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5B9" w:rsidRPr="00CB21A6" w:rsidRDefault="009705B9" w:rsidP="00CB21A6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</w:rPr>
      </w:pPr>
      <w:bookmarkStart w:id="0" w:name="_heading=h.4oqb7t2kacq7" w:colFirst="0" w:colLast="0"/>
      <w:bookmarkEnd w:id="0"/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Հավելված 1  </w:t>
      </w:r>
    </w:p>
    <w:p w:rsidR="00CB21A6" w:rsidRPr="00815D02" w:rsidRDefault="009705B9" w:rsidP="00CB21A6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    Կառավարության </w:t>
      </w:r>
    </w:p>
    <w:p w:rsidR="009705B9" w:rsidRPr="00CB21A6" w:rsidRDefault="002B02E7" w:rsidP="00CB21A6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</w:rPr>
      </w:pPr>
      <w:r>
        <w:rPr>
          <w:rFonts w:ascii="GHEA Grapalat" w:hAnsi="GHEA Grapalat"/>
          <w:color w:val="000000" w:themeColor="text1"/>
          <w:sz w:val="24"/>
          <w:szCs w:val="24"/>
        </w:rPr>
        <w:t xml:space="preserve">----- ----------- </w:t>
      </w:r>
      <w:r w:rsidR="009705B9" w:rsidRPr="00CB21A6">
        <w:rPr>
          <w:rFonts w:ascii="GHEA Grapalat" w:hAnsi="GHEA Grapalat"/>
          <w:color w:val="000000" w:themeColor="text1"/>
          <w:sz w:val="24"/>
          <w:szCs w:val="24"/>
        </w:rPr>
        <w:t>-----թվականի</w:t>
      </w:r>
    </w:p>
    <w:p w:rsidR="009705B9" w:rsidRPr="00CB21A6" w:rsidRDefault="009705B9" w:rsidP="00CB21A6">
      <w:pPr>
        <w:spacing w:after="0" w:line="240" w:lineRule="auto"/>
        <w:jc w:val="right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N ------ որոշման</w:t>
      </w:r>
    </w:p>
    <w:p w:rsidR="009705B9" w:rsidRPr="00CB21A6" w:rsidRDefault="009705B9" w:rsidP="00CB21A6">
      <w:pPr>
        <w:keepNext/>
        <w:keepLines/>
        <w:spacing w:after="0" w:line="360" w:lineRule="auto"/>
        <w:jc w:val="center"/>
        <w:rPr>
          <w:rFonts w:ascii="GHEA Grapalat" w:eastAsia="Merriweather" w:hAnsi="GHEA Grapalat" w:cs="Merriweather"/>
          <w:b/>
          <w:color w:val="000000" w:themeColor="text1"/>
          <w:sz w:val="24"/>
          <w:szCs w:val="24"/>
        </w:rPr>
      </w:pPr>
      <w:r w:rsidRPr="00CB21A6">
        <w:rPr>
          <w:rFonts w:ascii="GHEA Grapalat" w:eastAsia="Merriweather" w:hAnsi="GHEA Grapalat" w:cs="Merriweather"/>
          <w:b/>
          <w:color w:val="000000" w:themeColor="text1"/>
          <w:sz w:val="24"/>
          <w:szCs w:val="24"/>
        </w:rPr>
        <w:t xml:space="preserve"> </w:t>
      </w:r>
    </w:p>
    <w:p w:rsidR="009705B9" w:rsidRPr="00CB21A6" w:rsidRDefault="009705B9" w:rsidP="00CB21A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Merriweather" w:hAnsi="GHEA Grapalat" w:cs="Merriweather"/>
          <w:b/>
          <w:color w:val="000000" w:themeColor="text1"/>
          <w:sz w:val="24"/>
          <w:szCs w:val="24"/>
        </w:rPr>
        <w:t xml:space="preserve">  </w:t>
      </w:r>
      <w:r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 xml:space="preserve">ԿԱՅՈՒՆ ԶԱՐԳԱՑՄԱՆ </w:t>
      </w:r>
      <w:r w:rsidR="00C15782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 xml:space="preserve">6-ՐԴ </w:t>
      </w:r>
      <w:r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>ՆՊԱՏԱԿ</w:t>
      </w:r>
      <w:r w:rsidR="00C15782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>Ի</w:t>
      </w:r>
      <w:r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 xml:space="preserve"> ԹԻՐԱԽՆԵՐԻՆ ՀԱՍՆԵԼՈՒ</w:t>
      </w:r>
      <w:r w:rsidR="003B4D1B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>՝</w:t>
      </w:r>
      <w:r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 xml:space="preserve"> 2021-2030 ԹՎԱԿԱՆՆԵՐԻ ՌԱԶՄԱՎԱՐՈՒԹՅՈՒՆ</w:t>
      </w:r>
      <w:r w:rsidRPr="00CB21A6">
        <w:rPr>
          <w:rFonts w:ascii="GHEA Grapalat" w:hAnsi="GHEA Grapalat"/>
          <w:color w:val="000000" w:themeColor="text1"/>
          <w:sz w:val="24"/>
          <w:szCs w:val="24"/>
        </w:rPr>
        <w:br w:type="page"/>
      </w:r>
    </w:p>
    <w:p w:rsidR="00925E35" w:rsidRPr="00CB21A6" w:rsidRDefault="006D6088" w:rsidP="00CB21A6">
      <w:pPr>
        <w:pStyle w:val="Heading1"/>
        <w:spacing w:before="0" w:line="360" w:lineRule="auto"/>
        <w:rPr>
          <w:rFonts w:ascii="GHEA Grapalat" w:hAnsi="GHEA Grapalat"/>
          <w:color w:val="000000" w:themeColor="text1"/>
          <w:sz w:val="24"/>
          <w:szCs w:val="24"/>
        </w:rPr>
      </w:pPr>
      <w:bookmarkStart w:id="1" w:name="_Toc64624423"/>
      <w:r w:rsidRPr="00CB21A6">
        <w:rPr>
          <w:rFonts w:ascii="GHEA Grapalat" w:hAnsi="GHEA Grapalat"/>
          <w:color w:val="000000" w:themeColor="text1"/>
          <w:sz w:val="24"/>
          <w:szCs w:val="24"/>
        </w:rPr>
        <w:t>ՀԱՊԱՎՈՒՄՆԵՐԻ ՑԱՆԿ</w:t>
      </w:r>
      <w:bookmarkEnd w:id="1"/>
    </w:p>
    <w:tbl>
      <w:tblPr>
        <w:tblStyle w:val="a"/>
        <w:tblW w:w="10890" w:type="dxa"/>
        <w:tblInd w:w="-8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9455"/>
      </w:tblGrid>
      <w:tr w:rsidR="00925E35" w:rsidRPr="00CB21A6">
        <w:trPr>
          <w:trHeight w:val="377"/>
        </w:trPr>
        <w:tc>
          <w:tcPr>
            <w:tcW w:w="1435" w:type="dxa"/>
          </w:tcPr>
          <w:p w:rsidR="00925E35" w:rsidRPr="00CB21A6" w:rsidRDefault="00C13619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ԱՆ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455" w:type="dxa"/>
          </w:tcPr>
          <w:p w:rsidR="00925E35" w:rsidRPr="00CB21A6" w:rsidRDefault="00C13619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Առողջապահության նախարարություն </w:t>
            </w:r>
          </w:p>
        </w:tc>
      </w:tr>
      <w:tr w:rsidR="003B4D1B" w:rsidRPr="00CB21A6">
        <w:trPr>
          <w:trHeight w:val="377"/>
        </w:trPr>
        <w:tc>
          <w:tcPr>
            <w:tcW w:w="1435" w:type="dxa"/>
          </w:tcPr>
          <w:p w:rsidR="003B4D1B" w:rsidRPr="00CB21A6" w:rsidRDefault="00C13619" w:rsidP="00CB21A6">
            <w:pPr>
              <w:spacing w:line="360" w:lineRule="auto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ԱՆ ՀՎԿ ԱԿ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455" w:type="dxa"/>
          </w:tcPr>
          <w:p w:rsidR="003B4D1B" w:rsidRPr="00CB21A6" w:rsidRDefault="00C13619" w:rsidP="00CB21A6">
            <w:pPr>
              <w:spacing w:line="360" w:lineRule="auto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Առողջապահության նախարարության՝ հիվանդությունների կանխարգելման և վերահսկման ազգային կենտրոն</w:t>
            </w:r>
          </w:p>
        </w:tc>
      </w:tr>
      <w:tr w:rsidR="00044F30" w:rsidRPr="00CB21A6">
        <w:trPr>
          <w:trHeight w:val="377"/>
        </w:trPr>
        <w:tc>
          <w:tcPr>
            <w:tcW w:w="1435" w:type="dxa"/>
          </w:tcPr>
          <w:p w:rsidR="00044F30" w:rsidRPr="00CB21A6" w:rsidRDefault="00C13619" w:rsidP="00CB21A6">
            <w:pPr>
              <w:spacing w:line="360" w:lineRule="auto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ԱՏՀ</w:t>
            </w:r>
          </w:p>
        </w:tc>
        <w:tc>
          <w:tcPr>
            <w:tcW w:w="9455" w:type="dxa"/>
          </w:tcPr>
          <w:p w:rsidR="00044F30" w:rsidRPr="00CB21A6" w:rsidRDefault="00C13619" w:rsidP="00CB21A6">
            <w:pPr>
              <w:spacing w:line="360" w:lineRule="auto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աշխարհագրական տեղեկատվական համակարգ</w:t>
            </w:r>
          </w:p>
        </w:tc>
      </w:tr>
      <w:tr w:rsidR="00F0059C" w:rsidRPr="00CB21A6">
        <w:trPr>
          <w:trHeight w:val="377"/>
        </w:trPr>
        <w:tc>
          <w:tcPr>
            <w:tcW w:w="1435" w:type="dxa"/>
          </w:tcPr>
          <w:p w:rsidR="00F0059C" w:rsidRPr="00CB21A6" w:rsidRDefault="00F0059C" w:rsidP="00CB21A6">
            <w:pPr>
              <w:spacing w:line="360" w:lineRule="auto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ԲԸՏՄ</w:t>
            </w:r>
          </w:p>
        </w:tc>
        <w:tc>
          <w:tcPr>
            <w:tcW w:w="9455" w:type="dxa"/>
          </w:tcPr>
          <w:p w:rsidR="00F0059C" w:rsidRPr="00CB21A6" w:rsidRDefault="00F0059C" w:rsidP="00CB21A6">
            <w:pPr>
              <w:spacing w:line="360" w:lineRule="auto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ՀՀ կառավարության</w:t>
            </w:r>
            <w:r w:rsidR="00A71593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ը ենթակա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բնապահպանության և ընդերքի տեսչական մարմին </w:t>
            </w:r>
          </w:p>
        </w:tc>
      </w:tr>
      <w:tr w:rsidR="00F0059C" w:rsidRPr="00CB21A6">
        <w:trPr>
          <w:trHeight w:val="377"/>
        </w:trPr>
        <w:tc>
          <w:tcPr>
            <w:tcW w:w="1435" w:type="dxa"/>
          </w:tcPr>
          <w:p w:rsidR="00F0059C" w:rsidRPr="00CB21A6" w:rsidRDefault="00F0059C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ԵՄ ՋՇԴ</w:t>
            </w:r>
          </w:p>
        </w:tc>
        <w:tc>
          <w:tcPr>
            <w:tcW w:w="9455" w:type="dxa"/>
          </w:tcPr>
          <w:p w:rsidR="00F0059C" w:rsidRPr="00CB21A6" w:rsidRDefault="00F0059C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Եվրոպական միությա</w:t>
            </w:r>
            <w:r w:rsidR="0040284D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ն`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Ջրի շրջանակային դիրեկտիվ</w:t>
            </w:r>
          </w:p>
        </w:tc>
      </w:tr>
      <w:tr w:rsidR="00F0059C" w:rsidRPr="00CB21A6">
        <w:trPr>
          <w:trHeight w:val="377"/>
        </w:trPr>
        <w:tc>
          <w:tcPr>
            <w:tcW w:w="1435" w:type="dxa"/>
          </w:tcPr>
          <w:p w:rsidR="00F0059C" w:rsidRPr="00CB21A6" w:rsidRDefault="00F0059C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ԿԶՆ</w:t>
            </w:r>
          </w:p>
        </w:tc>
        <w:tc>
          <w:tcPr>
            <w:tcW w:w="9455" w:type="dxa"/>
          </w:tcPr>
          <w:p w:rsidR="00F0059C" w:rsidRPr="00CB21A6" w:rsidRDefault="00F0059C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Կայուն զարգացման  նպատակներ</w:t>
            </w:r>
          </w:p>
        </w:tc>
      </w:tr>
      <w:tr w:rsidR="00F0059C" w:rsidRPr="00CB21A6">
        <w:trPr>
          <w:trHeight w:val="377"/>
        </w:trPr>
        <w:tc>
          <w:tcPr>
            <w:tcW w:w="1435" w:type="dxa"/>
          </w:tcPr>
          <w:p w:rsidR="00F0059C" w:rsidRPr="00CB21A6" w:rsidRDefault="00F0059C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ԿՄԿ</w:t>
            </w:r>
          </w:p>
        </w:tc>
        <w:tc>
          <w:tcPr>
            <w:tcW w:w="9455" w:type="dxa"/>
          </w:tcPr>
          <w:p w:rsidR="00F0059C" w:rsidRPr="00CB21A6" w:rsidRDefault="00C13619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կ</w:t>
            </w:r>
            <w:r w:rsidR="00F0059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եղտաջրերի մաքրման կայան</w:t>
            </w:r>
          </w:p>
        </w:tc>
      </w:tr>
      <w:tr w:rsidR="00F0059C" w:rsidRPr="00CB21A6">
        <w:trPr>
          <w:trHeight w:val="377"/>
        </w:trPr>
        <w:tc>
          <w:tcPr>
            <w:tcW w:w="1435" w:type="dxa"/>
          </w:tcPr>
          <w:p w:rsidR="00F0059C" w:rsidRPr="00CB21A6" w:rsidRDefault="00F0059C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ՀԾԿՀ</w:t>
            </w:r>
          </w:p>
        </w:tc>
        <w:tc>
          <w:tcPr>
            <w:tcW w:w="9455" w:type="dxa"/>
          </w:tcPr>
          <w:p w:rsidR="00F0059C" w:rsidRPr="00CB21A6" w:rsidRDefault="00F0059C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Հանրային ծառայությունները կարգավորող հանձնաժողով </w:t>
            </w:r>
          </w:p>
        </w:tc>
      </w:tr>
      <w:tr w:rsidR="00F0059C" w:rsidRPr="00CB21A6">
        <w:tc>
          <w:tcPr>
            <w:tcW w:w="1435" w:type="dxa"/>
          </w:tcPr>
          <w:p w:rsidR="00F0059C" w:rsidRPr="00CB21A6" w:rsidRDefault="00C13619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ՀԿՑ </w:t>
            </w:r>
          </w:p>
        </w:tc>
        <w:tc>
          <w:tcPr>
            <w:tcW w:w="9455" w:type="dxa"/>
          </w:tcPr>
          <w:p w:rsidR="00F0059C" w:rsidRPr="00CB21A6" w:rsidRDefault="00C13619" w:rsidP="00CB21A6">
            <w:pPr>
              <w:spacing w:line="36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հիմնական կատարողական ցուցանիշներ </w:t>
            </w:r>
          </w:p>
        </w:tc>
      </w:tr>
      <w:tr w:rsidR="00F0059C" w:rsidRPr="00CB21A6">
        <w:tc>
          <w:tcPr>
            <w:tcW w:w="1435" w:type="dxa"/>
          </w:tcPr>
          <w:p w:rsidR="00F0059C" w:rsidRPr="00CB21A6" w:rsidRDefault="00C13619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ՀՄԿ</w:t>
            </w:r>
          </w:p>
        </w:tc>
        <w:tc>
          <w:tcPr>
            <w:tcW w:w="9455" w:type="dxa"/>
          </w:tcPr>
          <w:p w:rsidR="00F0059C" w:rsidRPr="00CB21A6" w:rsidRDefault="00C13619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Հիդրոօդերևութաբանության և մոնիթորինգի կենտրոն</w:t>
            </w:r>
            <w:r w:rsidRPr="00CB21A6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ՊՈԱԿ</w:t>
            </w:r>
          </w:p>
        </w:tc>
      </w:tr>
      <w:tr w:rsidR="00F0059C" w:rsidRPr="00CB21A6">
        <w:tc>
          <w:tcPr>
            <w:tcW w:w="1435" w:type="dxa"/>
          </w:tcPr>
          <w:p w:rsidR="00F0059C" w:rsidRPr="00CB21A6" w:rsidRDefault="00F0059C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ՄԱԿ</w:t>
            </w:r>
          </w:p>
        </w:tc>
        <w:tc>
          <w:tcPr>
            <w:tcW w:w="9455" w:type="dxa"/>
          </w:tcPr>
          <w:p w:rsidR="00F0059C" w:rsidRPr="00CB21A6" w:rsidRDefault="00F0059C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Միացյալ ազգերի կազմակերպություն </w:t>
            </w:r>
          </w:p>
        </w:tc>
      </w:tr>
      <w:tr w:rsidR="00F0059C" w:rsidRPr="00CB21A6">
        <w:tc>
          <w:tcPr>
            <w:tcW w:w="1435" w:type="dxa"/>
          </w:tcPr>
          <w:p w:rsidR="00F0059C" w:rsidRPr="00CB21A6" w:rsidRDefault="00C13619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ՇՄՆ </w:t>
            </w:r>
          </w:p>
        </w:tc>
        <w:tc>
          <w:tcPr>
            <w:tcW w:w="9455" w:type="dxa"/>
          </w:tcPr>
          <w:p w:rsidR="00F0059C" w:rsidRPr="00CB21A6" w:rsidRDefault="00C13619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Շրջակա միջավայրի նախարարություն </w:t>
            </w:r>
          </w:p>
        </w:tc>
      </w:tr>
      <w:tr w:rsidR="00F0059C" w:rsidRPr="00CB21A6">
        <w:tc>
          <w:tcPr>
            <w:tcW w:w="1435" w:type="dxa"/>
          </w:tcPr>
          <w:p w:rsidR="00F0059C" w:rsidRPr="00CB21A6" w:rsidRDefault="00C13619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ՇՊ</w:t>
            </w:r>
          </w:p>
        </w:tc>
        <w:tc>
          <w:tcPr>
            <w:tcW w:w="9455" w:type="dxa"/>
          </w:tcPr>
          <w:p w:rsidR="00F0059C" w:rsidRPr="00CB21A6" w:rsidRDefault="00C13619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շահագործում և պահպանում</w:t>
            </w:r>
          </w:p>
        </w:tc>
      </w:tr>
      <w:tr w:rsidR="00F0059C" w:rsidRPr="00CB21A6">
        <w:tc>
          <w:tcPr>
            <w:tcW w:w="1435" w:type="dxa"/>
          </w:tcPr>
          <w:p w:rsidR="00F0059C" w:rsidRPr="00CB21A6" w:rsidRDefault="00C13619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ՊՄԳ</w:t>
            </w: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9455" w:type="dxa"/>
          </w:tcPr>
          <w:p w:rsidR="00F0059C" w:rsidRPr="00CB21A6" w:rsidRDefault="00726787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պետություն-մասնավոր գործընկերություն </w:t>
            </w:r>
          </w:p>
        </w:tc>
      </w:tr>
      <w:tr w:rsidR="00F0059C" w:rsidRPr="00CB21A6">
        <w:tc>
          <w:tcPr>
            <w:tcW w:w="1435" w:type="dxa"/>
          </w:tcPr>
          <w:p w:rsidR="00F0059C" w:rsidRPr="00CB21A6" w:rsidRDefault="00C13619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  <w:t>ՊՈԱԿ</w:t>
            </w:r>
          </w:p>
          <w:p w:rsidR="00726787" w:rsidRPr="00CB21A6" w:rsidRDefault="00726787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ՋԱԽ</w:t>
            </w:r>
          </w:p>
        </w:tc>
        <w:tc>
          <w:tcPr>
            <w:tcW w:w="9455" w:type="dxa"/>
          </w:tcPr>
          <w:p w:rsidR="00726787" w:rsidRPr="00CB21A6" w:rsidRDefault="00726787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  <w:t>պետական ոչ առևտրային կազմակերպություն</w:t>
            </w:r>
          </w:p>
          <w:p w:rsidR="00F0059C" w:rsidRPr="00CB21A6" w:rsidRDefault="00726787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Ջրի ազգային խորհուրդ</w:t>
            </w:r>
          </w:p>
        </w:tc>
      </w:tr>
      <w:tr w:rsidR="00F0059C" w:rsidRPr="00CB21A6">
        <w:tc>
          <w:tcPr>
            <w:tcW w:w="1435" w:type="dxa"/>
          </w:tcPr>
          <w:p w:rsidR="00F0059C" w:rsidRPr="00CB21A6" w:rsidRDefault="00726787" w:rsidP="00CB21A6">
            <w:pPr>
              <w:spacing w:line="360" w:lineRule="auto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ՋԹ </w:t>
            </w:r>
          </w:p>
          <w:p w:rsidR="00726787" w:rsidRPr="00CB21A6" w:rsidRDefault="00726787" w:rsidP="00CB21A6">
            <w:pPr>
              <w:spacing w:line="360" w:lineRule="auto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ՋՄԿ</w:t>
            </w:r>
          </w:p>
        </w:tc>
        <w:tc>
          <w:tcPr>
            <w:tcW w:w="9455" w:type="dxa"/>
          </w:tcPr>
          <w:p w:rsidR="00726787" w:rsidRPr="00CB21A6" w:rsidRDefault="00726787" w:rsidP="00CB21A6">
            <w:pPr>
              <w:spacing w:line="360" w:lineRule="auto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ջրօգտագործման թույլտվություն </w:t>
            </w:r>
          </w:p>
          <w:p w:rsidR="00F0059C" w:rsidRPr="00CB21A6" w:rsidRDefault="00726787" w:rsidP="00CB21A6">
            <w:pPr>
              <w:spacing w:line="360" w:lineRule="auto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ջրի մաքրման կայան</w:t>
            </w:r>
          </w:p>
        </w:tc>
      </w:tr>
      <w:tr w:rsidR="00F0059C" w:rsidRPr="00CB21A6">
        <w:tc>
          <w:tcPr>
            <w:tcW w:w="1435" w:type="dxa"/>
          </w:tcPr>
          <w:p w:rsidR="00726787" w:rsidRPr="00CB21A6" w:rsidRDefault="00726787" w:rsidP="00CB21A6">
            <w:pPr>
              <w:spacing w:line="360" w:lineRule="auto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ՋՋ </w:t>
            </w:r>
          </w:p>
          <w:p w:rsidR="00F0059C" w:rsidRPr="00CB21A6" w:rsidRDefault="00726787" w:rsidP="00CB21A6">
            <w:pPr>
              <w:spacing w:line="360" w:lineRule="auto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ՋՌՀԿ</w:t>
            </w:r>
          </w:p>
          <w:p w:rsidR="00726787" w:rsidRPr="00CB21A6" w:rsidRDefault="00726787" w:rsidP="00CB21A6">
            <w:pPr>
              <w:spacing w:line="360" w:lineRule="auto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ՋՌԿԳ</w:t>
            </w:r>
          </w:p>
          <w:p w:rsidR="00726787" w:rsidRPr="00CB21A6" w:rsidRDefault="00726787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ՋՏԿՄ</w:t>
            </w:r>
          </w:p>
        </w:tc>
        <w:tc>
          <w:tcPr>
            <w:tcW w:w="9455" w:type="dxa"/>
          </w:tcPr>
          <w:p w:rsidR="00726787" w:rsidRPr="00CB21A6" w:rsidRDefault="00726787" w:rsidP="00CB21A6">
            <w:pPr>
              <w:spacing w:line="360" w:lineRule="auto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ջրամատակարարում և ջրահեռացում</w:t>
            </w:r>
          </w:p>
          <w:p w:rsidR="00726787" w:rsidRPr="00CB21A6" w:rsidRDefault="00726787" w:rsidP="00CB21A6">
            <w:pPr>
              <w:spacing w:line="360" w:lineRule="auto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ջրային ռեսուրսների համապարփակ կառավարում</w:t>
            </w:r>
          </w:p>
          <w:p w:rsidR="00726787" w:rsidRPr="00CB21A6" w:rsidRDefault="00726787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 xml:space="preserve"> Ջրային ռեսուրսների կառավարման գործակալություն</w:t>
            </w:r>
          </w:p>
          <w:p w:rsidR="00F0059C" w:rsidRPr="00CB21A6" w:rsidRDefault="001979E5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Ջ</w:t>
            </w:r>
            <w:r w:rsidR="00726787"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րավազանային տարածքային կառավարման մարմին</w:t>
            </w:r>
          </w:p>
        </w:tc>
      </w:tr>
      <w:tr w:rsidR="00F0059C" w:rsidRPr="00CB21A6">
        <w:tc>
          <w:tcPr>
            <w:tcW w:w="1435" w:type="dxa"/>
          </w:tcPr>
          <w:p w:rsidR="00F0059C" w:rsidRPr="00CB21A6" w:rsidRDefault="00F0059C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ՋՕԸ</w:t>
            </w:r>
          </w:p>
        </w:tc>
        <w:tc>
          <w:tcPr>
            <w:tcW w:w="9455" w:type="dxa"/>
          </w:tcPr>
          <w:p w:rsidR="00F0059C" w:rsidRPr="00CB21A6" w:rsidRDefault="00F0059C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ջրօգտագործողների ընկերություն</w:t>
            </w:r>
          </w:p>
        </w:tc>
      </w:tr>
      <w:tr w:rsidR="00F0059C" w:rsidRPr="00CB21A6">
        <w:tc>
          <w:tcPr>
            <w:tcW w:w="1435" w:type="dxa"/>
          </w:tcPr>
          <w:p w:rsidR="00F0059C" w:rsidRPr="00CB21A6" w:rsidRDefault="00F0059C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ՍԱՏՄ</w:t>
            </w:r>
          </w:p>
        </w:tc>
        <w:tc>
          <w:tcPr>
            <w:tcW w:w="9455" w:type="dxa"/>
          </w:tcPr>
          <w:p w:rsidR="00F0059C" w:rsidRPr="00CB21A6" w:rsidRDefault="00F0059C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Սնն</w:t>
            </w:r>
            <w:r w:rsidR="00CD6D1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  <w:lang w:val="ru-RU"/>
              </w:rPr>
              <w:t>դ</w:t>
            </w:r>
            <w:r w:rsidR="00CD6D1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ամթերքի </w:t>
            </w:r>
            <w:r w:rsidR="00FA0D01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անվտանգության տեսչական մարմին</w:t>
            </w:r>
          </w:p>
        </w:tc>
      </w:tr>
      <w:tr w:rsidR="00F0059C" w:rsidRPr="00CB21A6">
        <w:tc>
          <w:tcPr>
            <w:tcW w:w="1435" w:type="dxa"/>
          </w:tcPr>
          <w:p w:rsidR="00F0059C" w:rsidRPr="00CB21A6" w:rsidRDefault="004D732D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ՎԿ</w:t>
            </w:r>
          </w:p>
        </w:tc>
        <w:tc>
          <w:tcPr>
            <w:tcW w:w="9455" w:type="dxa"/>
          </w:tcPr>
          <w:p w:rsidR="00F0059C" w:rsidRPr="00CB21A6" w:rsidRDefault="004D732D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Վիճակագրական կոմիտե</w:t>
            </w:r>
          </w:p>
        </w:tc>
      </w:tr>
      <w:tr w:rsidR="004D732D" w:rsidRPr="00CB21A6">
        <w:tc>
          <w:tcPr>
            <w:tcW w:w="1435" w:type="dxa"/>
          </w:tcPr>
          <w:p w:rsidR="00726787" w:rsidRPr="00CB21A6" w:rsidRDefault="00726787" w:rsidP="00CB21A6">
            <w:pPr>
              <w:spacing w:line="360" w:lineRule="auto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ՏԻՄ</w:t>
            </w:r>
          </w:p>
          <w:p w:rsidR="004D732D" w:rsidRPr="00CB21A6" w:rsidRDefault="00726787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ՏԿԵՆ</w:t>
            </w:r>
          </w:p>
        </w:tc>
        <w:tc>
          <w:tcPr>
            <w:tcW w:w="9455" w:type="dxa"/>
          </w:tcPr>
          <w:p w:rsidR="00726787" w:rsidRPr="00CB21A6" w:rsidRDefault="00726787" w:rsidP="00CB21A6">
            <w:pPr>
              <w:spacing w:line="360" w:lineRule="auto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Տեղական ինքնակառավարման մարմին </w:t>
            </w:r>
          </w:p>
          <w:p w:rsidR="004D732D" w:rsidRPr="00CB21A6" w:rsidRDefault="004D732D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Տարածքային կառավարման և ենթակառուցվածքների նախարարություն</w:t>
            </w:r>
          </w:p>
        </w:tc>
      </w:tr>
      <w:tr w:rsidR="004D732D" w:rsidRPr="00CB21A6">
        <w:tc>
          <w:tcPr>
            <w:tcW w:w="1435" w:type="dxa"/>
          </w:tcPr>
          <w:p w:rsidR="004D732D" w:rsidRPr="00CB21A6" w:rsidRDefault="004D732D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ՔԿ</w:t>
            </w:r>
          </w:p>
        </w:tc>
        <w:tc>
          <w:tcPr>
            <w:tcW w:w="9455" w:type="dxa"/>
          </w:tcPr>
          <w:p w:rsidR="004D732D" w:rsidRPr="00CB21A6" w:rsidRDefault="004D732D" w:rsidP="00CB21A6">
            <w:pPr>
              <w:spacing w:line="36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Քաղաքաշինության կոմիտե</w:t>
            </w:r>
          </w:p>
        </w:tc>
      </w:tr>
      <w:tr w:rsidR="004D732D" w:rsidRPr="00CB21A6">
        <w:tc>
          <w:tcPr>
            <w:tcW w:w="1435" w:type="dxa"/>
          </w:tcPr>
          <w:p w:rsidR="004D732D" w:rsidRPr="00CB21A6" w:rsidRDefault="004D732D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  <w:t>CEPA</w:t>
            </w:r>
          </w:p>
          <w:p w:rsidR="004D732D" w:rsidRPr="00CB21A6" w:rsidRDefault="004D732D" w:rsidP="00CB21A6">
            <w:pPr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9455" w:type="dxa"/>
          </w:tcPr>
          <w:p w:rsidR="004D732D" w:rsidRPr="00CB21A6" w:rsidRDefault="004D732D" w:rsidP="00CB21A6">
            <w:pPr>
              <w:spacing w:line="36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ՀՀ և ԵՄ միջև կնքված խորը և համապարփակ համագործակցության համաձայնագիր</w:t>
            </w:r>
          </w:p>
        </w:tc>
      </w:tr>
    </w:tbl>
    <w:p w:rsidR="00925E35" w:rsidRPr="00CB21A6" w:rsidRDefault="00925E35" w:rsidP="00CB21A6">
      <w:pPr>
        <w:spacing w:after="0" w:line="360" w:lineRule="auto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</w:p>
    <w:p w:rsidR="00925E35" w:rsidRPr="00CB21A6" w:rsidRDefault="006D6088" w:rsidP="00CB21A6">
      <w:pP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  <w:sectPr w:rsidR="00925E35" w:rsidRPr="00CB21A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170" w:right="900" w:bottom="1134" w:left="1701" w:header="720" w:footer="720" w:gutter="0"/>
          <w:cols w:space="720"/>
        </w:sectPr>
      </w:pP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 </w:t>
      </w:r>
    </w:p>
    <w:p w:rsidR="00925E35" w:rsidRPr="00CB21A6" w:rsidRDefault="006D6088" w:rsidP="00CB21A6">
      <w:pPr>
        <w:pStyle w:val="Heading1"/>
        <w:spacing w:before="0" w:line="360" w:lineRule="auto"/>
        <w:ind w:left="720" w:right="-93"/>
        <w:jc w:val="both"/>
        <w:rPr>
          <w:rFonts w:ascii="GHEA Grapalat" w:hAnsi="GHEA Grapalat"/>
          <w:color w:val="000000" w:themeColor="text1"/>
          <w:sz w:val="24"/>
          <w:szCs w:val="24"/>
        </w:rPr>
      </w:pPr>
      <w:bookmarkStart w:id="2" w:name="_Toc64624424"/>
      <w:r w:rsidRPr="00CB21A6">
        <w:rPr>
          <w:rFonts w:ascii="GHEA Grapalat" w:hAnsi="GHEA Grapalat"/>
          <w:color w:val="000000" w:themeColor="text1"/>
          <w:sz w:val="24"/>
          <w:szCs w:val="24"/>
        </w:rPr>
        <w:t>ՆԵՐԱԾՈՒԹՈՒՆ</w:t>
      </w:r>
      <w:bookmarkEnd w:id="2"/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925E35" w:rsidRPr="00CB21A6" w:rsidRDefault="00DE3217" w:rsidP="00CB21A6">
      <w:pPr>
        <w:spacing w:after="0" w:line="360" w:lineRule="auto"/>
        <w:ind w:left="72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1.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2015թ. սեպտեմբերին աշխարհի ավելի քան 150 երկրների առաջնորդներ ՄԱԿ-ի</w:t>
      </w:r>
      <w:r w:rsidR="00044F3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Նյու Յորքի կենտրոնական գրասենյակում մասնակցեցին ՄԱԿ-ի Կայուն զարգացման գագաթնաժողովին՝ պաշտոնապես ընդունելով Կայուն զարգացման 2030 օրակարգը, որ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504E9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այժմ և ապագայում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մարդկանց և ամբողջ մոլորակի համար </w:t>
      </w:r>
      <w:r w:rsidR="00044F3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ապահով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ում է խաղաղության և բարգավաճման ընդհանուր նախագիծ: </w:t>
      </w:r>
    </w:p>
    <w:p w:rsidR="00925E35" w:rsidRPr="00CB21A6" w:rsidRDefault="00DE3217" w:rsidP="00CB21A6">
      <w:pPr>
        <w:tabs>
          <w:tab w:val="left" w:pos="0"/>
        </w:tabs>
        <w:spacing w:after="0" w:line="360" w:lineRule="auto"/>
        <w:ind w:left="720" w:right="-93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2.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Օրակարգի հիմք</w:t>
      </w:r>
      <w:r w:rsidR="00044F3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2016 թվականի հունվարի 1-ից պաշտոնապես ուժի մեջ մտած  Կայուն զարգացման 17 նպատակներն են, որոնք </w:t>
      </w:r>
      <w:r w:rsidR="00044F3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համընդհանուր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գործընկերության շրջանակում հրատապ գործելու կոչ են բոլոր</w:t>
      </w:r>
      <w:r w:rsidR="00044F3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ինչպես զարգացած, այնպես էլ զարգացող</w:t>
      </w:r>
      <w:r w:rsidR="00044F3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երկրներին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: Հետագա 15 տարիների ընթացքում</w:t>
      </w:r>
      <w:r w:rsidR="00044F3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հիմնվելով հազարամյակի զարգացման նպատակների արձանագրած հաջողությունների վրա և առաջնորդվելով ՄԱԿ-ի բոլոր անդամ-պետություններին վերաբերող այս նոր նպատակներով, երկրները համախմբե</w:t>
      </w:r>
      <w:r w:rsidR="00044F3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լու են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իրենց ջանքերը՝ վերացնելու </w:t>
      </w:r>
      <w:r w:rsidR="00044F3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աղքատությունը՝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բոլոր դրսևորումներով, պայքարելու անհավասարությ</w:t>
      </w:r>
      <w:r w:rsidR="00044F3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 դեմ և լուծելու կլիմայի փոփոխության</w:t>
      </w:r>
      <w:r w:rsidR="00044F3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 առնչվող խ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նդիրները, միաժամանակ հետևելով, որ ոչ ոք չանտեսվի: 169 թիրախից բաղկացած 17 նպատակները </w:t>
      </w:r>
      <w:r w:rsidR="00FC35C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մշտադիտարկվելու </w:t>
      </w:r>
      <w:r w:rsidR="00044F3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են</w:t>
      </w:r>
      <w:r w:rsidR="00FC35C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E1177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ըստ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ավելի քան 247 </w:t>
      </w:r>
      <w:r w:rsidR="00E1177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համընդհանուր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ցուցանիշների։ </w:t>
      </w:r>
    </w:p>
    <w:p w:rsidR="00925E35" w:rsidRPr="00CB21A6" w:rsidRDefault="00DE3217" w:rsidP="00CB21A6">
      <w:pPr>
        <w:tabs>
          <w:tab w:val="left" w:pos="0"/>
        </w:tabs>
        <w:spacing w:after="0" w:line="360" w:lineRule="auto"/>
        <w:ind w:left="720" w:right="-93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3.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ՄԱԿ-ի 193 անդամ-պետությունները, այդ թվում՝ Հայաստանը, համաձայնության </w:t>
      </w:r>
      <w:r w:rsidR="00E1177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են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եկ</w:t>
      </w:r>
      <w:r w:rsidR="00E1177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«Վերափոխենք աշխարհը. կայուն զարգացման օրակարգ 2030» խորագրով փաստաթղթի շուրջ, որի մեջ ներառված են հռչակագիրը, կայուն զարգացման 17 նպատակներն </w:t>
      </w:r>
      <w:r w:rsidR="006D6088" w:rsidRPr="00CB21A6">
        <w:rPr>
          <w:rFonts w:eastAsia="Tahoma"/>
          <w:color w:val="000000" w:themeColor="text1"/>
          <w:sz w:val="24"/>
          <w:szCs w:val="24"/>
        </w:rPr>
        <w:t> 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 169 թիրախները, նպատակներ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իրականացն</w:t>
      </w:r>
      <w:r w:rsidR="00E1177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միջոցներ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ին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ու վերանայված </w:t>
      </w:r>
      <w:r w:rsidR="00E1177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համընդհանուր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համագործակցությանը վերաբերող բաժինը, ինչպես նաև դիտարկման ու հետագա գործողությունների շրջանակը:</w:t>
      </w:r>
    </w:p>
    <w:p w:rsidR="00ED60D4" w:rsidRPr="00CB21A6" w:rsidRDefault="00DE3217" w:rsidP="00CB21A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72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4.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Երկրները գիտակցում են, որ աղքատությ</w:t>
      </w:r>
      <w:r w:rsidR="00E1177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E1177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այլ զրկանքներ վերաց</w:t>
      </w:r>
      <w:r w:rsidR="00E1177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նելը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պետք է զուգա</w:t>
      </w:r>
      <w:r w:rsidR="00E1177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կցվի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այն ռազմավարության</w:t>
      </w:r>
      <w:r w:rsidR="00E1177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 որը բարելավում է առողջությունն ու կրթությունը, նվազեցնում անհավասարությունը և խթանում տնտեսական աճը</w:t>
      </w:r>
      <w:r w:rsidR="00E1177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 միաժամանակ պայքարելով կլիմայի փոփոխության դեմ և աշխատելով պահպանել բնությունը:</w:t>
      </w:r>
    </w:p>
    <w:p w:rsidR="00ED60D4" w:rsidRPr="00CB21A6" w:rsidRDefault="00DE3217" w:rsidP="00CB21A6">
      <w:pPr>
        <w:spacing w:after="0" w:line="360" w:lineRule="auto"/>
        <w:ind w:left="72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5. </w:t>
      </w:r>
      <w:r w:rsidR="00ED60D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Կայուն զարգացման 2030 օրակարգը հիմնված է 3 փոխկապակցված տարրերի վրա` տնտեսական աճ, սոցիալական ինտեգրում և շրջակա միջավայրի պահպանություն (Պատկեր 1), որոնք համատեղելը բարդ է</w:t>
      </w:r>
      <w:r w:rsidR="001979E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</w:t>
      </w:r>
      <w:r w:rsidR="00ED60D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պահանջ</w:t>
      </w:r>
      <w:r w:rsidR="001979E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ում է</w:t>
      </w:r>
      <w:r w:rsidR="00ED60D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համապարփակ մոտեցում: </w:t>
      </w:r>
    </w:p>
    <w:p w:rsidR="00ED60D4" w:rsidRPr="00CB21A6" w:rsidRDefault="00C23086" w:rsidP="00CB21A6">
      <w:pPr>
        <w:spacing w:after="0" w:line="360" w:lineRule="auto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>
        <w:rPr>
          <w:rFonts w:ascii="GHEA Grapalat" w:hAnsi="GHEA Grapalat"/>
          <w:noProof/>
          <w:color w:val="000000" w:themeColor="text1"/>
          <w:sz w:val="24"/>
          <w:szCs w:val="24"/>
          <w:lang w:val="ru-RU" w:eastAsia="ru-RU"/>
        </w:rPr>
        <w:pict>
          <v:oval id="Oval 121" o:spid="_x0000_s1026" style="position:absolute;margin-left:0;margin-top:22.5pt;width:283.75pt;height:262pt;z-index:251658240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" fillcolor="white [3201]" strokecolor="#70ad47 [3209]" strokeweight="1pt">
            <v:stroke startarrowwidth="narrow" startarrowlength="short" endarrowwidth="narrow" endarrowlength="short" joinstyle="miter"/>
            <v:textbox inset="2.53958mm,1.2694mm,2.53958mm,1.2694mm">
              <w:txbxContent>
                <w:p w:rsidR="004C62AB" w:rsidRDefault="004C62AB" w:rsidP="00ED60D4">
                  <w:pPr>
                    <w:spacing w:line="258" w:lineRule="auto"/>
                    <w:jc w:val="center"/>
                    <w:textDirection w:val="btLr"/>
                  </w:pPr>
                  <w:r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  <w:t>Սոցիալական ինտեգրում</w:t>
                  </w:r>
                </w:p>
                <w:p w:rsidR="004C62AB" w:rsidRDefault="004C62AB" w:rsidP="00E11770">
                  <w:pPr>
                    <w:spacing w:after="0" w:line="240" w:lineRule="auto"/>
                    <w:ind w:left="180" w:hanging="180"/>
                    <w:jc w:val="both"/>
                    <w:textDirection w:val="btLr"/>
                  </w:pPr>
                  <w:r>
                    <w:rPr>
                      <w:rFonts w:ascii="Merriweather" w:eastAsia="Merriweather" w:hAnsi="Merriweather" w:cs="Merriweather"/>
                      <w:color w:val="000000"/>
                      <w:sz w:val="20"/>
                    </w:rPr>
                    <w:t>1․Աղքատության վերացում</w:t>
                  </w:r>
                </w:p>
                <w:p w:rsidR="004C62AB" w:rsidRPr="00E41A21" w:rsidRDefault="004C62AB" w:rsidP="00E11770">
                  <w:pPr>
                    <w:spacing w:after="0" w:line="240" w:lineRule="auto"/>
                    <w:ind w:left="180" w:hanging="180"/>
                    <w:jc w:val="both"/>
                    <w:textDirection w:val="btLr"/>
                    <w:rPr>
                      <w:rFonts w:ascii="Merriweather" w:eastAsia="Merriweather" w:hAnsi="Merriweather" w:cs="Merriweather"/>
                      <w:color w:val="000000"/>
                      <w:sz w:val="20"/>
                    </w:rPr>
                  </w:pPr>
                  <w:r>
                    <w:rPr>
                      <w:rFonts w:ascii="Merriweather" w:eastAsia="Merriweather" w:hAnsi="Merriweather" w:cs="Merriweather"/>
                      <w:color w:val="000000"/>
                      <w:sz w:val="20"/>
                    </w:rPr>
                    <w:t>2․Սովի վերացում</w:t>
                  </w:r>
                </w:p>
                <w:p w:rsidR="004C62AB" w:rsidRPr="00E41A21" w:rsidRDefault="004C62AB" w:rsidP="00E11770">
                  <w:pPr>
                    <w:spacing w:after="0" w:line="240" w:lineRule="auto"/>
                    <w:ind w:left="180" w:hanging="180"/>
                    <w:jc w:val="both"/>
                    <w:textDirection w:val="btLr"/>
                    <w:rPr>
                      <w:rFonts w:ascii="Merriweather" w:eastAsia="Merriweather" w:hAnsi="Merriweather" w:cs="Merriweather"/>
                      <w:color w:val="000000"/>
                      <w:sz w:val="20"/>
                    </w:rPr>
                  </w:pPr>
                  <w:r>
                    <w:rPr>
                      <w:rFonts w:ascii="Merriweather" w:eastAsia="Merriweather" w:hAnsi="Merriweather" w:cs="Merriweather"/>
                      <w:color w:val="000000"/>
                      <w:sz w:val="20"/>
                    </w:rPr>
                    <w:t>3․Առողջ կյանք և բարեկեցություն</w:t>
                  </w:r>
                </w:p>
                <w:p w:rsidR="004C62AB" w:rsidRDefault="004C62AB" w:rsidP="00E11770">
                  <w:pPr>
                    <w:spacing w:after="0" w:line="240" w:lineRule="auto"/>
                    <w:ind w:left="180" w:hanging="180"/>
                    <w:jc w:val="both"/>
                    <w:textDirection w:val="btLr"/>
                  </w:pPr>
                  <w:r>
                    <w:rPr>
                      <w:rFonts w:ascii="Merriweather" w:eastAsia="Merriweather" w:hAnsi="Merriweather" w:cs="Merriweather"/>
                      <w:color w:val="000000"/>
                      <w:sz w:val="20"/>
                    </w:rPr>
                    <w:t>4․Որակյալ կրթություն</w:t>
                  </w:r>
                </w:p>
                <w:p w:rsidR="004C62AB" w:rsidRPr="00E41A21" w:rsidRDefault="004C62AB" w:rsidP="00E11770">
                  <w:pPr>
                    <w:spacing w:after="0" w:line="240" w:lineRule="auto"/>
                    <w:ind w:left="180" w:hanging="180"/>
                    <w:jc w:val="both"/>
                    <w:textDirection w:val="btLr"/>
                  </w:pPr>
                  <w:r>
                    <w:rPr>
                      <w:rFonts w:ascii="Merriweather" w:eastAsia="Merriweather" w:hAnsi="Merriweather" w:cs="Merriweather"/>
                      <w:color w:val="000000"/>
                      <w:sz w:val="20"/>
                    </w:rPr>
                    <w:t>5․Գենդերային հավասարություն</w:t>
                  </w:r>
                </w:p>
                <w:p w:rsidR="004C62AB" w:rsidRDefault="004C62AB" w:rsidP="00E11770">
                  <w:pPr>
                    <w:spacing w:after="0" w:line="240" w:lineRule="auto"/>
                    <w:ind w:left="180" w:hanging="180"/>
                    <w:jc w:val="both"/>
                    <w:textDirection w:val="btLr"/>
                  </w:pPr>
                  <w:r>
                    <w:rPr>
                      <w:rFonts w:ascii="Merriweather" w:eastAsia="Merriweather" w:hAnsi="Merriweather" w:cs="Merriweather"/>
                      <w:color w:val="000000"/>
                      <w:sz w:val="20"/>
                    </w:rPr>
                    <w:t>7․Մատչելի և մաքուր էներգիա</w:t>
                  </w:r>
                </w:p>
                <w:p w:rsidR="004C62AB" w:rsidRDefault="004C62AB" w:rsidP="00E11770">
                  <w:pPr>
                    <w:spacing w:after="0" w:line="240" w:lineRule="auto"/>
                    <w:ind w:left="180" w:hanging="180"/>
                    <w:jc w:val="both"/>
                    <w:textDirection w:val="btLr"/>
                    <w:rPr>
                      <w:rFonts w:ascii="Merriweather" w:eastAsia="Merriweather" w:hAnsi="Merriweather" w:cs="Merriweather"/>
                      <w:color w:val="000000"/>
                      <w:sz w:val="20"/>
                    </w:rPr>
                  </w:pPr>
                  <w:r>
                    <w:rPr>
                      <w:rFonts w:ascii="Merriweather" w:eastAsia="Merriweather" w:hAnsi="Merriweather" w:cs="Merriweather"/>
                      <w:color w:val="000000"/>
                      <w:sz w:val="20"/>
                    </w:rPr>
                    <w:t>11․Կայուն քաղաքներ և համայնքներ</w:t>
                  </w:r>
                </w:p>
                <w:p w:rsidR="004C62AB" w:rsidRDefault="004C62AB" w:rsidP="00E11770">
                  <w:pPr>
                    <w:spacing w:after="0" w:line="240" w:lineRule="auto"/>
                    <w:ind w:left="180" w:hanging="180"/>
                    <w:jc w:val="both"/>
                    <w:textDirection w:val="btLr"/>
                  </w:pPr>
                  <w:r>
                    <w:rPr>
                      <w:rFonts w:ascii="Merriweather" w:eastAsia="Merriweather" w:hAnsi="Merriweather" w:cs="Merriweather"/>
                      <w:color w:val="000000"/>
                      <w:sz w:val="20"/>
                    </w:rPr>
                    <w:t>12․Պատասխանատու սպառում և արտադրություն</w:t>
                  </w:r>
                </w:p>
                <w:p w:rsidR="004C62AB" w:rsidRDefault="004C62AB" w:rsidP="00E11770">
                  <w:pPr>
                    <w:spacing w:after="0" w:line="240" w:lineRule="auto"/>
                    <w:ind w:left="180" w:hanging="180"/>
                    <w:jc w:val="both"/>
                    <w:textDirection w:val="btLr"/>
                  </w:pPr>
                  <w:r>
                    <w:rPr>
                      <w:rFonts w:ascii="Merriweather" w:eastAsia="Merriweather" w:hAnsi="Merriweather" w:cs="Merriweather"/>
                      <w:color w:val="000000"/>
                      <w:sz w:val="20"/>
                    </w:rPr>
                    <w:t>16. Խաղաղություն, արդարություն և ամուր հաստատություններ</w:t>
                  </w:r>
                </w:p>
                <w:p w:rsidR="004C62AB" w:rsidRDefault="004C62AB" w:rsidP="00E11770">
                  <w:pPr>
                    <w:spacing w:line="258" w:lineRule="auto"/>
                    <w:ind w:left="180" w:hanging="180"/>
                    <w:jc w:val="center"/>
                    <w:textDirection w:val="btLr"/>
                  </w:pPr>
                </w:p>
                <w:p w:rsidR="004C62AB" w:rsidRDefault="004C62AB" w:rsidP="00ED60D4">
                  <w:pPr>
                    <w:spacing w:line="258" w:lineRule="auto"/>
                    <w:jc w:val="center"/>
                    <w:textDirection w:val="btLr"/>
                  </w:pPr>
                </w:p>
              </w:txbxContent>
            </v:textbox>
            <w10:wrap anchorx="margin"/>
          </v:oval>
        </w:pict>
      </w:r>
      <w:r>
        <w:rPr>
          <w:rFonts w:ascii="GHEA Grapalat" w:hAnsi="GHEA Grapalat"/>
          <w:noProof/>
          <w:color w:val="000000" w:themeColor="text1"/>
          <w:sz w:val="24"/>
          <w:szCs w:val="24"/>
          <w:lang w:val="ru-RU" w:eastAsia="ru-RU"/>
        </w:rPr>
        <w:pict>
          <v:oval id="Oval 123" o:spid="_x0000_s1027" style="position:absolute;margin-left:238.25pt;margin-top:19pt;width:282.65pt;height:175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" fillcolor="white [3201]" strokecolor="#70ad47 [3209]" strokeweight="1pt">
            <v:stroke startarrowwidth="narrow" startarrowlength="short" endarrowwidth="narrow" endarrowlength="short" joinstyle="miter"/>
            <v:textbox inset="2.53958mm,1.2694mm,2.53958mm,1.2694mm">
              <w:txbxContent>
                <w:p w:rsidR="004C62AB" w:rsidRDefault="004C62AB" w:rsidP="00ED60D4">
                  <w:pPr>
                    <w:spacing w:line="258" w:lineRule="auto"/>
                    <w:jc w:val="center"/>
                    <w:textDirection w:val="btLr"/>
                  </w:pPr>
                  <w:r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  <w:t>Տնտեսական աճ</w:t>
                  </w:r>
                </w:p>
                <w:p w:rsidR="004C62AB" w:rsidRDefault="004C62AB" w:rsidP="00ED60D4">
                  <w:pPr>
                    <w:spacing w:after="0" w:line="240" w:lineRule="auto"/>
                    <w:textDirection w:val="btLr"/>
                  </w:pPr>
                  <w:r>
                    <w:rPr>
                      <w:rFonts w:ascii="Merriweather" w:eastAsia="Merriweather" w:hAnsi="Merriweather" w:cs="Merriweather"/>
                      <w:color w:val="000000"/>
                      <w:sz w:val="20"/>
                    </w:rPr>
                    <w:t>8. Արժանապատիվ աշխատանք և տնտեսական աճ</w:t>
                  </w:r>
                </w:p>
                <w:p w:rsidR="004C62AB" w:rsidRDefault="004C62AB" w:rsidP="00ED60D4">
                  <w:pPr>
                    <w:spacing w:after="0" w:line="240" w:lineRule="auto"/>
                    <w:textDirection w:val="btLr"/>
                  </w:pPr>
                  <w:r>
                    <w:rPr>
                      <w:rFonts w:ascii="Merriweather" w:eastAsia="Merriweather" w:hAnsi="Merriweather" w:cs="Merriweather"/>
                      <w:color w:val="000000"/>
                      <w:sz w:val="20"/>
                    </w:rPr>
                    <w:t>9. Արդյունաբերություն, նորարարություն, ենթակառուցվածքներ</w:t>
                  </w:r>
                </w:p>
                <w:p w:rsidR="004C62AB" w:rsidRDefault="004C62AB" w:rsidP="00ED60D4">
                  <w:pPr>
                    <w:spacing w:after="0" w:line="240" w:lineRule="auto"/>
                    <w:textDirection w:val="btLr"/>
                  </w:pPr>
                  <w:r>
                    <w:rPr>
                      <w:rFonts w:ascii="Merriweather" w:eastAsia="Merriweather" w:hAnsi="Merriweather" w:cs="Merriweather"/>
                      <w:color w:val="000000"/>
                      <w:sz w:val="20"/>
                    </w:rPr>
                    <w:t>10. Անհավասարության նվազեցում</w:t>
                  </w:r>
                </w:p>
                <w:p w:rsidR="004C62AB" w:rsidRDefault="004C62AB" w:rsidP="00ED60D4">
                  <w:pPr>
                    <w:spacing w:after="0" w:line="258" w:lineRule="auto"/>
                    <w:textDirection w:val="btLr"/>
                  </w:pPr>
                </w:p>
                <w:p w:rsidR="004C62AB" w:rsidRDefault="004C62AB" w:rsidP="00ED60D4">
                  <w:pPr>
                    <w:spacing w:line="258" w:lineRule="auto"/>
                    <w:jc w:val="center"/>
                    <w:textDirection w:val="btLr"/>
                  </w:pPr>
                </w:p>
              </w:txbxContent>
            </v:textbox>
          </v:oval>
        </w:pict>
      </w:r>
    </w:p>
    <w:p w:rsidR="00ED60D4" w:rsidRPr="00CB21A6" w:rsidRDefault="00C23086" w:rsidP="00CB21A6">
      <w:pPr>
        <w:spacing w:after="0" w:line="360" w:lineRule="auto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8" type="#_x0000_t202" style="position:absolute;margin-left:2.8pt;margin-top:7.4pt;width:45.75pt;height:21.85pt;z-index:2516572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" stroked="f">
            <v:path arrowok="t"/>
            <v:textbox style="mso-fit-shape-to-text:t" inset="0,0,0,0">
              <w:txbxContent>
                <w:p w:rsidR="004C62AB" w:rsidRPr="000556E5" w:rsidRDefault="004C62AB" w:rsidP="00ED60D4">
                  <w:pPr>
                    <w:pStyle w:val="Caption"/>
                    <w:rPr>
                      <w:rFonts w:ascii="GHEA Grapalat" w:hAnsi="GHEA Grapalat"/>
                      <w:noProof/>
                      <w:color w:val="000000" w:themeColor="text1"/>
                    </w:rPr>
                  </w:pPr>
                  <w:r>
                    <w:rPr>
                      <w:rFonts w:ascii="Sylfaen" w:hAnsi="Sylfaen" w:cs="Sylfaen"/>
                    </w:rPr>
                    <w:t>Պատկեր</w:t>
                  </w:r>
                  <w:r>
                    <w:t xml:space="preserve"> </w:t>
                  </w:r>
                  <w:r w:rsidR="00C23086">
                    <w:fldChar w:fldCharType="begin"/>
                  </w:r>
                  <w:r w:rsidR="00C23086">
                    <w:instrText xml:space="preserve"> SEQ </w:instrText>
                  </w:r>
                  <w:r w:rsidR="00C23086">
                    <w:instrText>Պատկեր</w:instrText>
                  </w:r>
                  <w:r w:rsidR="00C23086">
                    <w:instrText xml:space="preserve"> \* ARABIC </w:instrText>
                  </w:r>
                  <w:r w:rsidR="00C23086">
                    <w:fldChar w:fldCharType="separate"/>
                  </w:r>
                  <w:r>
                    <w:rPr>
                      <w:noProof/>
                    </w:rPr>
                    <w:t>1</w:t>
                  </w:r>
                  <w:r w:rsidR="00C23086">
                    <w:rPr>
                      <w:noProof/>
                    </w:rPr>
                    <w:fldChar w:fldCharType="end"/>
                  </w:r>
                </w:p>
              </w:txbxContent>
            </v:textbox>
          </v:shape>
        </w:pict>
      </w:r>
    </w:p>
    <w:p w:rsidR="00ED60D4" w:rsidRPr="00CB21A6" w:rsidRDefault="00ED60D4" w:rsidP="00CB21A6">
      <w:pPr>
        <w:spacing w:after="0" w:line="360" w:lineRule="auto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ED60D4" w:rsidRPr="00CB21A6" w:rsidRDefault="00ED60D4" w:rsidP="00CB21A6">
      <w:pPr>
        <w:spacing w:after="0" w:line="360" w:lineRule="auto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ED60D4" w:rsidRPr="00CB21A6" w:rsidRDefault="00ED60D4" w:rsidP="00CB21A6">
      <w:pPr>
        <w:spacing w:after="0" w:line="360" w:lineRule="auto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ED60D4" w:rsidRPr="00CB21A6" w:rsidRDefault="00C23086" w:rsidP="00CB21A6">
      <w:pPr>
        <w:spacing w:after="0" w:line="360" w:lineRule="auto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>
        <w:rPr>
          <w:rFonts w:ascii="GHEA Grapalat" w:hAnsi="GHEA Grapalat"/>
          <w:noProof/>
          <w:color w:val="000000" w:themeColor="text1"/>
          <w:sz w:val="24"/>
          <w:szCs w:val="24"/>
          <w:lang w:val="ru-RU" w:eastAsia="ru-RU"/>
        </w:rPr>
        <w:pict>
          <v:oval id="Oval 122" o:spid="_x0000_s1029" style="position:absolute;margin-left:256.25pt;margin-top:3.2pt;width:219.25pt;height:160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" fillcolor="white [3201]" strokecolor="#70ad47 [3209]" strokeweight="1pt">
            <v:stroke startarrowwidth="narrow" startarrowlength="short" endarrowwidth="narrow" endarrowlength="short" joinstyle="miter"/>
            <v:textbox inset="2.53958mm,1.2694mm,2.53958mm,1.2694mm">
              <w:txbxContent>
                <w:p w:rsidR="004C62AB" w:rsidRDefault="004C62AB" w:rsidP="00ED60D4">
                  <w:pPr>
                    <w:spacing w:after="0" w:line="240" w:lineRule="auto"/>
                    <w:jc w:val="center"/>
                    <w:textDirection w:val="btLr"/>
                  </w:pPr>
                  <w:r>
                    <w:rPr>
                      <w:rFonts w:ascii="Merriweather" w:eastAsia="Merriweather" w:hAnsi="Merriweather" w:cs="Merriweather"/>
                      <w:b/>
                      <w:color w:val="000000"/>
                      <w:sz w:val="20"/>
                    </w:rPr>
                    <w:t>Շրջակա միջավայրի պահպանություն</w:t>
                  </w:r>
                </w:p>
                <w:p w:rsidR="004C62AB" w:rsidRDefault="004C62AB" w:rsidP="00ED60D4">
                  <w:pPr>
                    <w:spacing w:after="0" w:line="240" w:lineRule="auto"/>
                    <w:textDirection w:val="btLr"/>
                  </w:pPr>
                </w:p>
                <w:p w:rsidR="004C62AB" w:rsidRDefault="004C62AB" w:rsidP="00ED60D4">
                  <w:pPr>
                    <w:spacing w:after="0" w:line="240" w:lineRule="auto"/>
                    <w:textDirection w:val="btLr"/>
                  </w:pPr>
                  <w:r>
                    <w:rPr>
                      <w:rFonts w:ascii="Merriweather" w:eastAsia="Merriweather" w:hAnsi="Merriweather" w:cs="Merriweather"/>
                      <w:color w:val="000000"/>
                      <w:sz w:val="20"/>
                    </w:rPr>
                    <w:t>6. Մաքուր ջուր և սանիտարական պայմաններ</w:t>
                  </w:r>
                </w:p>
                <w:p w:rsidR="004C62AB" w:rsidRDefault="004C62AB" w:rsidP="00ED60D4">
                  <w:pPr>
                    <w:spacing w:after="0" w:line="240" w:lineRule="auto"/>
                    <w:textDirection w:val="btLr"/>
                  </w:pPr>
                  <w:r>
                    <w:rPr>
                      <w:rFonts w:ascii="Merriweather" w:eastAsia="Merriweather" w:hAnsi="Merriweather" w:cs="Merriweather"/>
                      <w:color w:val="000000"/>
                      <w:sz w:val="20"/>
                    </w:rPr>
                    <w:t>13. Գործողություն՝  ի նպաստ կլիմայի</w:t>
                  </w:r>
                </w:p>
                <w:p w:rsidR="004C62AB" w:rsidRDefault="004C62AB" w:rsidP="00ED60D4">
                  <w:pPr>
                    <w:spacing w:after="0" w:line="240" w:lineRule="auto"/>
                    <w:textDirection w:val="btLr"/>
                  </w:pPr>
                  <w:r>
                    <w:rPr>
                      <w:rFonts w:ascii="Merriweather" w:eastAsia="Merriweather" w:hAnsi="Merriweather" w:cs="Merriweather"/>
                      <w:color w:val="000000"/>
                      <w:sz w:val="20"/>
                    </w:rPr>
                    <w:t>14. Կյանքը ջրի տակ</w:t>
                  </w:r>
                </w:p>
                <w:p w:rsidR="004C62AB" w:rsidRDefault="004C62AB" w:rsidP="00ED60D4">
                  <w:pPr>
                    <w:spacing w:after="0" w:line="258" w:lineRule="auto"/>
                    <w:textDirection w:val="btLr"/>
                  </w:pPr>
                  <w:r>
                    <w:rPr>
                      <w:rFonts w:ascii="Merriweather" w:eastAsia="Merriweather" w:hAnsi="Merriweather" w:cs="Merriweather"/>
                      <w:color w:val="000000"/>
                      <w:sz w:val="20"/>
                    </w:rPr>
                    <w:t>15. Կյանքը ցամաքի վրա</w:t>
                  </w:r>
                </w:p>
                <w:p w:rsidR="004C62AB" w:rsidRDefault="004C62AB" w:rsidP="00ED60D4">
                  <w:pPr>
                    <w:spacing w:line="258" w:lineRule="auto"/>
                    <w:jc w:val="center"/>
                    <w:textDirection w:val="btLr"/>
                  </w:pPr>
                </w:p>
                <w:p w:rsidR="004C62AB" w:rsidRDefault="004C62AB" w:rsidP="00ED60D4">
                  <w:pPr>
                    <w:spacing w:line="258" w:lineRule="auto"/>
                    <w:textDirection w:val="btLr"/>
                  </w:pPr>
                </w:p>
              </w:txbxContent>
            </v:textbox>
          </v:oval>
        </w:pict>
      </w:r>
    </w:p>
    <w:p w:rsidR="00ED60D4" w:rsidRPr="00CB21A6" w:rsidRDefault="00ED60D4" w:rsidP="00CB21A6">
      <w:pPr>
        <w:spacing w:after="0" w:line="360" w:lineRule="auto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ED60D4" w:rsidRPr="00CB21A6" w:rsidRDefault="00ED60D4" w:rsidP="00CB21A6">
      <w:pPr>
        <w:spacing w:after="0" w:line="360" w:lineRule="auto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ED60D4" w:rsidRPr="00CB21A6" w:rsidRDefault="00ED60D4" w:rsidP="00CB21A6">
      <w:pPr>
        <w:spacing w:after="0" w:line="360" w:lineRule="auto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ED60D4" w:rsidRPr="00CB21A6" w:rsidRDefault="00ED60D4" w:rsidP="00CB21A6">
      <w:pPr>
        <w:spacing w:after="0" w:line="360" w:lineRule="auto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ED60D4" w:rsidRPr="00CB21A6" w:rsidRDefault="00ED60D4" w:rsidP="00CB21A6">
      <w:pPr>
        <w:spacing w:after="0" w:line="360" w:lineRule="auto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ED60D4" w:rsidRPr="00CB21A6" w:rsidRDefault="00ED60D4" w:rsidP="00CB21A6">
      <w:pPr>
        <w:spacing w:after="0" w:line="360" w:lineRule="auto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ED60D4" w:rsidRPr="00CB21A6" w:rsidRDefault="00DE3217" w:rsidP="00CB21A6">
      <w:pPr>
        <w:spacing w:after="0" w:line="360" w:lineRule="auto"/>
        <w:ind w:left="72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6. </w:t>
      </w:r>
      <w:r w:rsidR="00ED60D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Ջուր</w:t>
      </w:r>
      <w:r w:rsidR="00E1177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ED60D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կայուն զարգացման հիմք</w:t>
      </w:r>
      <w:r w:rsidR="00E1177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ն </w:t>
      </w:r>
      <w:r w:rsidR="0040284D" w:rsidRPr="00CB21A6">
        <w:rPr>
          <w:rFonts w:ascii="GHEA Grapalat" w:eastAsia="Tahoma" w:hAnsi="GHEA Grapalat" w:cs="Tahoma"/>
          <w:sz w:val="24"/>
          <w:szCs w:val="24"/>
        </w:rPr>
        <w:t>է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</w:t>
      </w:r>
      <w:r w:rsidR="00ED60D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կայուն զարգացման 6-րդ նպատակն ու թիրախները սերտ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որեն</w:t>
      </w:r>
      <w:r w:rsidR="00ED60D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փոխկապակցված են մյուս բոլոր նպատակների</w:t>
      </w:r>
      <w:r w:rsidR="00E1177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ED60D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ու թիրախների</w:t>
      </w:r>
      <w:r w:rsidR="00E1177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ED60D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: </w:t>
      </w:r>
    </w:p>
    <w:p w:rsidR="00ED60D4" w:rsidRPr="00CB21A6" w:rsidRDefault="00DE3217" w:rsidP="00CB21A6">
      <w:pPr>
        <w:spacing w:after="0" w:line="360" w:lineRule="auto"/>
        <w:ind w:left="72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7. </w:t>
      </w:r>
      <w:r w:rsidR="0077089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ED60D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պատակների ու թիրախների փոխկապակցվածությունները հիմնականում կարելի է բաժանել 2 տիպի՝</w:t>
      </w:r>
    </w:p>
    <w:p w:rsidR="00ED60D4" w:rsidRPr="00CB21A6" w:rsidRDefault="00ED60D4" w:rsidP="00CB21A6">
      <w:pPr>
        <w:numPr>
          <w:ilvl w:val="0"/>
          <w:numId w:val="29"/>
        </w:numP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b/>
          <w:i/>
          <w:color w:val="000000" w:themeColor="text1"/>
          <w:sz w:val="24"/>
          <w:szCs w:val="24"/>
        </w:rPr>
        <w:t>համազդեցություն,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երբ մի </w:t>
      </w:r>
      <w:r w:rsidR="00CB4C0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նապատ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</w:t>
      </w:r>
      <w:r w:rsidR="00CB4C0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կ</w:t>
      </w:r>
      <w:r w:rsidR="0077089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ը,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թիրախ</w:t>
      </w:r>
      <w:r w:rsidR="00CB4C0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իրականաց</w:t>
      </w:r>
      <w:r w:rsidR="0077089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նելը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կարող է օժանդակել կամ ամրապնդել մեկ կամ մի քանի այլ թիրախներ իրականաց</w:t>
      </w:r>
      <w:r w:rsidR="00CB4C0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նելը</w:t>
      </w:r>
      <w:r w:rsidR="004C62AB" w:rsidRPr="004C62AB">
        <w:rPr>
          <w:rFonts w:ascii="Cambria Math" w:eastAsia="Tahoma" w:hAnsi="Cambria Math" w:cs="Tahoma"/>
          <w:color w:val="000000" w:themeColor="text1"/>
          <w:sz w:val="24"/>
          <w:szCs w:val="24"/>
        </w:rPr>
        <w:t>.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</w:p>
    <w:p w:rsidR="00ED60D4" w:rsidRPr="00CB21A6" w:rsidRDefault="00ED60D4" w:rsidP="00CB21A6">
      <w:pPr>
        <w:numPr>
          <w:ilvl w:val="0"/>
          <w:numId w:val="29"/>
        </w:numP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b/>
          <w:i/>
          <w:color w:val="000000" w:themeColor="text1"/>
          <w:sz w:val="24"/>
          <w:szCs w:val="24"/>
        </w:rPr>
        <w:t>հակազդեցություն,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երբ մի նապատկ</w:t>
      </w:r>
      <w:r w:rsidR="00CB4C0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ը,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թիրախ</w:t>
      </w:r>
      <w:r w:rsidR="00CB4C0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իրականաց</w:t>
      </w:r>
      <w:r w:rsidR="00CB4C0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նելը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կարող է բացասաբար անդրադառնալ մեկ կամ մի քանի այլ թիրախներ իրականաց</w:t>
      </w:r>
      <w:r w:rsidR="00CB4C0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նելուն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:</w:t>
      </w:r>
    </w:p>
    <w:p w:rsidR="00ED60D4" w:rsidRPr="004C62AB" w:rsidRDefault="00DE3217" w:rsidP="00CB21A6">
      <w:pPr>
        <w:spacing w:after="0" w:line="360" w:lineRule="auto"/>
        <w:ind w:left="72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8. </w:t>
      </w:r>
      <w:r w:rsidR="00ED60D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Սերտորեն փոխկապակցված են նաև ԿԶՆ6 բոլոր թիրախները. 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</w:t>
      </w:r>
      <w:r w:rsidR="00CB4C0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մեն դեպքում</w:t>
      </w:r>
      <w:r w:rsidR="00ED60D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ջրի և սանիտարիայի հասանելիություն և կայուն կառավարում ապահովելու համար անհրաժեշտ է կառավարել մրցակցային </w:t>
      </w:r>
      <w:r w:rsidR="00CB4C0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ջր</w:t>
      </w:r>
      <w:r w:rsidR="00ED60D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օգտագործումները և օգտվել ջրօգտագործ</w:t>
      </w:r>
      <w:r w:rsidR="00CB4C0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ման</w:t>
      </w:r>
      <w:r w:rsidR="00ED60D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, վերաօգտագործման ու վերաշրջանառության, էկոհամակարգերի պահպանության և ջրի որակի </w:t>
      </w:r>
      <w:r w:rsidR="00CB4C0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առկա</w:t>
      </w:r>
      <w:r w:rsidR="00ED60D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համազդեցություններից:</w:t>
      </w:r>
    </w:p>
    <w:p w:rsidR="00A41116" w:rsidRPr="004C62AB" w:rsidRDefault="00A41116" w:rsidP="00A41116">
      <w:pPr>
        <w:spacing w:after="0" w:line="360" w:lineRule="auto"/>
        <w:ind w:left="720"/>
        <w:jc w:val="both"/>
        <w:rPr>
          <w:rFonts w:ascii="GHEA Grapalat" w:hAnsi="GHEA Grapalat"/>
          <w:color w:val="000000" w:themeColor="text1"/>
          <w:sz w:val="24"/>
          <w:szCs w:val="24"/>
        </w:rPr>
      </w:pPr>
      <w:bookmarkStart w:id="3" w:name="_Toc64624425"/>
    </w:p>
    <w:p w:rsidR="00925E35" w:rsidRPr="00CB21A6" w:rsidRDefault="006D6088" w:rsidP="00A41116">
      <w:pPr>
        <w:spacing w:after="0" w:line="360" w:lineRule="auto"/>
        <w:ind w:left="72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ԳԼՈՒԽ 1. ՌԱԶՄԱՎԱՐՈՒԹՅԱՆ ՆՊԱՏԱԿԸ, ԽՆԴԻՐՆԵՐԸ ԵՎ ԱԿՆԿԱԼՎՈՂ ԱՐԴՅՈՒՆՔՆԵՐԸ</w:t>
      </w:r>
      <w:bookmarkEnd w:id="3"/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</w:p>
    <w:p w:rsidR="00925E35" w:rsidRPr="00CB21A6" w:rsidRDefault="006D6088" w:rsidP="00CB21A6">
      <w:pPr>
        <w:pStyle w:val="Heading2"/>
        <w:shd w:val="clear" w:color="auto" w:fill="FFFFFF"/>
        <w:spacing w:before="0" w:line="360" w:lineRule="auto"/>
        <w:ind w:left="360"/>
        <w:rPr>
          <w:rFonts w:ascii="GHEA Grapalat" w:hAnsi="GHEA Grapalat"/>
          <w:color w:val="000000" w:themeColor="text1"/>
          <w:sz w:val="24"/>
          <w:szCs w:val="24"/>
        </w:rPr>
      </w:pPr>
      <w:bookmarkStart w:id="4" w:name="_Toc64624426"/>
      <w:r w:rsidRPr="00CB21A6">
        <w:rPr>
          <w:rFonts w:ascii="GHEA Grapalat" w:hAnsi="GHEA Grapalat"/>
          <w:color w:val="000000" w:themeColor="text1"/>
          <w:sz w:val="24"/>
          <w:szCs w:val="24"/>
        </w:rPr>
        <w:t>1.1. Ռազմավարության նպատակը</w:t>
      </w:r>
      <w:bookmarkEnd w:id="4"/>
    </w:p>
    <w:p w:rsidR="00240863" w:rsidRPr="00CB21A6" w:rsidRDefault="00A41116" w:rsidP="00CB21A6">
      <w:pPr>
        <w:pStyle w:val="ListParagraph1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720"/>
        <w:rPr>
          <w:rFonts w:ascii="GHEA Grapalat" w:eastAsia="Merriweather" w:hAnsi="GHEA Grapalat" w:cs="Merriweather"/>
          <w:color w:val="000000" w:themeColor="text1"/>
          <w:sz w:val="24"/>
          <w:szCs w:val="24"/>
          <w:lang w:val="hy-AM"/>
        </w:rPr>
      </w:pPr>
      <w:r w:rsidRPr="00A41116">
        <w:rPr>
          <w:rFonts w:ascii="GHEA Grapalat" w:eastAsia="Tahoma" w:hAnsi="GHEA Grapalat" w:cs="Tahoma"/>
          <w:color w:val="000000" w:themeColor="text1"/>
          <w:sz w:val="24"/>
          <w:szCs w:val="24"/>
          <w:lang w:val="hy-AM"/>
        </w:rPr>
        <w:t>9</w:t>
      </w:r>
      <w:r w:rsidR="00DE3217" w:rsidRPr="00CB21A6">
        <w:rPr>
          <w:rFonts w:ascii="GHEA Grapalat" w:eastAsia="Tahoma" w:hAnsi="GHEA Grapalat" w:cs="Tahoma"/>
          <w:color w:val="000000" w:themeColor="text1"/>
          <w:sz w:val="24"/>
          <w:szCs w:val="24"/>
          <w:lang w:val="hy-AM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lang w:val="hy-AM"/>
        </w:rPr>
        <w:t xml:space="preserve">Կայուն զարգացման </w:t>
      </w:r>
      <w:r w:rsidR="00CB4C03" w:rsidRPr="00CB21A6">
        <w:rPr>
          <w:rFonts w:ascii="GHEA Grapalat" w:eastAsia="Tahoma" w:hAnsi="GHEA Grapalat" w:cs="Tahoma"/>
          <w:color w:val="000000" w:themeColor="text1"/>
          <w:sz w:val="24"/>
          <w:szCs w:val="24"/>
          <w:lang w:val="hy-AM"/>
        </w:rPr>
        <w:t xml:space="preserve">6-րդ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lang w:val="hy-AM"/>
        </w:rPr>
        <w:t>նպատակ</w:t>
      </w:r>
      <w:r w:rsidR="00CB4C03" w:rsidRPr="00CB21A6">
        <w:rPr>
          <w:rFonts w:ascii="GHEA Grapalat" w:eastAsia="Tahoma" w:hAnsi="GHEA Grapalat" w:cs="Tahoma"/>
          <w:color w:val="000000" w:themeColor="text1"/>
          <w:sz w:val="24"/>
          <w:szCs w:val="24"/>
          <w:lang w:val="hy-AM"/>
        </w:rPr>
        <w:t>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lang w:val="hy-AM"/>
        </w:rPr>
        <w:t xml:space="preserve"> թիրախներին հասնելու</w:t>
      </w:r>
      <w:r w:rsidR="00CB4C03" w:rsidRPr="00CB21A6">
        <w:rPr>
          <w:rFonts w:ascii="GHEA Grapalat" w:eastAsia="Tahoma" w:hAnsi="GHEA Grapalat" w:cs="Tahoma"/>
          <w:color w:val="000000" w:themeColor="text1"/>
          <w:sz w:val="24"/>
          <w:szCs w:val="24"/>
          <w:lang w:val="hy-AM"/>
        </w:rPr>
        <w:t>՝</w:t>
      </w:r>
      <w:r w:rsidR="00C42F4F" w:rsidRPr="00CB21A6">
        <w:rPr>
          <w:rFonts w:ascii="GHEA Grapalat" w:eastAsia="Tahoma" w:hAnsi="GHEA Grapalat" w:cs="Tahoma"/>
          <w:color w:val="000000" w:themeColor="text1"/>
          <w:sz w:val="24"/>
          <w:szCs w:val="24"/>
          <w:lang w:val="hy-AM"/>
        </w:rPr>
        <w:t xml:space="preserve"> 2021-2030 թվականների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lang w:val="hy-AM"/>
        </w:rPr>
        <w:t xml:space="preserve"> ռազմավարության (այսուհետ</w:t>
      </w:r>
      <w:r w:rsidR="00CB4C03" w:rsidRPr="00CB21A6">
        <w:rPr>
          <w:rFonts w:ascii="GHEA Grapalat" w:eastAsia="Tahoma" w:hAnsi="GHEA Grapalat" w:cs="Tahoma"/>
          <w:color w:val="000000" w:themeColor="text1"/>
          <w:sz w:val="24"/>
          <w:szCs w:val="24"/>
          <w:lang w:val="hy-AM"/>
        </w:rPr>
        <w:t>և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lang w:val="hy-AM"/>
        </w:rPr>
        <w:t>՝ Ռազմավարություն) նպատակն է ուրվագծել պետության հանձնառությունը 2030 թվականին Կայուն զարգացման 6-րդ նպատակին (8 թիրախ՝ 11 ցուցանիշով) հասնելու ուղղությամբ (Աղյուսակ</w:t>
      </w:r>
      <w:r w:rsidR="008A7251" w:rsidRPr="00CB21A6">
        <w:rPr>
          <w:rFonts w:ascii="GHEA Grapalat" w:eastAsia="Tahoma" w:hAnsi="GHEA Grapalat" w:cs="Tahoma"/>
          <w:color w:val="000000" w:themeColor="text1"/>
          <w:sz w:val="24"/>
          <w:szCs w:val="24"/>
          <w:lang w:val="hy-AM"/>
        </w:rPr>
        <w:t xml:space="preserve">  </w:t>
      </w:r>
      <w:r w:rsidRPr="00A41116">
        <w:rPr>
          <w:rFonts w:ascii="GHEA Grapalat" w:eastAsia="Tahoma" w:hAnsi="GHEA Grapalat" w:cs="Tahoma"/>
          <w:color w:val="000000" w:themeColor="text1"/>
          <w:sz w:val="24"/>
          <w:szCs w:val="24"/>
          <w:lang w:val="hy-AM"/>
        </w:rPr>
        <w:t>1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lang w:val="hy-AM"/>
        </w:rPr>
        <w:t xml:space="preserve">): </w:t>
      </w:r>
    </w:p>
    <w:p w:rsidR="00240863" w:rsidRPr="00CB21A6" w:rsidRDefault="00DE3217" w:rsidP="00CB21A6">
      <w:pPr>
        <w:pStyle w:val="ListParagraph1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720"/>
        <w:rPr>
          <w:rFonts w:ascii="GHEA Grapalat" w:eastAsia="Merriweather" w:hAnsi="GHEA Grapalat" w:cs="Merriweather"/>
          <w:color w:val="000000" w:themeColor="text1"/>
          <w:sz w:val="24"/>
          <w:szCs w:val="24"/>
          <w:lang w:val="hy-AM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lang w:val="hy-AM"/>
        </w:rPr>
        <w:t>1</w:t>
      </w:r>
      <w:r w:rsidR="00A41116" w:rsidRPr="00A41116">
        <w:rPr>
          <w:rFonts w:ascii="GHEA Grapalat" w:eastAsia="Tahoma" w:hAnsi="GHEA Grapalat" w:cs="Tahoma"/>
          <w:color w:val="000000" w:themeColor="text1"/>
          <w:sz w:val="24"/>
          <w:szCs w:val="24"/>
          <w:lang w:val="hy-AM"/>
        </w:rPr>
        <w:t>0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lang w:val="hy-AM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lang w:val="hy-AM"/>
        </w:rPr>
        <w:t xml:space="preserve">Ռազմավարությունը պետության, հասարակության և անհատների ԿԶՆ6 թիրախներին հասնելու, ինչպես նաև լավագույն  միջազգային փորձը կիրարկելու և տեղայնացնելու </w:t>
      </w:r>
      <w:r w:rsidR="000765A8" w:rsidRPr="00CB21A6">
        <w:rPr>
          <w:rFonts w:ascii="GHEA Grapalat" w:eastAsia="Tahoma" w:hAnsi="GHEA Grapalat" w:cs="Tahoma"/>
          <w:color w:val="000000" w:themeColor="text1"/>
          <w:sz w:val="24"/>
          <w:szCs w:val="24"/>
          <w:lang w:val="hy-AM"/>
        </w:rPr>
        <w:t>ուղին է։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lang w:val="hy-AM"/>
        </w:rPr>
        <w:t xml:space="preserve"> </w:t>
      </w:r>
    </w:p>
    <w:p w:rsidR="00925E35" w:rsidRPr="00CB21A6" w:rsidRDefault="00DE3217" w:rsidP="00CB21A6">
      <w:pPr>
        <w:pStyle w:val="ListParagraph1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720"/>
        <w:rPr>
          <w:rFonts w:ascii="GHEA Grapalat" w:eastAsia="Merriweather" w:hAnsi="GHEA Grapalat" w:cs="Merriweather"/>
          <w:color w:val="000000" w:themeColor="text1"/>
          <w:sz w:val="24"/>
          <w:szCs w:val="24"/>
          <w:lang w:val="hy-AM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lang w:val="hy-AM"/>
        </w:rPr>
        <w:t>1</w:t>
      </w:r>
      <w:r w:rsidR="00A41116" w:rsidRPr="00A41116">
        <w:rPr>
          <w:rFonts w:ascii="GHEA Grapalat" w:eastAsia="Tahoma" w:hAnsi="GHEA Grapalat" w:cs="Tahoma"/>
          <w:color w:val="000000" w:themeColor="text1"/>
          <w:sz w:val="24"/>
          <w:szCs w:val="24"/>
          <w:lang w:val="hy-AM"/>
        </w:rPr>
        <w:t>1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lang w:val="hy-AM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lang w:val="hy-AM"/>
        </w:rPr>
        <w:t>Հայաստանում ԿԶՆ6 թիրախներին հասնելու համար պատասխանատու պետական մարմիններն են ՀՀ ՏԿԵՆ ջրային կոմիտեն, ՀՀ շրջակա միջավայրի, ՀՀ առողջապահության, ՀՀ էկոնոմիկայի նախարարությունները, ինչպես նաև ՀՀ հանրային ծառայությունները կարգավորող հանձնաժողովը։</w:t>
      </w:r>
    </w:p>
    <w:p w:rsidR="00925E35" w:rsidRPr="00CB21A6" w:rsidRDefault="006D6088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Merriweather" w:hAnsi="GHEA Grapalat" w:cs="Merriweather"/>
          <w:b/>
          <w:i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b/>
          <w:i/>
          <w:color w:val="000000" w:themeColor="text1"/>
          <w:sz w:val="24"/>
          <w:szCs w:val="24"/>
        </w:rPr>
        <w:t>Աղյուսակ</w:t>
      </w:r>
      <w:r w:rsidR="000765A8" w:rsidRPr="00CB21A6">
        <w:rPr>
          <w:rFonts w:ascii="GHEA Grapalat" w:eastAsia="Tahoma" w:hAnsi="GHEA Grapalat" w:cs="Tahoma"/>
          <w:b/>
          <w:i/>
          <w:color w:val="000000" w:themeColor="text1"/>
          <w:sz w:val="24"/>
          <w:szCs w:val="24"/>
        </w:rPr>
        <w:t xml:space="preserve"> </w:t>
      </w:r>
      <w:r w:rsidR="00A41116">
        <w:rPr>
          <w:rFonts w:ascii="GHEA Grapalat" w:eastAsia="Tahoma" w:hAnsi="GHEA Grapalat" w:cs="Tahoma"/>
          <w:b/>
          <w:i/>
          <w:color w:val="000000" w:themeColor="text1"/>
          <w:sz w:val="24"/>
          <w:szCs w:val="24"/>
          <w:lang w:val="en-US"/>
        </w:rPr>
        <w:t>1</w:t>
      </w:r>
      <w:r w:rsidRPr="00CB21A6">
        <w:rPr>
          <w:rFonts w:ascii="GHEA Grapalat" w:eastAsia="Tahoma" w:hAnsi="GHEA Grapalat" w:cs="Tahoma"/>
          <w:b/>
          <w:i/>
          <w:color w:val="000000" w:themeColor="text1"/>
          <w:sz w:val="24"/>
          <w:szCs w:val="24"/>
        </w:rPr>
        <w:t>. ԿԶՆ6</w:t>
      </w:r>
    </w:p>
    <w:tbl>
      <w:tblPr>
        <w:tblStyle w:val="a0"/>
        <w:tblW w:w="1016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72"/>
        <w:gridCol w:w="2646"/>
        <w:gridCol w:w="1254"/>
        <w:gridCol w:w="2388"/>
      </w:tblGrid>
      <w:tr w:rsidR="00925E35" w:rsidRPr="00CB21A6">
        <w:tc>
          <w:tcPr>
            <w:tcW w:w="10160" w:type="dxa"/>
            <w:gridSpan w:val="4"/>
            <w:shd w:val="clear" w:color="auto" w:fill="C9C9C9"/>
          </w:tcPr>
          <w:p w:rsidR="00925E35" w:rsidRPr="00CB21A6" w:rsidRDefault="006D6088" w:rsidP="00CB21A6">
            <w:pPr>
              <w:spacing w:line="360" w:lineRule="auto"/>
              <w:ind w:right="907"/>
              <w:jc w:val="center"/>
              <w:rPr>
                <w:rFonts w:ascii="GHEA Grapalat" w:eastAsia="Merriweather" w:hAnsi="GHEA Grapalat" w:cs="Merriweather"/>
                <w:b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ԿԶՆ6 -ՄԱՔՈՒՐ ՋՈՒՐ </w:t>
            </w:r>
            <w:r w:rsidR="000765A8" w:rsidRPr="00CB21A6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>ԵՎ</w:t>
            </w:r>
            <w:r w:rsidRPr="00CB21A6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ՍԱՆԻՏԱՐԻԱ</w:t>
            </w:r>
          </w:p>
        </w:tc>
      </w:tr>
      <w:tr w:rsidR="00925E35" w:rsidRPr="00CB21A6">
        <w:tc>
          <w:tcPr>
            <w:tcW w:w="3872" w:type="dxa"/>
            <w:shd w:val="clear" w:color="auto" w:fill="C9C9C9"/>
          </w:tcPr>
          <w:p w:rsidR="00925E35" w:rsidRPr="00CB21A6" w:rsidRDefault="006D6088" w:rsidP="00CB21A6">
            <w:pPr>
              <w:spacing w:line="360" w:lineRule="auto"/>
              <w:ind w:right="907"/>
              <w:jc w:val="center"/>
              <w:rPr>
                <w:rFonts w:ascii="GHEA Grapalat" w:eastAsia="Merriweather" w:hAnsi="GHEA Grapalat" w:cs="Merriweather"/>
                <w:b/>
                <w:i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b/>
                <w:i/>
                <w:color w:val="000000" w:themeColor="text1"/>
                <w:sz w:val="24"/>
                <w:szCs w:val="24"/>
              </w:rPr>
              <w:t>Թիրախ</w:t>
            </w:r>
          </w:p>
        </w:tc>
        <w:tc>
          <w:tcPr>
            <w:tcW w:w="2646" w:type="dxa"/>
            <w:shd w:val="clear" w:color="auto" w:fill="C9C9C9"/>
          </w:tcPr>
          <w:p w:rsidR="00925E35" w:rsidRPr="00CB21A6" w:rsidRDefault="006D6088" w:rsidP="00CB21A6">
            <w:pPr>
              <w:spacing w:line="360" w:lineRule="auto"/>
              <w:ind w:right="907"/>
              <w:jc w:val="center"/>
              <w:rPr>
                <w:rFonts w:ascii="GHEA Grapalat" w:eastAsia="Merriweather" w:hAnsi="GHEA Grapalat" w:cs="Merriweather"/>
                <w:b/>
                <w:i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b/>
                <w:i/>
                <w:color w:val="000000" w:themeColor="text1"/>
                <w:sz w:val="24"/>
                <w:szCs w:val="24"/>
              </w:rPr>
              <w:t>Ցուցանիշ</w:t>
            </w:r>
          </w:p>
        </w:tc>
        <w:tc>
          <w:tcPr>
            <w:tcW w:w="1254" w:type="dxa"/>
            <w:shd w:val="clear" w:color="auto" w:fill="C9C9C9"/>
          </w:tcPr>
          <w:p w:rsidR="00925E35" w:rsidRPr="00CB21A6" w:rsidRDefault="006D6088" w:rsidP="00CB21A6">
            <w:pPr>
              <w:spacing w:line="360" w:lineRule="auto"/>
              <w:ind w:right="46"/>
              <w:jc w:val="center"/>
              <w:rPr>
                <w:rFonts w:ascii="GHEA Grapalat" w:eastAsia="Merriweather" w:hAnsi="GHEA Grapalat" w:cs="Merriweather"/>
                <w:b/>
                <w:i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b/>
                <w:i/>
                <w:color w:val="000000" w:themeColor="text1"/>
                <w:sz w:val="24"/>
                <w:szCs w:val="24"/>
              </w:rPr>
              <w:t>Չափման միավոր</w:t>
            </w:r>
          </w:p>
        </w:tc>
        <w:tc>
          <w:tcPr>
            <w:tcW w:w="2388" w:type="dxa"/>
            <w:shd w:val="clear" w:color="auto" w:fill="C9C9C9"/>
          </w:tcPr>
          <w:p w:rsidR="00925E35" w:rsidRPr="00CB21A6" w:rsidRDefault="006D6088" w:rsidP="00CB21A6">
            <w:pPr>
              <w:spacing w:line="360" w:lineRule="auto"/>
              <w:ind w:right="33"/>
              <w:jc w:val="center"/>
              <w:rPr>
                <w:rFonts w:ascii="GHEA Grapalat" w:eastAsia="Merriweather" w:hAnsi="GHEA Grapalat" w:cs="Merriweather"/>
                <w:b/>
                <w:i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b/>
                <w:i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925E35" w:rsidRPr="00CB21A6">
        <w:tc>
          <w:tcPr>
            <w:tcW w:w="3872" w:type="dxa"/>
          </w:tcPr>
          <w:p w:rsidR="00925E35" w:rsidRPr="00CB21A6" w:rsidRDefault="006D6088" w:rsidP="00CB21A6">
            <w:pPr>
              <w:tabs>
                <w:tab w:val="left" w:pos="2410"/>
                <w:tab w:val="left" w:pos="2470"/>
              </w:tabs>
              <w:spacing w:line="360" w:lineRule="auto"/>
              <w:ind w:right="6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6.1. բոլորի համար ապահովել անվտանգ ու մատչելի խմելու ջրի հասանելիություն`  հավասար ու համընդհանուր հիմունքներով</w:t>
            </w:r>
          </w:p>
        </w:tc>
        <w:tc>
          <w:tcPr>
            <w:tcW w:w="2646" w:type="dxa"/>
          </w:tcPr>
          <w:p w:rsidR="00925E35" w:rsidRPr="00CB21A6" w:rsidRDefault="006D6088" w:rsidP="00CB21A6">
            <w:pPr>
              <w:spacing w:line="360" w:lineRule="auto"/>
              <w:ind w:right="33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6.1.1. անվտանգ խմելու ջրի ծառայությունից օգտվող բնակչության տոկոս</w:t>
            </w:r>
          </w:p>
        </w:tc>
        <w:tc>
          <w:tcPr>
            <w:tcW w:w="1254" w:type="dxa"/>
          </w:tcPr>
          <w:p w:rsidR="00925E35" w:rsidRPr="00CB21A6" w:rsidRDefault="006D6088" w:rsidP="00CB21A6">
            <w:pPr>
              <w:spacing w:line="360" w:lineRule="auto"/>
              <w:ind w:right="46"/>
              <w:jc w:val="center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388" w:type="dxa"/>
          </w:tcPr>
          <w:p w:rsidR="00925E35" w:rsidRPr="00CB21A6" w:rsidRDefault="006D6088" w:rsidP="00CB21A6">
            <w:pPr>
              <w:spacing w:line="360" w:lineRule="auto"/>
              <w:ind w:right="33"/>
              <w:jc w:val="center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925E35" w:rsidRPr="00CB21A6">
        <w:tc>
          <w:tcPr>
            <w:tcW w:w="3872" w:type="dxa"/>
          </w:tcPr>
          <w:p w:rsidR="00925E35" w:rsidRPr="00CB21A6" w:rsidRDefault="006D6088" w:rsidP="00CB21A6">
            <w:pPr>
              <w:tabs>
                <w:tab w:val="left" w:pos="2410"/>
                <w:tab w:val="left" w:pos="2470"/>
              </w:tabs>
              <w:spacing w:line="360" w:lineRule="auto"/>
              <w:ind w:right="6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6.2. բոլորի</w:t>
            </w:r>
            <w:r w:rsidR="000765A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ն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հասանելի դարձնել սանիտարական և հիգիենիկ ծառա</w:t>
            </w:r>
            <w:r w:rsidR="000765A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յությունները` հստակ ուշադրություն դարձնելով կանանց ու աղջիկների, ինչպես նաև խոցելի </w:t>
            </w:r>
            <w:r w:rsidR="000765A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խավերի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կարիքներին</w:t>
            </w:r>
          </w:p>
        </w:tc>
        <w:tc>
          <w:tcPr>
            <w:tcW w:w="2646" w:type="dxa"/>
          </w:tcPr>
          <w:p w:rsidR="00925E35" w:rsidRPr="00CB21A6" w:rsidRDefault="000765A8" w:rsidP="00CB21A6">
            <w:pPr>
              <w:spacing w:line="360" w:lineRule="auto"/>
              <w:ind w:right="33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6.2.1.</w:t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անվտանգ ջրահե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ռացման ծառայու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թյու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նից (ներառյալ ձեռքերը օճառով ու ջրով լվա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նալու համար նախա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տես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ված միջոցներից) օգտվող բնակչության տոկոս</w:t>
            </w:r>
          </w:p>
        </w:tc>
        <w:tc>
          <w:tcPr>
            <w:tcW w:w="1254" w:type="dxa"/>
          </w:tcPr>
          <w:p w:rsidR="00925E35" w:rsidRPr="00CB21A6" w:rsidRDefault="006D6088" w:rsidP="00CB21A6">
            <w:pPr>
              <w:spacing w:line="360" w:lineRule="auto"/>
              <w:ind w:right="33"/>
              <w:jc w:val="center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388" w:type="dxa"/>
          </w:tcPr>
          <w:p w:rsidR="00925E35" w:rsidRPr="00CB21A6" w:rsidRDefault="006D6088" w:rsidP="00CB21A6">
            <w:pPr>
              <w:spacing w:line="360" w:lineRule="auto"/>
              <w:ind w:right="33"/>
              <w:jc w:val="center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925E35" w:rsidRPr="00CB21A6">
        <w:tc>
          <w:tcPr>
            <w:tcW w:w="3872" w:type="dxa"/>
          </w:tcPr>
          <w:p w:rsidR="00925E35" w:rsidRPr="00CB21A6" w:rsidRDefault="006D6088" w:rsidP="00CB21A6">
            <w:pPr>
              <w:tabs>
                <w:tab w:val="left" w:pos="2410"/>
                <w:tab w:val="left" w:pos="2470"/>
              </w:tabs>
              <w:spacing w:line="360" w:lineRule="auto"/>
              <w:ind w:right="6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6.3. բարելավել ջրի որակը՝ </w:t>
            </w:r>
            <w:r w:rsidR="000765A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նվազեց</w:t>
            </w:r>
            <w:r w:rsidR="0040284D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ն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ելով աղտոտումը, բացա</w:t>
            </w:r>
            <w:r w:rsidR="000765A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ռելով արտահոսքերը, նվազագույնի հասցնելով քիմիկատներ ու վտան</w:t>
            </w:r>
            <w:r w:rsidR="000765A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գավոր նյութեր օգտագոր</w:t>
            </w:r>
            <w:r w:rsidR="000765A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ծ</w:t>
            </w:r>
            <w:r w:rsidR="0040284D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ել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ը, կիսով չափ կրճատելով չմաքրված կեղտաջրերի քանակը,  մեծաց</w:t>
            </w:r>
            <w:r w:rsidR="000765A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նելով վերաշրջանառության և վերաօգտագործման չափաբա</w:t>
            </w:r>
            <w:r w:rsidR="000765A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ժինը</w:t>
            </w:r>
          </w:p>
        </w:tc>
        <w:tc>
          <w:tcPr>
            <w:tcW w:w="2646" w:type="dxa"/>
          </w:tcPr>
          <w:p w:rsidR="00925E35" w:rsidRPr="00CB21A6" w:rsidRDefault="006D6088" w:rsidP="00CB21A6">
            <w:pPr>
              <w:spacing w:line="360" w:lineRule="auto"/>
              <w:ind w:right="33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6.3.1. </w:t>
            </w:r>
            <w:r w:rsidR="00FC35C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մաքրված, 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անվտանգ կեղտաջրի տոկոս</w:t>
            </w:r>
          </w:p>
          <w:p w:rsidR="00925E35" w:rsidRPr="00CB21A6" w:rsidRDefault="00925E35" w:rsidP="00CB21A6">
            <w:pPr>
              <w:spacing w:line="360" w:lineRule="auto"/>
              <w:ind w:right="33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925E35" w:rsidRPr="00CB21A6" w:rsidRDefault="006D6088" w:rsidP="00CB21A6">
            <w:pPr>
              <w:spacing w:line="360" w:lineRule="auto"/>
              <w:ind w:right="33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6.3.2. բարձրորակ ջուր ունեցող ջրային մարմինների տոկոս</w:t>
            </w:r>
          </w:p>
        </w:tc>
        <w:tc>
          <w:tcPr>
            <w:tcW w:w="1254" w:type="dxa"/>
          </w:tcPr>
          <w:p w:rsidR="00925E35" w:rsidRPr="00CB21A6" w:rsidRDefault="006D6088" w:rsidP="00CB21A6">
            <w:pPr>
              <w:spacing w:line="360" w:lineRule="auto"/>
              <w:ind w:right="33"/>
              <w:jc w:val="center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388" w:type="dxa"/>
          </w:tcPr>
          <w:p w:rsidR="00925E35" w:rsidRPr="00CB21A6" w:rsidRDefault="006D6088" w:rsidP="00CB21A6">
            <w:pPr>
              <w:spacing w:line="360" w:lineRule="auto"/>
              <w:ind w:right="33"/>
              <w:jc w:val="center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50</w:t>
            </w:r>
          </w:p>
          <w:p w:rsidR="00925E35" w:rsidRPr="00CB21A6" w:rsidRDefault="00925E35" w:rsidP="00CB21A6">
            <w:pPr>
              <w:spacing w:line="360" w:lineRule="auto"/>
              <w:ind w:right="907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925E35" w:rsidRPr="00CB21A6" w:rsidRDefault="00925E35" w:rsidP="00CB21A6">
            <w:pPr>
              <w:spacing w:line="360" w:lineRule="auto"/>
              <w:ind w:right="907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925E35" w:rsidRPr="00CB21A6" w:rsidRDefault="00925E35" w:rsidP="00CB21A6">
            <w:pPr>
              <w:spacing w:line="36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925E35" w:rsidRPr="00CB21A6" w:rsidRDefault="006D6088" w:rsidP="00CB21A6">
            <w:pPr>
              <w:tabs>
                <w:tab w:val="left" w:pos="1270"/>
              </w:tabs>
              <w:spacing w:line="36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առաջընթաց </w:t>
            </w:r>
          </w:p>
          <w:p w:rsidR="00925E35" w:rsidRPr="00CB21A6" w:rsidRDefault="00925E35" w:rsidP="00CB21A6">
            <w:pPr>
              <w:spacing w:line="360" w:lineRule="auto"/>
              <w:ind w:right="907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</w:tr>
      <w:tr w:rsidR="00925E35" w:rsidRPr="00CB21A6">
        <w:tc>
          <w:tcPr>
            <w:tcW w:w="3872" w:type="dxa"/>
          </w:tcPr>
          <w:p w:rsidR="00925E35" w:rsidRPr="00CB21A6" w:rsidRDefault="006D6088" w:rsidP="00CB21A6">
            <w:pPr>
              <w:spacing w:line="36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6.4. </w:t>
            </w:r>
            <w:r w:rsidR="000765A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հիմնավորապես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մեծացնել ջրօգ</w:t>
            </w:r>
            <w:r w:rsidR="000765A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տագործման արդյունավետու</w:t>
            </w:r>
            <w:r w:rsidR="000765A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թյունը բոլոր բնագավառներում և ապահովել քաղցրահամ ջրի կայուն ջրառ ու մատակարարում`  նվազեց</w:t>
            </w:r>
            <w:r w:rsidR="000765A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նելով ջրի անբավարարությունից տուժող մարդկանց </w:t>
            </w:r>
            <w:r w:rsidR="000765A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թիվը</w:t>
            </w:r>
          </w:p>
        </w:tc>
        <w:tc>
          <w:tcPr>
            <w:tcW w:w="2646" w:type="dxa"/>
          </w:tcPr>
          <w:p w:rsidR="00925E35" w:rsidRPr="00CB21A6" w:rsidRDefault="000765A8" w:rsidP="00CB21A6">
            <w:pPr>
              <w:spacing w:line="360" w:lineRule="auto"/>
              <w:ind w:right="33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6.4.1.</w:t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արդյու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նա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վետ ջրօգտագործման տո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կո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սի մեջ 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ժամանակի ընթաց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 xml:space="preserve">քում </w:t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գրանցված փոփոխություն</w:t>
            </w:r>
          </w:p>
          <w:p w:rsidR="00925E35" w:rsidRPr="00CB21A6" w:rsidRDefault="00925E35" w:rsidP="00CB21A6">
            <w:pPr>
              <w:spacing w:line="360" w:lineRule="auto"/>
              <w:ind w:right="33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925E35" w:rsidRPr="00CB21A6" w:rsidRDefault="006D6088" w:rsidP="00CB21A6">
            <w:pPr>
              <w:spacing w:line="360" w:lineRule="auto"/>
              <w:ind w:right="33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6.4.2. ջրօգտագործման մակարդակ՝ խմելու ջրի հասանելի ռեսուրսնե</w:t>
            </w:r>
            <w:r w:rsidR="000765A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րից վերցված ջրի քանակ՝ </w:t>
            </w:r>
            <w:r w:rsidR="00F21382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արտահայտ</w:t>
            </w:r>
            <w:r w:rsidR="00AD6A2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="00F21382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ված 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տոկոսներով (ջրի սթրես)</w:t>
            </w:r>
          </w:p>
        </w:tc>
        <w:tc>
          <w:tcPr>
            <w:tcW w:w="1254" w:type="dxa"/>
          </w:tcPr>
          <w:p w:rsidR="00925E35" w:rsidRPr="00CB21A6" w:rsidRDefault="006D6088" w:rsidP="00CB21A6">
            <w:pPr>
              <w:spacing w:line="360" w:lineRule="auto"/>
              <w:ind w:right="33"/>
              <w:jc w:val="center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%</w:t>
            </w:r>
          </w:p>
          <w:p w:rsidR="00925E35" w:rsidRPr="00CB21A6" w:rsidRDefault="00925E35" w:rsidP="00CB21A6">
            <w:pPr>
              <w:spacing w:line="360" w:lineRule="auto"/>
              <w:ind w:right="46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925E35" w:rsidRPr="00CB21A6" w:rsidRDefault="00925E35" w:rsidP="00CB21A6">
            <w:pPr>
              <w:spacing w:line="360" w:lineRule="auto"/>
              <w:ind w:right="46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925E35" w:rsidRPr="00CB21A6" w:rsidRDefault="00925E35" w:rsidP="00CB21A6">
            <w:pPr>
              <w:spacing w:line="360" w:lineRule="auto"/>
              <w:ind w:right="46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925E35" w:rsidRPr="00CB21A6" w:rsidRDefault="00925E35" w:rsidP="00CB21A6">
            <w:pPr>
              <w:spacing w:line="360" w:lineRule="auto"/>
              <w:ind w:right="46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925E35" w:rsidRPr="00CB21A6" w:rsidRDefault="006D6088" w:rsidP="00CB21A6">
            <w:pPr>
              <w:spacing w:line="360" w:lineRule="auto"/>
              <w:ind w:right="46"/>
              <w:jc w:val="center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388" w:type="dxa"/>
          </w:tcPr>
          <w:p w:rsidR="00925E35" w:rsidRPr="00CB21A6" w:rsidRDefault="006D6088" w:rsidP="00CB21A6">
            <w:pPr>
              <w:spacing w:line="360" w:lineRule="auto"/>
              <w:ind w:right="76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առաջընթաց </w:t>
            </w:r>
          </w:p>
          <w:p w:rsidR="00925E35" w:rsidRPr="00CB21A6" w:rsidRDefault="00925E35" w:rsidP="00CB21A6">
            <w:pPr>
              <w:spacing w:line="360" w:lineRule="auto"/>
              <w:ind w:right="907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925E35" w:rsidRPr="00CB21A6" w:rsidRDefault="00925E35" w:rsidP="00CB21A6">
            <w:pPr>
              <w:spacing w:line="360" w:lineRule="auto"/>
              <w:ind w:right="907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925E35" w:rsidRPr="00CB21A6" w:rsidRDefault="00925E35" w:rsidP="00CB21A6">
            <w:pPr>
              <w:spacing w:line="360" w:lineRule="auto"/>
              <w:ind w:right="907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925E35" w:rsidRPr="00CB21A6" w:rsidRDefault="00925E35" w:rsidP="00CB21A6">
            <w:pPr>
              <w:spacing w:line="360" w:lineRule="auto"/>
              <w:ind w:right="907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925E35" w:rsidRPr="00CB21A6" w:rsidRDefault="006D6088" w:rsidP="00CB21A6">
            <w:pPr>
              <w:spacing w:line="360" w:lineRule="auto"/>
              <w:ind w:right="76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առաջընթաց </w:t>
            </w:r>
          </w:p>
        </w:tc>
      </w:tr>
      <w:tr w:rsidR="00925E35" w:rsidRPr="00CB21A6">
        <w:tc>
          <w:tcPr>
            <w:tcW w:w="3872" w:type="dxa"/>
          </w:tcPr>
          <w:p w:rsidR="00925E35" w:rsidRPr="00CB21A6" w:rsidRDefault="006D6088" w:rsidP="00CB21A6">
            <w:pPr>
              <w:tabs>
                <w:tab w:val="left" w:pos="3828"/>
              </w:tabs>
              <w:spacing w:line="36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6.5. իրականացնել ջրային ռեսուրսների համապարփակ կառա</w:t>
            </w:r>
            <w:r w:rsidR="000765A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վարում`  ներառելով անդրսահմա</w:t>
            </w:r>
            <w:r w:rsidR="000765A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նային համագործակցությունը</w:t>
            </w:r>
          </w:p>
          <w:p w:rsidR="00925E35" w:rsidRPr="00CB21A6" w:rsidRDefault="00925E35" w:rsidP="00CB21A6">
            <w:pPr>
              <w:tabs>
                <w:tab w:val="left" w:pos="3828"/>
              </w:tabs>
              <w:spacing w:line="360" w:lineRule="auto"/>
              <w:ind w:right="907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646" w:type="dxa"/>
          </w:tcPr>
          <w:p w:rsidR="00925E35" w:rsidRPr="00CB21A6" w:rsidRDefault="006D6088" w:rsidP="00CB21A6">
            <w:pPr>
              <w:tabs>
                <w:tab w:val="left" w:pos="3828"/>
              </w:tabs>
              <w:spacing w:line="360" w:lineRule="auto"/>
              <w:ind w:right="33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6.5.1. ջրային ռեսուրս</w:t>
            </w:r>
            <w:r w:rsidR="00AD6A2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նե</w:t>
            </w:r>
            <w:r w:rsidR="00AD6A2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րի համապարփակ կառավար</w:t>
            </w:r>
            <w:r w:rsidR="000765A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ում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իրականաց</w:t>
            </w:r>
            <w:r w:rsidR="000765A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նելու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աստիճան</w:t>
            </w:r>
          </w:p>
          <w:p w:rsidR="00925E35" w:rsidRPr="00CB21A6" w:rsidRDefault="00925E35" w:rsidP="00CB21A6">
            <w:pPr>
              <w:tabs>
                <w:tab w:val="left" w:pos="3828"/>
              </w:tabs>
              <w:spacing w:line="360" w:lineRule="auto"/>
              <w:ind w:right="33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925E35" w:rsidRPr="00CB21A6" w:rsidRDefault="006D6088" w:rsidP="00CB21A6">
            <w:pPr>
              <w:tabs>
                <w:tab w:val="left" w:pos="3828"/>
              </w:tabs>
              <w:spacing w:line="360" w:lineRule="auto"/>
              <w:ind w:right="33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 xml:space="preserve">6.5.2. 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անդրսահմա</w:t>
            </w:r>
            <w:r w:rsidR="001979E5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նա</w:t>
            </w:r>
            <w:r w:rsidR="001979E5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յին ջրային ռեսուրսների կառավարում (միջազ</w:t>
            </w:r>
            <w:r w:rsidR="00AD6A2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գա</w:t>
            </w:r>
            <w:r w:rsidR="001979E5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յին պայմանագրեր)</w:t>
            </w:r>
          </w:p>
        </w:tc>
        <w:tc>
          <w:tcPr>
            <w:tcW w:w="1254" w:type="dxa"/>
          </w:tcPr>
          <w:p w:rsidR="00925E35" w:rsidRPr="00CB21A6" w:rsidRDefault="006D6088" w:rsidP="00CB21A6">
            <w:pPr>
              <w:tabs>
                <w:tab w:val="left" w:pos="3828"/>
              </w:tabs>
              <w:spacing w:line="360" w:lineRule="auto"/>
              <w:ind w:right="46"/>
              <w:jc w:val="center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0 - 100</w:t>
            </w:r>
          </w:p>
        </w:tc>
        <w:tc>
          <w:tcPr>
            <w:tcW w:w="2388" w:type="dxa"/>
          </w:tcPr>
          <w:p w:rsidR="00925E35" w:rsidRPr="00CB21A6" w:rsidRDefault="006D6088" w:rsidP="00CB21A6">
            <w:pPr>
              <w:tabs>
                <w:tab w:val="left" w:pos="3828"/>
              </w:tabs>
              <w:spacing w:line="36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առաջընթաց </w:t>
            </w:r>
          </w:p>
          <w:p w:rsidR="00925E35" w:rsidRPr="00CB21A6" w:rsidRDefault="00925E35" w:rsidP="00CB21A6">
            <w:pPr>
              <w:tabs>
                <w:tab w:val="left" w:pos="3828"/>
              </w:tabs>
              <w:spacing w:line="36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925E35" w:rsidRPr="00CB21A6" w:rsidRDefault="00925E35" w:rsidP="00CB21A6">
            <w:pPr>
              <w:tabs>
                <w:tab w:val="left" w:pos="3828"/>
              </w:tabs>
              <w:spacing w:line="36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925E35" w:rsidRPr="00CB21A6" w:rsidRDefault="00925E35" w:rsidP="00CB21A6">
            <w:pPr>
              <w:tabs>
                <w:tab w:val="left" w:pos="3828"/>
              </w:tabs>
              <w:spacing w:line="36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925E35" w:rsidRPr="00CB21A6" w:rsidRDefault="00925E35" w:rsidP="00CB21A6">
            <w:pPr>
              <w:tabs>
                <w:tab w:val="left" w:pos="3828"/>
              </w:tabs>
              <w:spacing w:line="36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925E35" w:rsidRPr="00CB21A6" w:rsidRDefault="006D6088" w:rsidP="00CB21A6">
            <w:pPr>
              <w:tabs>
                <w:tab w:val="left" w:pos="3828"/>
              </w:tabs>
              <w:spacing w:line="36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առաջընթաց</w:t>
            </w:r>
          </w:p>
        </w:tc>
      </w:tr>
      <w:tr w:rsidR="00925E35" w:rsidRPr="00CB21A6">
        <w:tc>
          <w:tcPr>
            <w:tcW w:w="3872" w:type="dxa"/>
          </w:tcPr>
          <w:p w:rsidR="00925E35" w:rsidRPr="00CB21A6" w:rsidRDefault="006D6088" w:rsidP="00CB21A6">
            <w:pPr>
              <w:spacing w:line="36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6.6. պահպանել և վերականգնել ջրային և ջրի</w:t>
            </w:r>
            <w:r w:rsidR="000765A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ն առնչվող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էկոհա</w:t>
            </w:r>
            <w:r w:rsidR="000765A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մա</w:t>
            </w:r>
            <w:r w:rsidR="000765A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կարգերը</w:t>
            </w:r>
            <w:r w:rsidR="0040284D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`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ներառյալ գետերը, լճերը, ջրատար հորիզոնները, սարերը,  անտառներն ու ջրաճահճային տարածքները</w:t>
            </w:r>
          </w:p>
        </w:tc>
        <w:tc>
          <w:tcPr>
            <w:tcW w:w="2646" w:type="dxa"/>
          </w:tcPr>
          <w:p w:rsidR="00925E35" w:rsidRPr="00CB21A6" w:rsidRDefault="006D6088" w:rsidP="00CB21A6">
            <w:pPr>
              <w:tabs>
                <w:tab w:val="left" w:pos="3828"/>
              </w:tabs>
              <w:spacing w:line="360" w:lineRule="auto"/>
              <w:ind w:right="33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6.6.1.ժամանակի ընթացքում ջրային էկո</w:t>
            </w:r>
            <w:r w:rsidR="00B873FA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հա</w:t>
            </w:r>
            <w:r w:rsidR="00B873FA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մակարգերի չափերի փոփոխություն՝ արտա</w:t>
            </w:r>
            <w:r w:rsidR="00B873FA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հայտված տոկոսներով</w:t>
            </w:r>
          </w:p>
        </w:tc>
        <w:tc>
          <w:tcPr>
            <w:tcW w:w="1254" w:type="dxa"/>
          </w:tcPr>
          <w:p w:rsidR="00925E35" w:rsidRPr="00CB21A6" w:rsidRDefault="006D6088" w:rsidP="00CB21A6">
            <w:pPr>
              <w:tabs>
                <w:tab w:val="left" w:pos="3828"/>
              </w:tabs>
              <w:spacing w:line="360" w:lineRule="auto"/>
              <w:ind w:right="46"/>
              <w:jc w:val="center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388" w:type="dxa"/>
          </w:tcPr>
          <w:p w:rsidR="00925E35" w:rsidRPr="00CB21A6" w:rsidRDefault="006D6088" w:rsidP="00CB21A6">
            <w:pPr>
              <w:spacing w:line="360" w:lineRule="auto"/>
              <w:ind w:right="-104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առաջընթաց </w:t>
            </w:r>
          </w:p>
        </w:tc>
      </w:tr>
      <w:tr w:rsidR="00925E35" w:rsidRPr="00CB21A6">
        <w:tc>
          <w:tcPr>
            <w:tcW w:w="3872" w:type="dxa"/>
          </w:tcPr>
          <w:p w:rsidR="00925E35" w:rsidRPr="00CB21A6" w:rsidRDefault="006D6088" w:rsidP="00CB21A6">
            <w:pPr>
              <w:spacing w:line="36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6.ա. ջրին և սանիտարիային առնչվող ծրագրե</w:t>
            </w:r>
            <w:r w:rsidR="00B873FA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րում ու գործո</w:t>
            </w:r>
            <w:r w:rsidR="00FC35C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ղություններում </w:t>
            </w:r>
            <w:r w:rsidR="00FC35C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զարգացող երկրնե</w:t>
            </w:r>
            <w:r w:rsidR="00FC35C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 xml:space="preserve">րում 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ընդ</w:t>
            </w:r>
            <w:r w:rsidR="00B873FA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լայ</w:t>
            </w:r>
            <w:r w:rsidR="00B873FA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նել միջազգային համա</w:t>
            </w:r>
            <w:r w:rsidR="00FC35C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գործակ</w:t>
            </w:r>
            <w:r w:rsidR="00B873FA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ցու</w:t>
            </w:r>
            <w:r w:rsidR="00B873FA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թյունը և կարողություն</w:t>
            </w:r>
            <w:r w:rsidR="00FC35C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ներ</w:t>
            </w:r>
            <w:r w:rsidR="00B873FA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ը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զար</w:t>
            </w:r>
            <w:r w:rsidR="00B873FA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գաց</w:t>
            </w:r>
            <w:r w:rsidR="00B873FA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նելու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աջակցությունը`  ներառյալ անձրևաջրեր</w:t>
            </w:r>
            <w:r w:rsidR="00B873FA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ը 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հավաք</w:t>
            </w:r>
            <w:r w:rsidR="00B873FA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ե</w:t>
            </w:r>
            <w:r w:rsidR="00FC35C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="00B873FA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լու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, աղազեր</w:t>
            </w:r>
            <w:r w:rsidR="00B873FA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ծ</w:t>
            </w:r>
            <w:r w:rsidR="00B873FA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ելու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, ջրի արդյունավե</w:t>
            </w:r>
            <w:r w:rsidR="00FC35C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տու</w:t>
            </w:r>
            <w:r w:rsidR="00FC35C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թյ</w:t>
            </w:r>
            <w:r w:rsidR="00B873FA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ու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ն</w:t>
            </w:r>
            <w:r w:rsidR="00B873FA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ը մեծաց</w:t>
            </w:r>
            <w:r w:rsidR="00B873FA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նելու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, կեղտաջրեր</w:t>
            </w:r>
            <w:r w:rsidR="00B873FA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ը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մաքր</w:t>
            </w:r>
            <w:r w:rsidR="00B873FA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ելու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, վերաշրջանառության և վերաօգ</w:t>
            </w:r>
            <w:r w:rsidR="00B873FA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տա</w:t>
            </w:r>
            <w:r w:rsidR="00B873FA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գործ</w:t>
            </w:r>
            <w:r w:rsidR="00B873FA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ման տեխնոլոգիա</w:t>
            </w:r>
            <w:r w:rsidR="00FC35C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ները</w:t>
            </w:r>
          </w:p>
        </w:tc>
        <w:tc>
          <w:tcPr>
            <w:tcW w:w="2646" w:type="dxa"/>
          </w:tcPr>
          <w:p w:rsidR="00925E35" w:rsidRPr="00CB21A6" w:rsidRDefault="006D6088" w:rsidP="00CB21A6">
            <w:pPr>
              <w:tabs>
                <w:tab w:val="left" w:pos="2491"/>
                <w:tab w:val="left" w:pos="3828"/>
              </w:tabs>
              <w:spacing w:line="360" w:lineRule="auto"/>
              <w:ind w:right="33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6.ա.1. կառավարության կողմից </w:t>
            </w:r>
            <w:r w:rsidR="00136A0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ՋՋ ոլորտը զարգացնելու </w:t>
            </w:r>
            <w:r w:rsidR="00B873FA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օժանդա</w:t>
            </w:r>
            <w:r w:rsidR="00136A0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="00B873FA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կու</w:t>
            </w:r>
            <w:r w:rsidR="00B873FA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 xml:space="preserve">թյան չափ </w:t>
            </w:r>
          </w:p>
        </w:tc>
        <w:tc>
          <w:tcPr>
            <w:tcW w:w="1254" w:type="dxa"/>
          </w:tcPr>
          <w:p w:rsidR="00925E35" w:rsidRPr="00CB21A6" w:rsidRDefault="006D6088" w:rsidP="00CB21A6">
            <w:pPr>
              <w:tabs>
                <w:tab w:val="left" w:pos="3828"/>
              </w:tabs>
              <w:spacing w:line="360" w:lineRule="auto"/>
              <w:ind w:right="46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ԱՄՆ</w:t>
            </w:r>
          </w:p>
          <w:p w:rsidR="00925E35" w:rsidRPr="00CB21A6" w:rsidRDefault="006D6088" w:rsidP="00CB21A6">
            <w:pPr>
              <w:tabs>
                <w:tab w:val="left" w:pos="3828"/>
              </w:tabs>
              <w:spacing w:line="360" w:lineRule="auto"/>
              <w:ind w:right="46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դոլար</w:t>
            </w:r>
          </w:p>
        </w:tc>
        <w:tc>
          <w:tcPr>
            <w:tcW w:w="2388" w:type="dxa"/>
          </w:tcPr>
          <w:p w:rsidR="00925E35" w:rsidRPr="00CB21A6" w:rsidRDefault="006D6088" w:rsidP="00CB21A6">
            <w:pPr>
              <w:tabs>
                <w:tab w:val="left" w:pos="3828"/>
              </w:tabs>
              <w:spacing w:line="360" w:lineRule="auto"/>
              <w:ind w:right="76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առաջընթաց </w:t>
            </w:r>
          </w:p>
        </w:tc>
      </w:tr>
      <w:tr w:rsidR="00925E35" w:rsidRPr="00CB21A6">
        <w:tc>
          <w:tcPr>
            <w:tcW w:w="3872" w:type="dxa"/>
          </w:tcPr>
          <w:p w:rsidR="00925E35" w:rsidRPr="00CB21A6" w:rsidRDefault="006D6088" w:rsidP="00CB21A6">
            <w:pPr>
              <w:tabs>
                <w:tab w:val="left" w:pos="3828"/>
              </w:tabs>
              <w:spacing w:line="36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6.բ. աջակցել և ուժեղացնել տեղական համայնքների մասնակ</w:t>
            </w:r>
            <w:r w:rsidR="00AD6A2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ցու</w:t>
            </w:r>
            <w:r w:rsidR="00AD6A2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թյունը բարելավված ջրի և սանիտարիայի կառավարմանը</w:t>
            </w:r>
          </w:p>
        </w:tc>
        <w:tc>
          <w:tcPr>
            <w:tcW w:w="2646" w:type="dxa"/>
          </w:tcPr>
          <w:p w:rsidR="00925E35" w:rsidRPr="00CB21A6" w:rsidRDefault="006D6088" w:rsidP="00CB21A6">
            <w:pPr>
              <w:tabs>
                <w:tab w:val="left" w:pos="3828"/>
              </w:tabs>
              <w:spacing w:line="36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6.բ.1. համայնքներում ջրի և ջրահեռացման կառավարման գործա</w:t>
            </w:r>
            <w:r w:rsidR="00136A0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ռութային քաղաքակա</w:t>
            </w:r>
            <w:r w:rsidR="00136A0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նու</w:t>
            </w:r>
            <w:r w:rsidR="00136A0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թյան և գործընթաց</w:t>
            </w:r>
            <w:r w:rsidR="00136A0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նե</w:t>
            </w:r>
            <w:r w:rsidR="00136A0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րում տեղական ինք</w:t>
            </w:r>
            <w:r w:rsidR="00136A0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նա</w:t>
            </w:r>
            <w:r w:rsidR="00136A0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կառավարման մար</w:t>
            </w:r>
            <w:r w:rsidR="00136A0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մինների մասնակցու</w:t>
            </w:r>
            <w:r w:rsidR="00136A0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թյան տոկոս</w:t>
            </w:r>
          </w:p>
        </w:tc>
        <w:tc>
          <w:tcPr>
            <w:tcW w:w="1254" w:type="dxa"/>
          </w:tcPr>
          <w:p w:rsidR="00925E35" w:rsidRPr="00CB21A6" w:rsidRDefault="006D6088" w:rsidP="00CB21A6">
            <w:pPr>
              <w:tabs>
                <w:tab w:val="left" w:pos="3828"/>
              </w:tabs>
              <w:spacing w:line="360" w:lineRule="auto"/>
              <w:ind w:right="46"/>
              <w:jc w:val="center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388" w:type="dxa"/>
          </w:tcPr>
          <w:p w:rsidR="00925E35" w:rsidRPr="00CB21A6" w:rsidRDefault="006D6088" w:rsidP="00CB21A6">
            <w:pPr>
              <w:tabs>
                <w:tab w:val="left" w:pos="3828"/>
              </w:tabs>
              <w:spacing w:line="360" w:lineRule="auto"/>
              <w:ind w:right="76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առաջընթաց </w:t>
            </w:r>
          </w:p>
        </w:tc>
      </w:tr>
    </w:tbl>
    <w:p w:rsidR="00925E35" w:rsidRPr="00CB21A6" w:rsidRDefault="00925E35" w:rsidP="00CB21A6">
      <w:pPr>
        <w:spacing w:after="0" w:line="360" w:lineRule="auto"/>
        <w:ind w:firstLine="72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925E35" w:rsidRPr="00CB21A6" w:rsidRDefault="006D6088" w:rsidP="00CB21A6">
      <w:pPr>
        <w:pStyle w:val="Heading2"/>
        <w:shd w:val="clear" w:color="auto" w:fill="FFFFFF"/>
        <w:spacing w:before="0" w:line="36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  <w:bookmarkStart w:id="5" w:name="_Toc64624427"/>
      <w:r w:rsidRPr="00CB21A6">
        <w:rPr>
          <w:rFonts w:ascii="GHEA Grapalat" w:hAnsi="GHEA Grapalat"/>
          <w:color w:val="000000" w:themeColor="text1"/>
          <w:sz w:val="24"/>
          <w:szCs w:val="24"/>
        </w:rPr>
        <w:t>1.2. Ռազմավարության խնդիրները</w:t>
      </w:r>
      <w:bookmarkEnd w:id="5"/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925E35" w:rsidRPr="00CB21A6" w:rsidRDefault="00DE3217" w:rsidP="00CB21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20" w:hanging="36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lang w:val="en-US"/>
        </w:rPr>
        <w:t>1</w:t>
      </w:r>
      <w:r w:rsidR="00A41116">
        <w:rPr>
          <w:rFonts w:ascii="GHEA Grapalat" w:eastAsia="Tahoma" w:hAnsi="GHEA Grapalat" w:cs="Tahoma"/>
          <w:color w:val="000000" w:themeColor="text1"/>
          <w:sz w:val="24"/>
          <w:szCs w:val="24"/>
          <w:lang w:val="en-US"/>
        </w:rPr>
        <w:t>2</w:t>
      </w:r>
      <w:r w:rsidR="0024086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Սույն Ռազմավարության խնդիրներն </w:t>
      </w:r>
      <w:r w:rsidR="000721A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են՝</w:t>
      </w:r>
    </w:p>
    <w:p w:rsidR="00925E35" w:rsidRPr="00CB21A6" w:rsidRDefault="006D6088" w:rsidP="00CB21A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ԿԶՆ6 թիրախներին հասնելու համար իրականացվող քայլեր</w:t>
      </w:r>
      <w:r w:rsidR="00136A0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հստակ սահման</w:t>
      </w:r>
      <w:r w:rsidR="00136A0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ը՝ հաշվի առնելով Հայաստանում ջրային ռեսուրսների և ենթակառուցվածքների  կառավարման ոլորտում </w:t>
      </w:r>
      <w:r w:rsidR="00136A0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առկա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իրավիճակը և հեռանկարները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ED60D4" w:rsidRPr="00CB21A6" w:rsidRDefault="00ED60D4" w:rsidP="00CB21A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կարճաժամկետ, միջնաժամկետ ու երկարաժամկետ գործողություններ</w:t>
      </w:r>
      <w:r w:rsidR="002A4A0E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ներառող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 միջոցառումների ծրագր</w:t>
      </w:r>
      <w:r w:rsidR="00136A0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եր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իրականաց</w:t>
      </w:r>
      <w:r w:rsidR="00136A0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նել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2A4A0E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՝ ներառյալ</w:t>
      </w:r>
      <w:r w:rsidR="002A4A0E" w:rsidRPr="00CB21A6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A4A0E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միջանկյալ արդյունքները գնահատելու  ժամանակացույց սահման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</w:t>
      </w:r>
      <w:r w:rsidR="002A4A0E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2A4A0E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</w:t>
      </w:r>
    </w:p>
    <w:p w:rsidR="00925E35" w:rsidRPr="00CB21A6" w:rsidRDefault="002A4A0E" w:rsidP="00CB21A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Ռ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ազմավարության նպատակներին հասնելու համար միջբնագավառային համագործակցության հստակ կառուցակարգ ապահով</w:t>
      </w:r>
      <w:r w:rsidR="00136A0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ելը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Ռազմավարությ</w:t>
      </w:r>
      <w:r w:rsidR="00136A0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8C3A5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իրականացն</w:t>
      </w:r>
      <w:r w:rsidR="00136A0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136A0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մշտադիտարկման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հաշվետվողականության արդյունավետ մեխանիզմներ ստեղծ</w:t>
      </w:r>
      <w:r w:rsidR="00136A0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ԿԶՆ6 թիրախներին հասնելու համար արդյունավետ </w:t>
      </w:r>
      <w:r w:rsidR="00136A0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մշտադիտարկում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իրականաց</w:t>
      </w:r>
      <w:r w:rsidR="00136A0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նելու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միջբնագավառային համագործակցության գործուն կառուցակարգ ստեղծ</w:t>
      </w:r>
      <w:r w:rsidR="00136A0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ը.</w:t>
      </w:r>
    </w:p>
    <w:p w:rsidR="00925E35" w:rsidRPr="00CB21A6" w:rsidRDefault="00136A0C" w:rsidP="00CB21A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ամեն մի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ոլորտի համար պատասխանատու </w:t>
      </w:r>
      <w:r w:rsidR="00481B6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պետական մարմինների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մարդկային ռեսուրսների վերապատրաստման կարիքներ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գնահատ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հզորութ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յ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ուններ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զարգաց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ծրագի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մշակ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ը։</w:t>
      </w:r>
    </w:p>
    <w:p w:rsidR="00925E35" w:rsidRPr="00CB21A6" w:rsidRDefault="00925E35" w:rsidP="00CB21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2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925E35" w:rsidRPr="00CB21A6" w:rsidRDefault="006D6088" w:rsidP="00CB21A6">
      <w:pPr>
        <w:pStyle w:val="Heading2"/>
        <w:shd w:val="clear" w:color="auto" w:fill="FFFFFF"/>
        <w:spacing w:before="0" w:line="360" w:lineRule="auto"/>
        <w:rPr>
          <w:rFonts w:ascii="GHEA Grapalat" w:hAnsi="GHEA Grapalat"/>
          <w:color w:val="000000" w:themeColor="text1"/>
          <w:sz w:val="24"/>
          <w:szCs w:val="24"/>
        </w:rPr>
      </w:pPr>
      <w:bookmarkStart w:id="6" w:name="_Toc64624428"/>
      <w:r w:rsidRPr="00CB21A6">
        <w:rPr>
          <w:rFonts w:ascii="GHEA Grapalat" w:hAnsi="GHEA Grapalat"/>
          <w:color w:val="000000" w:themeColor="text1"/>
          <w:sz w:val="24"/>
          <w:szCs w:val="24"/>
        </w:rPr>
        <w:t>1.3. Ակնկալվող արդյունք</w:t>
      </w:r>
      <w:bookmarkEnd w:id="6"/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925E35" w:rsidRPr="00CB21A6" w:rsidRDefault="00DE3217" w:rsidP="00CB21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990" w:hanging="63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1</w:t>
      </w:r>
      <w:r w:rsidR="00A41116" w:rsidRPr="00A4111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3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Ռազմավարությ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ունն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իրականաց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նելով`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կապահովվեն Հավելված 2-ում սահմանված գործողություններ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՝ ըստ </w:t>
      </w:r>
      <w:r w:rsidR="00136A0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ամեն մի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թիրախի և գործողության համար սահմանված ցուցանիշների, որոնք կնպաստեն ՀՀ կողմից ԿԶՆ6 թիրախներին հասնելու ցուցանիշներ</w:t>
      </w:r>
      <w:r w:rsidR="00136A0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բարելավ</w:t>
      </w:r>
      <w:r w:rsidR="00136A0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ելուն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:  </w:t>
      </w:r>
    </w:p>
    <w:p w:rsidR="00925E35" w:rsidRPr="00CB21A6" w:rsidRDefault="00925E35" w:rsidP="00CB21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540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925E35" w:rsidRPr="00CB21A6" w:rsidRDefault="006D6088" w:rsidP="00CB21A6">
      <w:pPr>
        <w:pStyle w:val="Heading1"/>
        <w:spacing w:before="0" w:line="360" w:lineRule="auto"/>
        <w:ind w:right="-93"/>
        <w:rPr>
          <w:rFonts w:ascii="GHEA Grapalat" w:hAnsi="GHEA Grapalat"/>
          <w:color w:val="000000" w:themeColor="text1"/>
          <w:sz w:val="24"/>
          <w:szCs w:val="24"/>
        </w:rPr>
      </w:pPr>
      <w:bookmarkStart w:id="7" w:name="_Toc64624429"/>
      <w:r w:rsidRPr="00CB21A6">
        <w:rPr>
          <w:rFonts w:ascii="GHEA Grapalat" w:hAnsi="GHEA Grapalat"/>
          <w:color w:val="000000" w:themeColor="text1"/>
          <w:sz w:val="24"/>
          <w:szCs w:val="24"/>
        </w:rPr>
        <w:t>ԳԼՈՒԽ 2. ՌԱԶՄԱՎԱՐՈՒԹՅԱՆ  ՍԿԶԲՈՒՆՔՆԵՐԸ</w:t>
      </w:r>
      <w:bookmarkEnd w:id="7"/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</w:p>
    <w:p w:rsidR="00925E35" w:rsidRPr="00CB21A6" w:rsidRDefault="00DE3217" w:rsidP="00CB21A6">
      <w:pPr>
        <w:spacing w:after="0" w:line="360" w:lineRule="auto"/>
        <w:ind w:right="-93" w:firstLine="36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A41116" w:rsidRPr="00A4111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4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Սույն Ռազմավարությունը հիմնված է հետևյալ հիմնարար սկզբունքների վրա՝ </w:t>
      </w:r>
    </w:p>
    <w:p w:rsidR="00925E35" w:rsidRPr="00CB21A6" w:rsidRDefault="00C50216" w:rsidP="00CB21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ՀՀ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տնտեսական աճի և սոցիալական ինտեգրման ապահովում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 </w:t>
      </w:r>
    </w:p>
    <w:p w:rsidR="00925E35" w:rsidRPr="00CB21A6" w:rsidRDefault="006D6088" w:rsidP="00CB21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մարդու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`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ջրի, </w:t>
      </w:r>
      <w:r w:rsidR="005A617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ՋՋ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ծառայությունների հասանելիության </w:t>
      </w:r>
      <w:r w:rsidR="002F181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հիմնարար իրավունքի ճանաչում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մարդու առողջության բարելավում՝ ՋՋ ծառայությունների հասանելիություն ապահովելով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</w:t>
      </w:r>
    </w:p>
    <w:p w:rsidR="00925E35" w:rsidRPr="00CB21A6" w:rsidRDefault="006D6088" w:rsidP="00CB21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ջրային ռեսուրսների համապարփակ կառավարման սկզբունքի կիրառում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շրջակա միջավայրի, էկոհամակարգերի պահպանության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,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կլիմայի փոփոխությ</w:t>
      </w:r>
      <w:r w:rsidR="005A617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5A617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մեղմ</w:t>
      </w:r>
      <w:r w:rsidR="006C322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հարմարվողականության ապահովում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միջազգային լավագույն փորձի կիրառում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ԵՄ համապատասխան կանոնակարգերի ինտեգրում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</w:t>
      </w:r>
    </w:p>
    <w:p w:rsidR="00925E35" w:rsidRPr="00CB21A6" w:rsidRDefault="006D6088" w:rsidP="00CB21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իրավասու պետական մարմինների դերակատարության </w:t>
      </w:r>
      <w:r w:rsidR="006C322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մեծ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ացում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</w:t>
      </w:r>
    </w:p>
    <w:p w:rsidR="00925E35" w:rsidRPr="00CB21A6" w:rsidRDefault="006D6088" w:rsidP="00CB21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որոշումներ ընդուն</w:t>
      </w:r>
      <w:r w:rsidR="006C322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գործընթացին հասարակության մասնակցության ապահովում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  </w:t>
      </w:r>
    </w:p>
    <w:p w:rsidR="00925E35" w:rsidRPr="00CB21A6" w:rsidRDefault="006D6088" w:rsidP="00CB21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ներառականության և գենդերային մոտեցումների խթանում։ </w:t>
      </w:r>
    </w:p>
    <w:p w:rsidR="00925E35" w:rsidRPr="00CB21A6" w:rsidRDefault="006D6088" w:rsidP="00CB21A6">
      <w:pPr>
        <w:pStyle w:val="Heading1"/>
        <w:spacing w:before="0" w:line="360" w:lineRule="auto"/>
        <w:ind w:left="-142" w:right="-93"/>
        <w:rPr>
          <w:rFonts w:ascii="GHEA Grapalat" w:hAnsi="GHEA Grapalat"/>
          <w:color w:val="000000" w:themeColor="text1"/>
          <w:sz w:val="24"/>
          <w:szCs w:val="24"/>
        </w:rPr>
      </w:pPr>
      <w:bookmarkStart w:id="8" w:name="_heading=h.wiwiflnkrem2" w:colFirst="0" w:colLast="0"/>
      <w:bookmarkStart w:id="9" w:name="_Toc64624430"/>
      <w:bookmarkEnd w:id="8"/>
      <w:r w:rsidRPr="00CB21A6">
        <w:rPr>
          <w:rFonts w:ascii="GHEA Grapalat" w:hAnsi="GHEA Grapalat"/>
          <w:color w:val="000000" w:themeColor="text1"/>
          <w:sz w:val="24"/>
          <w:szCs w:val="24"/>
        </w:rPr>
        <w:t>ԳԼՈՒԽ 3. ԿԶՆ6 ԹԻՐԱԽՆԵՐԻՆ ՀԱՍՆԵԼՈՒ ԱՇԽ</w:t>
      </w:r>
      <w:r w:rsidR="0040284D" w:rsidRPr="00CB21A6">
        <w:rPr>
          <w:rFonts w:ascii="GHEA Grapalat" w:hAnsi="GHEA Grapalat"/>
          <w:color w:val="000000" w:themeColor="text1"/>
          <w:sz w:val="24"/>
          <w:szCs w:val="24"/>
        </w:rPr>
        <w:t>Ա</w:t>
      </w:r>
      <w:r w:rsidRPr="00CB21A6">
        <w:rPr>
          <w:rFonts w:ascii="GHEA Grapalat" w:hAnsi="GHEA Grapalat"/>
          <w:color w:val="000000" w:themeColor="text1"/>
          <w:sz w:val="24"/>
          <w:szCs w:val="24"/>
        </w:rPr>
        <w:t>ՏԱՆՔՆԵՐԻ ՀԱՄԱԿԱՐԳՈՒՄԸ, Մ</w:t>
      </w:r>
      <w:r w:rsidR="006C3222" w:rsidRPr="00CB21A6">
        <w:rPr>
          <w:rFonts w:ascii="GHEA Grapalat" w:hAnsi="GHEA Grapalat"/>
          <w:color w:val="000000" w:themeColor="text1"/>
          <w:sz w:val="24"/>
          <w:szCs w:val="24"/>
        </w:rPr>
        <w:t>ՇՏԱԴԻՏԱՐԿՈՒՄԸ</w:t>
      </w:r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 ԵՎ ՀԱՇՎԵՏՎՈՂԱԿԱՆՈՒԹՅՈՒՆԸ</w:t>
      </w:r>
      <w:bookmarkEnd w:id="9"/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1</w:t>
      </w:r>
      <w:r w:rsidR="00A41116" w:rsidRPr="00A41116">
        <w:rPr>
          <w:rFonts w:ascii="GHEA Grapalat" w:eastAsia="Tahoma" w:hAnsi="GHEA Grapalat" w:cs="Tahoma"/>
          <w:color w:val="000000" w:themeColor="text1"/>
          <w:sz w:val="24"/>
          <w:szCs w:val="24"/>
        </w:rPr>
        <w:t>5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 Կայուն զարգացման նպատակներին հասնելու ուղղությամբ առաջնթաց</w:t>
      </w:r>
      <w:r w:rsidR="006C322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հաշվետվողականությունն </w:t>
      </w:r>
      <w:r w:rsidR="006C322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ապահովելու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համար մշակվել է </w:t>
      </w:r>
      <w:r w:rsidR="006C322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համընդհանուր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ցուցանիշներ և ՄԱԿ-ի բոլոր երկրները պատասխանատու են </w:t>
      </w:r>
      <w:r w:rsidR="006C322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համընդհանուր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հաշվետվությունների, ինչպես նաև ցուցանիշների</w:t>
      </w:r>
      <w:r w:rsidR="008C3A5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վերաբեր</w:t>
      </w:r>
      <w:r w:rsidR="008C3A5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ող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տվյալներ և մետատվյալներ հավաք</w:t>
      </w:r>
      <w:r w:rsidR="006C322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փոխանակ</w:t>
      </w:r>
      <w:r w:rsidR="006C322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համար: Տվյալները կազմում և վավերաց</w:t>
      </w:r>
      <w:r w:rsidR="006C322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ում են </w:t>
      </w:r>
      <w:r w:rsidR="006C322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ամեն մի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ցուցանիշի համար պատասխանատու գործակալություններ</w:t>
      </w:r>
      <w:r w:rsidR="006C322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(ազգային համակարգող), որոնք այնուհետև ներկայացնում են ՄԱԿ-ի վիճակագրության բաժին (UNSD)` կայուն զարգացման ամենամյա բարձր մակարդակի քաղաքական ֆորումում (HLPF) հետագա ընթացքին հետևելու և վերանայելու համար:</w:t>
      </w:r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1</w:t>
      </w:r>
      <w:r w:rsidR="00A41116" w:rsidRPr="00A41116">
        <w:rPr>
          <w:rFonts w:ascii="GHEA Grapalat" w:eastAsia="Tahoma" w:hAnsi="GHEA Grapalat" w:cs="Tahoma"/>
          <w:color w:val="000000" w:themeColor="text1"/>
          <w:sz w:val="24"/>
          <w:szCs w:val="24"/>
        </w:rPr>
        <w:t>6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. ՀՀ-ում ազգային համակարգողներ են ՀՀ շրջակա միջավայրի նախարարությունը և ՀՀ ՏԿԵՆ ջրային կոմիտեն, իսկ ՀՀ վիճակագրական կոմիտեն ընդհանուր պատասխանատվություն է կրում ԿԶՆ ցուցանիշների </w:t>
      </w:r>
      <w:r w:rsidR="006C322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մշտադիտարկման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հաշվետվությունների համար: </w:t>
      </w:r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1</w:t>
      </w:r>
      <w:r w:rsidR="00A41116" w:rsidRPr="00A41116">
        <w:rPr>
          <w:rFonts w:ascii="GHEA Grapalat" w:eastAsia="Tahoma" w:hAnsi="GHEA Grapalat" w:cs="Tahoma"/>
          <w:color w:val="000000" w:themeColor="text1"/>
          <w:sz w:val="24"/>
          <w:szCs w:val="24"/>
        </w:rPr>
        <w:t>7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. </w:t>
      </w:r>
      <w:r w:rsidR="006C322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Համընդհանուր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ցուցանիշների շրջանակն ընդունել է ՄԱԿ-ի վիճակագրական հանձնաժողով</w:t>
      </w:r>
      <w:r w:rsidR="006C322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2017 թվականի մարտին: Այն ներառում է շուրջ</w:t>
      </w:r>
      <w:r w:rsidR="008724C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247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ցուցանիշ, որոնցից տասնմեկը վերաբերում են ԿԶՆ6-ին: </w:t>
      </w:r>
    </w:p>
    <w:p w:rsidR="00F468D9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1</w:t>
      </w:r>
      <w:r w:rsidR="00A41116" w:rsidRPr="00A41116">
        <w:rPr>
          <w:rFonts w:ascii="GHEA Grapalat" w:eastAsia="Tahoma" w:hAnsi="GHEA Grapalat" w:cs="Tahoma"/>
          <w:color w:val="000000" w:themeColor="text1"/>
          <w:sz w:val="24"/>
          <w:szCs w:val="24"/>
        </w:rPr>
        <w:t>8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 2018թ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իրականացվել է </w:t>
      </w:r>
      <w:r w:rsidR="006C322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մշտադիտարկման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առաջին փուլը, որի հիմնական նպատակը երկրներում տիրող ելակետային իրավիճակ</w:t>
      </w:r>
      <w:r w:rsidR="006C322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գնահատ</w:t>
      </w:r>
      <w:r w:rsidR="006C322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էր: Այս գնահատման արդյունքում պարզվել է, որ </w:t>
      </w:r>
      <w:r w:rsidR="006C322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երկրները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ԿԶՆ6-ի միայն 5 ցուցանիշի համար են կարողացել ներկայաց</w:t>
      </w:r>
      <w:r w:rsidR="006C322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ել բավարար տվյալներ, իսկ մնացած 6-ի համար՝ ոչ: Տվյալների այս բացը </w:t>
      </w:r>
      <w:r w:rsidR="006C322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լրացնելու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և առկա տվյալները թարմացնելու համար 2020 թվականին իրականացվել է ԿԶՆ6-ի յոթ ցուցանիշի (6.3.1, 6.3.2, 6.4.1, 6.4.2, 6.5.1, 6.5.2, 6.6.1) վերաբեր</w:t>
      </w:r>
      <w:r w:rsidR="00632A8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ող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տվյալներ հավաք</w:t>
      </w:r>
      <w:r w:rsidR="006C322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երկրորդ փուլը:  Հայաստանը 2018թ. ներկայացրել է ելակետային տվյալները, իսկ 2020թ. ազգային համակարգող</w:t>
      </w:r>
      <w:r w:rsidR="006C322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ներկայաց</w:t>
      </w:r>
      <w:r w:rsidR="006C322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 է 6.5.1 և 6.5.2 ցուցանիշների վերաբերյալ</w:t>
      </w:r>
      <w:r w:rsidR="006C322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հաշվետվություն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: </w:t>
      </w:r>
      <w:r w:rsidR="00C5021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ՀՀ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ներկայաց</w:t>
      </w:r>
      <w:r w:rsidR="009A5CF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ած ԿԶՆ6 ելակետային ցուցանիշների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վերաբեր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ող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տվյալները </w:t>
      </w:r>
      <w:r w:rsidR="00632A8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ներկայաց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ված են Աղյուսակ </w:t>
      </w:r>
      <w:r w:rsidR="00A41116" w:rsidRPr="00A41116">
        <w:rPr>
          <w:rFonts w:ascii="GHEA Grapalat" w:eastAsia="Tahoma" w:hAnsi="GHEA Grapalat" w:cs="Tahoma"/>
          <w:color w:val="000000" w:themeColor="text1"/>
          <w:sz w:val="24"/>
          <w:szCs w:val="24"/>
        </w:rPr>
        <w:t>2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-ում:</w:t>
      </w:r>
    </w:p>
    <w:p w:rsidR="00925E35" w:rsidRPr="00CB21A6" w:rsidRDefault="006D6088" w:rsidP="00CB21A6">
      <w:pPr>
        <w:spacing w:after="0" w:line="360" w:lineRule="auto"/>
        <w:ind w:firstLine="720"/>
        <w:jc w:val="right"/>
        <w:rPr>
          <w:rFonts w:ascii="GHEA Grapalat" w:eastAsia="Merriweather" w:hAnsi="GHEA Grapalat" w:cs="Merriweather"/>
          <w:b/>
          <w:i/>
          <w:color w:val="000000" w:themeColor="text1"/>
          <w:sz w:val="24"/>
          <w:szCs w:val="24"/>
        </w:rPr>
      </w:pP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 </w:t>
      </w:r>
      <w:bookmarkStart w:id="10" w:name="_heading=h.3dy6vkm" w:colFirst="0" w:colLast="0"/>
      <w:bookmarkEnd w:id="10"/>
      <w:r w:rsidRPr="00CB21A6">
        <w:rPr>
          <w:rFonts w:ascii="GHEA Grapalat" w:eastAsia="Tahoma" w:hAnsi="GHEA Grapalat" w:cs="Tahoma"/>
          <w:b/>
          <w:i/>
          <w:color w:val="000000" w:themeColor="text1"/>
          <w:sz w:val="24"/>
          <w:szCs w:val="24"/>
        </w:rPr>
        <w:t>Աղյուսակ</w:t>
      </w:r>
      <w:r w:rsidR="00A41116">
        <w:rPr>
          <w:rFonts w:ascii="GHEA Grapalat" w:eastAsia="Tahoma" w:hAnsi="GHEA Grapalat" w:cs="Tahoma"/>
          <w:b/>
          <w:i/>
          <w:color w:val="000000" w:themeColor="text1"/>
          <w:sz w:val="24"/>
          <w:szCs w:val="24"/>
        </w:rPr>
        <w:t xml:space="preserve"> </w:t>
      </w:r>
      <w:r w:rsidR="00A41116" w:rsidRPr="00A41116">
        <w:rPr>
          <w:rFonts w:ascii="GHEA Grapalat" w:eastAsia="Tahoma" w:hAnsi="GHEA Grapalat" w:cs="Tahoma"/>
          <w:b/>
          <w:i/>
          <w:color w:val="000000" w:themeColor="text1"/>
          <w:sz w:val="24"/>
          <w:szCs w:val="24"/>
        </w:rPr>
        <w:t>2</w:t>
      </w:r>
      <w:r w:rsidRPr="00CB21A6">
        <w:rPr>
          <w:rFonts w:ascii="GHEA Grapalat" w:eastAsia="Tahoma" w:hAnsi="GHEA Grapalat" w:cs="Tahoma"/>
          <w:b/>
          <w:i/>
          <w:color w:val="000000" w:themeColor="text1"/>
          <w:sz w:val="24"/>
          <w:szCs w:val="24"/>
        </w:rPr>
        <w:t>.ԿԶՆ6 ելակետային ցուցանիշների</w:t>
      </w:r>
      <w:r w:rsidR="0040284D" w:rsidRPr="00CB21A6">
        <w:rPr>
          <w:rFonts w:ascii="GHEA Grapalat" w:eastAsia="Tahoma" w:hAnsi="GHEA Grapalat" w:cs="Tahoma"/>
          <w:b/>
          <w:i/>
          <w:color w:val="000000" w:themeColor="text1"/>
          <w:sz w:val="24"/>
          <w:szCs w:val="24"/>
        </w:rPr>
        <w:t>ն</w:t>
      </w:r>
      <w:r w:rsidRPr="00CB21A6">
        <w:rPr>
          <w:rFonts w:ascii="GHEA Grapalat" w:eastAsia="Tahoma" w:hAnsi="GHEA Grapalat" w:cs="Tahoma"/>
          <w:b/>
          <w:i/>
          <w:color w:val="000000" w:themeColor="text1"/>
          <w:sz w:val="24"/>
          <w:szCs w:val="24"/>
        </w:rPr>
        <w:t xml:space="preserve"> վերաբեր</w:t>
      </w:r>
      <w:r w:rsidR="0040284D" w:rsidRPr="00CB21A6">
        <w:rPr>
          <w:rFonts w:ascii="GHEA Grapalat" w:eastAsia="Tahoma" w:hAnsi="GHEA Grapalat" w:cs="Tahoma"/>
          <w:b/>
          <w:i/>
          <w:color w:val="000000" w:themeColor="text1"/>
          <w:sz w:val="24"/>
          <w:szCs w:val="24"/>
        </w:rPr>
        <w:t>ող</w:t>
      </w:r>
      <w:r w:rsidRPr="00CB21A6">
        <w:rPr>
          <w:rFonts w:ascii="GHEA Grapalat" w:eastAsia="Tahoma" w:hAnsi="GHEA Grapalat" w:cs="Tahoma"/>
          <w:b/>
          <w:i/>
          <w:color w:val="000000" w:themeColor="text1"/>
          <w:sz w:val="24"/>
          <w:szCs w:val="24"/>
        </w:rPr>
        <w:t xml:space="preserve"> տվյալներ</w:t>
      </w:r>
      <w:r w:rsidR="00926039" w:rsidRPr="00CB21A6">
        <w:rPr>
          <w:rFonts w:ascii="GHEA Grapalat" w:eastAsia="Tahoma" w:hAnsi="GHEA Grapalat" w:cs="Tahoma"/>
          <w:b/>
          <w:i/>
          <w:color w:val="000000" w:themeColor="text1"/>
          <w:sz w:val="24"/>
          <w:szCs w:val="24"/>
        </w:rPr>
        <w:t xml:space="preserve"> </w:t>
      </w:r>
      <w:r w:rsidR="00926039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</w:rPr>
        <w:t>(ելակետային տարեթիվ՝ 2017 թվական)</w:t>
      </w:r>
    </w:p>
    <w:tbl>
      <w:tblPr>
        <w:tblStyle w:val="a2"/>
        <w:tblW w:w="9739" w:type="dxa"/>
        <w:tblInd w:w="505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4"/>
        <w:gridCol w:w="1075"/>
        <w:gridCol w:w="990"/>
        <w:gridCol w:w="990"/>
        <w:gridCol w:w="990"/>
        <w:gridCol w:w="990"/>
        <w:gridCol w:w="990"/>
        <w:gridCol w:w="2160"/>
      </w:tblGrid>
      <w:tr w:rsidR="00925E35" w:rsidRPr="00CB21A6" w:rsidTr="001979E5">
        <w:tc>
          <w:tcPr>
            <w:tcW w:w="1554" w:type="dxa"/>
            <w:shd w:val="clear" w:color="auto" w:fill="DEEBF6"/>
          </w:tcPr>
          <w:p w:rsidR="00925E35" w:rsidRPr="00CB21A6" w:rsidRDefault="006D6088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b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>Ցուցանիշ</w:t>
            </w:r>
          </w:p>
        </w:tc>
        <w:tc>
          <w:tcPr>
            <w:tcW w:w="1075" w:type="dxa"/>
            <w:shd w:val="clear" w:color="auto" w:fill="DEEBF6"/>
          </w:tcPr>
          <w:p w:rsidR="00925E35" w:rsidRPr="00CB21A6" w:rsidRDefault="006D6088" w:rsidP="00CB21A6">
            <w:pPr>
              <w:spacing w:line="360" w:lineRule="auto"/>
              <w:ind w:right="17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b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990" w:type="dxa"/>
            <w:shd w:val="clear" w:color="auto" w:fill="DEEBF6"/>
          </w:tcPr>
          <w:p w:rsidR="00925E35" w:rsidRPr="00CB21A6" w:rsidRDefault="006D6088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b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b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990" w:type="dxa"/>
            <w:shd w:val="clear" w:color="auto" w:fill="DEEBF6"/>
          </w:tcPr>
          <w:p w:rsidR="00925E35" w:rsidRPr="00CB21A6" w:rsidRDefault="006D6088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b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b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990" w:type="dxa"/>
            <w:shd w:val="clear" w:color="auto" w:fill="DEEBF6"/>
          </w:tcPr>
          <w:p w:rsidR="00925E35" w:rsidRPr="00CB21A6" w:rsidRDefault="006D6088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b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b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0" w:type="dxa"/>
            <w:shd w:val="clear" w:color="auto" w:fill="DEEBF6"/>
          </w:tcPr>
          <w:p w:rsidR="00925E35" w:rsidRPr="00CB21A6" w:rsidRDefault="006D6088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b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b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0" w:type="dxa"/>
            <w:shd w:val="clear" w:color="auto" w:fill="DEEBF6"/>
          </w:tcPr>
          <w:p w:rsidR="00925E35" w:rsidRPr="00CB21A6" w:rsidRDefault="006D6088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b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b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2160" w:type="dxa"/>
            <w:shd w:val="clear" w:color="auto" w:fill="DEEBF6"/>
          </w:tcPr>
          <w:p w:rsidR="00925E35" w:rsidRPr="00CB21A6" w:rsidRDefault="006D6088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b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>2030 (թիրախ)</w:t>
            </w:r>
          </w:p>
        </w:tc>
      </w:tr>
      <w:tr w:rsidR="00925E35" w:rsidRPr="00CB21A6" w:rsidTr="001979E5">
        <w:tc>
          <w:tcPr>
            <w:tcW w:w="1554" w:type="dxa"/>
          </w:tcPr>
          <w:p w:rsidR="00925E35" w:rsidRPr="00CB21A6" w:rsidRDefault="006D6088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6.1.1.</w:t>
            </w:r>
          </w:p>
        </w:tc>
        <w:tc>
          <w:tcPr>
            <w:tcW w:w="1075" w:type="dxa"/>
          </w:tcPr>
          <w:p w:rsidR="00925E35" w:rsidRPr="00CB21A6" w:rsidRDefault="006D6088" w:rsidP="00CB21A6">
            <w:pPr>
              <w:spacing w:line="360" w:lineRule="auto"/>
              <w:ind w:right="17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86%</w:t>
            </w: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925E35" w:rsidRPr="00CB21A6" w:rsidRDefault="006D6088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925E35" w:rsidRPr="00CB21A6" w:rsidTr="001979E5">
        <w:tc>
          <w:tcPr>
            <w:tcW w:w="1554" w:type="dxa"/>
          </w:tcPr>
          <w:p w:rsidR="00925E35" w:rsidRPr="00CB21A6" w:rsidRDefault="006D6088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6.2.1.</w:t>
            </w:r>
          </w:p>
        </w:tc>
        <w:tc>
          <w:tcPr>
            <w:tcW w:w="1075" w:type="dxa"/>
          </w:tcPr>
          <w:p w:rsidR="00925E35" w:rsidRPr="00CB21A6" w:rsidRDefault="006D6088" w:rsidP="00CB21A6">
            <w:pPr>
              <w:spacing w:line="360" w:lineRule="auto"/>
              <w:ind w:right="17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48%</w:t>
            </w: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925E35" w:rsidRPr="00CB21A6" w:rsidRDefault="006D6088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925E35" w:rsidRPr="00CB21A6" w:rsidTr="001979E5">
        <w:tc>
          <w:tcPr>
            <w:tcW w:w="1554" w:type="dxa"/>
          </w:tcPr>
          <w:p w:rsidR="00925E35" w:rsidRPr="00CB21A6" w:rsidRDefault="006D6088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6.3.1</w:t>
            </w:r>
          </w:p>
        </w:tc>
        <w:tc>
          <w:tcPr>
            <w:tcW w:w="1075" w:type="dxa"/>
          </w:tcPr>
          <w:p w:rsidR="00925E35" w:rsidRPr="00CB21A6" w:rsidRDefault="006D6088" w:rsidP="00CB21A6">
            <w:pPr>
              <w:spacing w:line="360" w:lineRule="auto"/>
              <w:ind w:right="17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925E35" w:rsidRPr="00CB21A6" w:rsidRDefault="006D6088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50%</w:t>
            </w:r>
          </w:p>
        </w:tc>
      </w:tr>
      <w:tr w:rsidR="00925E35" w:rsidRPr="00CB21A6" w:rsidTr="001979E5">
        <w:tc>
          <w:tcPr>
            <w:tcW w:w="1554" w:type="dxa"/>
          </w:tcPr>
          <w:p w:rsidR="00925E35" w:rsidRPr="00CB21A6" w:rsidRDefault="006D6088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6.3.2.</w:t>
            </w:r>
          </w:p>
        </w:tc>
        <w:tc>
          <w:tcPr>
            <w:tcW w:w="1075" w:type="dxa"/>
          </w:tcPr>
          <w:p w:rsidR="00925E35" w:rsidRPr="00CB21A6" w:rsidRDefault="006D6088" w:rsidP="00CB21A6">
            <w:pPr>
              <w:spacing w:line="360" w:lineRule="auto"/>
              <w:ind w:right="17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925E35" w:rsidRPr="00CB21A6" w:rsidRDefault="00842132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առաջըթաց</w:t>
            </w:r>
          </w:p>
        </w:tc>
      </w:tr>
      <w:tr w:rsidR="00925E35" w:rsidRPr="00CB21A6" w:rsidTr="001979E5">
        <w:tc>
          <w:tcPr>
            <w:tcW w:w="1554" w:type="dxa"/>
          </w:tcPr>
          <w:p w:rsidR="00925E35" w:rsidRPr="00CB21A6" w:rsidRDefault="006D6088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6.4.1.</w:t>
            </w:r>
          </w:p>
        </w:tc>
        <w:tc>
          <w:tcPr>
            <w:tcW w:w="1075" w:type="dxa"/>
          </w:tcPr>
          <w:p w:rsidR="00925E35" w:rsidRPr="00CB21A6" w:rsidRDefault="006D6088" w:rsidP="00CB21A6">
            <w:pPr>
              <w:spacing w:line="360" w:lineRule="auto"/>
              <w:ind w:right="17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$2/մ</w:t>
            </w: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925E35" w:rsidRPr="00CB21A6" w:rsidRDefault="006D6088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$20/մ</w:t>
            </w: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</w:tr>
      <w:tr w:rsidR="00925E35" w:rsidRPr="00CB21A6" w:rsidTr="001979E5">
        <w:tc>
          <w:tcPr>
            <w:tcW w:w="1554" w:type="dxa"/>
          </w:tcPr>
          <w:p w:rsidR="00925E35" w:rsidRPr="00CB21A6" w:rsidRDefault="006D6088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6.4.2.</w:t>
            </w:r>
          </w:p>
        </w:tc>
        <w:tc>
          <w:tcPr>
            <w:tcW w:w="1075" w:type="dxa"/>
          </w:tcPr>
          <w:p w:rsidR="00925E35" w:rsidRPr="00CB21A6" w:rsidRDefault="006D6088" w:rsidP="00CB21A6">
            <w:pPr>
              <w:spacing w:line="360" w:lineRule="auto"/>
              <w:ind w:right="17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58%</w:t>
            </w: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925E35" w:rsidRPr="00CB21A6" w:rsidRDefault="006D6088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10%</w:t>
            </w:r>
          </w:p>
        </w:tc>
      </w:tr>
      <w:tr w:rsidR="00925E35" w:rsidRPr="00CB21A6" w:rsidTr="001979E5">
        <w:tc>
          <w:tcPr>
            <w:tcW w:w="1554" w:type="dxa"/>
          </w:tcPr>
          <w:p w:rsidR="00925E35" w:rsidRPr="00CB21A6" w:rsidRDefault="006D6088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6.5.1</w:t>
            </w:r>
          </w:p>
        </w:tc>
        <w:tc>
          <w:tcPr>
            <w:tcW w:w="1075" w:type="dxa"/>
          </w:tcPr>
          <w:p w:rsidR="00925E35" w:rsidRPr="00CB21A6" w:rsidRDefault="006D6088" w:rsidP="00CB21A6">
            <w:pPr>
              <w:spacing w:line="360" w:lineRule="auto"/>
              <w:ind w:right="17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90" w:type="dxa"/>
          </w:tcPr>
          <w:p w:rsidR="00925E35" w:rsidRPr="00CB21A6" w:rsidRDefault="006D6088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925E35" w:rsidRPr="00CB21A6" w:rsidRDefault="00925E35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925E35" w:rsidRPr="00CB21A6" w:rsidRDefault="006D6088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90</w:t>
            </w:r>
          </w:p>
        </w:tc>
      </w:tr>
      <w:tr w:rsidR="00842132" w:rsidRPr="00CB21A6" w:rsidTr="001979E5">
        <w:tc>
          <w:tcPr>
            <w:tcW w:w="1554" w:type="dxa"/>
          </w:tcPr>
          <w:p w:rsidR="00842132" w:rsidRPr="00CB21A6" w:rsidRDefault="00842132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6.5.2</w:t>
            </w:r>
          </w:p>
        </w:tc>
        <w:tc>
          <w:tcPr>
            <w:tcW w:w="1075" w:type="dxa"/>
          </w:tcPr>
          <w:p w:rsidR="00842132" w:rsidRPr="00CB21A6" w:rsidRDefault="00842132" w:rsidP="00CB21A6">
            <w:pPr>
              <w:spacing w:line="360" w:lineRule="auto"/>
              <w:ind w:right="17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0.12</w:t>
            </w:r>
            <w:r w:rsidR="00926039"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 xml:space="preserve"> </w:t>
            </w:r>
            <w:r w:rsidR="00926039"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lang w:val="en-US"/>
              </w:rPr>
              <w:t>(</w:t>
            </w:r>
            <w:r w:rsidR="00926039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միայն գետերի համար</w:t>
            </w:r>
            <w:r w:rsidR="00926039"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990" w:type="dxa"/>
          </w:tcPr>
          <w:p w:rsidR="00842132" w:rsidRPr="00CB21A6" w:rsidRDefault="00842132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11․3</w:t>
            </w:r>
          </w:p>
        </w:tc>
        <w:tc>
          <w:tcPr>
            <w:tcW w:w="990" w:type="dxa"/>
          </w:tcPr>
          <w:p w:rsidR="00842132" w:rsidRPr="00CB21A6" w:rsidRDefault="00842132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842132" w:rsidRPr="00CB21A6" w:rsidRDefault="00842132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842132" w:rsidRPr="00CB21A6" w:rsidRDefault="00842132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842132" w:rsidRPr="00CB21A6" w:rsidRDefault="00842132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842132" w:rsidRPr="00CB21A6" w:rsidRDefault="00842132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 xml:space="preserve">առաջըթաց </w:t>
            </w:r>
          </w:p>
        </w:tc>
      </w:tr>
      <w:tr w:rsidR="00842132" w:rsidRPr="00CB21A6" w:rsidTr="001979E5">
        <w:tc>
          <w:tcPr>
            <w:tcW w:w="1554" w:type="dxa"/>
          </w:tcPr>
          <w:p w:rsidR="00842132" w:rsidRPr="00CB21A6" w:rsidRDefault="00842132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6.6.1</w:t>
            </w:r>
            <w:r w:rsidR="00926039"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 xml:space="preserve"> </w:t>
            </w:r>
            <w:r w:rsidR="00926039"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lang w:val="en-US"/>
              </w:rPr>
              <w:t>(</w:t>
            </w:r>
            <w:r w:rsidR="00926039"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ե</w:t>
            </w:r>
            <w:r w:rsidR="00926039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լակետային տարեթիվ՝ 2016 թվական</w:t>
            </w:r>
            <w:r w:rsidR="00926039"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1075" w:type="dxa"/>
          </w:tcPr>
          <w:p w:rsidR="00842132" w:rsidRPr="00CB21A6" w:rsidRDefault="00842132" w:rsidP="00CB21A6">
            <w:pPr>
              <w:tabs>
                <w:tab w:val="left" w:pos="2090"/>
              </w:tabs>
              <w:spacing w:line="360" w:lineRule="auto"/>
              <w:ind w:right="17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 xml:space="preserve">1% </w:t>
            </w:r>
          </w:p>
        </w:tc>
        <w:tc>
          <w:tcPr>
            <w:tcW w:w="990" w:type="dxa"/>
          </w:tcPr>
          <w:p w:rsidR="00842132" w:rsidRPr="00CB21A6" w:rsidRDefault="00842132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842132" w:rsidRPr="00CB21A6" w:rsidRDefault="00842132" w:rsidP="00CB21A6">
            <w:pPr>
              <w:tabs>
                <w:tab w:val="left" w:pos="2090"/>
              </w:tabs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842132" w:rsidRPr="00CB21A6" w:rsidRDefault="00842132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842132" w:rsidRPr="00CB21A6" w:rsidRDefault="00842132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842132" w:rsidRPr="00CB21A6" w:rsidRDefault="00842132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842132" w:rsidRPr="00CB21A6" w:rsidRDefault="00842132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առաջըթաց</w:t>
            </w: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lang w:val="en-US"/>
              </w:rPr>
              <w:t xml:space="preserve">  %</w:t>
            </w:r>
          </w:p>
        </w:tc>
      </w:tr>
      <w:tr w:rsidR="00842132" w:rsidRPr="00CB21A6" w:rsidTr="001979E5">
        <w:tc>
          <w:tcPr>
            <w:tcW w:w="1554" w:type="dxa"/>
          </w:tcPr>
          <w:p w:rsidR="00842132" w:rsidRPr="00CB21A6" w:rsidRDefault="00842132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6.a.1</w:t>
            </w:r>
          </w:p>
        </w:tc>
        <w:tc>
          <w:tcPr>
            <w:tcW w:w="1075" w:type="dxa"/>
          </w:tcPr>
          <w:p w:rsidR="00842132" w:rsidRPr="00CB21A6" w:rsidRDefault="00842132" w:rsidP="00CB21A6">
            <w:pPr>
              <w:tabs>
                <w:tab w:val="left" w:pos="2090"/>
              </w:tabs>
              <w:spacing w:line="36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$ 66 220 000</w:t>
            </w:r>
          </w:p>
        </w:tc>
        <w:tc>
          <w:tcPr>
            <w:tcW w:w="990" w:type="dxa"/>
          </w:tcPr>
          <w:p w:rsidR="00842132" w:rsidRPr="00CB21A6" w:rsidRDefault="00842132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842132" w:rsidRPr="00CB21A6" w:rsidRDefault="00842132" w:rsidP="00CB21A6">
            <w:pPr>
              <w:tabs>
                <w:tab w:val="left" w:pos="2090"/>
              </w:tabs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842132" w:rsidRPr="00CB21A6" w:rsidRDefault="00842132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842132" w:rsidRPr="00CB21A6" w:rsidRDefault="00842132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842132" w:rsidRPr="00CB21A6" w:rsidRDefault="00842132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842132" w:rsidRPr="00CB21A6" w:rsidRDefault="00842132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առաջըթաց</w:t>
            </w:r>
          </w:p>
        </w:tc>
      </w:tr>
      <w:tr w:rsidR="00842132" w:rsidRPr="00CB21A6" w:rsidTr="001979E5">
        <w:tc>
          <w:tcPr>
            <w:tcW w:w="1554" w:type="dxa"/>
          </w:tcPr>
          <w:p w:rsidR="00842132" w:rsidRPr="00CB21A6" w:rsidRDefault="00842132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6.b.1</w:t>
            </w:r>
          </w:p>
        </w:tc>
        <w:tc>
          <w:tcPr>
            <w:tcW w:w="1075" w:type="dxa"/>
          </w:tcPr>
          <w:p w:rsidR="00842132" w:rsidRPr="00CB21A6" w:rsidRDefault="00842132" w:rsidP="00CB21A6">
            <w:pPr>
              <w:tabs>
                <w:tab w:val="left" w:pos="2090"/>
              </w:tabs>
              <w:spacing w:line="360" w:lineRule="auto"/>
              <w:ind w:right="17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42132" w:rsidRPr="00CB21A6" w:rsidRDefault="00842132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842132" w:rsidRPr="00CB21A6" w:rsidRDefault="00842132" w:rsidP="00CB21A6">
            <w:pPr>
              <w:tabs>
                <w:tab w:val="left" w:pos="2090"/>
              </w:tabs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842132" w:rsidRPr="00CB21A6" w:rsidRDefault="00842132" w:rsidP="00CB21A6">
            <w:pPr>
              <w:tabs>
                <w:tab w:val="left" w:pos="282"/>
              </w:tabs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842132" w:rsidRPr="00CB21A6" w:rsidRDefault="00842132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842132" w:rsidRPr="00CB21A6" w:rsidRDefault="00842132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842132" w:rsidRPr="00CB21A6" w:rsidRDefault="00842132" w:rsidP="00CB21A6">
            <w:pPr>
              <w:spacing w:line="360" w:lineRule="auto"/>
              <w:ind w:right="175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 xml:space="preserve">առաջըթաց </w:t>
            </w: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B21A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%</w:t>
            </w:r>
          </w:p>
        </w:tc>
      </w:tr>
    </w:tbl>
    <w:p w:rsidR="007C2269" w:rsidRPr="00CB21A6" w:rsidRDefault="007C2269" w:rsidP="00CB21A6">
      <w:pPr>
        <w:shd w:val="clear" w:color="auto" w:fill="FFFFFF"/>
        <w:spacing w:after="0" w:line="360" w:lineRule="auto"/>
        <w:ind w:left="810" w:hanging="450"/>
        <w:jc w:val="both"/>
        <w:rPr>
          <w:rFonts w:ascii="GHEA Grapalat" w:eastAsia="Tahoma" w:hAnsi="GHEA Grapalat" w:cs="Tahoma"/>
          <w:color w:val="000000" w:themeColor="text1"/>
          <w:sz w:val="24"/>
          <w:szCs w:val="24"/>
        </w:rPr>
      </w:pPr>
    </w:p>
    <w:p w:rsidR="00925E35" w:rsidRPr="00CB21A6" w:rsidRDefault="001F5E05" w:rsidP="00CB21A6">
      <w:pPr>
        <w:shd w:val="clear" w:color="auto" w:fill="FFFFFF"/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19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. ԿԶՆ6 ցուցանիշների </w:t>
      </w:r>
      <w:r w:rsidR="009A5CF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մշտադիտարկման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տվյալներ ներկայաց</w:t>
      </w:r>
      <w:r w:rsidR="009A5CF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հաճախականության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վերաբեր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ող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պահանջները տարբեր են: Որոշ ցուցանիշների համար նպատակահարմար է  զեկուցել </w:t>
      </w:r>
      <w:r w:rsidR="009A5CF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ամեն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երկրորդ տարին (խմելու ջուր, սանիտարիա և հիգիենա (6.1.1-6.2.1), միջազգային համագործակցություն և շահագրգիռ կողմերի մասնակցություն (6.ա.1 և 6.բ.1)), մյուս ցուցանիշների (6.3.1-6.6.1) համար բավարար է համարվում երեք-չորս տարին մեկ  զեկուցելը:</w:t>
      </w:r>
    </w:p>
    <w:p w:rsidR="00925E35" w:rsidRPr="00CB21A6" w:rsidRDefault="006D6088" w:rsidP="00CB21A6">
      <w:pPr>
        <w:pStyle w:val="Heading1"/>
        <w:spacing w:before="0" w:line="360" w:lineRule="auto"/>
        <w:ind w:right="-93"/>
        <w:jc w:val="both"/>
        <w:rPr>
          <w:rFonts w:ascii="GHEA Grapalat" w:hAnsi="GHEA Grapalat"/>
          <w:color w:val="000000" w:themeColor="text1"/>
          <w:sz w:val="24"/>
          <w:szCs w:val="24"/>
        </w:rPr>
      </w:pPr>
      <w:bookmarkStart w:id="11" w:name="_Toc64624431"/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ԳԼՈՒԽ 4. ԻՐԱՎԻՃԱԿԻ ՆԿԱՐԱԳՐՈՒԹՅՈՒՆ ԵՎ ԿԶՆ6 ԹԻՐԱԽՆԵՐԻՆ </w:t>
      </w:r>
      <w:r w:rsidR="00EB476B" w:rsidRPr="00CB21A6">
        <w:rPr>
          <w:rFonts w:ascii="GHEA Grapalat" w:hAnsi="GHEA Grapalat"/>
          <w:color w:val="000000" w:themeColor="text1"/>
          <w:sz w:val="24"/>
          <w:szCs w:val="24"/>
        </w:rPr>
        <w:t>ՍՊԱՌՆԱՑՈՂ</w:t>
      </w:r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 ԽՈՉԸՆԴՈՏՆԵՐԸ</w:t>
      </w:r>
      <w:bookmarkEnd w:id="11"/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</w:p>
    <w:p w:rsidR="00925E35" w:rsidRPr="00CB21A6" w:rsidRDefault="006D6088" w:rsidP="00CB21A6">
      <w:pPr>
        <w:pStyle w:val="Heading2"/>
        <w:spacing w:before="0" w:line="360" w:lineRule="auto"/>
        <w:ind w:left="938"/>
        <w:rPr>
          <w:rFonts w:ascii="GHEA Grapalat" w:hAnsi="GHEA Grapalat"/>
          <w:color w:val="000000" w:themeColor="text1"/>
          <w:sz w:val="24"/>
          <w:szCs w:val="24"/>
        </w:rPr>
      </w:pPr>
      <w:bookmarkStart w:id="12" w:name="_Toc64624432"/>
      <w:r w:rsidRPr="00CB21A6">
        <w:rPr>
          <w:rFonts w:ascii="GHEA Grapalat" w:hAnsi="GHEA Grapalat"/>
          <w:color w:val="000000" w:themeColor="text1"/>
          <w:sz w:val="24"/>
          <w:szCs w:val="24"/>
        </w:rPr>
        <w:t>4.1. Ջրամատակարարում և ջրահեռացում</w:t>
      </w:r>
      <w:bookmarkEnd w:id="12"/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2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0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. Վերջին տարիներին ջրային տնտեսության </w:t>
      </w:r>
      <w:r w:rsidR="004D732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համակարգ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ում </w:t>
      </w:r>
      <w:r w:rsidR="004D732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իրականացվել են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ԿԶՆ6 թիրախներին հասնելուն նպաստող մեծածավալ աշխատանքներ։ Ջրային </w:t>
      </w:r>
      <w:r w:rsidR="004D732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տնտեսության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նախ</w:t>
      </w:r>
      <w:r w:rsidR="004D732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որդ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բարեփոխումները հիմնականում </w:t>
      </w:r>
      <w:r w:rsidR="004D732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ուղղված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էին մասնագիտացած կազմակերպությունների </w:t>
      </w:r>
      <w:r w:rsidR="00644E5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կողմից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սպասարկ</w:t>
      </w:r>
      <w:r w:rsidR="00644E5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վող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բնակավայրերի ջրամատակարար</w:t>
      </w:r>
      <w:r w:rsidR="004D732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</w:t>
      </w:r>
      <w:r w:rsidR="004D732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բարելավ</w:t>
      </w:r>
      <w:r w:rsidR="004D732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: </w:t>
      </w:r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2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1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 2016 թվականի նոյեմբերի 21-ին ՀՀ կառավարության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18093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sym w:font="Symbol" w:char="F028"/>
      </w:r>
      <w:r w:rsidR="00632A8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հանձին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ՀՀ ԷԵԲՊՆ ջրային տնտեսության պետական կոմիտեի</w:t>
      </w:r>
      <w:r w:rsidR="0018093B" w:rsidRPr="00CB21A6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)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 «Վեոլիա Օ Ժեներալ դեզ Օ» կոմանդիտային բաժնետիրական ընկերության և «Վեոլիա Ջուր» փակ բաժնետիրական ընկերության միջև ստորագրվել է վարձակալության պայմանագիր, որն ուժի մեջ է մտել 2017 թվականի հունվարի 1-ից</w:t>
      </w:r>
      <w:r w:rsidR="006A1A8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գործելու է մինչև</w:t>
      </w:r>
      <w:r w:rsidR="002A217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2031</w:t>
      </w:r>
      <w:r w:rsidR="006A1A8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թվական</w:t>
      </w:r>
      <w:r w:rsidR="002A217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ի դեկտեմբերի 31-ը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։</w:t>
      </w:r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2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2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. </w:t>
      </w:r>
      <w:r w:rsidR="004D732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Որպես ա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րդյունք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`</w:t>
      </w:r>
      <w:r w:rsidR="004D732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ջրամատակարարման և ջրահեռացման ծառայությունների մատուցման ոլորտում ստեղծվել է հետևյալ իրավիճակը. ՀՀ 370 բնակավայրում, ներառյալ՝ մայրաքաղաք Երևանը և խոշոր քաղաքները, </w:t>
      </w:r>
      <w:r w:rsidR="004D732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Ջ ծառայությունները մատուցում </w:t>
      </w:r>
      <w:r w:rsidR="004D732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է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 արտոնագրված օպերատոր</w:t>
      </w:r>
      <w:r w:rsidR="004D732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՝ «Վեոլիա Ջուր» ՓԲԸ–</w:t>
      </w:r>
      <w:r w:rsidR="004D732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</w:t>
      </w:r>
      <w:r w:rsidR="000509A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դրանք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կառավարվում են մեկ կենտրոնից: Այս բնակավայրերում ջրամատակարարումը իրականաց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վ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ում է</w:t>
      </w:r>
      <w:r w:rsidR="000509A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ըստ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տրված լիցենզիայի պայմանների։ Սակայն սպասարկման տարածքում </w:t>
      </w:r>
      <w:r w:rsidR="000509A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առկա են բնակավայրերի ջրահեռացման (կեղտաջրերի հեռացում և մաքրում) համակարգեր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0509A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սպասարկ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ելուն</w:t>
      </w:r>
      <w:r w:rsidR="000509A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առնչվող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լուրջ խնդիրներ։ </w:t>
      </w:r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2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3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. Ընկերության վարձակալության պայմանագրով սահմանված են օպերատորի սպասարկման տարածքն ընդլայնելու </w:t>
      </w:r>
      <w:r w:rsidR="000509A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մասին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դրույթներ, ըստ որոնց</w:t>
      </w:r>
      <w:r w:rsidR="000509A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սպասարկման տարածքում պետք է ընդգրկվեն բնակավայրեր, որտեղ ՀՀ Կառավարությ</w:t>
      </w:r>
      <w:r w:rsidR="000509A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 իրականաց</w:t>
      </w:r>
      <w:r w:rsidR="000509A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ել 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է</w:t>
      </w:r>
      <w:r w:rsidR="001829C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ներդրումներ: Այդ գործ</w:t>
      </w:r>
      <w:r w:rsidR="000509A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նթացը հաճախ շատ</w:t>
      </w:r>
      <w:r w:rsidR="000509A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է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դանդաղ</w:t>
      </w:r>
      <w:r w:rsidR="000509A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ում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կամ ներդրումային ծրագրի ավարտից հետո չի իրականացվում:</w:t>
      </w:r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bookmarkStart w:id="13" w:name="_heading=h.lnxbz9" w:colFirst="0" w:colLast="0"/>
      <w:bookmarkEnd w:id="13"/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2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4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. </w:t>
      </w:r>
      <w:r w:rsidR="00763B5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Նո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ր ստեղծված </w:t>
      </w:r>
      <w:r w:rsidR="00763B5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գույք</w:t>
      </w:r>
      <w:r w:rsidR="000509A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օպերատորին հանձնելու գործ</w:t>
      </w:r>
      <w:r w:rsidR="00763B5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նթացը </w:t>
      </w:r>
      <w:r w:rsidR="00763B5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ժամանակատար է</w:t>
      </w:r>
      <w:r w:rsidR="002D615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ծանրաբեռնված է վարչարարությամբ</w:t>
      </w:r>
      <w:r w:rsidR="000509A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՝</w:t>
      </w:r>
      <w:r w:rsidR="002D615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մասնավորապես </w:t>
      </w:r>
      <w:r w:rsidR="000509A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ամեն մի</w:t>
      </w:r>
      <w:r w:rsidR="002D615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դեպքի համար պահանջելով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Կառավարության </w:t>
      </w:r>
      <w:r w:rsidR="00763B5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որոշման ընդունում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: Այս գործ</w:t>
      </w:r>
      <w:r w:rsidR="00763B5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նթացը հնարավոր է իրականացնել ավելի սեղմ ժամկետում, եթե ՀՀ ՏԿԵՆ ջրային կոմիտեն լիազորված լինի նոր ստեղծված գույքը ինքնուրույն հանձնել</w:t>
      </w:r>
      <w:r w:rsidR="000509A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օպերատորին</w:t>
      </w:r>
      <w:r w:rsidR="00763B5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՝ </w:t>
      </w:r>
      <w:r w:rsidR="000509A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դրանով իսկ</w:t>
      </w:r>
      <w:r w:rsidR="00763B5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0509A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արդյունավետ աշխատելու հնարավորություն ընձեռլով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Ջրային կոմիտեի կազմում գործող Գույքի կառավարման </w:t>
      </w:r>
      <w:r w:rsidR="00763B5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վարչությա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նը:</w:t>
      </w:r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2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5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. Դեռևս առկա </w:t>
      </w:r>
      <w:r w:rsidR="004C6FFF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միասնական օպերատորի կողմից չսպասարկվող (այսուհետ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և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՝ «չսպասարկվող</w:t>
      </w:r>
      <w:r w:rsidR="004C6FFF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»)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բնակավայր</w:t>
      </w:r>
      <w:r w:rsidR="004C6FFF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, որտեղ ՋՋ որոշ համակարգեր ծայրահեղ քայքայված </w:t>
      </w:r>
      <w:r w:rsidR="000509A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 ցածր է սպասարկման որակը</w:t>
      </w:r>
      <w:r w:rsidR="000509A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անհրաժեշտ են ներդրումներ: Այս բնակավայրերում ՋՋ ծառայությունները մատուցում են ՏԻՄ-եր</w:t>
      </w:r>
      <w:r w:rsidR="000509A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, և նույնիսկ բարելավված </w:t>
      </w:r>
      <w:r w:rsidR="000509A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Ջ համակարգեր ունեցող բնակավայրերում ոչ արհեստավարժ շահագործման ու </w:t>
      </w:r>
      <w:r w:rsidR="0047310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շատ ցածր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սակագնով սպասար</w:t>
      </w:r>
      <w:r w:rsidR="000509A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կ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ման պայմաններում կարճ ժամանակում համակարգերի վիճակը վատթարանում է:  </w:t>
      </w:r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2</w:t>
      </w:r>
      <w:r w:rsidR="001F5E05" w:rsidRPr="001F5E05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6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Բարեփոխումների ներկա փուլը (2-րդ սերնդի բարեփոխումներ) պետք է ավելի շատ 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ուղղվի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ջրահեռացման ոլորտ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 ինչպես նաև «չսպասարկվող» տարածքների (բնակավայրերի) ջրամատակարար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ումը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բարելավ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: Ըստ էության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`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այս երկու խնդիրներն էլ բարդ են և ծախսատար</w:t>
      </w:r>
      <w:r w:rsidR="00926039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(</w:t>
      </w:r>
      <w:r w:rsidR="00926039" w:rsidRPr="00CB21A6">
        <w:rPr>
          <w:rFonts w:ascii="GHEA Grapalat" w:hAnsi="GHEA Grapalat" w:cs="Sylfaen"/>
          <w:sz w:val="24"/>
          <w:szCs w:val="24"/>
        </w:rPr>
        <w:t>ՀՀ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hAnsi="GHEA Grapalat" w:cs="Sylfaen"/>
          <w:sz w:val="24"/>
          <w:szCs w:val="24"/>
        </w:rPr>
        <w:t>կառավարության՝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2018 </w:t>
      </w:r>
      <w:r w:rsidR="00926039" w:rsidRPr="00CB21A6">
        <w:rPr>
          <w:rFonts w:ascii="GHEA Grapalat" w:hAnsi="GHEA Grapalat" w:cs="Sylfaen"/>
          <w:sz w:val="24"/>
          <w:szCs w:val="24"/>
        </w:rPr>
        <w:t>թվականի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hAnsi="GHEA Grapalat" w:cs="Sylfaen"/>
          <w:sz w:val="24"/>
          <w:szCs w:val="24"/>
        </w:rPr>
        <w:t>մարտի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15-</w:t>
      </w:r>
      <w:r w:rsidR="00926039" w:rsidRPr="00CB21A6">
        <w:rPr>
          <w:rFonts w:ascii="GHEA Grapalat" w:hAnsi="GHEA Grapalat" w:cs="Sylfaen"/>
          <w:sz w:val="24"/>
          <w:szCs w:val="24"/>
        </w:rPr>
        <w:t>ի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hAnsi="GHEA Grapalat" w:cs="Sylfaen"/>
          <w:sz w:val="24"/>
          <w:szCs w:val="24"/>
        </w:rPr>
        <w:t>նիստի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N10 </w:t>
      </w:r>
      <w:r w:rsidR="00926039" w:rsidRPr="00CB21A6">
        <w:rPr>
          <w:rFonts w:ascii="GHEA Grapalat" w:hAnsi="GHEA Grapalat" w:cs="Sylfaen"/>
          <w:sz w:val="24"/>
          <w:szCs w:val="24"/>
        </w:rPr>
        <w:t>արձանագրությունից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hAnsi="GHEA Grapalat" w:cs="Sylfaen"/>
          <w:sz w:val="24"/>
          <w:szCs w:val="24"/>
        </w:rPr>
        <w:t>քաղվածք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«</w:t>
      </w:r>
      <w:r w:rsidR="00926039" w:rsidRPr="00CB21A6">
        <w:rPr>
          <w:rFonts w:ascii="GHEA Grapalat" w:hAnsi="GHEA Grapalat" w:cs="Sylfaen"/>
          <w:sz w:val="24"/>
          <w:szCs w:val="24"/>
        </w:rPr>
        <w:t>Ջրամատակարարման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hAnsi="GHEA Grapalat" w:cs="Sylfaen"/>
          <w:sz w:val="24"/>
          <w:szCs w:val="24"/>
        </w:rPr>
        <w:t>և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hAnsi="GHEA Grapalat" w:cs="Sylfaen"/>
          <w:sz w:val="24"/>
          <w:szCs w:val="24"/>
        </w:rPr>
        <w:t>ջրահեռացման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hAnsi="GHEA Grapalat" w:cs="Sylfaen"/>
          <w:sz w:val="24"/>
          <w:szCs w:val="24"/>
        </w:rPr>
        <w:t>ոլորտի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2018-2030 </w:t>
      </w:r>
      <w:r w:rsidR="00926039" w:rsidRPr="00CB21A6">
        <w:rPr>
          <w:rFonts w:ascii="GHEA Grapalat" w:hAnsi="GHEA Grapalat" w:cs="Sylfaen"/>
          <w:sz w:val="24"/>
          <w:szCs w:val="24"/>
        </w:rPr>
        <w:t>թվականների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hAnsi="GHEA Grapalat" w:cs="Sylfaen"/>
          <w:sz w:val="24"/>
          <w:szCs w:val="24"/>
        </w:rPr>
        <w:t>ռազմավարությանը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hAnsi="GHEA Grapalat" w:cs="Sylfaen"/>
          <w:sz w:val="24"/>
          <w:szCs w:val="24"/>
        </w:rPr>
        <w:t>և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hAnsi="GHEA Grapalat" w:cs="Sylfaen"/>
          <w:sz w:val="24"/>
          <w:szCs w:val="24"/>
        </w:rPr>
        <w:t>ֆինանսավորման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hAnsi="GHEA Grapalat" w:cs="Sylfaen"/>
          <w:sz w:val="24"/>
          <w:szCs w:val="24"/>
        </w:rPr>
        <w:t>ծրագրին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hAnsi="GHEA Grapalat" w:cs="Sylfaen"/>
          <w:sz w:val="24"/>
          <w:szCs w:val="24"/>
        </w:rPr>
        <w:t>հավանություն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hAnsi="GHEA Grapalat" w:cs="Sylfaen"/>
          <w:sz w:val="24"/>
          <w:szCs w:val="24"/>
        </w:rPr>
        <w:t>տալու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hAnsi="GHEA Grapalat" w:cs="Sylfaen"/>
          <w:sz w:val="24"/>
          <w:szCs w:val="24"/>
        </w:rPr>
        <w:t>և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hAnsi="GHEA Grapalat" w:cs="Sylfaen"/>
          <w:sz w:val="24"/>
          <w:szCs w:val="24"/>
        </w:rPr>
        <w:t>Հայաստանի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hAnsi="GHEA Grapalat" w:cs="Sylfaen"/>
          <w:sz w:val="24"/>
          <w:szCs w:val="24"/>
        </w:rPr>
        <w:t>Հանրապետության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hAnsi="GHEA Grapalat" w:cs="Sylfaen"/>
          <w:sz w:val="24"/>
          <w:szCs w:val="24"/>
        </w:rPr>
        <w:t>կառավարության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2015 </w:t>
      </w:r>
      <w:r w:rsidR="00926039" w:rsidRPr="00CB21A6">
        <w:rPr>
          <w:rFonts w:ascii="GHEA Grapalat" w:hAnsi="GHEA Grapalat" w:cs="Sylfaen"/>
          <w:sz w:val="24"/>
          <w:szCs w:val="24"/>
        </w:rPr>
        <w:t>թվականի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hAnsi="GHEA Grapalat" w:cs="Sylfaen"/>
          <w:sz w:val="24"/>
          <w:szCs w:val="24"/>
        </w:rPr>
        <w:t>օգոստոսի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13-</w:t>
      </w:r>
      <w:r w:rsidR="00926039" w:rsidRPr="00CB21A6">
        <w:rPr>
          <w:rFonts w:ascii="GHEA Grapalat" w:hAnsi="GHEA Grapalat" w:cs="Sylfaen"/>
          <w:sz w:val="24"/>
          <w:szCs w:val="24"/>
        </w:rPr>
        <w:t>ի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hAnsi="GHEA Grapalat" w:cs="Sylfaen"/>
          <w:sz w:val="24"/>
          <w:szCs w:val="24"/>
        </w:rPr>
        <w:t>նիստի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N38 </w:t>
      </w:r>
      <w:r w:rsidR="00926039" w:rsidRPr="00CB21A6">
        <w:rPr>
          <w:rFonts w:ascii="GHEA Grapalat" w:hAnsi="GHEA Grapalat" w:cs="Sylfaen"/>
          <w:sz w:val="24"/>
          <w:szCs w:val="24"/>
        </w:rPr>
        <w:t>արձանագրության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17-</w:t>
      </w:r>
      <w:r w:rsidR="00926039" w:rsidRPr="00CB21A6">
        <w:rPr>
          <w:rFonts w:ascii="GHEA Grapalat" w:hAnsi="GHEA Grapalat" w:cs="Sylfaen"/>
          <w:sz w:val="24"/>
          <w:szCs w:val="24"/>
        </w:rPr>
        <w:t>րդ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hAnsi="GHEA Grapalat" w:cs="Sylfaen"/>
          <w:sz w:val="24"/>
          <w:szCs w:val="24"/>
        </w:rPr>
        <w:t>կետով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hAnsi="GHEA Grapalat" w:cs="Sylfaen"/>
          <w:sz w:val="24"/>
          <w:szCs w:val="24"/>
        </w:rPr>
        <w:t>արձանագրային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hAnsi="GHEA Grapalat" w:cs="Sylfaen"/>
          <w:sz w:val="24"/>
          <w:szCs w:val="24"/>
        </w:rPr>
        <w:t>որոշումն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hAnsi="GHEA Grapalat" w:cs="Sylfaen"/>
          <w:sz w:val="24"/>
          <w:szCs w:val="24"/>
        </w:rPr>
        <w:t>ուժը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hAnsi="GHEA Grapalat" w:cs="Sylfaen"/>
          <w:sz w:val="24"/>
          <w:szCs w:val="24"/>
        </w:rPr>
        <w:t>կորցրած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hAnsi="GHEA Grapalat" w:cs="Sylfaen"/>
          <w:sz w:val="24"/>
          <w:szCs w:val="24"/>
        </w:rPr>
        <w:t>ճանաչելու</w:t>
      </w:r>
      <w:r w:rsidR="00926039" w:rsidRPr="00CB21A6">
        <w:rPr>
          <w:rFonts w:ascii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hAnsi="GHEA Grapalat" w:cs="Sylfaen"/>
          <w:sz w:val="24"/>
          <w:szCs w:val="24"/>
        </w:rPr>
        <w:t>մասին</w:t>
      </w:r>
      <w:r w:rsidR="00926039" w:rsidRPr="00CB21A6">
        <w:rPr>
          <w:rFonts w:ascii="GHEA Grapalat" w:hAnsi="GHEA Grapalat" w:cstheme="minorHAnsi"/>
          <w:sz w:val="24"/>
          <w:szCs w:val="24"/>
        </w:rPr>
        <w:t>»</w:t>
      </w:r>
      <w:r w:rsidR="00926039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)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  <w:t>:</w:t>
      </w:r>
    </w:p>
    <w:p w:rsidR="006860C4" w:rsidRPr="00CB21A6" w:rsidRDefault="00DE3217" w:rsidP="00CB21A6">
      <w:pPr>
        <w:pStyle w:val="NormalWeb"/>
        <w:spacing w:before="0" w:beforeAutospacing="0" w:after="0" w:afterAutospacing="0" w:line="360" w:lineRule="auto"/>
        <w:ind w:firstLine="360"/>
      </w:pPr>
      <w:r w:rsidRPr="00CB21A6">
        <w:rPr>
          <w:rFonts w:ascii="GHEA Grapalat" w:eastAsia="Merriweather" w:hAnsi="GHEA Grapalat" w:cs="Merriweather"/>
          <w:color w:val="000000" w:themeColor="text1"/>
        </w:rPr>
        <w:t>2</w:t>
      </w:r>
      <w:r w:rsidR="001F5E05" w:rsidRPr="001F5E05">
        <w:rPr>
          <w:rFonts w:ascii="GHEA Grapalat" w:eastAsia="Merriweather" w:hAnsi="GHEA Grapalat" w:cs="Merriweather"/>
          <w:color w:val="000000" w:themeColor="text1"/>
        </w:rPr>
        <w:t>7</w:t>
      </w:r>
      <w:r w:rsidR="006D6088" w:rsidRPr="00CB21A6">
        <w:rPr>
          <w:rFonts w:ascii="GHEA Grapalat" w:eastAsia="Merriweather" w:hAnsi="GHEA Grapalat" w:cs="Merriweather"/>
          <w:color w:val="000000" w:themeColor="text1"/>
        </w:rPr>
        <w:t xml:space="preserve">. </w:t>
      </w:r>
      <w:r w:rsidR="004249B1" w:rsidRPr="00CB21A6">
        <w:rPr>
          <w:rFonts w:ascii="GHEA Grapalat" w:eastAsia="Tahoma" w:hAnsi="GHEA Grapalat" w:cs="Tahoma"/>
          <w:color w:val="000000" w:themeColor="text1"/>
        </w:rPr>
        <w:t>Ջ</w:t>
      </w:r>
      <w:r w:rsidR="006D6088" w:rsidRPr="00CB21A6">
        <w:rPr>
          <w:rFonts w:ascii="GHEA Grapalat" w:eastAsia="Tahoma" w:hAnsi="GHEA Grapalat" w:cs="Tahoma"/>
          <w:color w:val="000000" w:themeColor="text1"/>
        </w:rPr>
        <w:t>Ջ  հետագա բարելավմամբ պայմանավորված</w:t>
      </w:r>
      <w:r w:rsidR="004249B1" w:rsidRPr="00CB21A6">
        <w:rPr>
          <w:rFonts w:ascii="GHEA Grapalat" w:eastAsia="Tahoma" w:hAnsi="GHEA Grapalat" w:cs="Tahoma"/>
          <w:color w:val="000000" w:themeColor="text1"/>
        </w:rPr>
        <w:t>՝</w:t>
      </w:r>
      <w:r w:rsidR="006D6088" w:rsidRPr="00CB21A6">
        <w:rPr>
          <w:rFonts w:ascii="GHEA Grapalat" w:eastAsia="Tahoma" w:hAnsi="GHEA Grapalat" w:cs="Tahoma"/>
          <w:color w:val="000000" w:themeColor="text1"/>
        </w:rPr>
        <w:t xml:space="preserve"> օգուտների </w:t>
      </w:r>
      <w:r w:rsidR="00632A81" w:rsidRPr="00CB21A6">
        <w:rPr>
          <w:rFonts w:ascii="GHEA Grapalat" w:eastAsia="Tahoma" w:hAnsi="GHEA Grapalat" w:cs="Tahoma"/>
          <w:color w:val="000000" w:themeColor="text1"/>
        </w:rPr>
        <w:t>առումով</w:t>
      </w:r>
      <w:r w:rsidR="006D6088" w:rsidRPr="00CB21A6">
        <w:rPr>
          <w:rFonts w:ascii="GHEA Grapalat" w:eastAsia="Tahoma" w:hAnsi="GHEA Grapalat" w:cs="Tahoma"/>
          <w:color w:val="000000" w:themeColor="text1"/>
        </w:rPr>
        <w:t xml:space="preserve"> առկա է մեծ ներուժ: </w:t>
      </w:r>
      <w:r w:rsidR="006860C4" w:rsidRPr="00CB21A6">
        <w:rPr>
          <w:rFonts w:ascii="GHEA Grapalat" w:hAnsi="GHEA Grapalat"/>
          <w:color w:val="000000"/>
        </w:rPr>
        <w:t>Այնուհանդերձ, ՀՀ կառավարությունն արձանագրել է հետևյալ խնդիրները՝</w:t>
      </w:r>
    </w:p>
    <w:p w:rsidR="006860C4" w:rsidRPr="00CB21A6" w:rsidRDefault="006860C4" w:rsidP="00CB21A6">
      <w:pPr>
        <w:pStyle w:val="NormalWeb"/>
        <w:spacing w:before="0" w:beforeAutospacing="0" w:after="0" w:afterAutospacing="0" w:line="360" w:lineRule="auto"/>
        <w:rPr>
          <w:rFonts w:ascii="Cambria Math" w:hAnsi="Cambria Math"/>
        </w:rPr>
      </w:pPr>
      <w:r w:rsidRPr="00CB21A6">
        <w:rPr>
          <w:rStyle w:val="apple-tab-span"/>
          <w:rFonts w:ascii="GHEA Grapalat" w:hAnsi="GHEA Grapalat"/>
          <w:color w:val="000000"/>
        </w:rPr>
        <w:tab/>
      </w:r>
      <w:r w:rsidR="009D41C4" w:rsidRPr="00CB21A6">
        <w:rPr>
          <w:rStyle w:val="apple-tab-span"/>
          <w:rFonts w:ascii="GHEA Grapalat" w:hAnsi="GHEA Grapalat"/>
          <w:color w:val="000000"/>
        </w:rPr>
        <w:t xml:space="preserve">1) </w:t>
      </w:r>
      <w:r w:rsidRPr="00CB21A6">
        <w:rPr>
          <w:rFonts w:ascii="GHEA Grapalat" w:hAnsi="GHEA Grapalat"/>
          <w:color w:val="000000"/>
        </w:rPr>
        <w:t>մաշված ջրային ենթակառուցվածքների առկայություն</w:t>
      </w:r>
      <w:r w:rsidR="00632A81" w:rsidRPr="00CB21A6">
        <w:rPr>
          <w:rFonts w:ascii="Cambria Math" w:hAnsi="Cambria Math"/>
          <w:color w:val="000000"/>
        </w:rPr>
        <w:t>․</w:t>
      </w:r>
    </w:p>
    <w:p w:rsidR="006860C4" w:rsidRPr="00CB21A6" w:rsidRDefault="009D41C4" w:rsidP="00CB21A6">
      <w:pPr>
        <w:pStyle w:val="NormalWeb"/>
        <w:spacing w:before="0" w:beforeAutospacing="0" w:after="0" w:afterAutospacing="0" w:line="360" w:lineRule="auto"/>
        <w:ind w:firstLine="720"/>
        <w:rPr>
          <w:rFonts w:ascii="Cambria Math" w:hAnsi="Cambria Math"/>
        </w:rPr>
      </w:pPr>
      <w:r w:rsidRPr="00CB21A6">
        <w:rPr>
          <w:rFonts w:ascii="GHEA Grapalat" w:hAnsi="GHEA Grapalat"/>
          <w:color w:val="000000"/>
        </w:rPr>
        <w:t xml:space="preserve">2) </w:t>
      </w:r>
      <w:r w:rsidR="006860C4" w:rsidRPr="00CB21A6">
        <w:rPr>
          <w:rFonts w:ascii="GHEA Grapalat" w:hAnsi="GHEA Grapalat"/>
          <w:color w:val="000000"/>
        </w:rPr>
        <w:t>անբավարար ինստիտուցիոնալ կարողություններ</w:t>
      </w:r>
      <w:r w:rsidR="00632A81" w:rsidRPr="00CB21A6">
        <w:rPr>
          <w:rFonts w:ascii="Cambria Math" w:hAnsi="Cambria Math"/>
          <w:color w:val="000000"/>
        </w:rPr>
        <w:t>․</w:t>
      </w:r>
    </w:p>
    <w:p w:rsidR="006860C4" w:rsidRPr="00CB21A6" w:rsidRDefault="006860C4" w:rsidP="00CB21A6">
      <w:pPr>
        <w:pStyle w:val="NormalWeb"/>
        <w:spacing w:before="0" w:beforeAutospacing="0" w:after="0" w:afterAutospacing="0" w:line="360" w:lineRule="auto"/>
        <w:rPr>
          <w:rFonts w:ascii="Cambria Math" w:hAnsi="Cambria Math"/>
        </w:rPr>
      </w:pPr>
      <w:r w:rsidRPr="00CB21A6">
        <w:rPr>
          <w:rStyle w:val="apple-tab-span"/>
          <w:rFonts w:ascii="GHEA Grapalat" w:hAnsi="GHEA Grapalat"/>
          <w:color w:val="000000"/>
        </w:rPr>
        <w:tab/>
      </w:r>
      <w:r w:rsidR="009D41C4" w:rsidRPr="00CB21A6">
        <w:rPr>
          <w:rStyle w:val="apple-tab-span"/>
          <w:rFonts w:ascii="GHEA Grapalat" w:hAnsi="GHEA Grapalat"/>
          <w:color w:val="000000"/>
        </w:rPr>
        <w:t xml:space="preserve">3) </w:t>
      </w:r>
      <w:r w:rsidRPr="00CB21A6">
        <w:rPr>
          <w:rFonts w:ascii="GHEA Grapalat" w:hAnsi="GHEA Grapalat"/>
          <w:color w:val="000000"/>
        </w:rPr>
        <w:t xml:space="preserve">ջրային </w:t>
      </w:r>
      <w:r w:rsidR="00632A81" w:rsidRPr="00CB21A6">
        <w:rPr>
          <w:rFonts w:ascii="GHEA Grapalat" w:hAnsi="GHEA Grapalat"/>
          <w:color w:val="000000"/>
        </w:rPr>
        <w:t xml:space="preserve">ռեսուրսներն ինտեգրված կառավարելու և պլանավորելու </w:t>
      </w:r>
      <w:r w:rsidRPr="00CB21A6">
        <w:rPr>
          <w:rFonts w:ascii="GHEA Grapalat" w:hAnsi="GHEA Grapalat"/>
          <w:color w:val="000000"/>
        </w:rPr>
        <w:t>թերի գործընթացներ</w:t>
      </w:r>
      <w:r w:rsidR="00632A81" w:rsidRPr="00CB21A6">
        <w:rPr>
          <w:rFonts w:ascii="Cambria Math" w:hAnsi="Cambria Math"/>
          <w:color w:val="000000"/>
        </w:rPr>
        <w:t>․</w:t>
      </w:r>
    </w:p>
    <w:p w:rsidR="006860C4" w:rsidRPr="00CB21A6" w:rsidRDefault="006860C4" w:rsidP="00CB21A6">
      <w:pPr>
        <w:pStyle w:val="NormalWeb"/>
        <w:spacing w:before="0" w:beforeAutospacing="0" w:after="0" w:afterAutospacing="0" w:line="360" w:lineRule="auto"/>
      </w:pPr>
      <w:r w:rsidRPr="00CB21A6">
        <w:rPr>
          <w:rStyle w:val="apple-tab-span"/>
          <w:rFonts w:ascii="GHEA Grapalat" w:hAnsi="GHEA Grapalat"/>
          <w:color w:val="000000"/>
        </w:rPr>
        <w:tab/>
      </w:r>
      <w:r w:rsidR="009D41C4" w:rsidRPr="00CB21A6">
        <w:rPr>
          <w:rStyle w:val="apple-tab-span"/>
          <w:rFonts w:ascii="GHEA Grapalat" w:hAnsi="GHEA Grapalat"/>
          <w:color w:val="000000"/>
        </w:rPr>
        <w:t xml:space="preserve">4) </w:t>
      </w:r>
      <w:r w:rsidRPr="00CB21A6">
        <w:rPr>
          <w:rFonts w:ascii="GHEA Grapalat" w:hAnsi="GHEA Grapalat"/>
          <w:color w:val="000000"/>
        </w:rPr>
        <w:t>տեխնիկատնտեսական ուսումնասիրությունների բացակայություն,</w:t>
      </w:r>
      <w:r w:rsidR="00644E59" w:rsidRPr="00CB21A6">
        <w:rPr>
          <w:rFonts w:ascii="GHEA Grapalat" w:hAnsi="GHEA Grapalat"/>
          <w:color w:val="000000"/>
        </w:rPr>
        <w:t xml:space="preserve"> </w:t>
      </w:r>
      <w:r w:rsidR="00632A81" w:rsidRPr="00CB21A6">
        <w:rPr>
          <w:rFonts w:ascii="GHEA Grapalat" w:hAnsi="GHEA Grapalat"/>
          <w:color w:val="000000"/>
        </w:rPr>
        <w:t xml:space="preserve">տվյալների </w:t>
      </w:r>
      <w:r w:rsidRPr="00CB21A6">
        <w:rPr>
          <w:rFonts w:ascii="GHEA Grapalat" w:hAnsi="GHEA Grapalat"/>
          <w:color w:val="000000"/>
        </w:rPr>
        <w:t>հ</w:t>
      </w:r>
      <w:r w:rsidR="00632A81" w:rsidRPr="00CB21A6">
        <w:rPr>
          <w:rFonts w:ascii="GHEA Grapalat" w:hAnsi="GHEA Grapalat"/>
          <w:color w:val="000000"/>
        </w:rPr>
        <w:t>ի</w:t>
      </w:r>
      <w:r w:rsidRPr="00CB21A6">
        <w:rPr>
          <w:rFonts w:ascii="GHEA Grapalat" w:hAnsi="GHEA Grapalat"/>
          <w:color w:val="000000"/>
        </w:rPr>
        <w:t xml:space="preserve">ն </w:t>
      </w:r>
      <w:r w:rsidR="00632A81" w:rsidRPr="00CB21A6">
        <w:rPr>
          <w:rFonts w:ascii="GHEA Grapalat" w:hAnsi="GHEA Grapalat"/>
          <w:color w:val="000000"/>
        </w:rPr>
        <w:t>շտեմարան</w:t>
      </w:r>
      <w:r w:rsidRPr="00CB21A6">
        <w:rPr>
          <w:rFonts w:ascii="GHEA Grapalat" w:hAnsi="GHEA Grapalat"/>
          <w:color w:val="000000"/>
        </w:rPr>
        <w:t>ներ,</w:t>
      </w:r>
    </w:p>
    <w:p w:rsidR="006860C4" w:rsidRPr="00CB21A6" w:rsidRDefault="006860C4" w:rsidP="00CB21A6">
      <w:pPr>
        <w:pStyle w:val="NormalWeb"/>
        <w:spacing w:before="0" w:beforeAutospacing="0" w:after="0" w:afterAutospacing="0" w:line="360" w:lineRule="auto"/>
      </w:pPr>
      <w:r w:rsidRPr="00CB21A6">
        <w:rPr>
          <w:rStyle w:val="apple-tab-span"/>
          <w:rFonts w:ascii="GHEA Grapalat" w:hAnsi="GHEA Grapalat"/>
          <w:color w:val="000000"/>
        </w:rPr>
        <w:tab/>
      </w:r>
      <w:r w:rsidR="009D41C4" w:rsidRPr="00CB21A6">
        <w:rPr>
          <w:rStyle w:val="apple-tab-span"/>
          <w:rFonts w:ascii="GHEA Grapalat" w:hAnsi="GHEA Grapalat"/>
          <w:color w:val="000000"/>
        </w:rPr>
        <w:t xml:space="preserve">5) </w:t>
      </w:r>
      <w:r w:rsidRPr="00CB21A6">
        <w:rPr>
          <w:rFonts w:ascii="GHEA Grapalat" w:hAnsi="GHEA Grapalat"/>
          <w:color w:val="000000"/>
        </w:rPr>
        <w:t>տեղեկատվությ</w:t>
      </w:r>
      <w:r w:rsidR="00632A81" w:rsidRPr="00CB21A6">
        <w:rPr>
          <w:rFonts w:ascii="GHEA Grapalat" w:hAnsi="GHEA Grapalat"/>
          <w:color w:val="000000"/>
        </w:rPr>
        <w:t>ու</w:t>
      </w:r>
      <w:r w:rsidRPr="00CB21A6">
        <w:rPr>
          <w:rFonts w:ascii="GHEA Grapalat" w:hAnsi="GHEA Grapalat"/>
          <w:color w:val="000000"/>
        </w:rPr>
        <w:t>ն</w:t>
      </w:r>
      <w:r w:rsidR="00632A81" w:rsidRPr="00CB21A6">
        <w:rPr>
          <w:rFonts w:ascii="GHEA Grapalat" w:hAnsi="GHEA Grapalat"/>
          <w:color w:val="000000"/>
        </w:rPr>
        <w:t>ը</w:t>
      </w:r>
      <w:r w:rsidRPr="00CB21A6">
        <w:rPr>
          <w:rFonts w:ascii="GHEA Grapalat" w:hAnsi="GHEA Grapalat"/>
          <w:color w:val="000000"/>
        </w:rPr>
        <w:t xml:space="preserve"> կոորդինաց</w:t>
      </w:r>
      <w:r w:rsidR="00632A81" w:rsidRPr="00CB21A6">
        <w:rPr>
          <w:rFonts w:ascii="GHEA Grapalat" w:hAnsi="GHEA Grapalat"/>
          <w:color w:val="000000"/>
        </w:rPr>
        <w:t xml:space="preserve">նելու </w:t>
      </w:r>
      <w:r w:rsidRPr="00CB21A6">
        <w:rPr>
          <w:rFonts w:ascii="GHEA Grapalat" w:hAnsi="GHEA Grapalat"/>
          <w:color w:val="000000"/>
        </w:rPr>
        <w:t>խնդիրներ</w:t>
      </w:r>
      <w:r w:rsidR="00F56317" w:rsidRPr="00CB21A6">
        <w:rPr>
          <w:rFonts w:ascii="GHEA Grapalat" w:hAnsi="GHEA Grapalat"/>
          <w:color w:val="000000"/>
        </w:rPr>
        <w:t xml:space="preserve"> </w:t>
      </w:r>
      <w:r w:rsidRPr="00CB21A6">
        <w:rPr>
          <w:rFonts w:ascii="GHEA Grapalat" w:hAnsi="GHEA Grapalat"/>
          <w:color w:val="000000"/>
        </w:rPr>
        <w:t>և այլն։</w:t>
      </w:r>
    </w:p>
    <w:p w:rsidR="00925E35" w:rsidRPr="00CB21A6" w:rsidRDefault="006860C4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 w:rsidDel="006860C4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</w:p>
    <w:p w:rsidR="00925E35" w:rsidRPr="00CB21A6" w:rsidRDefault="006D6088" w:rsidP="00CB21A6">
      <w:pPr>
        <w:pStyle w:val="Heading3"/>
        <w:spacing w:before="0" w:line="360" w:lineRule="auto"/>
        <w:jc w:val="both"/>
        <w:rPr>
          <w:rFonts w:ascii="GHEA Grapalat" w:hAnsi="GHEA Grapalat"/>
          <w:color w:val="000000" w:themeColor="text1"/>
        </w:rPr>
      </w:pPr>
      <w:bookmarkStart w:id="14" w:name="_heading=h.g6oz51cfizx1" w:colFirst="0" w:colLast="0"/>
      <w:bookmarkStart w:id="15" w:name="_Toc64624433"/>
      <w:bookmarkEnd w:id="14"/>
      <w:r w:rsidRPr="00CB21A6">
        <w:rPr>
          <w:rFonts w:ascii="GHEA Grapalat" w:hAnsi="GHEA Grapalat"/>
          <w:color w:val="000000" w:themeColor="text1"/>
        </w:rPr>
        <w:t xml:space="preserve">4.1.1. </w:t>
      </w:r>
      <w:r w:rsidR="00591F87" w:rsidRPr="00CB21A6">
        <w:rPr>
          <w:rFonts w:ascii="GHEA Grapalat" w:hAnsi="GHEA Grapalat"/>
          <w:color w:val="000000" w:themeColor="text1"/>
        </w:rPr>
        <w:t>Ջ</w:t>
      </w:r>
      <w:r w:rsidRPr="00CB21A6">
        <w:rPr>
          <w:rFonts w:ascii="GHEA Grapalat" w:hAnsi="GHEA Grapalat"/>
          <w:color w:val="000000" w:themeColor="text1"/>
        </w:rPr>
        <w:t>Ջ ոլորտում բացահայտված հիմնախնդիրները</w:t>
      </w:r>
      <w:bookmarkEnd w:id="15"/>
      <w:r w:rsidRPr="00CB21A6">
        <w:rPr>
          <w:rFonts w:ascii="GHEA Grapalat" w:hAnsi="GHEA Grapalat"/>
          <w:color w:val="000000" w:themeColor="text1"/>
        </w:rPr>
        <w:t xml:space="preserve"> </w:t>
      </w:r>
    </w:p>
    <w:p w:rsidR="00925E35" w:rsidRPr="00CB21A6" w:rsidRDefault="00DE3217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2</w:t>
      </w:r>
      <w:r w:rsidR="001F5E05" w:rsidRPr="004C62AB">
        <w:rPr>
          <w:rFonts w:ascii="GHEA Grapalat" w:eastAsia="Tahoma" w:hAnsi="GHEA Grapalat" w:cs="Tahoma"/>
          <w:color w:val="000000" w:themeColor="text1"/>
          <w:sz w:val="24"/>
          <w:szCs w:val="24"/>
        </w:rPr>
        <w:t>8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. </w:t>
      </w:r>
      <w:r w:rsidR="00591F87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 ոլորտի հիմնախնդիրներն են.</w:t>
      </w:r>
    </w:p>
    <w:p w:rsidR="00925E35" w:rsidRPr="00CB21A6" w:rsidRDefault="00EC6D45" w:rsidP="00CB21A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ներդրումների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կարիքը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համամասնորեն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ավելի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շոշափելի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է</w:t>
      </w:r>
      <w:r w:rsidR="001829C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«չսպասարկվող»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բնակավայրեր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ում, որոնք կարող են չֆինանսավորվել և ավելի քիչ ուշադրության  արժանանալ, եթե ջրամատակարարման ներդրումային ծախսերը շարունա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կ</w:t>
      </w:r>
      <w:r w:rsidR="00591F87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աբար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գերակշռե</w:t>
      </w:r>
      <w:r w:rsidR="00591F87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071638" w:rsidP="00CB21A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ՏԻՄ-երը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«չսպասարկվող» բնակավայրերում պատշաճ չեն մատուցում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ՋՋ ծառայություններ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(ջրամատակարարման տևողություն, խմելու ջրի որակ և այլն)։ </w:t>
      </w:r>
      <w:r w:rsidR="00591F87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Չկան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կառավարման հստակ մոտեցումներ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591F87" w:rsidP="00CB21A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-ին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անհրաժեշտ ներդրումների մեծ մաս</w:t>
      </w:r>
      <w:r w:rsidR="0047131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առկա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ենթակառուցվածքներ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վերակառուց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համար է, որոնք քայքայվել են անբավարար պահպան</w:t>
      </w:r>
      <w:r w:rsidR="0047131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սպասարկ</w:t>
      </w:r>
      <w:r w:rsidR="0047131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պատճառով: </w:t>
      </w:r>
      <w:r w:rsidR="0047131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Սա էլ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մասամբ պայմանավորված է այդ նպատակով օպերատորներին հասանելի ֆինանսական միջոցների սղությամբ, քանի որ հաստատված սակագները չեն ապահովել նույնիսկ </w:t>
      </w:r>
      <w:r w:rsidR="008E11C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Շ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Պ ծախսածածկումը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վերջին ուսումնասիրությունները 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փաստում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են, որ ներդրումային կարիքները զգալիորեն գերազանցում են ջրային ոլորտի համար ՀՀ կառավարության համախմբ</w:t>
      </w:r>
      <w:r w:rsidR="008E11C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ած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հնարավոր ֆինանսական միջոցները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ՀՀ ՏԿԵՆ ջրային կոմիտեի գույքի կառավարման վարչությունների գործունեությունն անարդյունավետ է՝ գույքի պետական գրանցման գործընթաց</w:t>
      </w:r>
      <w:r w:rsidR="0047131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ի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8E11C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ձգձգվող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ժամկետների պատճառով։  </w:t>
      </w:r>
    </w:p>
    <w:p w:rsidR="00925E35" w:rsidRPr="00CB21A6" w:rsidRDefault="00925E35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925E35" w:rsidRPr="00CB21A6" w:rsidRDefault="006D6088" w:rsidP="00CB21A6">
      <w:pPr>
        <w:pStyle w:val="Heading3"/>
        <w:spacing w:before="0" w:line="360" w:lineRule="auto"/>
        <w:jc w:val="both"/>
        <w:rPr>
          <w:rFonts w:ascii="GHEA Grapalat" w:hAnsi="GHEA Grapalat"/>
          <w:color w:val="000000" w:themeColor="text1"/>
        </w:rPr>
      </w:pPr>
      <w:bookmarkStart w:id="16" w:name="_Toc64624434"/>
      <w:r w:rsidRPr="00CB21A6">
        <w:rPr>
          <w:rFonts w:ascii="GHEA Grapalat" w:hAnsi="GHEA Grapalat"/>
          <w:color w:val="000000" w:themeColor="text1"/>
        </w:rPr>
        <w:t xml:space="preserve">4.1.2. </w:t>
      </w:r>
      <w:r w:rsidRPr="00CB21A6">
        <w:rPr>
          <w:rFonts w:ascii="GHEA Grapalat" w:hAnsi="GHEA Grapalat"/>
          <w:color w:val="auto"/>
        </w:rPr>
        <w:t>Առաջարկվող</w:t>
      </w:r>
      <w:r w:rsidR="00192ECB" w:rsidRPr="00CB21A6">
        <w:rPr>
          <w:rFonts w:ascii="GHEA Grapalat" w:hAnsi="GHEA Grapalat"/>
          <w:color w:val="auto"/>
        </w:rPr>
        <w:t xml:space="preserve"> տեխնիկական</w:t>
      </w:r>
      <w:r w:rsidRPr="00CB21A6">
        <w:rPr>
          <w:rFonts w:ascii="GHEA Grapalat" w:hAnsi="GHEA Grapalat"/>
          <w:color w:val="auto"/>
        </w:rPr>
        <w:t xml:space="preserve"> լուծումներ</w:t>
      </w:r>
      <w:bookmarkEnd w:id="16"/>
      <w:r w:rsidRPr="00CB21A6">
        <w:rPr>
          <w:rFonts w:ascii="GHEA Grapalat" w:hAnsi="GHEA Grapalat"/>
          <w:color w:val="000000" w:themeColor="text1"/>
        </w:rPr>
        <w:t xml:space="preserve"> </w:t>
      </w:r>
    </w:p>
    <w:p w:rsidR="00925E35" w:rsidRPr="00CB21A6" w:rsidRDefault="001F5E05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29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 ՋՋ ոլորտում բացահայտված հիմնախնդիրներ</w:t>
      </w:r>
      <w:r w:rsidR="008E11C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կարգավոր</w:t>
      </w:r>
      <w:r w:rsidR="008E11C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ելու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նպատակով առաջարկվում են հետևյալ տեխնիկական լուծումները.</w:t>
      </w:r>
    </w:p>
    <w:p w:rsidR="00925E35" w:rsidRPr="00CB21A6" w:rsidRDefault="006D6088" w:rsidP="00CB21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շարունակել ներկայիս ջանքերը՝ </w:t>
      </w:r>
      <w:r w:rsidR="008E11C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Ջ ենթակառուցվածքների հուսալիությունը </w:t>
      </w:r>
      <w:r w:rsidR="0047131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հզո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րացնելու համար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բոլորի համար ապահովել խմելու ջրի հավասար հասանելիութուն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բարձրացնել </w:t>
      </w:r>
      <w:r w:rsidR="008E11C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 ծառայությունների որակը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նվազեցնել ջրի կորուստները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մշակել և իրականացնել հուսալի, մատչելի ռազմավարություն</w:t>
      </w:r>
      <w:r w:rsidR="0047131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«չսպասարկվող»  բնակավայրերում կայուն </w:t>
      </w:r>
      <w:r w:rsidR="008E11C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Ջ ունենալու նպատակով ապահովել ենթակառուցվածքների  հուսալի կառավարում,  արդյունավետ </w:t>
      </w:r>
      <w:r w:rsidR="008E11C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Շ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Պ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</w:t>
      </w:r>
    </w:p>
    <w:p w:rsidR="007967DB" w:rsidRPr="00CB21A6" w:rsidRDefault="007967DB" w:rsidP="00CB21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գնահատել պահանջվող ներդրումների ծավալները, բացահայտել վերջիններիս հնարավոր ուղղությունները և  գնահատելով նշել, թե </w:t>
      </w:r>
      <w:r w:rsidR="00471311" w:rsidRPr="00CB21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որքան</w:t>
      </w:r>
      <w:r w:rsidRPr="00CB21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են գերազանցում կարիքներ</w:t>
      </w:r>
      <w:r w:rsidR="00403BBB" w:rsidRPr="00CB21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r w:rsidRPr="00CB21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:rsidR="00925E35" w:rsidRPr="00CB21A6" w:rsidRDefault="006D6088" w:rsidP="00CB21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ճշգրտել սակագների և պետության տրամադր</w:t>
      </w:r>
      <w:r w:rsidR="008E11C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ած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սուբսիդիաների համամասնութունն  այնպես, որ դրանք բավարար եկամուտ ձևավորեն ենթակառուցված</w:t>
      </w:r>
      <w:r w:rsidR="008E11C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ք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ներ</w:t>
      </w:r>
      <w:r w:rsidR="008E11C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հուսալի կառավար</w:t>
      </w:r>
      <w:r w:rsidR="008E11C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արդյունավետ </w:t>
      </w:r>
      <w:r w:rsidR="008E11C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Շ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Պ ծախսերը հոգալու համար՝ նկատի ունենալով նաև բնակչության համար մատչելիության շեմը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աստիճանաբար 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ավելացնել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սակագները՝ նվազեցնելով սուբսիդիաների մասնաբաժինը</w:t>
      </w:r>
      <w:r w:rsidR="008E11C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հասնել ծախսեր</w:t>
      </w:r>
      <w:r w:rsidR="008E11C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ծածկ</w:t>
      </w:r>
      <w:r w:rsidR="008E11C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մակարդակի՝ հաշվի առնելով սոցիալապես անապահովության գործոնը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EC6D45" w:rsidP="00CB21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համահարթեցման սկզբունք կիրառ</w:t>
      </w:r>
      <w:r w:rsidR="0040284D" w:rsidRPr="00CB21A6">
        <w:rPr>
          <w:rFonts w:ascii="GHEA Grapalat" w:hAnsi="GHEA Grapalat"/>
          <w:color w:val="000000" w:themeColor="text1"/>
          <w:sz w:val="24"/>
          <w:szCs w:val="24"/>
        </w:rPr>
        <w:t>ելով`</w:t>
      </w:r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մշակել ներդրումները հավասարակշռող ծրագիր՝</w:t>
      </w:r>
      <w:r w:rsidR="008E11C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սպասարկվող և «չսպասարկվող» բնակավայրերի </w:t>
      </w:r>
      <w:r w:rsidR="008E11C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  ոլորտներ</w:t>
      </w:r>
      <w:r w:rsidR="008E11C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զարգաց</w:t>
      </w:r>
      <w:r w:rsidR="008E11C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վերաբերյալ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պարզեցնել գործող Վարձակալի նոր բաժանորդ դառնալու բարդ ընթացակարգը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40284D" w:rsidP="00CB21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</w:t>
      </w:r>
      <w:r w:rsidR="008E11C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վելի արդյունավետ դարձնել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համայնքների նախաձեռնությամբ, ինչպես նաև ՀՀ պետական բյուջեից համաֆինանսավորմամբ իրականացվող ներդրումային ծրագրեր</w:t>
      </w:r>
      <w:r w:rsidR="008E11C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բացառել ոչ համալիր մոտեց</w:t>
      </w:r>
      <w:r w:rsidR="008E11C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ւմը:</w:t>
      </w:r>
    </w:p>
    <w:p w:rsidR="00473044" w:rsidRPr="00CB21A6" w:rsidRDefault="00473044" w:rsidP="00CB21A6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473044" w:rsidRPr="00CB21A6" w:rsidRDefault="00473044" w:rsidP="00CB21A6">
      <w:pPr>
        <w:pStyle w:val="Heading3"/>
        <w:spacing w:before="0" w:line="360" w:lineRule="auto"/>
        <w:rPr>
          <w:rFonts w:ascii="GHEA Grapalat" w:hAnsi="GHEA Grapalat"/>
          <w:color w:val="auto"/>
        </w:rPr>
      </w:pPr>
      <w:bookmarkStart w:id="17" w:name="_Toc64624435"/>
      <w:r w:rsidRPr="00CB21A6">
        <w:rPr>
          <w:rFonts w:ascii="GHEA Grapalat" w:hAnsi="GHEA Grapalat"/>
          <w:color w:val="auto"/>
        </w:rPr>
        <w:t xml:space="preserve">4.1.3. </w:t>
      </w:r>
      <w:r w:rsidRPr="00CB21A6">
        <w:rPr>
          <w:rFonts w:ascii="GHEA Grapalat" w:hAnsi="GHEA Grapalat" w:cs="Sylfaen"/>
          <w:color w:val="auto"/>
        </w:rPr>
        <w:t>Առաջարկվող</w:t>
      </w:r>
      <w:r w:rsidRPr="00CB21A6">
        <w:rPr>
          <w:rFonts w:ascii="GHEA Grapalat" w:hAnsi="GHEA Grapalat"/>
          <w:color w:val="auto"/>
        </w:rPr>
        <w:t xml:space="preserve"> </w:t>
      </w:r>
      <w:r w:rsidRPr="00CB21A6">
        <w:rPr>
          <w:rFonts w:ascii="GHEA Grapalat" w:hAnsi="GHEA Grapalat" w:cs="Sylfaen"/>
          <w:color w:val="auto"/>
        </w:rPr>
        <w:t>ինստիտուցիոնալ</w:t>
      </w:r>
      <w:r w:rsidRPr="00CB21A6">
        <w:rPr>
          <w:rFonts w:ascii="GHEA Grapalat" w:hAnsi="GHEA Grapalat"/>
          <w:color w:val="auto"/>
        </w:rPr>
        <w:t xml:space="preserve"> </w:t>
      </w:r>
      <w:r w:rsidRPr="00CB21A6">
        <w:rPr>
          <w:rFonts w:ascii="GHEA Grapalat" w:hAnsi="GHEA Grapalat" w:cs="Sylfaen"/>
          <w:color w:val="auto"/>
        </w:rPr>
        <w:t>լուծումներ</w:t>
      </w:r>
      <w:bookmarkEnd w:id="17"/>
      <w:r w:rsidRPr="00CB21A6">
        <w:rPr>
          <w:rFonts w:ascii="GHEA Grapalat" w:hAnsi="GHEA Grapalat"/>
          <w:color w:val="auto"/>
        </w:rPr>
        <w:t xml:space="preserve"> </w:t>
      </w:r>
    </w:p>
    <w:p w:rsidR="00925E35" w:rsidRPr="00CB21A6" w:rsidRDefault="00DE3217" w:rsidP="00CB21A6">
      <w:pP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3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0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. </w:t>
      </w:r>
      <w:r w:rsidR="008E11C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 ոլորտում բացահայտված հիմնախնդիրներ</w:t>
      </w:r>
      <w:r w:rsidR="008E11C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կարգավոր</w:t>
      </w:r>
      <w:r w:rsidR="008E11C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նպատակով առաջարկվում են հետևյալ ինստիտուցիոնալ լուծումները.</w:t>
      </w:r>
    </w:p>
    <w:p w:rsidR="00925E35" w:rsidRPr="00CB21A6" w:rsidRDefault="006D6088" w:rsidP="00CB21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«չսպասարկվող» բնակավայրերից անց</w:t>
      </w:r>
      <w:r w:rsidR="0040781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</w:t>
      </w:r>
      <w:r w:rsidR="0040781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սպասարկվող բնակավայրերի սկզբունքին՝ ՋՋ ծառայություն իրականացնելով բացառապես լիցենզավորված կազմակերպությունների կողմից հետևյալ տարբերակներով՝</w:t>
      </w:r>
    </w:p>
    <w:p w:rsidR="00925E35" w:rsidRPr="00CB21A6" w:rsidRDefault="006D6088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ա. ջրամատակարար նոր ընկերության</w:t>
      </w:r>
      <w:r w:rsidR="00403BB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(ընկերությունների) ստեղծում</w:t>
      </w:r>
      <w:r w:rsidR="0040781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՝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51% և ավելի  պետական կամ համայնքային բաժնեմասով.</w:t>
      </w:r>
    </w:p>
    <w:p w:rsidR="00925E35" w:rsidRPr="00CB21A6" w:rsidRDefault="006D6088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բ. ՊՄԳ շրջանակում պահպանման և տնօրինման իրավունքով </w:t>
      </w:r>
      <w:r w:rsidR="0040781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 համակարգերի շահագործում մասնավորի կողմից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 </w:t>
      </w:r>
    </w:p>
    <w:p w:rsidR="00925E35" w:rsidRPr="00CB21A6" w:rsidRDefault="006D6088" w:rsidP="00CB21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ներդնել «չսպասարկվող» բնակավայրերում ծառայությունների որակ</w:t>
      </w:r>
      <w:r w:rsidR="0040781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վերահսկ</w:t>
      </w:r>
      <w:r w:rsidR="0040781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մեխանիզմներ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2D6158" w:rsidRPr="00CB21A6" w:rsidRDefault="00B62139" w:rsidP="00CB21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ավել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ացնել ՊՄԳ գործիքների գրավչությունն</w:t>
      </w:r>
      <w:r w:rsidR="0044268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94.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ու կատարելագործել տնտեսական խթանները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</w:t>
      </w:r>
    </w:p>
    <w:p w:rsidR="00925E35" w:rsidRPr="00CB21A6" w:rsidRDefault="00C44E24" w:rsidP="00CB21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բարելավել ծառայություններին վերաբերող տեղեկությ</w:t>
      </w:r>
      <w:r w:rsidR="0040781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ուն</w:t>
      </w:r>
      <w:r w:rsidR="0040284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ներ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հավաք</w:t>
      </w:r>
      <w:r w:rsidR="0040781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մեխանիզմները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։ </w:t>
      </w:r>
    </w:p>
    <w:p w:rsidR="00925E35" w:rsidRPr="00CB21A6" w:rsidRDefault="00925E35" w:rsidP="00CB21A6">
      <w:pPr>
        <w:spacing w:after="0" w:line="360" w:lineRule="auto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</w:p>
    <w:p w:rsidR="00925E35" w:rsidRPr="00CB21A6" w:rsidRDefault="006D6088" w:rsidP="00CB21A6">
      <w:pPr>
        <w:pStyle w:val="Heading2"/>
        <w:spacing w:before="0" w:line="360" w:lineRule="auto"/>
        <w:rPr>
          <w:rFonts w:ascii="GHEA Grapalat" w:hAnsi="GHEA Grapalat"/>
          <w:color w:val="000000" w:themeColor="text1"/>
          <w:sz w:val="24"/>
          <w:szCs w:val="24"/>
        </w:rPr>
      </w:pPr>
      <w:bookmarkStart w:id="18" w:name="_Toc64624436"/>
      <w:r w:rsidRPr="00CB21A6">
        <w:rPr>
          <w:rFonts w:ascii="GHEA Grapalat" w:hAnsi="GHEA Grapalat"/>
          <w:color w:val="000000" w:themeColor="text1"/>
          <w:sz w:val="24"/>
          <w:szCs w:val="24"/>
        </w:rPr>
        <w:t>4.2. Կեղտաջրերի մաքրում</w:t>
      </w:r>
      <w:bookmarkEnd w:id="18"/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</w:p>
    <w:p w:rsidR="00925E35" w:rsidRPr="00CB21A6" w:rsidRDefault="00DE3217" w:rsidP="00CB21A6">
      <w:pPr>
        <w:shd w:val="clear" w:color="auto" w:fill="FFFFFF"/>
        <w:tabs>
          <w:tab w:val="left" w:pos="720"/>
        </w:tabs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3</w:t>
      </w:r>
      <w:r w:rsidR="001F5E05" w:rsidRPr="001F5E05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1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</w:t>
      </w:r>
      <w:r w:rsidR="00C5021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ՀՀ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միայն մի խումբ բնակավայրեր ունեն ջրահեռացման համակարգեր, և դրանց մի մասի կեղտաջրեր</w:t>
      </w:r>
      <w:r w:rsidR="00E452E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ը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E452E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մասնակիորեն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են մաքր</w:t>
      </w:r>
      <w:r w:rsidR="00E452E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վում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։ Երկրում գործում է կեղտաջրերի մաքրման 7 կայան, որոնցից 5–ում (Գավառ, Մարտունի, Վարդենիս, Դիլիջան, Ջերմուկ) իրականացվում է լրիվ  մեխանիկական մաքրում: Երևանի «</w:t>
      </w:r>
      <w:r w:rsidR="00E452E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</w:t>
      </w:r>
      <w:r w:rsidR="00BB7BF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է</w:t>
      </w:r>
      <w:r w:rsidR="00E452E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րացիա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» ԿՄԿ-ում </w:t>
      </w:r>
      <w:r w:rsidR="00E452E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առկա է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մասնակի մեխանիկական մաքրում, իսկ Փարաքարի ԿՄԿ-ում</w:t>
      </w:r>
      <w:r w:rsidR="00E452E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`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կեղտաջրի լրիվ՝ մեխանիկական և կենսաբանական մաքրում։ Մ</w:t>
      </w:r>
      <w:r w:rsidR="0040781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յուս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բոլոր բնակավայրերից կեղտաջրեր</w:t>
      </w:r>
      <w:r w:rsidR="00403BB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առանց մաքրվելու լցվում են ջրային կամ ցամաքային միջավայր՝ </w:t>
      </w:r>
      <w:r w:rsidR="0040781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ստեղծ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ելով ջրային և հողային ռեսուրսներ</w:t>
      </w:r>
      <w:r w:rsidR="0040781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աղտոտ</w:t>
      </w:r>
      <w:r w:rsidR="0040781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 բնակավայրերի համաճարակային վիճակ</w:t>
      </w:r>
      <w:r w:rsidR="0040781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վատթարաց</w:t>
      </w:r>
      <w:r w:rsidR="0040781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 սննդի անվտանգությ</w:t>
      </w:r>
      <w:r w:rsidR="0040781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 ապահով</w:t>
      </w:r>
      <w:r w:rsidR="0040781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40781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մեծ ռիսկեր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։ </w:t>
      </w:r>
    </w:p>
    <w:p w:rsidR="00925E35" w:rsidRPr="00CB21A6" w:rsidRDefault="00DE3217" w:rsidP="00CB21A6">
      <w:pPr>
        <w:shd w:val="clear" w:color="auto" w:fill="FFFFFF"/>
        <w:tabs>
          <w:tab w:val="left" w:pos="720"/>
        </w:tabs>
        <w:spacing w:after="0" w:line="360" w:lineRule="auto"/>
        <w:ind w:left="810" w:hanging="45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3</w:t>
      </w:r>
      <w:r w:rsidR="001F5E05" w:rsidRPr="001F5E05">
        <w:rPr>
          <w:rFonts w:ascii="GHEA Grapalat" w:hAnsi="GHEA Grapalat"/>
          <w:color w:val="000000" w:themeColor="text1"/>
          <w:sz w:val="24"/>
          <w:szCs w:val="24"/>
        </w:rPr>
        <w:t>2</w:t>
      </w:r>
      <w:r w:rsidR="006D6088" w:rsidRPr="00CB21A6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="00B62139" w:rsidRPr="00CB21A6">
        <w:rPr>
          <w:rFonts w:ascii="GHEA Grapalat" w:hAnsi="GHEA Grapalat"/>
          <w:color w:val="000000" w:themeColor="text1"/>
          <w:sz w:val="24"/>
          <w:szCs w:val="24"/>
        </w:rPr>
        <w:t>Թեև</w:t>
      </w:r>
      <w:r w:rsidR="007A1400" w:rsidRPr="00CB21A6">
        <w:rPr>
          <w:rFonts w:ascii="GHEA Grapalat" w:hAnsi="GHEA Grapalat"/>
          <w:color w:val="000000" w:themeColor="text1"/>
          <w:sz w:val="24"/>
          <w:szCs w:val="24"/>
        </w:rPr>
        <w:t xml:space="preserve"> կենտրոնացված </w:t>
      </w:r>
      <w:r w:rsidR="007A1400" w:rsidRPr="00CB21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կոյուղացանց չունեցող համայնքներում նոր կառուցվող օբյեկտների (բազմաբնակարան, հասարակական և արտադրական շենքեր ու շինություններ) համար կոյուղաջրերի տեղային կենսաբանական մաքրման կայաններ պարտադիր տեղադր</w:t>
      </w:r>
      <w:r w:rsidR="00B62139" w:rsidRPr="00CB21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ելու</w:t>
      </w:r>
      <w:r w:rsidR="007A1400" w:rsidRPr="00CB21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պահանջներ</w:t>
      </w:r>
      <w:r w:rsidR="00B62139" w:rsidRPr="00CB21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r w:rsidR="007A1400" w:rsidRPr="00CB21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հաստատվել են</w:t>
      </w:r>
      <w:r w:rsidR="00403BBB" w:rsidRPr="00CB21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7A1400" w:rsidRPr="00CB21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ՀՀ կառավարության</w:t>
      </w:r>
      <w:r w:rsidR="00B62139" w:rsidRPr="00CB21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7A1400" w:rsidRPr="00CB21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2009 թվականի հոկտեմբերի 8-ի N 1142-Ն որոշմամբ, սակայն </w:t>
      </w:r>
      <w:r w:rsidR="007A1400" w:rsidRPr="00CB21A6">
        <w:rPr>
          <w:rFonts w:ascii="GHEA Grapalat" w:hAnsi="GHEA Grapalat"/>
          <w:color w:val="000000" w:themeColor="text1"/>
          <w:sz w:val="24"/>
          <w:szCs w:val="24"/>
        </w:rPr>
        <w:t>բ</w:t>
      </w:r>
      <w:r w:rsidR="006D6088" w:rsidRPr="00CB21A6">
        <w:rPr>
          <w:rFonts w:ascii="GHEA Grapalat" w:hAnsi="GHEA Grapalat"/>
          <w:color w:val="000000" w:themeColor="text1"/>
          <w:sz w:val="24"/>
          <w:szCs w:val="24"/>
        </w:rPr>
        <w:t xml:space="preserve">նակավայրերում ջրահեռացման և հատկապես կեղտաջրերի մաքրման ծառայությունների որակն անբավարար է: </w:t>
      </w:r>
      <w:r w:rsidR="00E452E8" w:rsidRPr="00CB21A6">
        <w:rPr>
          <w:rFonts w:ascii="GHEA Grapalat" w:hAnsi="GHEA Grapalat"/>
          <w:color w:val="000000" w:themeColor="text1"/>
          <w:sz w:val="24"/>
          <w:szCs w:val="24"/>
        </w:rPr>
        <w:t>Բազմաթիվ</w:t>
      </w:r>
      <w:r w:rsidR="006D6088" w:rsidRPr="00CB21A6">
        <w:rPr>
          <w:rFonts w:ascii="GHEA Grapalat" w:hAnsi="GHEA Grapalat"/>
          <w:color w:val="000000" w:themeColor="text1"/>
          <w:sz w:val="24"/>
          <w:szCs w:val="24"/>
        </w:rPr>
        <w:t xml:space="preserve"> գյուղական բնակավայրերում այդ ծառայությունները հիմնականում չեն մատուցվում ջրահեռացման և կեղտաջրերի մաքրման համակարգեր </w:t>
      </w:r>
      <w:r w:rsidR="00407815" w:rsidRPr="00CB21A6">
        <w:rPr>
          <w:rFonts w:ascii="GHEA Grapalat" w:hAnsi="GHEA Grapalat"/>
          <w:color w:val="000000" w:themeColor="text1"/>
          <w:sz w:val="24"/>
          <w:szCs w:val="24"/>
        </w:rPr>
        <w:t xml:space="preserve">չլինելու </w:t>
      </w:r>
      <w:r w:rsidR="006D6088" w:rsidRPr="00CB21A6">
        <w:rPr>
          <w:rFonts w:ascii="GHEA Grapalat" w:hAnsi="GHEA Grapalat"/>
          <w:color w:val="000000" w:themeColor="text1"/>
          <w:sz w:val="24"/>
          <w:szCs w:val="24"/>
        </w:rPr>
        <w:t>պատճառով: Այս իրավիճակ</w:t>
      </w:r>
      <w:r w:rsidR="00407815" w:rsidRPr="00CB21A6">
        <w:rPr>
          <w:rFonts w:ascii="GHEA Grapalat" w:hAnsi="GHEA Grapalat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07815" w:rsidRPr="00CB21A6">
        <w:rPr>
          <w:rFonts w:ascii="GHEA Grapalat" w:hAnsi="GHEA Grapalat"/>
          <w:color w:val="000000" w:themeColor="text1"/>
          <w:sz w:val="24"/>
          <w:szCs w:val="24"/>
        </w:rPr>
        <w:t>ստեղծ</w:t>
      </w:r>
      <w:r w:rsidR="006D6088" w:rsidRPr="00CB21A6">
        <w:rPr>
          <w:rFonts w:ascii="GHEA Grapalat" w:hAnsi="GHEA Grapalat"/>
          <w:color w:val="000000" w:themeColor="text1"/>
          <w:sz w:val="24"/>
          <w:szCs w:val="24"/>
        </w:rPr>
        <w:t xml:space="preserve">ում է լուրջ առողջապահական, բնապահպանական և քաղաքաշինական խնդիրներ: </w:t>
      </w:r>
    </w:p>
    <w:p w:rsidR="00925E35" w:rsidRPr="00CB21A6" w:rsidRDefault="00DE3217" w:rsidP="00CB21A6">
      <w:pPr>
        <w:shd w:val="clear" w:color="auto" w:fill="FFFFFF"/>
        <w:tabs>
          <w:tab w:val="left" w:pos="709"/>
        </w:tabs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3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3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. Մշակվել </w:t>
      </w:r>
      <w:r w:rsidR="00EC6D4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և շրջանառության մեջ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է</w:t>
      </w:r>
      <w:r w:rsidR="00EC6D4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դրվել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0721A1" w:rsidRPr="00CB21A6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0721A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Կ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եղտաջրերի հեռացման </w:t>
      </w:r>
      <w:r w:rsidR="000721A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բնագավառի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զարգացման հայեցակարգ</w:t>
      </w:r>
      <w:r w:rsidR="000721A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 հաստատելու մասին» ՀՀ կառավարության որոշման</w:t>
      </w:r>
      <w:r w:rsidR="00EC6D4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նախագիծ</w:t>
      </w:r>
      <w:r w:rsidR="0040781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92603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(</w:t>
      </w:r>
      <w:hyperlink r:id="rId15" w:history="1">
        <w:r w:rsidR="00926039" w:rsidRPr="00CB21A6">
          <w:rPr>
            <w:rStyle w:val="Hyperlink"/>
            <w:sz w:val="24"/>
            <w:szCs w:val="24"/>
          </w:rPr>
          <w:t>https://www.e-draft.am/projects/2047</w:t>
        </w:r>
      </w:hyperlink>
      <w:r w:rsidR="0092603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)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, որի </w:t>
      </w:r>
      <w:r w:rsidR="0055580E" w:rsidRPr="00CB21A6">
        <w:rPr>
          <w:rFonts w:ascii="GHEA Grapalat" w:hAnsi="GHEA Grapalat"/>
          <w:color w:val="000000" w:themeColor="text1"/>
          <w:sz w:val="24"/>
          <w:szCs w:val="24"/>
        </w:rPr>
        <w:t xml:space="preserve">նպատակը ՀՀ բոլոր բնակավայրերում ջրահեռացման և կեղտաջրերի մաքրման համակարգերը բարելավելը և ընդլայնելն է, կայուն, մատչելի և հասանելի ծառայություններ մատուցելուն աջակցելը: </w:t>
      </w:r>
      <w:r w:rsidR="0055580E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Դրա համար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անհրաժեշտ է  իրականացնել ինստիտուցիոնալ, ներդրումային, օրենսդրական, տեխնիկական և կազմակերպական բարեփոխումներ: </w:t>
      </w:r>
    </w:p>
    <w:p w:rsidR="0055580E" w:rsidRPr="00CB21A6" w:rsidRDefault="0055580E" w:rsidP="00CB21A6">
      <w:pPr>
        <w:pStyle w:val="CommentText"/>
        <w:spacing w:after="0" w:line="360" w:lineRule="auto"/>
        <w:rPr>
          <w:rFonts w:ascii="GHEA Grapalat" w:eastAsia="Tahoma" w:hAnsi="GHEA Grapalat" w:cs="Tahoma"/>
          <w:color w:val="000000" w:themeColor="text1"/>
          <w:sz w:val="24"/>
          <w:szCs w:val="24"/>
        </w:rPr>
      </w:pPr>
      <w:r w:rsidRPr="00CB21A6">
        <w:rPr>
          <w:rFonts w:ascii="Sylfaen" w:hAnsi="Sylfaen"/>
          <w:sz w:val="24"/>
          <w:szCs w:val="24"/>
        </w:rPr>
        <w:t xml:space="preserve"> </w:t>
      </w:r>
    </w:p>
    <w:p w:rsidR="00925E35" w:rsidRPr="00CB21A6" w:rsidRDefault="006D6088" w:rsidP="00CB21A6">
      <w:pPr>
        <w:pStyle w:val="Heading3"/>
        <w:spacing w:before="0" w:line="360" w:lineRule="auto"/>
        <w:jc w:val="both"/>
        <w:rPr>
          <w:rFonts w:ascii="GHEA Grapalat" w:eastAsia="Merriweather" w:hAnsi="GHEA Grapalat" w:cs="Merriweather"/>
          <w:color w:val="000000" w:themeColor="text1"/>
        </w:rPr>
      </w:pPr>
      <w:bookmarkStart w:id="19" w:name="_Toc64624437"/>
      <w:r w:rsidRPr="00CB21A6">
        <w:rPr>
          <w:rFonts w:ascii="GHEA Grapalat" w:eastAsia="Merriweather" w:hAnsi="GHEA Grapalat" w:cs="Merriweather"/>
          <w:color w:val="000000" w:themeColor="text1"/>
        </w:rPr>
        <w:t xml:space="preserve">4.2.1. </w:t>
      </w:r>
      <w:r w:rsidRPr="00CB21A6">
        <w:rPr>
          <w:rFonts w:ascii="GHEA Grapalat" w:eastAsia="Tahoma" w:hAnsi="GHEA Grapalat" w:cs="Tahoma"/>
          <w:color w:val="000000" w:themeColor="text1"/>
        </w:rPr>
        <w:t>Կեղտաջրեր</w:t>
      </w:r>
      <w:r w:rsidR="00B50085" w:rsidRPr="00CB21A6">
        <w:rPr>
          <w:rFonts w:ascii="GHEA Grapalat" w:eastAsia="Tahoma" w:hAnsi="GHEA Grapalat" w:cs="Tahoma"/>
          <w:color w:val="000000" w:themeColor="text1"/>
        </w:rPr>
        <w:t>ը</w:t>
      </w:r>
      <w:r w:rsidRPr="00CB21A6">
        <w:rPr>
          <w:rFonts w:ascii="GHEA Grapalat" w:eastAsia="Tahoma" w:hAnsi="GHEA Grapalat" w:cs="Tahoma"/>
          <w:color w:val="000000" w:themeColor="text1"/>
        </w:rPr>
        <w:t xml:space="preserve"> մաքր</w:t>
      </w:r>
      <w:r w:rsidR="00407815" w:rsidRPr="00CB21A6">
        <w:rPr>
          <w:rFonts w:ascii="GHEA Grapalat" w:eastAsia="Tahoma" w:hAnsi="GHEA Grapalat" w:cs="Tahoma"/>
          <w:color w:val="000000" w:themeColor="text1"/>
        </w:rPr>
        <w:t>ելու</w:t>
      </w:r>
      <w:r w:rsidRPr="00CB21A6">
        <w:rPr>
          <w:rFonts w:ascii="GHEA Grapalat" w:eastAsia="Tahoma" w:hAnsi="GHEA Grapalat" w:cs="Tahoma"/>
          <w:color w:val="000000" w:themeColor="text1"/>
        </w:rPr>
        <w:t xml:space="preserve"> </w:t>
      </w:r>
      <w:r w:rsidR="00407815" w:rsidRPr="00CB21A6">
        <w:rPr>
          <w:rFonts w:ascii="GHEA Grapalat" w:eastAsia="Tahoma" w:hAnsi="GHEA Grapalat" w:cs="Tahoma"/>
          <w:color w:val="000000" w:themeColor="text1"/>
        </w:rPr>
        <w:t>գործընթացում</w:t>
      </w:r>
      <w:r w:rsidRPr="00CB21A6">
        <w:rPr>
          <w:rFonts w:ascii="GHEA Grapalat" w:eastAsia="Tahoma" w:hAnsi="GHEA Grapalat" w:cs="Tahoma"/>
          <w:color w:val="000000" w:themeColor="text1"/>
        </w:rPr>
        <w:t xml:space="preserve"> բացահայտված հիմնախնդիրները</w:t>
      </w:r>
      <w:bookmarkEnd w:id="19"/>
      <w:r w:rsidRPr="00CB21A6">
        <w:rPr>
          <w:rFonts w:ascii="GHEA Grapalat" w:eastAsia="Tahoma" w:hAnsi="GHEA Grapalat" w:cs="Tahoma"/>
          <w:color w:val="000000" w:themeColor="text1"/>
        </w:rPr>
        <w:t xml:space="preserve"> </w:t>
      </w:r>
    </w:p>
    <w:p w:rsidR="00925E35" w:rsidRPr="00CB21A6" w:rsidRDefault="00DE3217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3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4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 Կեղտաջրեր</w:t>
      </w:r>
      <w:r w:rsidR="00B5008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մաքր</w:t>
      </w:r>
      <w:r w:rsidR="00B5008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ելու գործընթացի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հիմնախնդիրներն են.</w:t>
      </w:r>
    </w:p>
    <w:p w:rsidR="00925E35" w:rsidRPr="00CB21A6" w:rsidRDefault="006D6088" w:rsidP="00CB21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բնակավայրերի ջրամատակարարման համակարգեր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բարելավելուն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ու 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ընդլայնելուն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զուգահեռ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՝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ավելանում են շիթով զուգարանները</w:t>
      </w:r>
      <w:r w:rsidR="00E452E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55580E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հետևանքը առանց մաքրման հեռացվող կեղտաջրերի նկատելիորեն աճող ծավալն է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օպերատորի սպասարկման տարածքում կան ջրահեռացման համակարգ ունեցող մի </w:t>
      </w:r>
      <w:r w:rsidR="00E452E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շարք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բնակավայրեր, սակայն այդ համակարգերը 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օպերատոր</w:t>
      </w:r>
      <w:r w:rsidR="0055580E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չ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ի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սպասարկում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Երևանի «Ա</w:t>
      </w:r>
      <w:r w:rsidR="00BB7BF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է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րացիա»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՝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կեղտաջրերի մեխանիկական մաքրման 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նոր կառուցված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կայանը չի շահագործվում</w:t>
      </w:r>
      <w:r w:rsidR="0055580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՝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հետաքրքրված ընկերությունների համար հստակ կողմնորոշիչներ 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չլինե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լու պատճառով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  <w:t>.</w:t>
      </w:r>
    </w:p>
    <w:p w:rsidR="00925E35" w:rsidRPr="00CB21A6" w:rsidRDefault="006D6088" w:rsidP="00CB21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արտադրական կեղտաջրերի արտանետումների որակը և քանակը չ</w:t>
      </w:r>
      <w:r w:rsidR="00E452E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վերահսկվում.</w:t>
      </w:r>
    </w:p>
    <w:p w:rsidR="00C44E24" w:rsidRPr="00CB21A6" w:rsidRDefault="00C44E24" w:rsidP="00CB21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իրավական խոչընդոտներով պայմանավորված՝ չի իրականացվում մաքրված կեղտաջրի վերաօգտագործում.</w:t>
      </w:r>
    </w:p>
    <w:p w:rsidR="00925E35" w:rsidRPr="00CB21A6" w:rsidRDefault="006D6088" w:rsidP="00CB21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չի իրականացվում կեղտաջրերի կենսաբանական մաքրում.</w:t>
      </w:r>
    </w:p>
    <w:p w:rsidR="00925E35" w:rsidRPr="00CB21A6" w:rsidRDefault="006D6088" w:rsidP="00CB21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գործնական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որեն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լայն կիրառում չեն ստացել կեղտաջրերի մաքրման այլընտրանքային տեխնոլոգիաների վրա հիմնված,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կառուցման ու 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Շ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Պ առումով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էժան ժամանակակից տեխնոլոգիաները (բացառությամբ՝ Արմավիրի մարզի Փարաքար համայնքի): </w:t>
      </w:r>
    </w:p>
    <w:p w:rsidR="00925E35" w:rsidRPr="00CB21A6" w:rsidRDefault="00925E35" w:rsidP="00CB21A6">
      <w:pPr>
        <w:tabs>
          <w:tab w:val="left" w:pos="1080"/>
          <w:tab w:val="left" w:pos="1134"/>
        </w:tabs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925E35" w:rsidRPr="00CB21A6" w:rsidRDefault="006D6088" w:rsidP="00CB21A6">
      <w:pPr>
        <w:pStyle w:val="Heading3"/>
        <w:spacing w:before="0" w:line="360" w:lineRule="auto"/>
        <w:jc w:val="both"/>
        <w:rPr>
          <w:rFonts w:ascii="GHEA Grapalat" w:hAnsi="GHEA Grapalat"/>
          <w:color w:val="000000" w:themeColor="text1"/>
        </w:rPr>
      </w:pPr>
      <w:bookmarkStart w:id="20" w:name="_Toc64624438"/>
      <w:r w:rsidRPr="00CB21A6">
        <w:rPr>
          <w:rFonts w:ascii="GHEA Grapalat" w:hAnsi="GHEA Grapalat"/>
          <w:color w:val="000000" w:themeColor="text1"/>
        </w:rPr>
        <w:t>4.2.2. Առաջարկվող</w:t>
      </w:r>
      <w:r w:rsidR="00473044" w:rsidRPr="00CB21A6">
        <w:rPr>
          <w:rFonts w:ascii="GHEA Grapalat" w:hAnsi="GHEA Grapalat"/>
          <w:color w:val="000000" w:themeColor="text1"/>
        </w:rPr>
        <w:t xml:space="preserve"> տեխնիկական</w:t>
      </w:r>
      <w:r w:rsidRPr="00CB21A6">
        <w:rPr>
          <w:rFonts w:ascii="GHEA Grapalat" w:hAnsi="GHEA Grapalat"/>
          <w:color w:val="000000" w:themeColor="text1"/>
        </w:rPr>
        <w:t xml:space="preserve"> լուծումներ</w:t>
      </w:r>
      <w:bookmarkEnd w:id="20"/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3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5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 Կեղտաջրեր</w:t>
      </w:r>
      <w:r w:rsidR="0013382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մաքր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գործընթացում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բացահայտված հիմնախնդիրներ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կարգավոր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ելու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նպատակով առաջարկվում են հետևյալ տեխնիկական լուծումները.</w:t>
      </w:r>
    </w:p>
    <w:p w:rsidR="00925E35" w:rsidRPr="00CB21A6" w:rsidRDefault="006D6088" w:rsidP="00CB21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կեղտաջրեր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մաքր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 գործընթացում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գնահատել անհրաժեշտ ներդրումների ծավալը՝ տեխնիկական և ֆինանսական վերլուծությ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ամբ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 ինչպես նաև առաջարկվող լուծումների բնապահպանական և սոցիալական ազդեցությունների գնահատմ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ամբ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հանրապետության խոշոր և միջին քաղաքների համար կառուցել ավանդական տեխնոլոգիաներով գործող մաքրման կայաններ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հիմնավորել </w:t>
      </w:r>
      <w:r w:rsidR="00542CD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Սևանի ավազանի Մարտունի, Վարդենիս և Գավառ քաղաքներում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առկա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մաքրման կայանները կենսաբանական մաքրման հզորություններով համալրելու անհրաժեշտությունը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գյուղական բնակավայրերի կեղտաջրեր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մաքր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համար ներդնել կեղտաջրերի մաքրման բնական կամ </w:t>
      </w:r>
      <w:r w:rsidR="0055580E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խառը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(</w:t>
      </w:r>
      <w:r w:rsidR="0055580E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հիբրիդային՝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ավանդականի և բնականի համակցում) տեխնոլոգիաներով գործող կայաններ,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իրականացնել կեղտաջրեր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մաքր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ապակենտրոնացված համակարգ ստեղծելու փորձնական ծրագրեր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  <w:t>.</w:t>
      </w:r>
    </w:p>
    <w:p w:rsidR="00925E35" w:rsidRPr="00CB21A6" w:rsidRDefault="006D6088" w:rsidP="00CB21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կեղտաջրեր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մաքր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գործընթաց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կազմակերպ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համար մշակել և ընդունել տնտեսական խթաններ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կեղտաջրեր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մաքր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 մաքրված կեղտաջրեր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տիղմ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վերաօգտագործ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գործընթացներ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կանոնակարգ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նպատակով բարելավել իրավական դաշտը՝ սահմանելով կեղտաջրերի մաքրման նորմեր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տնտեսվարող սուբյեկտների դեպքում հստակ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որեն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գնահատել կեղտաջրերի ազդեցությունը շրջակա միջավայրի վրա՝ հաշվի առնելով գործ</w:t>
      </w:r>
      <w:r w:rsidR="00A0705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նեության բնույթը</w:t>
      </w:r>
      <w:r w:rsidR="0047304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կիրառել տնտեսական </w:t>
      </w:r>
      <w:r w:rsidR="00F750A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լծակներ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</w:t>
      </w:r>
    </w:p>
    <w:p w:rsidR="00925E35" w:rsidRPr="00CB21A6" w:rsidRDefault="006D6088" w:rsidP="00CB21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նախքան </w:t>
      </w:r>
      <w:r w:rsidR="0013382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արտադրական կեղտաջրերը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բնակավայրերի ջրահեռացման ցանց լցնելը </w:t>
      </w:r>
      <w:r w:rsidR="0013382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դրանք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ենթարկել նախնական մաքրման՝ </w:t>
      </w:r>
      <w:r w:rsidR="005E00A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որակը </w:t>
      </w:r>
      <w:r w:rsidR="0013382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համապատասխանացնելով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ԿՄԿ-ների</w:t>
      </w:r>
      <w:r w:rsidR="0055580E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՝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նորմերով սահմանված թույլատրելի սահմանային արժեքներին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5E00AD" w:rsidRPr="00CB21A6" w:rsidRDefault="006D6088" w:rsidP="00CB21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կենտրոնացված ջրահեռացման ցանց չունեցող տարածքներում ապահովել տնտեսվարող սուբյեկտների սեփական միջոցներ</w:t>
      </w:r>
      <w:r w:rsidR="005E00A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ով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կեղտաջրերի </w:t>
      </w:r>
      <w:r w:rsidR="005E00A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պարտադիր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մաքր</w:t>
      </w:r>
      <w:r w:rsidR="005E00A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ում․</w:t>
      </w:r>
    </w:p>
    <w:p w:rsidR="00925E35" w:rsidRPr="00CB21A6" w:rsidRDefault="006D6088" w:rsidP="00CB21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վերանայել մակերևութային ջրավազաններ թափվող մաքրված կեղտաջրեր</w:t>
      </w:r>
      <w:r w:rsidR="005E00A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ին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5E00A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առնչվող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վճարների հաշվարկման մեխանիզմը՝ հաշվի առնելով շրջակա միջավայրի աղտոտումը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473044" w:rsidRPr="00CB21A6" w:rsidRDefault="006D6088" w:rsidP="00CB21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մշակել ջրահեռացման և կեղտաջրերի մաքրման ծառայությունների</w:t>
      </w:r>
      <w:r w:rsidR="005E00A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վերաբեր</w:t>
      </w:r>
      <w:r w:rsidR="005E00A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ող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ամբողջական տեղեկատվական </w:t>
      </w:r>
      <w:r w:rsidR="001C452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շտեմարան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։</w:t>
      </w:r>
      <w:r w:rsidR="0013382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</w:p>
    <w:p w:rsidR="00473044" w:rsidRPr="00CB21A6" w:rsidRDefault="00473044" w:rsidP="00CB21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20"/>
        <w:jc w:val="both"/>
        <w:rPr>
          <w:rFonts w:ascii="GHEA Grapalat" w:eastAsia="Tahoma" w:hAnsi="GHEA Grapalat" w:cs="Tahoma"/>
          <w:color w:val="000000" w:themeColor="text1"/>
          <w:sz w:val="24"/>
          <w:szCs w:val="24"/>
        </w:rPr>
      </w:pPr>
    </w:p>
    <w:p w:rsidR="00925E35" w:rsidRPr="00CB21A6" w:rsidRDefault="00473044" w:rsidP="00CB21A6">
      <w:pPr>
        <w:pStyle w:val="Heading3"/>
        <w:spacing w:before="0" w:line="360" w:lineRule="auto"/>
        <w:rPr>
          <w:rFonts w:ascii="GHEA Grapalat" w:hAnsi="GHEA Grapalat"/>
          <w:color w:val="auto"/>
        </w:rPr>
      </w:pPr>
      <w:bookmarkStart w:id="21" w:name="_Toc64624439"/>
      <w:r w:rsidRPr="00CB21A6">
        <w:rPr>
          <w:rFonts w:ascii="GHEA Grapalat" w:hAnsi="GHEA Grapalat"/>
          <w:color w:val="auto"/>
        </w:rPr>
        <w:t xml:space="preserve">4.2.3. </w:t>
      </w:r>
      <w:r w:rsidRPr="00CB21A6">
        <w:rPr>
          <w:rFonts w:ascii="GHEA Grapalat" w:hAnsi="GHEA Grapalat" w:cs="Sylfaen"/>
          <w:color w:val="auto"/>
        </w:rPr>
        <w:t>Առաջարկվող</w:t>
      </w:r>
      <w:r w:rsidRPr="00CB21A6">
        <w:rPr>
          <w:rFonts w:ascii="GHEA Grapalat" w:hAnsi="GHEA Grapalat"/>
          <w:color w:val="auto"/>
        </w:rPr>
        <w:t xml:space="preserve"> </w:t>
      </w:r>
      <w:r w:rsidRPr="00CB21A6">
        <w:rPr>
          <w:rFonts w:ascii="GHEA Grapalat" w:hAnsi="GHEA Grapalat" w:cs="Sylfaen"/>
          <w:color w:val="auto"/>
        </w:rPr>
        <w:t>ինստիտուցիոնալ</w:t>
      </w:r>
      <w:r w:rsidRPr="00CB21A6">
        <w:rPr>
          <w:rFonts w:ascii="GHEA Grapalat" w:hAnsi="GHEA Grapalat"/>
          <w:color w:val="auto"/>
        </w:rPr>
        <w:t xml:space="preserve"> </w:t>
      </w:r>
      <w:r w:rsidRPr="00CB21A6">
        <w:rPr>
          <w:rFonts w:ascii="GHEA Grapalat" w:hAnsi="GHEA Grapalat" w:cs="Sylfaen"/>
          <w:color w:val="auto"/>
        </w:rPr>
        <w:t>լուծում</w:t>
      </w:r>
      <w:bookmarkEnd w:id="21"/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3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6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. Որպես ինստիտուցիոնալ լուծում՝ 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Երևանի «Ա</w:t>
      </w:r>
      <w:r w:rsidR="00BB7BF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է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րացիա» նոր կառուցված ԿՄԿ–ի շահագործումը գրավիչ դարձնելու </w:t>
      </w:r>
      <w:r w:rsidR="0055580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նպատակով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անհրաժեշտ է </w:t>
      </w:r>
      <w:r w:rsidR="0055580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շահագրգիռ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կազմակերպությունների համար </w:t>
      </w:r>
      <w:r w:rsidR="005E00A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ձևակերպ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 հստակ կողմնորոշիչներ։</w:t>
      </w:r>
    </w:p>
    <w:p w:rsidR="00925E35" w:rsidRPr="00CB21A6" w:rsidRDefault="00925E35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925E35" w:rsidRPr="00CB21A6" w:rsidRDefault="006D6088" w:rsidP="00CB21A6">
      <w:pPr>
        <w:pStyle w:val="Heading2"/>
        <w:spacing w:before="0" w:line="360" w:lineRule="auto"/>
        <w:rPr>
          <w:rFonts w:ascii="GHEA Grapalat" w:hAnsi="GHEA Grapalat"/>
          <w:color w:val="000000" w:themeColor="text1"/>
          <w:sz w:val="24"/>
          <w:szCs w:val="24"/>
        </w:rPr>
      </w:pPr>
      <w:bookmarkStart w:id="22" w:name="_heading=h.ow2dtq7zrosd" w:colFirst="0" w:colLast="0"/>
      <w:bookmarkStart w:id="23" w:name="_Toc64624440"/>
      <w:bookmarkEnd w:id="22"/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4.3. </w:t>
      </w:r>
      <w:r w:rsidRPr="00CB21A6">
        <w:rPr>
          <w:rFonts w:ascii="GHEA Grapalat" w:hAnsi="GHEA Grapalat"/>
          <w:color w:val="000000" w:themeColor="text1"/>
          <w:sz w:val="24"/>
          <w:szCs w:val="24"/>
          <w:highlight w:val="white"/>
        </w:rPr>
        <w:t>Ոռոգում</w:t>
      </w:r>
      <w:bookmarkEnd w:id="23"/>
      <w:r w:rsidRPr="00CB21A6">
        <w:rPr>
          <w:rFonts w:ascii="GHEA Grapalat" w:hAnsi="GHEA Grapalat"/>
          <w:color w:val="000000" w:themeColor="text1"/>
          <w:sz w:val="24"/>
          <w:szCs w:val="24"/>
          <w:highlight w:val="white"/>
        </w:rPr>
        <w:t xml:space="preserve">  </w:t>
      </w:r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3</w:t>
      </w:r>
      <w:r w:rsidR="001F5E05" w:rsidRPr="001F5E05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7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Ոռոգման ջրի մատակարարումն իրականաց</w:t>
      </w:r>
      <w:r w:rsidR="005E00A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ում </w:t>
      </w:r>
      <w:r w:rsidR="005E00A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«Ջրառ» ՓԲԸ-</w:t>
      </w:r>
      <w:r w:rsidR="005E00A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15 ՋՕԸ-եր</w:t>
      </w:r>
      <w:r w:rsidR="005E00A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 որոն</w:t>
      </w:r>
      <w:r w:rsidR="005E00A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ց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սուբսիդավորում </w:t>
      </w:r>
      <w:r w:rsidR="005E00A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է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պետությ</w:t>
      </w:r>
      <w:r w:rsidR="005E00A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5E00A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։ Ոռոգման որոշ համակարգեր շահագործում են նաև ՏԻՄ–եր</w:t>
      </w:r>
      <w:r w:rsidR="005E00A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։</w:t>
      </w:r>
    </w:p>
    <w:p w:rsidR="00815E63" w:rsidRPr="00CB21A6" w:rsidRDefault="00815E63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3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8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 Ոռոգման ծառայութուններ մատուցող ՋՕԸ-երի գործ</w:t>
      </w:r>
      <w:r w:rsidR="0013382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նեությունը բազմիցս </w:t>
      </w:r>
      <w:r w:rsidR="0013382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է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գնահատվել անարդյունավետ՝ ծառայության ցածր որակ</w:t>
      </w:r>
      <w:r w:rsidR="005E00A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 տեխնիկական անբավարարությ</w:t>
      </w:r>
      <w:r w:rsidR="005E00A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ն, կորուստների բարձր մակարդակ</w:t>
      </w:r>
      <w:r w:rsidR="005E00A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</w:t>
      </w:r>
      <w:r w:rsidR="005E00A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պետության կողմից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շարունակա</w:t>
      </w:r>
      <w:r w:rsidR="005E00A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բար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սուբսիդավոր</w:t>
      </w:r>
      <w:r w:rsidR="005E00A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վել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</w:t>
      </w:r>
      <w:r w:rsidR="005E00A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պատճառով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: </w:t>
      </w:r>
    </w:p>
    <w:p w:rsidR="00815E63" w:rsidRPr="00CB21A6" w:rsidRDefault="001F5E05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39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. Վերջին տարիներին ՀՀ-ում, </w:t>
      </w:r>
      <w:r w:rsidR="005E00A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պայմանավոր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ված կլիմայի </w:t>
      </w:r>
      <w:r w:rsidR="005E00A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համընդհանուր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փոփոխություններ</w:t>
      </w:r>
      <w:r w:rsidR="00B45FC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ով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Արարատյան հարթավայրի ստորգետնյա ջրերի աննախադեպ սպառմա</w:t>
      </w:r>
      <w:r w:rsidR="00B45FC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մբ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, ստեղծվել է ջրային ռեսուրսների </w:t>
      </w:r>
      <w:r w:rsidR="00B45FC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պակասուրդ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 որը բացասա</w:t>
      </w:r>
      <w:r w:rsidR="0013382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բար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B45FC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է </w:t>
      </w:r>
      <w:r w:rsidR="0055580E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անդրադառն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ում գյուղատնտեսական մշակաբույսերի ջրապահովվածության վրա։ </w:t>
      </w:r>
    </w:p>
    <w:p w:rsidR="00815E63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4</w:t>
      </w:r>
      <w:r w:rsidR="001F5E05" w:rsidRPr="001F5E05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0</w:t>
      </w:r>
      <w:r w:rsidR="00815E63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ՀՀ կառավարությունը ոռոգման ջրի </w:t>
      </w:r>
      <w:r w:rsidR="00B45FC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պակասուրդը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լրացնելու համար քայլեր է ձեռնարկում նոր ջրամբարներ կառուցելու կամ </w:t>
      </w:r>
      <w:r w:rsidR="00B45FC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առկա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ջրամբարները վերանորոգելու, ոռոգման համակարգերն արդիականացնելու, ստորերկրյա ջրային պաշարներ</w:t>
      </w:r>
      <w:r w:rsidR="0013382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օգտագործ</w:t>
      </w:r>
      <w:r w:rsidR="0013382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ը </w:t>
      </w:r>
      <w:r w:rsidR="0013382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նվազեցն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ելու ուղղությամբ: Սակայն այս գործողությունները </w:t>
      </w:r>
      <w:r w:rsidR="00C10ED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պահանջում են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տևական ժամանակ և լուրջ ֆինանսական միջոցներ: </w:t>
      </w:r>
    </w:p>
    <w:p w:rsidR="00925E35" w:rsidRPr="00CB21A6" w:rsidRDefault="00DE3217" w:rsidP="00CB21A6">
      <w:pPr>
        <w:spacing w:after="0" w:line="360" w:lineRule="auto"/>
        <w:ind w:left="36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4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1</w:t>
      </w:r>
      <w:r w:rsidR="00815E6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Միաժամանակ անհրաժեշտություն է </w:t>
      </w:r>
      <w:r w:rsidR="00C10ED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զգացվում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իրականացնել</w:t>
      </w:r>
      <w:r w:rsidR="00C10ED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օրենսդրական, ինստիտուցիոնալ, ներդրումային և տեխնիկական բարեփոխումներ: </w:t>
      </w:r>
    </w:p>
    <w:p w:rsidR="00925E35" w:rsidRPr="00CB21A6" w:rsidRDefault="00925E35" w:rsidP="00CB21A6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925E35" w:rsidRPr="00CB21A6" w:rsidRDefault="006D6088" w:rsidP="00CB21A6">
      <w:pPr>
        <w:pStyle w:val="Heading3"/>
        <w:spacing w:before="0" w:line="360" w:lineRule="auto"/>
        <w:jc w:val="both"/>
        <w:rPr>
          <w:rFonts w:ascii="GHEA Grapalat" w:hAnsi="GHEA Grapalat"/>
          <w:color w:val="000000" w:themeColor="text1"/>
        </w:rPr>
      </w:pPr>
      <w:bookmarkStart w:id="24" w:name="_Toc64624441"/>
      <w:r w:rsidRPr="00CB21A6">
        <w:rPr>
          <w:rFonts w:ascii="GHEA Grapalat" w:hAnsi="GHEA Grapalat"/>
          <w:color w:val="000000" w:themeColor="text1"/>
        </w:rPr>
        <w:t xml:space="preserve">4.3.1. Ոռոգման </w:t>
      </w:r>
      <w:r w:rsidR="0055580E" w:rsidRPr="00CB21A6">
        <w:rPr>
          <w:rFonts w:ascii="GHEA Grapalat" w:hAnsi="GHEA Grapalat"/>
          <w:color w:val="000000" w:themeColor="text1"/>
        </w:rPr>
        <w:t>բնագավառ</w:t>
      </w:r>
      <w:r w:rsidRPr="00CB21A6">
        <w:rPr>
          <w:rFonts w:ascii="GHEA Grapalat" w:hAnsi="GHEA Grapalat"/>
          <w:color w:val="000000" w:themeColor="text1"/>
        </w:rPr>
        <w:t>ում բացահայտված հիմնախնդիրները</w:t>
      </w:r>
      <w:bookmarkEnd w:id="24"/>
      <w:r w:rsidRPr="00CB21A6">
        <w:rPr>
          <w:rFonts w:ascii="GHEA Grapalat" w:hAnsi="GHEA Grapalat"/>
          <w:color w:val="000000" w:themeColor="text1"/>
        </w:rPr>
        <w:t xml:space="preserve"> </w:t>
      </w:r>
    </w:p>
    <w:p w:rsidR="00925E35" w:rsidRPr="00CB21A6" w:rsidRDefault="001F5E05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>
        <w:rPr>
          <w:rFonts w:ascii="GHEA Grapalat" w:eastAsia="Tahoma" w:hAnsi="GHEA Grapalat" w:cs="Tahoma"/>
          <w:color w:val="000000" w:themeColor="text1"/>
          <w:sz w:val="24"/>
          <w:szCs w:val="24"/>
        </w:rPr>
        <w:t>4</w:t>
      </w:r>
      <w:r w:rsidRPr="004C62AB">
        <w:rPr>
          <w:rFonts w:ascii="GHEA Grapalat" w:eastAsia="Tahoma" w:hAnsi="GHEA Grapalat" w:cs="Tahoma"/>
          <w:color w:val="000000" w:themeColor="text1"/>
          <w:sz w:val="24"/>
          <w:szCs w:val="24"/>
        </w:rPr>
        <w:t>2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. Ոռոգման </w:t>
      </w:r>
      <w:r w:rsidR="0055580E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բնագավառի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հիմնախնդիրներն են.</w:t>
      </w:r>
    </w:p>
    <w:p w:rsidR="00925E35" w:rsidRPr="00CB21A6" w:rsidRDefault="006D6088" w:rsidP="00CB21A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կլիմայի փոփոխության և ջ</w:t>
      </w:r>
      <w:r w:rsidR="00C10ED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ր</w:t>
      </w:r>
      <w:r w:rsidR="00C10ED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անարդյունավետ օգտագործ</w:t>
      </w:r>
      <w:r w:rsidR="00C10ED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493D7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հետևանքով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առաջացել է ոռոգման ջրի </w:t>
      </w:r>
      <w:r w:rsidR="00C10ED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պակասուրդ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Հայաստանի ներկայիս ոռոգելի տարածքներից շուրջ 30 հազ. հա (մոտ 30%) ունեն գերնորմատիվային ջրապահանջ</w:t>
      </w:r>
      <w:r w:rsidR="0092603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926039" w:rsidRPr="00CB21A6">
        <w:rPr>
          <w:rFonts w:ascii="GHEA Grapalat" w:eastAsia="Tahoma" w:hAnsi="GHEA Grapalat" w:cs="Tahoma"/>
          <w:sz w:val="24"/>
          <w:szCs w:val="24"/>
        </w:rPr>
        <w:t>(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Գերնորմատիվային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ջրապահանջ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ունեցող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հողատարածքներով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համայնքների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ցանկն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ընդգրկված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է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Հայաստանի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Հանրապետության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տարածքային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կառավարման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նախարարի`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2007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թվականի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ապրիլի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2-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ի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N 18-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Ա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և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Հայաստանի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Հանրապետության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գյուղատնտեսության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նախարարի`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2007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թվականի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ապրիլի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2-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ի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N 77-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Ա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համատեղ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հրամանով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հաստատված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«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Գյուղատնտեսական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մշակաբույսերի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ոռոգման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նորմաներն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ու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ռեժիմները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Հայաստանի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Հանրապետության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ոռոգելի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հողատարածքների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համար</w:t>
      </w:r>
      <w:r w:rsidR="00926039" w:rsidRPr="00CB21A6">
        <w:rPr>
          <w:rFonts w:ascii="GHEA Grapalat" w:eastAsia="GHEA Grapalat" w:hAnsi="GHEA Grapalat" w:cstheme="minorHAnsi"/>
          <w:sz w:val="24"/>
          <w:szCs w:val="24"/>
        </w:rPr>
        <w:t xml:space="preserve">» </w:t>
      </w:r>
      <w:r w:rsidR="00926039" w:rsidRPr="00CB21A6">
        <w:rPr>
          <w:rFonts w:ascii="GHEA Grapalat" w:eastAsia="GHEA Grapalat" w:hAnsi="GHEA Grapalat" w:cs="Sylfaen"/>
          <w:sz w:val="24"/>
          <w:szCs w:val="24"/>
        </w:rPr>
        <w:t>ձեռնարկում</w:t>
      </w:r>
      <w:r w:rsidR="00926039" w:rsidRPr="00CB21A6">
        <w:rPr>
          <w:rFonts w:ascii="GHEA Grapalat" w:eastAsia="Tahoma" w:hAnsi="GHEA Grapalat" w:cs="Tahoma"/>
          <w:sz w:val="24"/>
          <w:szCs w:val="24"/>
        </w:rPr>
        <w:t>)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ոռոգման ջրախնայող տեխնոլոգիաները՝ կաթիլային, անձրևային և ցնցուղային,  անբավարար</w:t>
      </w:r>
      <w:r w:rsidR="00C10ED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են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կիրառ</w:t>
      </w:r>
      <w:r w:rsidR="0055580E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վ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ում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անհրաժեշտություն է առաջացել լրամշակելու մշակաբույսեր</w:t>
      </w:r>
      <w:r w:rsidR="00C10ED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ոռոգ</w:t>
      </w:r>
      <w:r w:rsidR="00C10ED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գործող նորմերը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ոռոգման ենթակառուցվածքները </w:t>
      </w:r>
      <w:r w:rsidR="00493D7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տեխնիկապես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անբավարար  վիճակում</w:t>
      </w:r>
      <w:r w:rsidR="00C10ED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են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ոռոգման համակարգում ներդրված չէ ջրի հաշվառման լիարժեք համակարգ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</w:t>
      </w:r>
    </w:p>
    <w:p w:rsidR="00925E35" w:rsidRPr="00CB21A6" w:rsidRDefault="006D6088" w:rsidP="00CB21A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ցածր է ոռոգման ծառայության կազմակերպական կառուցվածքի արդյունավետությունը,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անկատար է </w:t>
      </w:r>
      <w:r w:rsidR="00C10ED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ՋՕԸ–երի՝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ոռոգման համակարգի կառավարումը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ՀՀ գործող օրենսդրությամբ</w:t>
      </w:r>
      <w:r w:rsidR="00C10ED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՝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ՋՕԸ-երի գործունեութ</w:t>
      </w:r>
      <w:r w:rsidR="00C10ED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ունը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վերահսկող լծակները թույլ են կամ թերի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  <w:t xml:space="preserve">. </w:t>
      </w:r>
    </w:p>
    <w:p w:rsidR="00925E35" w:rsidRPr="00CB21A6" w:rsidRDefault="006D6088" w:rsidP="00CB21A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ՀՀ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ՀԾԿՀ-ն, բացառությամբ ջրառ իրականացնող կազմակերպության, չի  կարգավորում ոռոգման ջրի մատակարարման ոլորտը։ </w:t>
      </w:r>
    </w:p>
    <w:p w:rsidR="00925E35" w:rsidRPr="00CB21A6" w:rsidRDefault="00925E35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</w:p>
    <w:p w:rsidR="00925E35" w:rsidRPr="00CB21A6" w:rsidRDefault="006D6088" w:rsidP="00CB21A6">
      <w:pPr>
        <w:pStyle w:val="Heading3"/>
        <w:spacing w:before="0" w:line="360" w:lineRule="auto"/>
        <w:jc w:val="both"/>
        <w:rPr>
          <w:rFonts w:ascii="GHEA Grapalat" w:hAnsi="GHEA Grapalat"/>
          <w:color w:val="000000" w:themeColor="text1"/>
        </w:rPr>
      </w:pPr>
      <w:bookmarkStart w:id="25" w:name="_Toc64624442"/>
      <w:r w:rsidRPr="00CB21A6">
        <w:rPr>
          <w:rFonts w:ascii="GHEA Grapalat" w:hAnsi="GHEA Grapalat"/>
          <w:color w:val="000000" w:themeColor="text1"/>
        </w:rPr>
        <w:t xml:space="preserve">4.3.2. Առաջարկվող </w:t>
      </w:r>
      <w:r w:rsidR="00473044" w:rsidRPr="00CB21A6">
        <w:rPr>
          <w:rFonts w:ascii="GHEA Grapalat" w:hAnsi="GHEA Grapalat"/>
          <w:color w:val="000000" w:themeColor="text1"/>
        </w:rPr>
        <w:t xml:space="preserve">տեխնիկական </w:t>
      </w:r>
      <w:r w:rsidRPr="00CB21A6">
        <w:rPr>
          <w:rFonts w:ascii="GHEA Grapalat" w:hAnsi="GHEA Grapalat"/>
          <w:color w:val="000000" w:themeColor="text1"/>
        </w:rPr>
        <w:t>լուծումներ</w:t>
      </w:r>
      <w:bookmarkEnd w:id="25"/>
    </w:p>
    <w:p w:rsidR="00925E35" w:rsidRPr="00CB21A6" w:rsidRDefault="001F5E05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>
        <w:rPr>
          <w:rFonts w:ascii="GHEA Grapalat" w:eastAsia="Tahoma" w:hAnsi="GHEA Grapalat" w:cs="Tahoma"/>
          <w:color w:val="000000" w:themeColor="text1"/>
          <w:sz w:val="24"/>
          <w:szCs w:val="24"/>
        </w:rPr>
        <w:t>4</w:t>
      </w:r>
      <w:r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3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 Ոռոգման ոլորտում բացահայտված հիմնախնդիրներ</w:t>
      </w:r>
      <w:r w:rsidR="00C10ED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կարգավոր</w:t>
      </w:r>
      <w:r w:rsidR="00C10ED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նպատակով առաջարկվում են հետևյալ տեխնիկական լուծումները.</w:t>
      </w:r>
    </w:p>
    <w:p w:rsidR="00925E35" w:rsidRPr="00CB21A6" w:rsidRDefault="006D6088" w:rsidP="00CB21A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բարելավել ոռոգման </w:t>
      </w:r>
      <w:r w:rsidR="00493D7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ոլորտ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ի քաղաքականությունը, խթանել ու խրախուսել ոռոգման ջրախնայող տեխնոլոգիաներ ներդ</w:t>
      </w:r>
      <w:r w:rsidR="0055580E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նել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լրամշակել մշակաբույսեր</w:t>
      </w:r>
      <w:r w:rsidR="00C10ED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ոռոգ</w:t>
      </w:r>
      <w:r w:rsidR="00C10ED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գործող նորմերը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ներդրումներ </w:t>
      </w:r>
      <w:r w:rsidR="00493D7B" w:rsidRPr="00CB21A6">
        <w:rPr>
          <w:rFonts w:ascii="GHEA Grapalat" w:hAnsi="GHEA Grapalat"/>
          <w:color w:val="000000" w:themeColor="text1"/>
          <w:sz w:val="24"/>
          <w:szCs w:val="24"/>
        </w:rPr>
        <w:t>կատարել</w:t>
      </w:r>
      <w:r w:rsidR="00493D7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ոռոգման համակարգ</w:t>
      </w:r>
      <w:r w:rsidR="00C10ED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բարելավ</w:t>
      </w:r>
      <w:r w:rsidR="00C10ED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նպատակով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կատարելագործել ոռոգման ջրի հաշվառման համակարգը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վերակազմավորել ՋՕԸ-երի</w:t>
      </w:r>
      <w:r w:rsidR="0055580E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՝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ներկայիս անարդյունավետ կառավարման համակարգը՝ կիրառելով միջազգային լավագույն փորձը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հստակեցնել և կանոնակարգել ՏԻՄ–երի</w:t>
      </w:r>
      <w:r w:rsidR="00C10ED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՝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ոռոգման ծառայություններ մատուց</w:t>
      </w:r>
      <w:r w:rsidR="00C10ED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շրջանակը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  <w:t>.</w:t>
      </w:r>
    </w:p>
    <w:p w:rsidR="00925E35" w:rsidRPr="00CB21A6" w:rsidRDefault="00C10ED3" w:rsidP="00CB21A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բարձրացնել ջրօգտագործողնե</w:t>
      </w:r>
      <w:r w:rsidR="00891BD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րի՝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ոռոգման արդյունավետ, ջրախնայող տեխնոլոգիաների</w:t>
      </w:r>
      <w:r w:rsidR="00891BD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վերաբեր</w:t>
      </w:r>
      <w:r w:rsidR="00891BD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ող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իրազեկվածության և կրթվածության մակարդակը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:</w:t>
      </w:r>
    </w:p>
    <w:p w:rsidR="00473044" w:rsidRPr="00CB21A6" w:rsidRDefault="00473044" w:rsidP="00CB21A6">
      <w:pPr>
        <w:spacing w:after="0" w:line="360" w:lineRule="auto"/>
        <w:ind w:left="810" w:hanging="450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473044" w:rsidRPr="00CB21A6" w:rsidRDefault="00473044" w:rsidP="00CB21A6">
      <w:pPr>
        <w:pStyle w:val="Heading3"/>
        <w:spacing w:before="0" w:line="360" w:lineRule="auto"/>
        <w:jc w:val="both"/>
        <w:rPr>
          <w:rFonts w:ascii="GHEA Grapalat" w:hAnsi="GHEA Grapalat"/>
          <w:color w:val="000000" w:themeColor="text1"/>
        </w:rPr>
      </w:pPr>
      <w:bookmarkStart w:id="26" w:name="_Toc64624443"/>
      <w:r w:rsidRPr="00CB21A6">
        <w:rPr>
          <w:rFonts w:ascii="GHEA Grapalat" w:hAnsi="GHEA Grapalat"/>
          <w:color w:val="000000" w:themeColor="text1"/>
        </w:rPr>
        <w:t>4.3.3. Առաջարկվող ինստիտուցիոնալ լուծումներ</w:t>
      </w:r>
      <w:bookmarkEnd w:id="26"/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4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4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. Ոռոգման </w:t>
      </w:r>
      <w:r w:rsidR="00E73D6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բնագավառ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ում բացահայտված հիմնախնդիրներ</w:t>
      </w:r>
      <w:r w:rsidR="00891BD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կարգավոր</w:t>
      </w:r>
      <w:r w:rsidR="00891BD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նպատակով առաջարկվում են հետևյալ ինստիտուցիոնալ լուծումները.</w:t>
      </w:r>
    </w:p>
    <w:p w:rsidR="00925E35" w:rsidRPr="00CB21A6" w:rsidRDefault="006D6088" w:rsidP="00CB21A6">
      <w:pPr>
        <w:numPr>
          <w:ilvl w:val="0"/>
          <w:numId w:val="13"/>
        </w:numP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վերակա</w:t>
      </w:r>
      <w:r w:rsidR="00493D7B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զմակերպել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ՋԿ-ի կազմում գործող տեխնիկական հանձնաժողովին աջակցող աշխատակազմը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13"/>
        </w:numP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որպես </w:t>
      </w:r>
      <w:r w:rsidR="00891BD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փորձնական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ծրագիր` որևէ տարածքում ներդնել ոռոգման ջրի կառավարման նոր մոդել (օրինակ՝ առանձին տարածքում ոռոգման համակարգը հանձնել հավատարմագրային կառավարման՝ </w:t>
      </w:r>
      <w:r w:rsidR="00891BD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ջրօգտագործողի և մատակարարի միջև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պատշաճ պայմանագրային պարտականություններով և պատասխանատվություններով)։</w:t>
      </w:r>
    </w:p>
    <w:p w:rsidR="00925E35" w:rsidRPr="00CB21A6" w:rsidRDefault="00925E35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925E35" w:rsidRPr="00CB21A6" w:rsidRDefault="006D6088" w:rsidP="00CB21A6">
      <w:pPr>
        <w:pStyle w:val="Heading2"/>
        <w:spacing w:before="0" w:line="360" w:lineRule="auto"/>
        <w:rPr>
          <w:rFonts w:ascii="GHEA Grapalat" w:hAnsi="GHEA Grapalat"/>
          <w:color w:val="000000" w:themeColor="text1"/>
          <w:sz w:val="24"/>
          <w:szCs w:val="24"/>
        </w:rPr>
      </w:pPr>
      <w:bookmarkStart w:id="27" w:name="_Toc64624444"/>
      <w:r w:rsidRPr="00CB21A6">
        <w:rPr>
          <w:rFonts w:ascii="GHEA Grapalat" w:hAnsi="GHEA Grapalat"/>
          <w:color w:val="000000" w:themeColor="text1"/>
          <w:sz w:val="24"/>
          <w:szCs w:val="24"/>
        </w:rPr>
        <w:t>4.4. Ջրային ռեսուրսների կառավարում</w:t>
      </w:r>
      <w:bookmarkEnd w:id="27"/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4</w:t>
      </w:r>
      <w:r w:rsidR="001F5E05" w:rsidRPr="001F5E05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5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Ոլորտի բարեփոխումները գործնական</w:t>
      </w:r>
      <w:r w:rsidR="00891BD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որեն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կարելի է  բաժանել երկու փուլի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:</w:t>
      </w:r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4</w:t>
      </w:r>
      <w:r w:rsidR="001F5E05" w:rsidRPr="001F5E05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6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Առաջին փուլ. օրենսդրական  և ինստիտուցիոնալ հիմքերի ստեղծում</w:t>
      </w:r>
      <w:r w:rsidR="00493D7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1C452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</w:t>
      </w:r>
      <w:r w:rsidR="00891BD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յս փուլ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ում ընդունվե</w:t>
      </w:r>
      <w:r w:rsidR="00891BD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լ են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ՀՀ ջրային օրենսգիրքը, «Ջրի ազգային քաղաքականության հիմնադրույթների մասին» և «Հայաստանի Հանրապետության ջրի ազգային ծրագրի մասին» ՀՀ օրենքները</w:t>
      </w:r>
      <w:r w:rsidR="00891BD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ստեղծվել են ջրավազանային կառավարման տարածքային մարմիններ։</w:t>
      </w:r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4</w:t>
      </w:r>
      <w:r w:rsidR="001F5E05" w:rsidRPr="001F5E05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7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ԿԶՆ6</w:t>
      </w:r>
      <w:r w:rsidR="00493D7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-ը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շեշտ</w:t>
      </w:r>
      <w:r w:rsidR="00891BD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ադրում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է ջրային ռեսուրսները համապարփակ կառավարել</w:t>
      </w:r>
      <w:r w:rsidR="00891BD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, </w:t>
      </w:r>
      <w:r w:rsidR="00891BD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որն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493D7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առկա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է նաև ՀՀ ջրային օրենսգրքում։ Առաջին փուլում ջրային ռեսուրսների կառավարման գործառույթն իրականաց</w:t>
      </w:r>
      <w:r w:rsidR="00493D7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ում էին ՇՄՆ-ն՝ </w:t>
      </w:r>
      <w:r w:rsidR="00891BD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հանձին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Ջրային ռեսուրսների կառավարման գործակալության (ՋՌԿԳ), Ջրի ազգային խորհուրդը և Վեճեր լուծող հանձնաժողովը՝ որպես կառավարման ոլորտում խորհրդատվական և համակարգող </w:t>
      </w:r>
      <w:r w:rsidR="00493D7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գերագույն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մարմին և ջրօգտագործողների միջև վեճերը լուծող կառույց:</w:t>
      </w:r>
    </w:p>
    <w:p w:rsidR="00925E35" w:rsidRPr="00CB21A6" w:rsidRDefault="00815E63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4</w:t>
      </w:r>
      <w:r w:rsidR="001F5E05" w:rsidRPr="001F5E05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8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Երկրորդ փուլի բարեփոխումները դեռևս ընթա</w:t>
      </w:r>
      <w:r w:rsidR="00493D7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891BD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ում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են և նպատակաուղղված են ջրային ռեսուրսների կառավարման օրենդրական և ինստիտուցիոնալ շրջանակներ</w:t>
      </w:r>
      <w:r w:rsidR="00891BD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շարունակա</w:t>
      </w:r>
      <w:r w:rsidR="00D455C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բար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կատարելագործ</w:t>
      </w:r>
      <w:r w:rsidR="00891BD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արդիականաց</w:t>
      </w:r>
      <w:r w:rsidR="00891BD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նելուն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, ինչպես նաև </w:t>
      </w:r>
      <w:r w:rsidR="00B42A5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օգտագործելով արդի տեխնոլոգիաները՝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որոշումներ կայաց</w:t>
      </w:r>
      <w:r w:rsidR="00891BD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կառուցակարգեր ստեղծ</w:t>
      </w:r>
      <w:r w:rsidR="00891BD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:</w:t>
      </w:r>
    </w:p>
    <w:p w:rsidR="00925E35" w:rsidRPr="00CB21A6" w:rsidRDefault="001F5E05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49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 ՋՌԿԳ-ն, որը պատասխանատու էր ՀՀ ջրային օրենսգրքով նախատեսված կառավարման գործառույթներ իրականաց</w:t>
      </w:r>
      <w:r w:rsidR="00891BD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համար, վերանվանվել է Լիցենզիաների, թույլտվությունների և համաձայնեցումների վարչություն։ ՀՀ ջրային օրենսգրքում վերջին տարիներին իրականացված փոփոխություններ</w:t>
      </w:r>
      <w:r w:rsidR="00891BD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ով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օրենսգրքից հանվել են Ջրի ազգային խորհրդի և Վեճերը լուծող հանձնաժողովի գործառույթները սահմանող հոդվածները</w:t>
      </w:r>
      <w:r w:rsidR="00891BD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այդ կառույցները լուծարվել են։ Զուգահեռաբար ՇՄՆ-ի կազմում ձևավորվել է ջրային քաղաքականության վարչություն, որ</w:t>
      </w:r>
      <w:r w:rsidR="00891BD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պատասխանատու է ջրային ռեսուրսների կառավարման և պահպանության ոլորտին վերաբերող իրավական ակտերի նախագծեր մշակ</w:t>
      </w:r>
      <w:r w:rsidR="00891BD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համար։</w:t>
      </w:r>
    </w:p>
    <w:p w:rsidR="00925E35" w:rsidRPr="00CB21A6" w:rsidRDefault="00925E35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925E35" w:rsidRPr="00CB21A6" w:rsidRDefault="006D6088" w:rsidP="00CB21A6">
      <w:pPr>
        <w:pStyle w:val="Heading3"/>
        <w:spacing w:before="0" w:line="360" w:lineRule="auto"/>
        <w:jc w:val="both"/>
        <w:rPr>
          <w:rFonts w:ascii="GHEA Grapalat" w:hAnsi="GHEA Grapalat"/>
          <w:color w:val="000000" w:themeColor="text1"/>
        </w:rPr>
      </w:pPr>
      <w:bookmarkStart w:id="28" w:name="_Toc64624445"/>
      <w:r w:rsidRPr="00CB21A6">
        <w:rPr>
          <w:rFonts w:ascii="GHEA Grapalat" w:hAnsi="GHEA Grapalat"/>
          <w:color w:val="000000" w:themeColor="text1"/>
        </w:rPr>
        <w:t>4.4.1. Ջրային ռեսուրսների կառավարման ոլորտում բացահայտված հիմնախնդիրները</w:t>
      </w:r>
      <w:bookmarkEnd w:id="28"/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5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0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 Ջրային ռեսուրսերի կառավարման ոլորտի հիմնախնդիրներն են.</w:t>
      </w:r>
    </w:p>
    <w:p w:rsidR="00925E35" w:rsidRPr="00CB21A6" w:rsidRDefault="006D6088" w:rsidP="00CB21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անհրաժեշտություն է առաջացել վերանայելու ՀՀ ջրային հաշվեկշռի տարրերը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891BD1" w:rsidP="00CB21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չկան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ֆինանսավորման այլընտրանքային և կայուն աղբյուրներ՝ բարեփոխումների գործընթացը լիարժեք իրականացնելու համար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ջրավազանային կառավարման մարմիններն իրենց գործառույթներ</w:t>
      </w:r>
      <w:r w:rsidR="00E73D6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ի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համար չունեն բավարար տեխնիկական, ֆինանսական</w:t>
      </w:r>
      <w:r w:rsidR="001C452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մարդկային ռեսուրսներ և համապատասխան կարողություններ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անկատար է երկարաժամկետ որոշումներ կայացնելու գործիքակազմը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ստորադասվել է ջրային ռեսուրսների կառավարման մարմնի կարգավիճակը</w:t>
      </w:r>
      <w:r w:rsidR="00891BD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</w:t>
      </w:r>
      <w:r w:rsidR="00891BD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թուլացել է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կառավարման գործառույթը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</w:t>
      </w:r>
      <w:r w:rsidR="00891BD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ԱԽ-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ի  լուծարումից հետո նրա կարգավորող գործառույթը որևէ մարմնի </w:t>
      </w:r>
      <w:r w:rsidR="00E73D6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չի </w:t>
      </w:r>
      <w:r w:rsidR="00852DF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փոխանց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վ</w:t>
      </w:r>
      <w:r w:rsidR="00E73D6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</w:t>
      </w:r>
      <w:r w:rsidR="00D4290A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:</w:t>
      </w:r>
    </w:p>
    <w:p w:rsidR="00925E35" w:rsidRPr="00CB21A6" w:rsidRDefault="00925E35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925E35" w:rsidRPr="00CB21A6" w:rsidRDefault="006D6088" w:rsidP="00CB21A6">
      <w:pPr>
        <w:pStyle w:val="Heading3"/>
        <w:spacing w:before="0" w:line="360" w:lineRule="auto"/>
        <w:jc w:val="both"/>
        <w:rPr>
          <w:rFonts w:ascii="GHEA Grapalat" w:hAnsi="GHEA Grapalat"/>
          <w:color w:val="000000" w:themeColor="text1"/>
        </w:rPr>
      </w:pPr>
      <w:bookmarkStart w:id="29" w:name="_Toc64624446"/>
      <w:r w:rsidRPr="00CB21A6">
        <w:rPr>
          <w:rFonts w:ascii="GHEA Grapalat" w:hAnsi="GHEA Grapalat"/>
          <w:color w:val="000000" w:themeColor="text1"/>
        </w:rPr>
        <w:t xml:space="preserve">4.4.2. Առաջարկվող </w:t>
      </w:r>
      <w:r w:rsidR="00D4290A" w:rsidRPr="00CB21A6">
        <w:rPr>
          <w:rFonts w:ascii="GHEA Grapalat" w:hAnsi="GHEA Grapalat"/>
          <w:color w:val="000000" w:themeColor="text1"/>
        </w:rPr>
        <w:t xml:space="preserve">տեխնիկական </w:t>
      </w:r>
      <w:r w:rsidRPr="00CB21A6">
        <w:rPr>
          <w:rFonts w:ascii="GHEA Grapalat" w:hAnsi="GHEA Grapalat"/>
          <w:color w:val="000000" w:themeColor="text1"/>
        </w:rPr>
        <w:t>լուծումներ</w:t>
      </w:r>
      <w:bookmarkEnd w:id="29"/>
    </w:p>
    <w:p w:rsidR="00925E35" w:rsidRPr="00CB21A6" w:rsidRDefault="001F5E05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>
        <w:rPr>
          <w:rFonts w:ascii="GHEA Grapalat" w:eastAsia="Tahoma" w:hAnsi="GHEA Grapalat" w:cs="Tahoma"/>
          <w:color w:val="000000" w:themeColor="text1"/>
          <w:sz w:val="24"/>
          <w:szCs w:val="24"/>
        </w:rPr>
        <w:t>5</w:t>
      </w:r>
      <w:r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1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 Ջրային ռեսուրսների կառավարման ոլորտում բացահայտված հիմնախնդիրներ</w:t>
      </w:r>
      <w:r w:rsidR="00852DF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կարգավոր</w:t>
      </w:r>
      <w:r w:rsidR="00852DF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նպատակով առաջարկվում են հետևյալ տեխնիկական լուծումները.</w:t>
      </w:r>
    </w:p>
    <w:p w:rsidR="00925E35" w:rsidRPr="00CB21A6" w:rsidRDefault="006D6088" w:rsidP="00CB21A6">
      <w:pPr>
        <w:numPr>
          <w:ilvl w:val="0"/>
          <w:numId w:val="12"/>
        </w:numP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վերահաշվարկել և փոփոխել ջրային հաշվեկշռի</w:t>
      </w:r>
      <w:r w:rsidR="00852DF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վերաբեր</w:t>
      </w:r>
      <w:r w:rsidR="00852DF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ող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տվյալները՝ հաշվի առնելով կլիմայի փոփոխության և մարդածին ազդեցությունները</w:t>
      </w:r>
      <w:r w:rsidR="00081A3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ջրային ռեսուրսների վրա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</w:t>
      </w:r>
    </w:p>
    <w:p w:rsidR="00925E35" w:rsidRPr="00CB21A6" w:rsidRDefault="00D455CB" w:rsidP="00CB21A6">
      <w:pPr>
        <w:numPr>
          <w:ilvl w:val="0"/>
          <w:numId w:val="12"/>
        </w:numP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մեծաց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նել կեղտաջրերի կենսաբանական մաքրման կշիռը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12"/>
        </w:numP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ներգրավել ֆինանսավորման կայուն այլընտրանքային  աղբյուրներ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12"/>
        </w:numP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գնահատել ջրավազանային կառավարման մարմինների ուսուցման կարիքները և հզորացնել կարողությունները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12"/>
        </w:numP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ընդլայնել ՋՏ</w:t>
      </w:r>
      <w:r w:rsidR="00C1361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Կ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Մ–</w:t>
      </w:r>
      <w:r w:rsidR="00D455C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երի գործառույթները՝ ա</w:t>
      </w:r>
      <w:r w:rsidR="00081A3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ս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տիճանաբար անցնելով ջրային ռեսուրսների կառավարման ապակենտրոնացման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12"/>
        </w:numP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ներդնել  որոշումներ </w:t>
      </w:r>
      <w:r w:rsidR="00081A3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ընդունելու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մեխանիզմներ՝ </w:t>
      </w:r>
      <w:r w:rsidR="00D455C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գնահատելով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ջրային ռեսուրսների առաջարկ</w:t>
      </w:r>
      <w:r w:rsidR="00081A3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պահանջարկ</w:t>
      </w:r>
      <w:r w:rsidR="00081A3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 արդյունավետ բաշխ</w:t>
      </w:r>
      <w:r w:rsidR="00081A3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ելով</w:t>
      </w:r>
      <w:r w:rsidR="00D455C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ջրային ռեսուրսները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, </w:t>
      </w:r>
      <w:r w:rsidR="00D455C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ստեղծելով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ջրօգտագործման թույլտվություններ տրամադր</w:t>
      </w:r>
      <w:r w:rsidR="00081A3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արդյունավետ և արդիական գործիքներ   (ԱՏՀ և ռեսուրսների մոդելավորում)։</w:t>
      </w:r>
    </w:p>
    <w:p w:rsidR="00D4290A" w:rsidRPr="00CB21A6" w:rsidRDefault="00D4290A" w:rsidP="00CB21A6">
      <w:pPr>
        <w:spacing w:after="0" w:line="360" w:lineRule="auto"/>
        <w:ind w:left="810" w:hanging="450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D4290A" w:rsidRPr="00CB21A6" w:rsidRDefault="00D4290A" w:rsidP="00CB21A6">
      <w:pPr>
        <w:pStyle w:val="Heading3"/>
        <w:spacing w:before="0" w:line="360" w:lineRule="auto"/>
        <w:jc w:val="both"/>
        <w:rPr>
          <w:rFonts w:ascii="GHEA Grapalat" w:hAnsi="GHEA Grapalat"/>
          <w:color w:val="000000" w:themeColor="text1"/>
        </w:rPr>
      </w:pPr>
      <w:bookmarkStart w:id="30" w:name="_Toc64624447"/>
      <w:r w:rsidRPr="00CB21A6">
        <w:rPr>
          <w:rFonts w:ascii="GHEA Grapalat" w:hAnsi="GHEA Grapalat"/>
          <w:color w:val="000000" w:themeColor="text1"/>
        </w:rPr>
        <w:t>4.4.3. Առաջարկվող ինստիտուցիոնալ լուծումներ</w:t>
      </w:r>
      <w:bookmarkEnd w:id="30"/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5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2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 Ջրային ռեսուրսների կառավարման ոլորտում բացահայտված հիմնախնդիրներ</w:t>
      </w:r>
      <w:r w:rsidR="00081A3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կարգավոր</w:t>
      </w:r>
      <w:r w:rsidR="00081A3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նպատակով առաջարկվում են հետևյալ ինստիտուցիոնալ լուծումները.</w:t>
      </w:r>
    </w:p>
    <w:p w:rsidR="00925E35" w:rsidRPr="00CB21A6" w:rsidRDefault="006D6088" w:rsidP="00CB21A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վերականգնել Ջ</w:t>
      </w:r>
      <w:r w:rsidR="00081A3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ԱԽ-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`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որպես ջրային ոլորտում խորհրդատվական </w:t>
      </w:r>
      <w:r w:rsidR="008E08B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բարձրագույն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մարմին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`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ներգրավելով ոլորտի մասնագետների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վերականգնել ՋՌԿԳ–ի նախկին կարգավիճակը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`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որպես ջրային</w:t>
      </w:r>
      <w:r w:rsidR="00492DE7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ռեսուրսների կառավարման ոլորտում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քաղաքականություն ձևավորող և ջրային ռեսուրսների կառավարում իրականացնող (մասնավորապես</w:t>
      </w:r>
      <w:r w:rsidR="008E08B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`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ՋՌՀԿ</w:t>
      </w:r>
      <w:r w:rsidR="00081A3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սկզբունքներն իրականացնող) ստորաբաժանում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:</w:t>
      </w:r>
    </w:p>
    <w:p w:rsidR="00925E35" w:rsidRPr="00CB21A6" w:rsidRDefault="00925E35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925E35" w:rsidRPr="00CB21A6" w:rsidRDefault="006D6088" w:rsidP="00CB21A6">
      <w:pPr>
        <w:pStyle w:val="Heading2"/>
        <w:spacing w:before="0" w:line="360" w:lineRule="auto"/>
        <w:rPr>
          <w:rFonts w:ascii="GHEA Grapalat" w:hAnsi="GHEA Grapalat"/>
          <w:color w:val="000000" w:themeColor="text1"/>
          <w:sz w:val="24"/>
          <w:szCs w:val="24"/>
        </w:rPr>
      </w:pPr>
      <w:bookmarkStart w:id="31" w:name="_Toc64624448"/>
      <w:r w:rsidRPr="00CB21A6">
        <w:rPr>
          <w:rFonts w:ascii="GHEA Grapalat" w:hAnsi="GHEA Grapalat"/>
          <w:color w:val="000000" w:themeColor="text1"/>
          <w:sz w:val="24"/>
          <w:szCs w:val="24"/>
        </w:rPr>
        <w:t>4.5. Հիդրոօդերևութաբանական մոնիթորինգ</w:t>
      </w:r>
      <w:bookmarkEnd w:id="31"/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5</w:t>
      </w:r>
      <w:r w:rsidR="001F5E05" w:rsidRPr="001F5E05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3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«Հիդրոօդերևութաբանության և մոնիթորինգի կենտրոն» </w:t>
      </w:r>
      <w:r w:rsidR="00081A3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ՊՈԱԿ-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ը «Հիդրոօդերևութաբանական գործունեության մասին» օրենքի 12-րդ հոդվածի 1-ին մասի «ա» կետով նախատեսված պետական հիդրոօդերևութաբանական </w:t>
      </w:r>
      <w:r w:rsidR="00081A3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ծառայություն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է, որը 1947 թվականի</w:t>
      </w:r>
      <w:r w:rsidR="00081A3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Համաշխարհային օդերևութաբանական կազմակերպության կոնվենցիայի և 1992 թվականի փետրվարի 8-ի «Հիդրոօդերևութաբանության բնագավառում փոխգործ</w:t>
      </w:r>
      <w:r w:rsidR="00081A3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ակցու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թյան մասին» համաձայնագրի շրջանակում համագործակցում է միջազգային կազմակերպությունների և այլ երկրների հիդրոօդերևութաբանական ծառայությունների հետ։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Իր գործունեության շրջանակում </w:t>
      </w:r>
      <w:r w:rsidR="00081A3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ՀՄԿ-ն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իրականացնում է մակերևութային և ստորերկրյա քաղցրահամ ջրային ռեսուրսների որակական ու քանակական հատկությունների, ինչպես նաև ջրային ռեսուրսների վիճակը վատթարացնող այլ ազդեցությունների ու երևույթների դիտարկումներ և ուսումնասիրություններ, ուսումնասիրում է նաև գետերի, լճերի և ջրամբարների </w:t>
      </w:r>
      <w:r w:rsidR="0052614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ջրաբանական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ռեժիմի տարածաժամանակային օրինաչափությունները, իրականացնում է մակերևութային ջրերի պետական հաշվառում և վարում է պետական կադաստր։</w:t>
      </w:r>
      <w:r w:rsidR="006D6088" w:rsidRPr="00CB21A6">
        <w:rPr>
          <w:rFonts w:eastAsia="Tahoma"/>
          <w:color w:val="000000" w:themeColor="text1"/>
          <w:sz w:val="24"/>
          <w:szCs w:val="24"/>
        </w:rPr>
        <w:t>  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</w:p>
    <w:p w:rsidR="00925E35" w:rsidRPr="00CB21A6" w:rsidRDefault="00925E35" w:rsidP="00CB21A6">
      <w:pPr>
        <w:spacing w:after="0" w:line="360" w:lineRule="auto"/>
        <w:ind w:firstLine="709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925E35" w:rsidRPr="00CB21A6" w:rsidRDefault="006D6088" w:rsidP="00CB21A6">
      <w:pPr>
        <w:pStyle w:val="Heading3"/>
        <w:spacing w:before="0" w:line="360" w:lineRule="auto"/>
        <w:jc w:val="both"/>
        <w:rPr>
          <w:rFonts w:ascii="GHEA Grapalat" w:hAnsi="GHEA Grapalat"/>
          <w:color w:val="000000" w:themeColor="text1"/>
        </w:rPr>
      </w:pPr>
      <w:bookmarkStart w:id="32" w:name="_Toc64624449"/>
      <w:r w:rsidRPr="00CB21A6">
        <w:rPr>
          <w:rFonts w:ascii="GHEA Grapalat" w:hAnsi="GHEA Grapalat"/>
          <w:color w:val="000000" w:themeColor="text1"/>
        </w:rPr>
        <w:t xml:space="preserve">4.5.1. Հիդրոօդերևութաբանական մոնիթորինգի </w:t>
      </w:r>
      <w:r w:rsidR="0052614C" w:rsidRPr="00CB21A6">
        <w:rPr>
          <w:rFonts w:ascii="GHEA Grapalat" w:hAnsi="GHEA Grapalat"/>
          <w:color w:val="000000" w:themeColor="text1"/>
        </w:rPr>
        <w:t xml:space="preserve">ընթացքում </w:t>
      </w:r>
      <w:r w:rsidRPr="00CB21A6">
        <w:rPr>
          <w:rFonts w:ascii="GHEA Grapalat" w:hAnsi="GHEA Grapalat"/>
          <w:color w:val="000000" w:themeColor="text1"/>
        </w:rPr>
        <w:t>բացահայտված հիմնախնդիրները</w:t>
      </w:r>
      <w:bookmarkEnd w:id="32"/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5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4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. Հիդրոօդերևութաբանական մոնիթորինգ </w:t>
      </w:r>
      <w:r w:rsidR="0052614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իրականացն</w:t>
      </w:r>
      <w:r w:rsidR="008E08B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հիմնախնդիրներն են.</w:t>
      </w:r>
    </w:p>
    <w:p w:rsidR="00925E35" w:rsidRPr="00CB21A6" w:rsidRDefault="006D6088" w:rsidP="00CB21A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ՀՄԿ հիդրոօդերևութաբանական մոնիթորինգի դիտակետերի անբավարար քանակ</w:t>
      </w:r>
      <w:r w:rsidR="00E73D6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2E5FFF" w:rsidRPr="00CB21A6" w:rsidRDefault="008E08B2" w:rsidP="00CB21A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ջրաբանական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տեղայնացված մոդելների պակաս</w:t>
      </w:r>
      <w:r w:rsidR="00E73D6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5E15C0" w:rsidP="00CB21A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մոնիթորինգից դուրս գտնվող տարածքների</w:t>
      </w:r>
      <w:r w:rsidR="0052614C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ն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 վերաբեր</w:t>
      </w:r>
      <w:r w:rsidR="0052614C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ող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 ուսումնասիրությունների </w:t>
      </w:r>
      <w:r w:rsidR="00DB4CEC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բացակայություն</w:t>
      </w:r>
      <w:r w:rsidR="00E73D63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ը</w:t>
      </w:r>
      <w:r w:rsidR="00DB4CEC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:</w:t>
      </w:r>
    </w:p>
    <w:p w:rsidR="00925E35" w:rsidRPr="00CB21A6" w:rsidRDefault="006D6088" w:rsidP="00CB21A6">
      <w:pPr>
        <w:pStyle w:val="Heading3"/>
        <w:spacing w:before="0" w:line="360" w:lineRule="auto"/>
        <w:jc w:val="both"/>
        <w:rPr>
          <w:rFonts w:ascii="GHEA Grapalat" w:hAnsi="GHEA Grapalat"/>
          <w:color w:val="000000" w:themeColor="text1"/>
        </w:rPr>
      </w:pPr>
      <w:bookmarkStart w:id="33" w:name="_Toc64624450"/>
      <w:r w:rsidRPr="00CB21A6">
        <w:rPr>
          <w:rFonts w:ascii="GHEA Grapalat" w:hAnsi="GHEA Grapalat"/>
          <w:color w:val="000000" w:themeColor="text1"/>
        </w:rPr>
        <w:t>4.5.2. Առաջարկվող լուծումներ</w:t>
      </w:r>
      <w:bookmarkEnd w:id="33"/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5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5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. </w:t>
      </w:r>
      <w:r w:rsidR="0052614C" w:rsidRPr="00CB21A6">
        <w:rPr>
          <w:rFonts w:ascii="GHEA Grapalat" w:hAnsi="GHEA Grapalat"/>
          <w:color w:val="000000" w:themeColor="text1"/>
          <w:sz w:val="24"/>
          <w:szCs w:val="24"/>
        </w:rPr>
        <w:t>Հիդրոօդերևութաբանական մոնիթորինգի ընթացքում բացահայտված</w:t>
      </w:r>
      <w:r w:rsidR="0052614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հիմնախնդիրներ</w:t>
      </w:r>
      <w:r w:rsidR="008E08B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կարգավոր</w:t>
      </w:r>
      <w:r w:rsidR="008E08B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նպատակով առաջարկվում են հետևյալ լուծումները.</w:t>
      </w:r>
    </w:p>
    <w:p w:rsidR="00925E35" w:rsidRPr="00CB21A6" w:rsidRDefault="00A22165" w:rsidP="00CB21A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արդիականացնել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գործող դիտակետեր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կառուցել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նոր դիտակետեր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A22165" w:rsidP="00CB21A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ներդնել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ուսումնասիրությունների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նոր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համակարգ,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կատարելագործել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աշխատակիցների կարողություններ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A22165" w:rsidP="00CB21A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տեղայնացնել և կիրառել </w:t>
      </w:r>
      <w:r w:rsidR="0052614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ջրաբանական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մոդելներ: </w:t>
      </w:r>
    </w:p>
    <w:p w:rsidR="00925E35" w:rsidRPr="00CB21A6" w:rsidRDefault="00925E35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3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925E35" w:rsidRPr="00CB21A6" w:rsidRDefault="006D6088" w:rsidP="00CB21A6">
      <w:pPr>
        <w:pStyle w:val="Heading2"/>
        <w:spacing w:before="0" w:line="360" w:lineRule="auto"/>
        <w:rPr>
          <w:rFonts w:ascii="GHEA Grapalat" w:hAnsi="GHEA Grapalat"/>
          <w:color w:val="000000" w:themeColor="text1"/>
          <w:sz w:val="24"/>
          <w:szCs w:val="24"/>
        </w:rPr>
      </w:pPr>
      <w:bookmarkStart w:id="34" w:name="_Toc64624451"/>
      <w:r w:rsidRPr="00CB21A6">
        <w:rPr>
          <w:rFonts w:ascii="GHEA Grapalat" w:hAnsi="GHEA Grapalat"/>
          <w:color w:val="000000" w:themeColor="text1"/>
          <w:sz w:val="24"/>
          <w:szCs w:val="24"/>
        </w:rPr>
        <w:t>4.6. Մակերևութային ջրերի որակի մոնիթորինգ</w:t>
      </w:r>
      <w:bookmarkEnd w:id="34"/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5</w:t>
      </w:r>
      <w:r w:rsidR="001F5E05" w:rsidRPr="001F5E05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6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Մակերևութային ջրերի ջրակենսաբանական ցուցանիշների մոնիթորինգը (բիոմոնիթորինգ) մակերևութային ջրերի մոնիթորինգի անբաժան բաղադրիչ</w:t>
      </w:r>
      <w:r w:rsidR="0052614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 է</w:t>
      </w:r>
      <w:r w:rsidR="008E08B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11247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դրա և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11247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ջրաքիմիական մոնիթորինգի տվյալների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համադրությունը լիար</w:t>
      </w:r>
      <w:r w:rsidR="00E73D6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ժեք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տեղեկություն</w:t>
      </w:r>
      <w:r w:rsidR="008E08B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է </w:t>
      </w:r>
      <w:r w:rsidR="008E08B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ապահովում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գետերի, ջրամբարների, լճերի էկոհամակարգերի էկոլոգիական վիճակի մասին: Ներկայումս ՀՄԿ-ն համալրված է ջրակենսաբանական մոնիթորինգ իրականաց</w:t>
      </w:r>
      <w:r w:rsidR="0011247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առաջնային անհրաժեշտության սարքավորումներով: Մշակվել է ջրի որակ</w:t>
      </w:r>
      <w:r w:rsidR="0011247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11247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գնահատելու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մեթ</w:t>
      </w:r>
      <w:r w:rsidR="00052D8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ոդ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աբանություն՝ հիմնված ջրում </w:t>
      </w:r>
      <w:r w:rsidR="00052D8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առկա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մակրոանողնաշարավորների տեսակների ու քանակի վրա: Մինչ այժմ ջրակենսաբանական մոնիթորինգ է իրականացվել ԵՄ ծրագրերի շրջանակում ընդգրկված </w:t>
      </w:r>
      <w:r w:rsidR="0011247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ցուցադրական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գետավազաններում, մասնավորապես՝ Դեբեդի, Ախուրյանի, Արփայի, Հրազդանի գետավազաններում և Սևանա լճի ջր</w:t>
      </w:r>
      <w:r w:rsidR="00052D8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հավաք ավազանում: Հաշվի առնելով</w:t>
      </w:r>
      <w:r w:rsidR="00E73D6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այն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 որ այդ ավազաններում արդեն իսկ մանրամասնորեն ուսումնասիրվել և ընտրվել են ջրակենսաբանական մոնիթորինգի դիտակետերը</w:t>
      </w:r>
      <w:r w:rsidR="0011247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ըստ գետավազանների առկա են մոնիթորինգային ծրագրերը, նախատեսվում է </w:t>
      </w:r>
      <w:r w:rsidR="00052D8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առաջին հերթին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շարունակել </w:t>
      </w:r>
      <w:r w:rsidR="0011247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դրանք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:</w:t>
      </w:r>
    </w:p>
    <w:p w:rsidR="00925E35" w:rsidRPr="00CB21A6" w:rsidRDefault="00925E35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925E35" w:rsidRPr="00CB21A6" w:rsidRDefault="006D6088" w:rsidP="00CB21A6">
      <w:pPr>
        <w:pStyle w:val="Heading3"/>
        <w:spacing w:before="0" w:line="360" w:lineRule="auto"/>
        <w:ind w:left="810" w:hanging="450"/>
        <w:jc w:val="both"/>
        <w:rPr>
          <w:rFonts w:ascii="GHEA Grapalat" w:hAnsi="GHEA Grapalat"/>
          <w:color w:val="000000" w:themeColor="text1"/>
        </w:rPr>
      </w:pPr>
      <w:bookmarkStart w:id="35" w:name="_heading=h.v0zr7xv1vxoe" w:colFirst="0" w:colLast="0"/>
      <w:bookmarkStart w:id="36" w:name="_Toc64624452"/>
      <w:bookmarkEnd w:id="35"/>
      <w:r w:rsidRPr="00CB21A6">
        <w:rPr>
          <w:rFonts w:ascii="GHEA Grapalat" w:hAnsi="GHEA Grapalat"/>
          <w:color w:val="000000" w:themeColor="text1"/>
        </w:rPr>
        <w:t xml:space="preserve">4.6.1. Մակերևութային ջրերի որակի մոնիթորինգի </w:t>
      </w:r>
      <w:r w:rsidR="00112476" w:rsidRPr="00CB21A6">
        <w:rPr>
          <w:rFonts w:ascii="GHEA Grapalat" w:hAnsi="GHEA Grapalat"/>
          <w:color w:val="000000" w:themeColor="text1"/>
        </w:rPr>
        <w:t>ժամանակ</w:t>
      </w:r>
      <w:r w:rsidRPr="00CB21A6">
        <w:rPr>
          <w:rFonts w:ascii="GHEA Grapalat" w:hAnsi="GHEA Grapalat"/>
          <w:color w:val="000000" w:themeColor="text1"/>
        </w:rPr>
        <w:t xml:space="preserve"> բացահայտված հիմնախնդիրները</w:t>
      </w:r>
      <w:bookmarkEnd w:id="36"/>
    </w:p>
    <w:p w:rsidR="00925E35" w:rsidRPr="00CB21A6" w:rsidRDefault="00DE3217" w:rsidP="00CB21A6">
      <w:pPr>
        <w:spacing w:after="0" w:line="360" w:lineRule="auto"/>
        <w:ind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5</w:t>
      </w:r>
      <w:r w:rsidR="001F5E05" w:rsidRPr="001F5E05">
        <w:rPr>
          <w:rFonts w:ascii="GHEA Grapalat" w:hAnsi="GHEA Grapalat"/>
          <w:color w:val="000000" w:themeColor="text1"/>
          <w:sz w:val="24"/>
          <w:szCs w:val="24"/>
        </w:rPr>
        <w:t>7</w:t>
      </w:r>
      <w:r w:rsidR="006D6088" w:rsidRPr="00CB21A6">
        <w:rPr>
          <w:rFonts w:ascii="GHEA Grapalat" w:hAnsi="GHEA Grapalat"/>
          <w:color w:val="000000" w:themeColor="text1"/>
          <w:sz w:val="24"/>
          <w:szCs w:val="24"/>
        </w:rPr>
        <w:t>. Մակ</w:t>
      </w:r>
      <w:r w:rsidR="00112476" w:rsidRPr="00CB21A6">
        <w:rPr>
          <w:rFonts w:ascii="GHEA Grapalat" w:hAnsi="GHEA Grapalat"/>
          <w:color w:val="000000" w:themeColor="text1"/>
          <w:sz w:val="24"/>
          <w:szCs w:val="24"/>
        </w:rPr>
        <w:t>ե</w:t>
      </w:r>
      <w:r w:rsidR="006D6088" w:rsidRPr="00CB21A6">
        <w:rPr>
          <w:rFonts w:ascii="GHEA Grapalat" w:hAnsi="GHEA Grapalat"/>
          <w:color w:val="000000" w:themeColor="text1"/>
          <w:sz w:val="24"/>
          <w:szCs w:val="24"/>
        </w:rPr>
        <w:t>րևութային ջրերի որակի մոնիթորինգի հիմնախնդիրներն են.</w:t>
      </w:r>
    </w:p>
    <w:p w:rsidR="00925E35" w:rsidRPr="00CB21A6" w:rsidRDefault="006D6088" w:rsidP="00CB21A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ջրակենսաբանական մոնիթորինգի ցուցանիշների անբավարար քանակ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մակերևութային ջրերի մոնիթորինգի դիտակետերի </w:t>
      </w:r>
      <w:r w:rsidR="00052D8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բավարար քանակ.</w:t>
      </w:r>
    </w:p>
    <w:p w:rsidR="00925E35" w:rsidRPr="00CB21A6" w:rsidRDefault="006D6088" w:rsidP="00CB21A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Սևանա լճի էկոլոգիական վիճակ</w:t>
      </w:r>
      <w:r w:rsidR="0011247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գնահատ</w:t>
      </w:r>
      <w:r w:rsidR="0011247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ոչ լիարժեք մոնիթորինգ։ </w:t>
      </w:r>
    </w:p>
    <w:p w:rsidR="00925E35" w:rsidRPr="00CB21A6" w:rsidRDefault="00925E35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925E35" w:rsidRPr="00CB21A6" w:rsidRDefault="006D6088" w:rsidP="00CB21A6">
      <w:pPr>
        <w:pStyle w:val="Heading3"/>
        <w:spacing w:before="0" w:line="360" w:lineRule="auto"/>
        <w:jc w:val="both"/>
        <w:rPr>
          <w:rFonts w:ascii="GHEA Grapalat" w:hAnsi="GHEA Grapalat"/>
          <w:color w:val="000000" w:themeColor="text1"/>
        </w:rPr>
      </w:pPr>
      <w:bookmarkStart w:id="37" w:name="_Toc64624453"/>
      <w:r w:rsidRPr="00CB21A6">
        <w:rPr>
          <w:rFonts w:ascii="GHEA Grapalat" w:hAnsi="GHEA Grapalat"/>
          <w:color w:val="000000" w:themeColor="text1"/>
        </w:rPr>
        <w:t>4.6.2. Առաջարկվող լուծումներ</w:t>
      </w:r>
      <w:bookmarkEnd w:id="37"/>
    </w:p>
    <w:p w:rsidR="00925E35" w:rsidRPr="00CB21A6" w:rsidRDefault="00815E63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5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8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. Մակերևութային ջրերի որակի մոնիթորինգի </w:t>
      </w:r>
      <w:r w:rsidR="000D7B8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ժամանակ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բացահայտված հիմնախնդիրներ</w:t>
      </w:r>
      <w:r w:rsidR="000D7B8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կարգավոր</w:t>
      </w:r>
      <w:r w:rsidR="000D7B8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նպատակով առաջարկվում են հետևյալ լուծումները.</w:t>
      </w:r>
    </w:p>
    <w:p w:rsidR="00925E35" w:rsidRPr="00CB21A6" w:rsidRDefault="006D6088" w:rsidP="00CB21A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ջրակենսաբանական մոնիթորինգի ծրագրում ընդգրկել մակրոողնաշարավորներ</w:t>
      </w:r>
      <w:r w:rsidR="00052D8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ի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ցուցանիշը, </w:t>
      </w:r>
      <w:r w:rsidR="000D7B8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որ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 կապահովի գետա</w:t>
      </w:r>
      <w:r w:rsidR="00052D8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վա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զանների էկոլոգիական վիճակի լիարժեք գնահատում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ջրավազանային կառավարման տարածքներում </w:t>
      </w:r>
      <w:r w:rsidR="00A2216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տեղադրել 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որ դիտակետեր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</w:t>
      </w:r>
    </w:p>
    <w:p w:rsidR="00925E35" w:rsidRPr="00CB21A6" w:rsidRDefault="00A22165" w:rsidP="00CB21A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ընդլայնել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Սևանա լճի մոնիթորինգի ծրագի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րը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։ </w:t>
      </w:r>
    </w:p>
    <w:p w:rsidR="00925E35" w:rsidRPr="00CB21A6" w:rsidRDefault="00925E35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925E35" w:rsidRPr="00CB21A6" w:rsidRDefault="006D6088" w:rsidP="00CB21A6">
      <w:pPr>
        <w:pStyle w:val="Heading2"/>
        <w:spacing w:before="0" w:line="360" w:lineRule="auto"/>
        <w:rPr>
          <w:rFonts w:ascii="GHEA Grapalat" w:hAnsi="GHEA Grapalat"/>
          <w:color w:val="000000" w:themeColor="text1"/>
          <w:sz w:val="24"/>
          <w:szCs w:val="24"/>
        </w:rPr>
      </w:pPr>
      <w:bookmarkStart w:id="38" w:name="_Toc64624454"/>
      <w:r w:rsidRPr="00CB21A6">
        <w:rPr>
          <w:rFonts w:ascii="GHEA Grapalat" w:hAnsi="GHEA Grapalat"/>
          <w:color w:val="000000" w:themeColor="text1"/>
          <w:sz w:val="24"/>
          <w:szCs w:val="24"/>
        </w:rPr>
        <w:t>4.7. Սանիտարական և հիգ</w:t>
      </w:r>
      <w:r w:rsidR="000D7B85" w:rsidRPr="00CB21A6">
        <w:rPr>
          <w:rFonts w:ascii="GHEA Grapalat" w:hAnsi="GHEA Grapalat"/>
          <w:color w:val="000000" w:themeColor="text1"/>
          <w:sz w:val="24"/>
          <w:szCs w:val="24"/>
        </w:rPr>
        <w:t>ի</w:t>
      </w:r>
      <w:r w:rsidRPr="00CB21A6">
        <w:rPr>
          <w:rFonts w:ascii="GHEA Grapalat" w:hAnsi="GHEA Grapalat"/>
          <w:color w:val="000000" w:themeColor="text1"/>
          <w:sz w:val="24"/>
          <w:szCs w:val="24"/>
        </w:rPr>
        <w:t>ենիկ ծառայութուններ</w:t>
      </w:r>
      <w:bookmarkEnd w:id="38"/>
    </w:p>
    <w:p w:rsidR="00925E35" w:rsidRPr="00CB21A6" w:rsidRDefault="006D6088" w:rsidP="00CB21A6">
      <w:pPr>
        <w:pStyle w:val="Heading3"/>
        <w:spacing w:before="0" w:line="360" w:lineRule="auto"/>
        <w:ind w:firstLine="720"/>
        <w:jc w:val="both"/>
        <w:rPr>
          <w:rFonts w:ascii="GHEA Grapalat" w:hAnsi="GHEA Grapalat"/>
          <w:color w:val="000000" w:themeColor="text1"/>
        </w:rPr>
      </w:pPr>
      <w:bookmarkStart w:id="39" w:name="_Toc64624455"/>
      <w:r w:rsidRPr="00CB21A6">
        <w:rPr>
          <w:rFonts w:ascii="GHEA Grapalat" w:hAnsi="GHEA Grapalat"/>
          <w:color w:val="000000" w:themeColor="text1"/>
          <w:highlight w:val="white"/>
        </w:rPr>
        <w:t xml:space="preserve">4.7.1. </w:t>
      </w:r>
      <w:r w:rsidRPr="00CB21A6">
        <w:rPr>
          <w:rFonts w:ascii="GHEA Grapalat" w:hAnsi="GHEA Grapalat"/>
          <w:color w:val="000000" w:themeColor="text1"/>
        </w:rPr>
        <w:t>Խմելու ջրի որակ</w:t>
      </w:r>
      <w:bookmarkEnd w:id="39"/>
    </w:p>
    <w:p w:rsidR="00925E35" w:rsidRPr="00CB21A6" w:rsidRDefault="001F5E05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1F5E05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59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Ներկայումս ՀՀ գործող իրավական ակտերով</w:t>
      </w:r>
      <w:r w:rsidR="0092603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(ՀՀ Առողջապահության նախարարի՝ 2002 թվականի դեկտեմբերի 25-ի թիվ 876 հրաման և ՀՀ Առողջապահության նախարարի` 2002 թվականի նոյեմբերի 29-ի թիվ 803 հրաման)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սահմանվում են խմելու ջրի որակի հիգիենիկ պահանջները, ինչպես նաև արտադրվող ու բնակավայրերին կենտրոնացված համակարգերով տրվող խմելու ջրի որակի հսկողության կանոնները և խմելու</w:t>
      </w:r>
      <w:r w:rsidR="002F7DFF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տնտեսական նշանակության ջրաղբյուրների սանիտարական պահպանման գոտիներ կազմակերպ</w:t>
      </w:r>
      <w:r w:rsidR="00052D8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շահագործ</w:t>
      </w:r>
      <w:r w:rsidR="00052D8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ներկայացվող սանիտարահիգիենիկ և հակահամաճարակային պահանջները:</w:t>
      </w:r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6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0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. </w:t>
      </w:r>
      <w:r w:rsidR="000D7B8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Ըստ գ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ործող իրավական ակտերի պահանջների</w:t>
      </w:r>
      <w:r w:rsidR="000D7B8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խմելու ջրի արտադրական հսկողություն </w:t>
      </w:r>
      <w:r w:rsidR="000D7B8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իրականացնում է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ջրամատակարարող կազմակերպություն</w:t>
      </w:r>
      <w:r w:rsidR="000D7B8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ը,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անկախ մոնիթոր</w:t>
      </w:r>
      <w:r w:rsidR="000D7B8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նգ՝ ՀՀ առողջապահության նախարարությ</w:t>
      </w:r>
      <w:r w:rsidR="000D7B8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0D7B8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F1639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 իսկ սանիտարական կանոնների ու նորմերի պահանջների նկատմամբ վերահսկողություն՝ Առողջապահական և աշխատանքի տեսչական մարմինը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: </w:t>
      </w:r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Tahoma" w:hAnsi="GHEA Grapalat" w:cs="Tahoma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6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1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. ՀՀ-ում առկա են բազմաթիվ բնակավայրեր (հատկապես «չսպասարկվող» բնակավայրեր), որտեղ մշտապես կամ հաճախակի արձանագրվում </w:t>
      </w:r>
      <w:r w:rsidR="00C274EF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են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խմելու ջրի որակի </w:t>
      </w:r>
      <w:r w:rsidR="000E7F1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սահմանված նորմերից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շեղումներ: </w:t>
      </w:r>
      <w:r w:rsidR="00052D8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Որոշ տարածքներում</w:t>
      </w:r>
      <w:r w:rsidR="00A2216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չի ապահովվում</w:t>
      </w:r>
      <w:r w:rsidR="00052D8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խ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մելու ջրի որակ</w:t>
      </w:r>
      <w:r w:rsidR="00A2216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ը։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</w:p>
    <w:p w:rsidR="00925E35" w:rsidRPr="00CB21A6" w:rsidRDefault="006D6088" w:rsidP="00CB21A6">
      <w:pPr>
        <w:pStyle w:val="Heading4"/>
        <w:spacing w:before="0" w:after="0" w:line="360" w:lineRule="auto"/>
        <w:jc w:val="both"/>
        <w:rPr>
          <w:rFonts w:ascii="GHEA Grapalat" w:hAnsi="GHEA Grapalat"/>
          <w:color w:val="000000" w:themeColor="text1"/>
        </w:rPr>
      </w:pPr>
      <w:bookmarkStart w:id="40" w:name="_Toc64624456"/>
      <w:r w:rsidRPr="00CB21A6">
        <w:rPr>
          <w:rFonts w:ascii="GHEA Grapalat" w:hAnsi="GHEA Grapalat"/>
          <w:color w:val="000000" w:themeColor="text1"/>
        </w:rPr>
        <w:t>4.7.1.1. Խմելու ջրի որակ</w:t>
      </w:r>
      <w:r w:rsidR="000E7F18" w:rsidRPr="00CB21A6">
        <w:rPr>
          <w:rFonts w:ascii="GHEA Grapalat" w:hAnsi="GHEA Grapalat"/>
          <w:color w:val="000000" w:themeColor="text1"/>
        </w:rPr>
        <w:t>ը</w:t>
      </w:r>
      <w:r w:rsidRPr="00CB21A6">
        <w:rPr>
          <w:rFonts w:ascii="GHEA Grapalat" w:hAnsi="GHEA Grapalat"/>
          <w:color w:val="000000" w:themeColor="text1"/>
        </w:rPr>
        <w:t xml:space="preserve"> </w:t>
      </w:r>
      <w:r w:rsidR="000E7F18" w:rsidRPr="00CB21A6">
        <w:rPr>
          <w:rFonts w:ascii="GHEA Grapalat" w:hAnsi="GHEA Grapalat"/>
          <w:color w:val="000000" w:themeColor="text1"/>
        </w:rPr>
        <w:t>դիտարկելիս</w:t>
      </w:r>
      <w:r w:rsidRPr="00CB21A6">
        <w:rPr>
          <w:rFonts w:ascii="GHEA Grapalat" w:hAnsi="GHEA Grapalat"/>
          <w:color w:val="000000" w:themeColor="text1"/>
        </w:rPr>
        <w:t xml:space="preserve"> բացահայտված հիմնախնդիրները</w:t>
      </w:r>
      <w:bookmarkEnd w:id="40"/>
    </w:p>
    <w:p w:rsidR="00925E35" w:rsidRPr="00CB21A6" w:rsidRDefault="00DE3217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sz w:val="24"/>
          <w:szCs w:val="24"/>
        </w:rPr>
        <w:t>6</w:t>
      </w:r>
      <w:r w:rsidR="001F5E05" w:rsidRPr="001F5E05">
        <w:rPr>
          <w:rFonts w:ascii="GHEA Grapalat" w:hAnsi="GHEA Grapalat"/>
          <w:sz w:val="24"/>
          <w:szCs w:val="24"/>
        </w:rPr>
        <w:t>2</w:t>
      </w:r>
      <w:r w:rsidR="006D6088" w:rsidRPr="00CB21A6">
        <w:rPr>
          <w:rFonts w:ascii="GHEA Grapalat" w:hAnsi="GHEA Grapalat"/>
          <w:sz w:val="24"/>
          <w:szCs w:val="24"/>
        </w:rPr>
        <w:t>.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Խմելու ջրի որակի հիմնախնդիրներն են.</w:t>
      </w:r>
    </w:p>
    <w:p w:rsidR="00925E35" w:rsidRPr="00CB21A6" w:rsidRDefault="006D6088" w:rsidP="00CB21A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«չսպասարկվող»</w:t>
      </w:r>
      <w:r w:rsidR="00F750A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 իսկ առանձին դեպքերում նաև սպասարկվող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բնակավայրերում մատակարարվող ջրի որակի և անվտանգության ոչ լիարժեք ապահովումը</w:t>
      </w:r>
      <w:r w:rsidR="00F750A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 որը կարող է հանգեցնել վարակիչ հիվանդությունների տեղային բռնկումների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</w:t>
      </w:r>
    </w:p>
    <w:p w:rsidR="00925E35" w:rsidRPr="00CB21A6" w:rsidRDefault="006D6088" w:rsidP="00CB21A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խմելու ջրի որակի շեղումները` </w:t>
      </w:r>
      <w:r w:rsidR="0008672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հիմնականում պայմանավորված </w:t>
      </w:r>
      <w:r w:rsidR="008E7DA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մանրէաբանական ցուցանիշներով,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ջրի վարակազերծում չիրականացնելու, մաշված խողովակաշարերի, վթարները ոչ պատշաճ կամ ո</w:t>
      </w:r>
      <w:r w:rsidR="00FA7DE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չ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ժամանակին վերացնելու, սպասարկող անձնակազմի կամ սարքավորումների բացակայության և այլն</w:t>
      </w:r>
      <w:r w:rsidR="00FA7DE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ի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պատճառով</w:t>
      </w:r>
      <w:r w:rsidR="00F750AB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:</w:t>
      </w:r>
    </w:p>
    <w:p w:rsidR="00925E35" w:rsidRPr="00CB21A6" w:rsidRDefault="00925E35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925E35" w:rsidRPr="00CB21A6" w:rsidRDefault="006D6088" w:rsidP="00CB21A6">
      <w:pPr>
        <w:pStyle w:val="Heading4"/>
        <w:spacing w:before="0" w:after="0" w:line="360" w:lineRule="auto"/>
        <w:jc w:val="both"/>
        <w:rPr>
          <w:rFonts w:ascii="GHEA Grapalat" w:hAnsi="GHEA Grapalat"/>
          <w:color w:val="000000" w:themeColor="text1"/>
        </w:rPr>
      </w:pPr>
      <w:bookmarkStart w:id="41" w:name="_Toc64624457"/>
      <w:r w:rsidRPr="00CB21A6">
        <w:rPr>
          <w:rFonts w:ascii="GHEA Grapalat" w:hAnsi="GHEA Grapalat"/>
          <w:color w:val="000000" w:themeColor="text1"/>
        </w:rPr>
        <w:t>4.7.1.2. Առաջարկվող լուծումներ</w:t>
      </w:r>
      <w:bookmarkEnd w:id="41"/>
    </w:p>
    <w:p w:rsidR="00925E35" w:rsidRPr="00CB21A6" w:rsidRDefault="00DE3217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6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3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 Խմելու ջրի որակ</w:t>
      </w:r>
      <w:r w:rsidR="00FA7DE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FA7DE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դիտարկելիս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բացահայտված հիմնախնդիրներ</w:t>
      </w:r>
      <w:r w:rsidR="00FA7DE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կարգավոր</w:t>
      </w:r>
      <w:r w:rsidR="00FA7DE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նպատակով առաջարկվում են հետևյալ լուծումները.</w:t>
      </w:r>
    </w:p>
    <w:p w:rsidR="00925E35" w:rsidRPr="00CB21A6" w:rsidRDefault="006D6088" w:rsidP="00CB21A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«չսպասարկվող» բնակավայրերում իրականացնել բնակչությանը մատակարարվող խմելու ջրի</w:t>
      </w:r>
      <w:r w:rsidR="00C274EF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՝ սահմանված նորմերին համապատասխան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վարակազերծում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մաշված խողովակաշարերը փոխարինել նորերով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վթարները վերացնել պատշաճ</w:t>
      </w:r>
      <w:r w:rsidR="00FA7DE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որեն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ժամանակին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համալրել սպասարկող անձնակազմը և զինել սարքավորումներով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0E1644" w:rsidP="00CB21A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խստացնել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սանիտարական կանոնների և նորմերի պահանջների </w:t>
      </w:r>
      <w:r w:rsidR="00FA7DE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վերահսկողությունը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:</w:t>
      </w:r>
    </w:p>
    <w:p w:rsidR="00925E35" w:rsidRPr="00CB21A6" w:rsidRDefault="00815E63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6</w:t>
      </w:r>
      <w:r w:rsidR="001F5E05" w:rsidRPr="001F5E05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4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8E7DA0" w:rsidRPr="00CB21A6">
        <w:rPr>
          <w:rFonts w:ascii="Times New Roman" w:eastAsia="Tahoma" w:hAnsi="Times New Roman" w:cs="Times New Roman"/>
          <w:color w:val="000000" w:themeColor="text1"/>
          <w:sz w:val="24"/>
          <w:szCs w:val="24"/>
          <w:highlight w:val="white"/>
        </w:rPr>
        <w:t>«</w:t>
      </w:r>
      <w:r w:rsidR="008E7DA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ՀՀ և ԵՄ միջև կնքված համապարփակ </w:t>
      </w:r>
      <w:r w:rsidR="009F047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և ընդլայնված </w:t>
      </w:r>
      <w:r w:rsidR="008E7DA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համագործակցության</w:t>
      </w:r>
      <w:r w:rsidR="008E7DA0" w:rsidRPr="00CB21A6">
        <w:rPr>
          <w:rFonts w:ascii="Times New Roman" w:eastAsia="Tahoma" w:hAnsi="Times New Roman" w:cs="Times New Roman"/>
          <w:color w:val="000000" w:themeColor="text1"/>
          <w:sz w:val="24"/>
          <w:szCs w:val="24"/>
          <w:highlight w:val="white"/>
        </w:rPr>
        <w:t>»</w:t>
      </w:r>
      <w:r w:rsidR="008E7DA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համաձայնագրի շրջանակում անհրաժեշտություն է առաջացել տեղայնացնել</w:t>
      </w:r>
      <w:r w:rsidR="00FA7DE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1998 թվականի նոյեմբերի 3–ի 98/83/ԵՀ դիրեկտիվը (այսուհետ</w:t>
      </w:r>
      <w:r w:rsidR="000E164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և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՝ Դիրեկտիվ)՝ </w:t>
      </w:r>
      <w:r w:rsidR="00FA7DE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արդու սպառման համար նախատեսված ջրի որակի վերաբերյալ, որը մի շարք չափանիշներով տարբերվում է </w:t>
      </w:r>
      <w:r w:rsidR="00FA7DE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այժմ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գործող իրավական ակտերով ամրագրված պահանջներից, օրինակ. </w:t>
      </w:r>
    </w:p>
    <w:p w:rsidR="00925E35" w:rsidRPr="00CB21A6" w:rsidRDefault="006D6088" w:rsidP="00CB21A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հսկ</w:t>
      </w:r>
      <w:r w:rsidR="00FA7DE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ժամանակ պարտադիր կիրառվող քիմիական ցուցանիշներով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հսկ</w:t>
      </w:r>
      <w:r w:rsidR="00FA7DE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կետերի ընտրությամբ և հաճախականությամբ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ջրաղբյուրի ակունքում իրականացվող հսկողությամբ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տեղեկությ</w:t>
      </w:r>
      <w:r w:rsidR="00FA7DE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 հավաք</w:t>
      </w:r>
      <w:r w:rsidR="00FA7DE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 ամփոփ</w:t>
      </w:r>
      <w:r w:rsidR="00FA7DE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ձևերով և այլն։</w:t>
      </w:r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6</w:t>
      </w:r>
      <w:r w:rsidR="001F5E05" w:rsidRPr="001F5E05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5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Դիրեկտիվի պահանջներով սահմանված` խմելու ջրի որակի մանրէաբանական ցուցանիշները հիմնականում համապատասխանում են ՀՀ գործող նորմերով ամրագրված ցուցանիշներին, այդուհանդերձ, դեռևս առկա է </w:t>
      </w:r>
      <w:r w:rsidR="00FA7DE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դիրեկտիվի պահանջները ներդնելու ուղղությամբ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որոշակի աշխատանքների անհրաժեշտություն, որոնք արդեն մեկնարկել են: </w:t>
      </w:r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6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6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 Դիրեկտիվի պահանջներ</w:t>
      </w:r>
      <w:r w:rsidR="00FA7DE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տեղայնաց</w:t>
      </w:r>
      <w:r w:rsidR="00FA7DE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 համահունչ հսկ</w:t>
      </w:r>
      <w:r w:rsidR="00FA7DE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մոնիթորինգի համակարգ ստեղծ</w:t>
      </w:r>
      <w:r w:rsidR="00FA7DE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համար անհրաժեշտ է. </w:t>
      </w:r>
    </w:p>
    <w:p w:rsidR="00925E35" w:rsidRPr="00CB21A6" w:rsidRDefault="000E1644" w:rsidP="00CB21A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գ</w:t>
      </w:r>
      <w:r w:rsidR="00FA7DE3" w:rsidRPr="00CB21A6">
        <w:rPr>
          <w:rFonts w:ascii="GHEA Grapalat" w:hAnsi="GHEA Grapalat"/>
          <w:color w:val="000000" w:themeColor="text1"/>
          <w:sz w:val="24"/>
          <w:szCs w:val="24"/>
        </w:rPr>
        <w:t xml:space="preserve">նահատել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ջրամատակար և անկախ մշտադիտարկում իրականացնող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մասնագիտացած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կազմակերպություններ</w:t>
      </w:r>
      <w:r w:rsidR="00FA7DE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լաբորատոր կարողություններ</w:t>
      </w:r>
      <w:r w:rsidR="00FA7DE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</w:t>
      </w:r>
    </w:p>
    <w:p w:rsidR="00925E35" w:rsidRPr="00CB21A6" w:rsidRDefault="000E1644" w:rsidP="00CB21A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ն</w:t>
      </w:r>
      <w:r w:rsidR="00FA7DE3" w:rsidRPr="00CB21A6">
        <w:rPr>
          <w:rFonts w:ascii="GHEA Grapalat" w:hAnsi="GHEA Grapalat"/>
          <w:color w:val="000000" w:themeColor="text1"/>
          <w:sz w:val="24"/>
          <w:szCs w:val="24"/>
        </w:rPr>
        <w:t xml:space="preserve">երկայացնել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հայտնաբերված խնդիրներ</w:t>
      </w:r>
      <w:r w:rsidR="00FA7DE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դրան</w:t>
      </w:r>
      <w:r w:rsidR="00FA7DE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ք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լուծ</w:t>
      </w:r>
      <w:r w:rsidR="00FA7DE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 առաջարկություններ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արդիականացնել լաբորատոր կարողությունները և վերապատրաստել համապատասխան մասնագետներ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370179" w:rsidP="00CB21A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ստեղծել </w:t>
      </w:r>
      <w:r w:rsidR="008E7DA0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տեղեկատվական համակարգ՝ 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տվյալներ</w:t>
      </w:r>
      <w:r w:rsidR="008E7DA0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 հավաք</w:t>
      </w:r>
      <w:r w:rsidR="008E7DA0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ելու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 և ամփոփ</w:t>
      </w:r>
      <w:r w:rsidR="008E7DA0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ելու շտեմարաններ</w:t>
      </w:r>
      <w:r w:rsidR="00086726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  <w:r w:rsidR="0008672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</w:p>
    <w:p w:rsidR="00086726" w:rsidRPr="00CB21A6" w:rsidRDefault="00086726" w:rsidP="00CB21A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ՀՀ-ում գործող ջրամատակարարման համակարգերը </w:t>
      </w:r>
      <w:r w:rsidR="0037017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բաժանել ըստ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աշխարհագրական տարածքների.</w:t>
      </w:r>
    </w:p>
    <w:p w:rsidR="00925E35" w:rsidRPr="00CB21A6" w:rsidRDefault="009B71C5" w:rsidP="00CB21A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հայթայթել ֆինանսական միջոցներ</w:t>
      </w:r>
      <w:r w:rsidR="0037017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՝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ողջ գործընթացի համար:  </w:t>
      </w:r>
    </w:p>
    <w:p w:rsidR="00925E35" w:rsidRPr="00CB21A6" w:rsidRDefault="006D6088" w:rsidP="00CB21A6">
      <w:pPr>
        <w:spacing w:after="0" w:line="360" w:lineRule="auto"/>
        <w:ind w:firstLine="709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ab/>
        <w:t xml:space="preserve">  </w:t>
      </w:r>
    </w:p>
    <w:p w:rsidR="00925E35" w:rsidRPr="00CB21A6" w:rsidRDefault="006D6088" w:rsidP="00CB21A6">
      <w:pPr>
        <w:pStyle w:val="Heading3"/>
        <w:spacing w:before="0" w:line="360" w:lineRule="auto"/>
        <w:jc w:val="both"/>
        <w:rPr>
          <w:rFonts w:ascii="GHEA Grapalat" w:hAnsi="GHEA Grapalat"/>
          <w:color w:val="000000" w:themeColor="text1"/>
        </w:rPr>
      </w:pPr>
      <w:bookmarkStart w:id="42" w:name="_Toc64624458"/>
      <w:r w:rsidRPr="00CB21A6">
        <w:rPr>
          <w:rFonts w:ascii="GHEA Grapalat" w:hAnsi="GHEA Grapalat"/>
          <w:color w:val="000000" w:themeColor="text1"/>
        </w:rPr>
        <w:t>4.7.2. Սանիտարիա</w:t>
      </w:r>
      <w:bookmarkEnd w:id="42"/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6</w:t>
      </w:r>
      <w:r w:rsidR="001F5E05" w:rsidRPr="001F5E05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7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Սանիտարահիգիենիկ պայմաններն ու պահանջները խստ</w:t>
      </w:r>
      <w:r w:rsidR="009B71C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ագույնս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կարևոր են հանրային առողջությ</w:t>
      </w:r>
      <w:r w:rsidR="009B71C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 ապահով</w:t>
      </w:r>
      <w:r w:rsidR="009B71C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տեսանկյունից: </w:t>
      </w:r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6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8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. </w:t>
      </w:r>
      <w:r w:rsidR="009B71C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Կ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ենտրոնացված կոյուղու համակարգերի սպասարկման տարածքը </w:t>
      </w:r>
      <w:r w:rsidR="009B71C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Հայաստանում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սահմանափակ է` ընդհանուր առմամբ ներառելով առավելապես քաղաքային բնակավայրերը: </w:t>
      </w:r>
    </w:p>
    <w:p w:rsidR="00925E35" w:rsidRPr="00CB21A6" w:rsidRDefault="001F5E05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69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. Գյուղական համայնքների գերակշիռ մասն օգտվում է հորատիպ զուգարաններից, որոնք կառուցված են գյուղացիների մասնավոր տարածքներում: </w:t>
      </w:r>
      <w:r w:rsidR="009B71C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Դրա հետևանքով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կեղտաջրերը </w:t>
      </w:r>
      <w:r w:rsidR="0037017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ներծծ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վում են հողի մեջ և թափանցում գրունտային ջրեր` աղտոտելով դրանք: </w:t>
      </w:r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7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0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 Վթարային է շուրջ 40 տարի առաջ կառուցված ջրահեռացման ցանցերի և կոլեկտորների զգալի մասը:</w:t>
      </w:r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7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1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. Ներկայումս ՀՀ-ում գործում են </w:t>
      </w:r>
      <w:r w:rsidR="009B71C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վերոնշյալ ոլորտը կանոնակար</w:t>
      </w:r>
      <w:r w:rsidR="008E7DA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գ</w:t>
      </w:r>
      <w:r w:rsidR="009B71C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ելու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մի շարք իրավական ակտեր</w:t>
      </w:r>
      <w:r w:rsidR="0092603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(ՀՀ առողջապահության նախարարի՝ 2009 թվականի ապրիլի 16-ի թիվ 06-Ն «Հասարակական զուգարաններին ներկայացվող հիգիենիկ պահանջներ» N 2-III-2.13 սանիտարական կանոնները և նորմերը հաստատելու մասին» հրամանը, ՀՀ առողջապահության նախարարի՝ 2010 թվականի հոկտեմբերի 1-ի թիվ 21-Ն «Ավտոբենզալցակայաններին, ավտոգազալիցքավորման ճնշակայաններին և ավտոգազալիցքավորման կայաններին ներկայացվող հիգիենիկ պահանջներ» N 2-III-2.13 սանիտարական կանոնները և նորմերը», ՀՀ առողջապահության նախարարի՝ 2017 թվականի մարտի 28-ի թիվ 12-Ն «Հանրակրթական ծրագրեր իրականացնող ուսումնական հաստատություններին ներկայացվող պահանջներ» N 2.2.4-016-17 սանիտարական կանոնները և նորմերը հաստատելու մասին» հրամանը)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 որոնցում ամրագրված հիգիենիկ պարտադիր պահանջներից է հոսող ջրի և օճառի առկայությունը</w:t>
      </w:r>
      <w:r w:rsidR="0037017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։ Այն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հնարավորություն է ընձեռում պահպանելու ձեռքերի հիգիենան և կանխարգելելու ձեռքերով փոխանցվող վարակիչ հիվանդությունները: </w:t>
      </w:r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7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2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 ՀՀ ԱՆ</w:t>
      </w:r>
      <w:r w:rsidR="008E7DA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-ն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շարունակաբար իրականաց</w:t>
      </w:r>
      <w:r w:rsidR="009B71C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ում է բնակչության հիգիենիկ կուլտուրա</w:t>
      </w:r>
      <w:r w:rsidR="009B71C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բարձրաց</w:t>
      </w:r>
      <w:r w:rsidR="009B71C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 առողջ ապրելակերպի քարոզչությանն ու հիվանդություններ</w:t>
      </w:r>
      <w:r w:rsidR="009B71C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կանխարգել</w:t>
      </w:r>
      <w:r w:rsidR="009B71C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նպատակաուղղված ուսուցում` հիգիենիկ գիտելիքների տարածում։</w:t>
      </w:r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7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3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. ՀՀ-ում </w:t>
      </w:r>
      <w:r w:rsidR="00536FB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(հատկապես գյուղական բնակավայրերի համար)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դեռևս սահմանված չէ բարելավված ջրահեռացման նվազագույն ցուցանիշը: </w:t>
      </w:r>
    </w:p>
    <w:p w:rsidR="00925E35" w:rsidRPr="00CB21A6" w:rsidRDefault="00DE3217" w:rsidP="00CB21A6">
      <w:pP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7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4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 Արդիականացման կարիք ունեն կեղտաջրեր</w:t>
      </w:r>
      <w:r w:rsidR="00536FB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հեռաց</w:t>
      </w:r>
      <w:r w:rsidR="00536FB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մաքր</w:t>
      </w:r>
      <w:r w:rsidR="00536FB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գործող պետական նորմերն և պահանջները: </w:t>
      </w:r>
    </w:p>
    <w:p w:rsidR="00925E35" w:rsidRPr="00CB21A6" w:rsidRDefault="00925E35" w:rsidP="00CB21A6">
      <w:pPr>
        <w:spacing w:after="0" w:line="360" w:lineRule="auto"/>
        <w:ind w:firstLine="709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925E35" w:rsidRPr="00CB21A6" w:rsidRDefault="006D6088" w:rsidP="00CB21A6">
      <w:pPr>
        <w:pStyle w:val="Heading4"/>
        <w:spacing w:before="0" w:after="0" w:line="360" w:lineRule="auto"/>
        <w:jc w:val="both"/>
        <w:rPr>
          <w:rFonts w:ascii="GHEA Grapalat" w:hAnsi="GHEA Grapalat"/>
          <w:color w:val="000000" w:themeColor="text1"/>
        </w:rPr>
      </w:pPr>
      <w:bookmarkStart w:id="43" w:name="_Toc64624459"/>
      <w:r w:rsidRPr="00CB21A6">
        <w:rPr>
          <w:rFonts w:ascii="GHEA Grapalat" w:hAnsi="GHEA Grapalat"/>
          <w:color w:val="000000" w:themeColor="text1"/>
        </w:rPr>
        <w:t>4.7.2.1. Սանիտարիայի ոլորտում բացահայտված հիմնախնդիրները</w:t>
      </w:r>
      <w:bookmarkEnd w:id="43"/>
    </w:p>
    <w:p w:rsidR="00925E35" w:rsidRPr="00CB21A6" w:rsidRDefault="00DE3217" w:rsidP="00CB21A6">
      <w:pPr>
        <w:pBdr>
          <w:top w:val="nil"/>
          <w:left w:val="nil"/>
          <w:bottom w:val="nil"/>
          <w:right w:val="nil"/>
          <w:between w:val="nil"/>
        </w:pBdr>
        <w:tabs>
          <w:tab w:val="left" w:pos="1298"/>
        </w:tabs>
        <w:spacing w:after="0" w:line="360" w:lineRule="auto"/>
        <w:ind w:firstLine="36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7</w:t>
      </w:r>
      <w:r w:rsidR="001F5E05" w:rsidRPr="004C62AB">
        <w:rPr>
          <w:rFonts w:ascii="GHEA Grapalat" w:eastAsia="Tahoma" w:hAnsi="GHEA Grapalat" w:cs="Tahoma"/>
          <w:color w:val="000000" w:themeColor="text1"/>
          <w:sz w:val="24"/>
          <w:szCs w:val="24"/>
        </w:rPr>
        <w:t>5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 Սանիտարիայի ոլորտի հիմնախնդիրներն են.</w:t>
      </w:r>
    </w:p>
    <w:p w:rsidR="00925E35" w:rsidRPr="00CB21A6" w:rsidRDefault="006D6088" w:rsidP="00CB21A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գյուղական բնակավայրերում </w:t>
      </w:r>
      <w:r w:rsidR="00492DE7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սահմանված սանիտարական նորմերին չհամապատասխանող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հորային զուգարանների առկայությունը.</w:t>
      </w:r>
    </w:p>
    <w:p w:rsidR="00925E35" w:rsidRPr="00CB21A6" w:rsidRDefault="006D6088" w:rsidP="00CB21A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բարելավված ջրահեռացման նվազագույն ցուցանիշի բացակայությունը.</w:t>
      </w:r>
    </w:p>
    <w:p w:rsidR="00925E35" w:rsidRPr="00CB21A6" w:rsidRDefault="006D6088" w:rsidP="00CB21A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որոշ հանրային վայրերի սանհանգույցներում հոսող ջրի և օճառի բացակայությունը, </w:t>
      </w:r>
      <w:r w:rsidR="00536FB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որը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հնարավորություն չի </w:t>
      </w:r>
      <w:r w:rsidR="009C104F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ընձեռում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պահպանելու անձնական հիգիենայի կանոնները.</w:t>
      </w:r>
    </w:p>
    <w:p w:rsidR="00925E35" w:rsidRPr="00CB21A6" w:rsidRDefault="006D6088" w:rsidP="00CB21A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կեղտաջրեր</w:t>
      </w:r>
      <w:r w:rsidR="00536FB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հեռաց</w:t>
      </w:r>
      <w:r w:rsidR="00536FB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նելու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մաքր</w:t>
      </w:r>
      <w:r w:rsidR="00536FB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8E7DA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՝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գործող </w:t>
      </w:r>
      <w:r w:rsidR="0037017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հնացած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պետական նորմերը և պահանջները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գործող իրավական ակտերով սահմանված չեն կանանց և աղջիկների հիգիենիկ սենյակ նախատեսելու</w:t>
      </w:r>
      <w:r w:rsidR="009C104F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վերաբեր</w:t>
      </w:r>
      <w:r w:rsidR="009C104F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ող պահանջներ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(</w:t>
      </w:r>
      <w:r w:rsidR="00F750A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ընդհանուր դրույթ ամրագրված է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ԱՆ նախարարի </w:t>
      </w:r>
      <w:r w:rsidR="00CB471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2009 թվականի մարտի 27-ի N03-Ն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հրամանով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).</w:t>
      </w:r>
    </w:p>
    <w:p w:rsidR="00925E35" w:rsidRPr="00CB21A6" w:rsidRDefault="006D6088" w:rsidP="00CB21A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ոչ պատշաճ վերահսկողության, թերի նախագծման և այլնի հետևանքով հասարակական </w:t>
      </w:r>
      <w:r w:rsidR="00492DE7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վայրերում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536FB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չեն պահպանվում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հաշմանդամություն ունեցողների և բնակչության սակավաշարժ</w:t>
      </w:r>
      <w:r w:rsidR="008E7DA0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խմբերի անձնական հիգիենայի համար նախատեսված պայմանների</w:t>
      </w:r>
      <w:r w:rsidR="00536FB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վերաբեր</w:t>
      </w:r>
      <w:r w:rsidR="00536FB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ող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կանոնները։</w:t>
      </w:r>
    </w:p>
    <w:p w:rsidR="00925E35" w:rsidRPr="00CB21A6" w:rsidRDefault="006D6088" w:rsidP="00CB21A6">
      <w:pPr>
        <w:pStyle w:val="Heading4"/>
        <w:spacing w:before="0" w:after="0" w:line="360" w:lineRule="auto"/>
        <w:jc w:val="both"/>
        <w:rPr>
          <w:rFonts w:ascii="GHEA Grapalat" w:hAnsi="GHEA Grapalat"/>
          <w:color w:val="000000" w:themeColor="text1"/>
        </w:rPr>
      </w:pPr>
      <w:bookmarkStart w:id="44" w:name="_Toc64624460"/>
      <w:r w:rsidRPr="00CB21A6">
        <w:rPr>
          <w:rFonts w:ascii="GHEA Grapalat" w:hAnsi="GHEA Grapalat"/>
          <w:color w:val="000000" w:themeColor="text1"/>
        </w:rPr>
        <w:t>4.7.2.2. Առաջարկվող լուծումներ</w:t>
      </w:r>
      <w:bookmarkEnd w:id="44"/>
    </w:p>
    <w:p w:rsidR="00925E35" w:rsidRPr="00CB21A6" w:rsidRDefault="00DE3217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10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7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</w:rPr>
        <w:t>6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 Սանիտարիայի ոլորտում բացահայտված հիմնախնդիրներ</w:t>
      </w:r>
      <w:r w:rsidR="00536FB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կարգավոր</w:t>
      </w:r>
      <w:r w:rsidR="00536FB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նպատակով առաջարկվում են հետևյալ լուծումները.</w:t>
      </w:r>
    </w:p>
    <w:p w:rsidR="00925E35" w:rsidRPr="00CB21A6" w:rsidRDefault="006D6088" w:rsidP="00CB21A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պատշաճ</w:t>
      </w:r>
      <w:r w:rsidR="00177191" w:rsidRPr="00CB21A6">
        <w:rPr>
          <w:rFonts w:ascii="GHEA Grapalat" w:hAnsi="GHEA Grapalat"/>
          <w:color w:val="000000" w:themeColor="text1"/>
          <w:sz w:val="24"/>
          <w:szCs w:val="24"/>
        </w:rPr>
        <w:t>որեն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վերահսկել հանրային ծառայություններ մատուցող տնտեսվարող սյուբեկտներում գործող սանիտարական հանգույցների սանիտարահիգիենիկ վիճակ</w:t>
      </w:r>
      <w:r w:rsidR="00536FB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պատշաճ</w:t>
      </w:r>
      <w:r w:rsidR="0017719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որեն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վերահսկել հասարակական վայրերում սահմանափակ կարողություններ ունեցող բնակչության անձնական հիգիենայի համար նախատեսված պայմաններ</w:t>
      </w:r>
      <w:r w:rsidR="0017719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</w:t>
      </w:r>
    </w:p>
    <w:p w:rsidR="00925E35" w:rsidRPr="00CB21A6" w:rsidRDefault="00177191" w:rsidP="00CB21A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խստացնել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սանիտարական կանոնների և նորմերի պահանջների </w:t>
      </w:r>
      <w:r w:rsidR="00536FBB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վերահսկողությունը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պարտադրել հասարակական զուգարաններ ունեցող կազմակերպություններին</w:t>
      </w:r>
      <w:r w:rsidR="0017719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`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ապահովելու անձնական հիգիենայի համար անհրաժեշտ պայմանները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.</w:t>
      </w:r>
    </w:p>
    <w:p w:rsidR="00925E35" w:rsidRPr="00CB21A6" w:rsidRDefault="006D6088" w:rsidP="00CB21A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քաղաքաշինության ոլորտի</w:t>
      </w:r>
      <w:r w:rsidR="0017719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 վերաբերող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իրավական ակտերով նախատեսել դրույթներ՝ </w:t>
      </w:r>
      <w:r w:rsidR="0017719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հասարակական օգտագործման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նոր կառուցվող </w:t>
      </w:r>
      <w:r w:rsidR="0017719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շենքերում կանանց և աղջիկների հիգիենիկ սենյակի վերաբերյալ՝ հաշվի առնելով, որ այդպիսի սենյակ պետք է  նախատեսել նախագծման փուլում:</w:t>
      </w:r>
    </w:p>
    <w:p w:rsidR="00925E35" w:rsidRPr="00CB21A6" w:rsidRDefault="00925E35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789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925E35" w:rsidRPr="00CB21A6" w:rsidRDefault="006D6088" w:rsidP="00CB21A6">
      <w:pPr>
        <w:pStyle w:val="Heading2"/>
        <w:spacing w:before="0" w:line="36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  <w:bookmarkStart w:id="45" w:name="_Toc64624461"/>
      <w:r w:rsidRPr="00CB21A6">
        <w:rPr>
          <w:rFonts w:ascii="GHEA Grapalat" w:hAnsi="GHEA Grapalat"/>
          <w:color w:val="000000" w:themeColor="text1"/>
          <w:sz w:val="24"/>
          <w:szCs w:val="24"/>
          <w:highlight w:val="white"/>
        </w:rPr>
        <w:t>4.8. Վիճակագրական</w:t>
      </w:r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 տվյալների հավաքում</w:t>
      </w:r>
      <w:bookmarkEnd w:id="45"/>
    </w:p>
    <w:p w:rsidR="00925E35" w:rsidRPr="00CB21A6" w:rsidRDefault="00DE3217" w:rsidP="00CB21A6">
      <w:pPr>
        <w:spacing w:after="0" w:line="360" w:lineRule="auto"/>
        <w:ind w:left="810" w:right="-93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  <w:t>7</w:t>
      </w:r>
      <w:r w:rsidR="001F5E05" w:rsidRPr="001F5E05"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  <w:t>7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ԿԶՆ6 թիրախներին հասնելու ազգային ցուցանիշներ</w:t>
      </w:r>
      <w:r w:rsidR="00370179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536FBB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ներկայացնելու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պաշտոնական պատասխանատուն ՀՀ </w:t>
      </w:r>
      <w:r w:rsidR="00370179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ՎԿ-ն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է</w:t>
      </w:r>
      <w:r w:rsidR="00370179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։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ՎԿ-ն ամեն տարի</w:t>
      </w:r>
      <w:r w:rsidR="0017719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17719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ըստ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ՊԳԿ–ի մշակած հարցաշարեր</w:t>
      </w:r>
      <w:r w:rsidR="0017719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ի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(2020</w:t>
      </w:r>
      <w:r w:rsidR="00536FBB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թվակ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անից արդեն ավելաց</w:t>
      </w:r>
      <w:r w:rsidR="00536FBB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վ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 են ավտոմատ գեոլոկացիաներով աղյուսակներ) և տարբեր գերատեսչություններից ստացած տվյալներ</w:t>
      </w:r>
      <w:r w:rsidR="0017719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ի,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ներկայացնում է ջրառի, ջրօգտագործման և ջրահեռացման վերաբերյալ վիճակագրությունը, ինչպես նաև հաշվարկում </w:t>
      </w:r>
      <w:r w:rsidR="008E7DA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ջրի սթրեսն ու ջրի արդյունավետ օգտագործման ցուցանիշը։ </w:t>
      </w:r>
      <w:r w:rsidR="0017719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ԲԸՏՄ-ն տրամադրում է 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նդհանուր ջրառի, ջրօգտագործման, կեղտաջրերի, վնասակար նյութերի տվյալների </w:t>
      </w:r>
      <w:r w:rsidR="0017719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շտեմարանը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և ամփոփ հաշվետվությունը։</w:t>
      </w:r>
    </w:p>
    <w:p w:rsidR="00925E35" w:rsidRPr="00CB21A6" w:rsidRDefault="008E480F" w:rsidP="00CB21A6">
      <w:pPr>
        <w:spacing w:after="0" w:line="360" w:lineRule="auto"/>
        <w:ind w:left="810" w:right="-93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7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8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Կոմիտեի կայքում </w:t>
      </w:r>
      <w:r w:rsidR="004E2CA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առկ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</w:t>
      </w:r>
      <w:r w:rsidR="004E2CA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է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առանձին հարթակ, որ</w:t>
      </w:r>
      <w:r w:rsidR="00370179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տեղ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տեղադրված են ԿԶՆ ցուցանիշները։ Հարթակում տվյալներ տեղադր</w:t>
      </w:r>
      <w:r w:rsidR="004E2CA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արտոնված է դեռևս միայն </w:t>
      </w:r>
      <w:r w:rsidR="004E2CA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ՎԿ-ի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աշխատակիցներին։</w:t>
      </w:r>
    </w:p>
    <w:p w:rsidR="00925E35" w:rsidRPr="00CB21A6" w:rsidRDefault="00925E35" w:rsidP="00CB21A6">
      <w:pPr>
        <w:spacing w:after="0" w:line="360" w:lineRule="auto"/>
        <w:ind w:left="810" w:right="-93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</w:p>
    <w:p w:rsidR="00925E35" w:rsidRPr="00CB21A6" w:rsidRDefault="006D6088" w:rsidP="00CB21A6">
      <w:pPr>
        <w:pStyle w:val="Heading3"/>
        <w:spacing w:before="0" w:line="360" w:lineRule="auto"/>
        <w:jc w:val="both"/>
        <w:rPr>
          <w:rFonts w:ascii="GHEA Grapalat" w:hAnsi="GHEA Grapalat"/>
          <w:color w:val="000000" w:themeColor="text1"/>
        </w:rPr>
      </w:pPr>
      <w:bookmarkStart w:id="46" w:name="_Toc64624462"/>
      <w:r w:rsidRPr="00CB21A6">
        <w:rPr>
          <w:rFonts w:ascii="GHEA Grapalat" w:hAnsi="GHEA Grapalat"/>
          <w:color w:val="000000" w:themeColor="text1"/>
        </w:rPr>
        <w:t>4.8.1. Վիճակագրական տվյալներ հավաք</w:t>
      </w:r>
      <w:r w:rsidR="004E2CA3" w:rsidRPr="00CB21A6">
        <w:rPr>
          <w:rFonts w:ascii="GHEA Grapalat" w:hAnsi="GHEA Grapalat"/>
          <w:color w:val="000000" w:themeColor="text1"/>
        </w:rPr>
        <w:t>ելու ընթացք</w:t>
      </w:r>
      <w:r w:rsidRPr="00CB21A6">
        <w:rPr>
          <w:rFonts w:ascii="GHEA Grapalat" w:hAnsi="GHEA Grapalat"/>
          <w:color w:val="000000" w:themeColor="text1"/>
        </w:rPr>
        <w:t>ում բացահայտված հիմնախնդիրները</w:t>
      </w:r>
      <w:bookmarkEnd w:id="46"/>
    </w:p>
    <w:p w:rsidR="00925E35" w:rsidRPr="00CB21A6" w:rsidRDefault="001F5E05" w:rsidP="00CB21A6">
      <w:pPr>
        <w:spacing w:after="0" w:line="360" w:lineRule="auto"/>
        <w:ind w:left="810" w:right="-93" w:hanging="45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79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. Վիճակագրական տվյալներ հավաք</w:t>
      </w:r>
      <w:r w:rsidR="004E2CA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ելու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հիմնախնդիրներն են.</w:t>
      </w:r>
    </w:p>
    <w:p w:rsidR="00925E35" w:rsidRPr="00CB21A6" w:rsidRDefault="006D6088" w:rsidP="00CB21A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93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Հայաստանն առայժմ հնարավորություն չունի տեղադրելու գեոլոկացիոն աղյուսակներ, </w:t>
      </w:r>
      <w:r w:rsidR="004E2CA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և սա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խոչընդոտում է ՎԿ-ի աշխատանքը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  <w:t>.</w:t>
      </w:r>
    </w:p>
    <w:p w:rsidR="00925E35" w:rsidRPr="00CB21A6" w:rsidRDefault="006D6088" w:rsidP="00CB21A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93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ջրի սթրեսն ու ջրի արդյունավետ օգտագործման ցուցանիշը հաշվարկում է ՎԿ–</w:t>
      </w:r>
      <w:r w:rsidR="004E2CA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՝ չունենալով համապատասխան բազմամյա ցուցանիշներ և բնական ջրաչափական տվյալներ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  <w:t>.</w:t>
      </w:r>
    </w:p>
    <w:p w:rsidR="00925E35" w:rsidRPr="00CB21A6" w:rsidRDefault="006D6088" w:rsidP="00CB21A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93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ԲԸՏՄ–ի տվյալների </w:t>
      </w:r>
      <w:r w:rsidR="0017719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շտեմարանը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հաշվի չի առնում տվյալների ճշգրտումներ</w:t>
      </w:r>
      <w:r w:rsidR="0017719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ը`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ըստ համայնքների ջրօգտագործման/ջրամատակարարման:</w:t>
      </w:r>
    </w:p>
    <w:p w:rsidR="00925E35" w:rsidRPr="00CB21A6" w:rsidRDefault="00925E35" w:rsidP="00CB21A6">
      <w:pPr>
        <w:spacing w:after="0" w:line="360" w:lineRule="auto"/>
        <w:ind w:right="-93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</w:p>
    <w:p w:rsidR="00925E35" w:rsidRPr="00CB21A6" w:rsidRDefault="006D6088" w:rsidP="00CB21A6">
      <w:pPr>
        <w:pStyle w:val="Heading3"/>
        <w:spacing w:before="0" w:line="360" w:lineRule="auto"/>
        <w:jc w:val="both"/>
        <w:rPr>
          <w:rFonts w:ascii="GHEA Grapalat" w:hAnsi="GHEA Grapalat"/>
          <w:color w:val="000000" w:themeColor="text1"/>
        </w:rPr>
      </w:pPr>
      <w:bookmarkStart w:id="47" w:name="_Toc64624463"/>
      <w:r w:rsidRPr="00CB21A6">
        <w:rPr>
          <w:rFonts w:ascii="GHEA Grapalat" w:hAnsi="GHEA Grapalat"/>
          <w:color w:val="000000" w:themeColor="text1"/>
        </w:rPr>
        <w:t>4.8.2. Առաջարկվող լուծումներ</w:t>
      </w:r>
      <w:bookmarkEnd w:id="47"/>
    </w:p>
    <w:p w:rsidR="00925E35" w:rsidRPr="00CB21A6" w:rsidRDefault="00DE3217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8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0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. Վիճակագրական տվյալներ հավաք</w:t>
      </w:r>
      <w:r w:rsidR="004E2CA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 ընթացքում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բացահայտված հիմնախնդիրներ</w:t>
      </w:r>
      <w:r w:rsidR="004E2CA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կարգավոր</w:t>
      </w:r>
      <w:r w:rsidR="004E2CA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նպատակով առաջարկվում են հետևյալ լուծումները.</w:t>
      </w:r>
    </w:p>
    <w:p w:rsidR="00925E35" w:rsidRPr="00CB21A6" w:rsidRDefault="006D6088" w:rsidP="00CB21A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93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մշակել համապատասխան ծրագրեր և հնարավորություն ստեղծել գեոլոկացիոն աղյուսակներ ստանալու ու տեղադրելու համար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  <w:t xml:space="preserve">. </w:t>
      </w:r>
    </w:p>
    <w:p w:rsidR="00925E35" w:rsidRPr="00CB21A6" w:rsidRDefault="006D6088" w:rsidP="00CB21A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93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ջրի սթրեսի հաշվարկն իրականացնել ՇՄՆ ՀՄԿ–ի համապատասխան բաժինների կողմից և ներակայացնել ՎԿ</w:t>
      </w:r>
      <w:r w:rsidR="0017719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.</w:t>
      </w:r>
      <w:r w:rsidR="004E2CA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սա կավելացնի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ցուցանիշների հավաստիությունը</w:t>
      </w: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  <w:t>.</w:t>
      </w:r>
    </w:p>
    <w:p w:rsidR="00925E35" w:rsidRPr="00CB21A6" w:rsidRDefault="006D6088" w:rsidP="00CB21A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93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վերանայել ԲԸՏՄ–ի </w:t>
      </w:r>
      <w:r w:rsidR="004E2CA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շտեմարանը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՝ հնարավորություն </w:t>
      </w:r>
      <w:r w:rsidR="0017719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ընձեռելով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ճշգրտումներ կատարելու</w:t>
      </w:r>
      <w:r w:rsidR="00E96512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`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ըստ համայնքների ջրօգտագործման/ջրամատակարարման:</w:t>
      </w:r>
    </w:p>
    <w:p w:rsidR="001E5539" w:rsidRPr="00CB21A6" w:rsidRDefault="001E5539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right="-93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</w:p>
    <w:p w:rsidR="00925E35" w:rsidRPr="00CB21A6" w:rsidRDefault="006D6088" w:rsidP="00CB21A6">
      <w:pPr>
        <w:pStyle w:val="Heading1"/>
        <w:spacing w:before="0" w:line="360" w:lineRule="auto"/>
        <w:rPr>
          <w:rStyle w:val="Heading1Char"/>
          <w:rFonts w:ascii="GHEA Grapalat" w:hAnsi="GHEA Grapalat"/>
          <w:color w:val="000000" w:themeColor="text1"/>
          <w:sz w:val="24"/>
          <w:szCs w:val="24"/>
        </w:rPr>
      </w:pPr>
      <w:bookmarkStart w:id="48" w:name="_Toc64624464"/>
      <w:r w:rsidRPr="00CB21A6">
        <w:rPr>
          <w:rStyle w:val="Heading1Char"/>
          <w:rFonts w:ascii="GHEA Grapalat" w:hAnsi="GHEA Grapalat" w:cs="Sylfaen"/>
          <w:color w:val="000000" w:themeColor="text1"/>
          <w:sz w:val="24"/>
          <w:szCs w:val="24"/>
        </w:rPr>
        <w:t>ԳԼՈՒԽ</w:t>
      </w:r>
      <w:r w:rsidRPr="00CB21A6">
        <w:rPr>
          <w:rStyle w:val="Heading1Char"/>
          <w:rFonts w:ascii="GHEA Grapalat" w:hAnsi="GHEA Grapalat"/>
          <w:color w:val="000000" w:themeColor="text1"/>
          <w:sz w:val="24"/>
          <w:szCs w:val="24"/>
        </w:rPr>
        <w:t xml:space="preserve"> 5. </w:t>
      </w:r>
      <w:r w:rsidRPr="00CB21A6">
        <w:rPr>
          <w:rStyle w:val="Heading1Char"/>
          <w:rFonts w:ascii="GHEA Grapalat" w:hAnsi="GHEA Grapalat" w:cs="Sylfaen"/>
          <w:color w:val="000000" w:themeColor="text1"/>
          <w:sz w:val="24"/>
          <w:szCs w:val="24"/>
        </w:rPr>
        <w:t>ԿԶՆ</w:t>
      </w:r>
      <w:r w:rsidRPr="00CB21A6">
        <w:rPr>
          <w:rStyle w:val="Heading1Char"/>
          <w:rFonts w:ascii="GHEA Grapalat" w:hAnsi="GHEA Grapalat"/>
          <w:color w:val="000000" w:themeColor="text1"/>
          <w:sz w:val="24"/>
          <w:szCs w:val="24"/>
        </w:rPr>
        <w:t xml:space="preserve">6 </w:t>
      </w:r>
      <w:r w:rsidR="00184130" w:rsidRPr="00CB21A6">
        <w:rPr>
          <w:rStyle w:val="Heading1Char"/>
          <w:rFonts w:ascii="GHEA Grapalat" w:hAnsi="GHEA Grapalat"/>
          <w:color w:val="000000" w:themeColor="text1"/>
          <w:sz w:val="24"/>
          <w:szCs w:val="24"/>
        </w:rPr>
        <w:t xml:space="preserve">ՆՊԱՏԱԿԻ </w:t>
      </w:r>
      <w:r w:rsidRPr="00CB21A6">
        <w:rPr>
          <w:rStyle w:val="Heading1Char"/>
          <w:rFonts w:ascii="GHEA Grapalat" w:hAnsi="GHEA Grapalat" w:cs="Sylfaen"/>
          <w:color w:val="000000" w:themeColor="text1"/>
          <w:sz w:val="24"/>
          <w:szCs w:val="24"/>
        </w:rPr>
        <w:t>ԹԻՐԱԽՆԵՐԻ</w:t>
      </w:r>
      <w:r w:rsidR="004E2CA3" w:rsidRPr="00CB21A6">
        <w:rPr>
          <w:rStyle w:val="Heading1Char"/>
          <w:rFonts w:ascii="GHEA Grapalat" w:hAnsi="GHEA Grapalat" w:cs="Sylfaen"/>
          <w:color w:val="000000" w:themeColor="text1"/>
          <w:sz w:val="24"/>
          <w:szCs w:val="24"/>
        </w:rPr>
        <w:t>Ն ՀԱՍՆԵԼՈՒ</w:t>
      </w:r>
      <w:r w:rsidRPr="00CB21A6">
        <w:rPr>
          <w:rStyle w:val="Heading1Char"/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CB21A6">
        <w:rPr>
          <w:rStyle w:val="Heading1Char"/>
          <w:rFonts w:ascii="GHEA Grapalat" w:hAnsi="GHEA Grapalat" w:cs="Sylfaen"/>
          <w:color w:val="000000" w:themeColor="text1"/>
          <w:sz w:val="24"/>
          <w:szCs w:val="24"/>
        </w:rPr>
        <w:t>ՄԻՋՈՑԱՌՈՒՄՆԵՐԻ</w:t>
      </w:r>
      <w:r w:rsidRPr="00CB21A6">
        <w:rPr>
          <w:rStyle w:val="Heading1Char"/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CB21A6">
        <w:rPr>
          <w:rStyle w:val="Heading1Char"/>
          <w:rFonts w:ascii="GHEA Grapalat" w:hAnsi="GHEA Grapalat" w:cs="Sylfaen"/>
          <w:color w:val="000000" w:themeColor="text1"/>
          <w:sz w:val="24"/>
          <w:szCs w:val="24"/>
        </w:rPr>
        <w:t>ԾՐԱԳԻՐ</w:t>
      </w:r>
      <w:bookmarkEnd w:id="48"/>
      <w:r w:rsidRPr="00CB21A6">
        <w:rPr>
          <w:rStyle w:val="Heading1Char"/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925E35" w:rsidRPr="00CB21A6" w:rsidRDefault="00DE3217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8</w:t>
      </w:r>
      <w:r w:rsidR="001F5E05" w:rsidRPr="001F5E05">
        <w:rPr>
          <w:rFonts w:ascii="GHEA Grapalat" w:hAnsi="GHEA Grapalat"/>
          <w:color w:val="000000" w:themeColor="text1"/>
          <w:sz w:val="24"/>
          <w:szCs w:val="24"/>
        </w:rPr>
        <w:t>1</w:t>
      </w:r>
      <w:r w:rsidR="006D6088" w:rsidRPr="00CB21A6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Ըստ վերոնշյալ ոլորտներում </w:t>
      </w:r>
      <w:r w:rsidR="00E96512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բացահայտված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խնդիրների և առաջարկվող լուծումների՝ ԿԶՆ6 թիրախներին հասնելու նպատակով մշակվել է </w:t>
      </w:r>
      <w:r w:rsidR="000C7CE7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գործողությունների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ծրագիր:</w:t>
      </w:r>
      <w:r w:rsidR="009A43F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0C7CE7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Գործողությունների</w:t>
      </w:r>
      <w:r w:rsidR="009A43F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ծրագրում </w:t>
      </w:r>
      <w:r w:rsidR="0096774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Հ</w:t>
      </w:r>
      <w:r w:rsidR="009A43F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աշվի </w:t>
      </w:r>
      <w:r w:rsidR="0096774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</w:t>
      </w:r>
      <w:r w:rsidR="009A43F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ռնել</w:t>
      </w:r>
      <w:r w:rsidR="0096774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ով</w:t>
      </w:r>
      <w:r w:rsidR="0096774A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9A43F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«Անդրսահմանային ջրային հոսքերի և միջազգային լճերի պաշտպանության և օգտագործման մասին</w:t>
      </w:r>
      <w:r w:rsidR="00BB1A4A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»</w:t>
      </w:r>
      <w:r w:rsidR="009A43F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կոնվենցիային կից «Ջուր և առողջություն» արձանագրությ</w:t>
      </w:r>
      <w:r w:rsidR="00BB1A4A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</w:t>
      </w:r>
      <w:r w:rsidR="009A43F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BB1A4A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9A43F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0C7CE7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վավերաց</w:t>
      </w:r>
      <w:r w:rsidR="00BB1A4A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նելու</w:t>
      </w:r>
      <w:r w:rsidR="000C7CE7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գործընթաց</w:t>
      </w:r>
      <w:r w:rsidR="0096774A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ի մեկնարկը</w:t>
      </w:r>
      <w:r w:rsidR="000C7CE7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, </w:t>
      </w:r>
      <w:r w:rsidR="0096774A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միջոցառումների ծրագրում</w:t>
      </w:r>
      <w:r w:rsidR="000C7CE7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ներառվել են նաև այդ արձագրությունից բխող մի շարք գործողություններ: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96774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Ծ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րագրում հստակ ամրագրվել </w:t>
      </w:r>
      <w:r w:rsidR="00E96512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են </w:t>
      </w:r>
      <w:r w:rsidR="00913732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ամեն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թիրախի հասնելու միջոցառումը և </w:t>
      </w:r>
      <w:r w:rsidR="00E96512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այն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իրականաց</w:t>
      </w:r>
      <w:r w:rsidR="00E96512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ժամանակացույցն ըստ տարիների՝ սահմանելով ելակետային, կարճաժամկետ (մինչև 2022թ</w:t>
      </w:r>
      <w:r w:rsidR="00E96512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.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), միջնաժակետ (մինչև 2025թ</w:t>
      </w:r>
      <w:r w:rsidR="00E96512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.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) և երկարաժամկետ (մինչև 2030թ</w:t>
      </w:r>
      <w:r w:rsidR="0096774A" w:rsidRPr="00CB21A6">
        <w:rPr>
          <w:rFonts w:ascii="Cambria Math" w:eastAsia="Tahoma" w:hAnsi="Cambria Math" w:cs="Tahoma"/>
          <w:color w:val="000000" w:themeColor="text1"/>
          <w:sz w:val="24"/>
          <w:szCs w:val="24"/>
          <w:highlight w:val="white"/>
        </w:rPr>
        <w:t>․</w:t>
      </w:r>
      <w:r w:rsidR="00E96512" w:rsidRPr="00CB21A6">
        <w:rPr>
          <w:rFonts w:ascii="Times New Roman" w:eastAsia="Tahoma" w:hAnsi="Times New Roman" w:cs="Times New Roman"/>
          <w:color w:val="000000" w:themeColor="text1"/>
          <w:sz w:val="24"/>
          <w:szCs w:val="24"/>
          <w:highlight w:val="white"/>
        </w:rPr>
        <w:t>)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արդյունքներ: </w:t>
      </w:r>
      <w:r w:rsidR="0096774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Ծ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րագրում սահմանված են </w:t>
      </w:r>
      <w:r w:rsidR="0096774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նաև </w:t>
      </w:r>
      <w:r w:rsidR="00913732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ամեն մի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միջոցառման կատարողականության ցուցանիշները և ակնկալվող արդյունքը:</w:t>
      </w:r>
      <w:r w:rsidR="006D6088" w:rsidRPr="00CB21A6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925E35" w:rsidRPr="00CB21A6" w:rsidRDefault="00DE3217" w:rsidP="00CB21A6">
      <w:pPr>
        <w:spacing w:after="0" w:line="360" w:lineRule="auto"/>
        <w:ind w:right="-93" w:firstLine="36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8</w:t>
      </w:r>
      <w:r w:rsidR="001F5E05" w:rsidRPr="001F5E05">
        <w:rPr>
          <w:rFonts w:ascii="GHEA Grapalat" w:hAnsi="GHEA Grapalat"/>
          <w:color w:val="000000" w:themeColor="text1"/>
          <w:sz w:val="24"/>
          <w:szCs w:val="24"/>
        </w:rPr>
        <w:t>2</w:t>
      </w:r>
      <w:r w:rsidR="006D6088" w:rsidRPr="00CB21A6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ԿԶՆ6 </w:t>
      </w:r>
      <w:r w:rsidR="00E96512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Ռազմավարության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նպատակների հասանելիությունն ապահովելու, նշված մի շարք խնդիրներ լուծ</w:t>
      </w:r>
      <w:r w:rsidR="006D73B5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արդյունավետ ուղիներ</w:t>
      </w:r>
      <w:r w:rsidR="00E96512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ընտրելու և </w:t>
      </w:r>
      <w:r w:rsidR="00E96512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դրանք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իրականացնելու, ոլորտային բազմագործոն և բարդ  միջոցառումների խելամիտ իրականացումն ապահովելու, ֆինանսական ներդրումների արդյունավետությունն ու նպատակայնությունը </w:t>
      </w:r>
      <w:r w:rsidR="00A015C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մեծ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ացնելու համար </w:t>
      </w:r>
      <w:r w:rsidR="0096774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միջոցառում</w:t>
      </w:r>
      <w:r w:rsidR="000C7CE7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ների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ծրագրում </w:t>
      </w:r>
      <w:r w:rsidR="00A015C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ամեն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E96512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ոլորտի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համար </w:t>
      </w:r>
      <w:r w:rsidR="000C7CE7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պետք է մշակվեն և ներկայացվեն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 օժանդակ փորձնական ծրագրեր։ Նման փորձնական ծրագրեր իրականաց</w:t>
      </w:r>
      <w:r w:rsidR="00A015C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շնորհիվ</w:t>
      </w:r>
      <w:r w:rsidR="0096774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A015C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արծարծ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ված շատ հարցեր և խնդիրներ կարող են ստանալ հիմնավորված պատասխաններ տեխնիկական, կազմակերպչական, տնտեսական, ֆինանսական և այլ բնույթի առաջարկություններում։</w:t>
      </w:r>
    </w:p>
    <w:p w:rsidR="00925E35" w:rsidRPr="00CB21A6" w:rsidRDefault="00925E35" w:rsidP="00CB21A6">
      <w:pPr>
        <w:spacing w:after="0" w:line="360" w:lineRule="auto"/>
        <w:ind w:right="-93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</w:p>
    <w:p w:rsidR="00925E35" w:rsidRPr="00CB21A6" w:rsidRDefault="006D6088" w:rsidP="00CB21A6">
      <w:pPr>
        <w:pStyle w:val="Heading1"/>
        <w:spacing w:before="0" w:line="360" w:lineRule="auto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bookmarkStart w:id="49" w:name="_Toc64624465"/>
      <w:r w:rsidRPr="00CB21A6">
        <w:rPr>
          <w:rFonts w:ascii="GHEA Grapalat" w:hAnsi="GHEA Grapalat" w:cs="Sylfaen"/>
          <w:color w:val="000000" w:themeColor="text1"/>
          <w:sz w:val="24"/>
          <w:szCs w:val="24"/>
        </w:rPr>
        <w:t>ԳԼՈՒԽ</w:t>
      </w:r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 6. </w:t>
      </w:r>
      <w:r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ՄԻՋՈՑԱՌՈՒՄՆԵՐ</w:t>
      </w:r>
      <w:r w:rsidR="00A015C8"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Ն</w:t>
      </w:r>
      <w:r w:rsidRPr="00CB21A6">
        <w:rPr>
          <w:rFonts w:ascii="GHEA Grapalat" w:eastAsia="Tahoma" w:hAnsi="GHEA Grapalat"/>
          <w:color w:val="000000" w:themeColor="text1"/>
          <w:sz w:val="24"/>
          <w:szCs w:val="24"/>
          <w:highlight w:val="white"/>
        </w:rPr>
        <w:t xml:space="preserve"> </w:t>
      </w:r>
      <w:r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ԻՐԱԿԱՆԱՑՆ</w:t>
      </w:r>
      <w:r w:rsidR="00A015C8"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ԵԼՈՒ</w:t>
      </w:r>
      <w:r w:rsidRPr="00CB21A6">
        <w:rPr>
          <w:rFonts w:ascii="GHEA Grapalat" w:eastAsia="Tahoma" w:hAnsi="GHEA Grapalat"/>
          <w:color w:val="000000" w:themeColor="text1"/>
          <w:sz w:val="24"/>
          <w:szCs w:val="24"/>
          <w:highlight w:val="white"/>
        </w:rPr>
        <w:t xml:space="preserve"> </w:t>
      </w:r>
      <w:r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ՖԻՆԱՆՍԱՎՈՐՄԱՆ</w:t>
      </w:r>
      <w:r w:rsidRPr="00CB21A6">
        <w:rPr>
          <w:rFonts w:ascii="GHEA Grapalat" w:eastAsia="Tahoma" w:hAnsi="GHEA Grapalat"/>
          <w:color w:val="000000" w:themeColor="text1"/>
          <w:sz w:val="24"/>
          <w:szCs w:val="24"/>
          <w:highlight w:val="white"/>
        </w:rPr>
        <w:t xml:space="preserve"> </w:t>
      </w:r>
      <w:r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ՀՆԱՐԱՎՈՐ</w:t>
      </w:r>
      <w:r w:rsidRPr="00CB21A6">
        <w:rPr>
          <w:rFonts w:ascii="GHEA Grapalat" w:eastAsia="Tahoma" w:hAnsi="GHEA Grapalat"/>
          <w:color w:val="000000" w:themeColor="text1"/>
          <w:sz w:val="24"/>
          <w:szCs w:val="24"/>
          <w:highlight w:val="white"/>
        </w:rPr>
        <w:t xml:space="preserve"> </w:t>
      </w:r>
      <w:r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ՇՐՋԱՆԱԿԸ</w:t>
      </w:r>
      <w:bookmarkEnd w:id="49"/>
      <w:r w:rsidRPr="00CB21A6">
        <w:rPr>
          <w:rFonts w:ascii="GHEA Grapalat" w:eastAsia="Tahoma" w:hAnsi="GHEA Grapalat"/>
          <w:color w:val="000000" w:themeColor="text1"/>
          <w:sz w:val="24"/>
          <w:szCs w:val="24"/>
          <w:highlight w:val="white"/>
        </w:rPr>
        <w:t xml:space="preserve">  </w:t>
      </w:r>
    </w:p>
    <w:p w:rsidR="00925E35" w:rsidRPr="00CB21A6" w:rsidRDefault="00A25D28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8</w:t>
      </w:r>
      <w:r w:rsidR="001F5E05" w:rsidRPr="001F5E05">
        <w:rPr>
          <w:rFonts w:ascii="GHEA Grapalat" w:hAnsi="GHEA Grapalat"/>
          <w:color w:val="000000" w:themeColor="text1"/>
          <w:sz w:val="24"/>
          <w:szCs w:val="24"/>
        </w:rPr>
        <w:t>3</w:t>
      </w:r>
      <w:r w:rsidR="006D6088" w:rsidRPr="00CB21A6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Ռազմավարությ</w:t>
      </w:r>
      <w:r w:rsidR="00E9651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ունը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կիրարկ</w:t>
      </w:r>
      <w:r w:rsidR="00E9651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համար անհրաժեշտ են ֆինանսական ռեսուրսների   երկու հոսքեր: Առաջինը վերաբերում է Ռազմավարությամբ որոշված</w:t>
      </w:r>
      <w:r w:rsidR="00BB1A4A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6D6088" w:rsidRPr="00CB21A6">
        <w:rPr>
          <w:rFonts w:ascii="Cambria Math" w:eastAsia="Times New Roman" w:hAnsi="Cambria Math" w:cs="Cambria Math"/>
          <w:color w:val="000000" w:themeColor="text1"/>
          <w:sz w:val="24"/>
          <w:szCs w:val="24"/>
        </w:rPr>
        <w:t>​​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ջրային համակարգի կառավարման փոփոխությունների</w:t>
      </w:r>
      <w:r w:rsidR="0096774A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համար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անհրաժեշտ ֆինանսական ռեսուրսներին, երկրորդը` ենթակառուցվածքներ</w:t>
      </w:r>
      <w:r w:rsidR="00BB1A4A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վերականգն</w:t>
      </w:r>
      <w:r w:rsidR="00BB1A4A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 և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վերակառուց</w:t>
      </w:r>
      <w:r w:rsidR="00BB1A4A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միջոցառումներ</w:t>
      </w:r>
      <w:r w:rsidR="00A015C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ի</w:t>
      </w:r>
      <w:r w:rsidR="0096774A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համար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անհրաժեշտ ֆինանսական ռեսուրսներին: </w:t>
      </w:r>
    </w:p>
    <w:p w:rsidR="00925E35" w:rsidRPr="00CB21A6" w:rsidRDefault="00A25D28" w:rsidP="00CB21A6">
      <w:pPr>
        <w:spacing w:after="0" w:line="360" w:lineRule="auto"/>
        <w:ind w:firstLine="36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8</w:t>
      </w:r>
      <w:r w:rsidR="001F5E05" w:rsidRPr="001F5E05">
        <w:rPr>
          <w:rFonts w:ascii="GHEA Grapalat" w:hAnsi="GHEA Grapalat"/>
          <w:color w:val="000000" w:themeColor="text1"/>
          <w:sz w:val="24"/>
          <w:szCs w:val="24"/>
        </w:rPr>
        <w:t>4</w:t>
      </w:r>
      <w:r w:rsidR="006D6088" w:rsidRPr="00CB21A6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Թիրախներին հասնելու նպատակով անհրաժեշտ է ֆինանսական ոլորտում  իրականացնել գործողություններ</w:t>
      </w:r>
      <w:r w:rsidR="00E9651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`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հետևյալ ուղղություններով.</w:t>
      </w:r>
    </w:p>
    <w:p w:rsidR="0009668A" w:rsidRPr="00CB21A6" w:rsidRDefault="0009668A" w:rsidP="00CB21A6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imes New Roman" w:hAnsi="GHEA Grapalat" w:cs="Arial"/>
          <w:color w:val="222222"/>
          <w:sz w:val="24"/>
          <w:szCs w:val="24"/>
        </w:rPr>
        <w:t xml:space="preserve">1) </w:t>
      </w:r>
      <w:r w:rsidR="0096774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ներգրավել կամ առնվազն նախադրյալներ ստեղծել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տեղական և օտարերկրյա կապիտալ ներդրումներ ներգրավ</w:t>
      </w:r>
      <w:r w:rsidR="00BB1A4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96774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համար</w:t>
      </w:r>
      <w:r w:rsidR="00E96512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.</w:t>
      </w:r>
    </w:p>
    <w:p w:rsidR="0009668A" w:rsidRPr="00CB21A6" w:rsidRDefault="0009668A" w:rsidP="00CB21A6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2) </w:t>
      </w:r>
      <w:r w:rsidR="0096774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ուսումնասիրել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տեղական շուկան, ինչպես նաև </w:t>
      </w:r>
      <w:r w:rsidR="0096774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ստեղծել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շուկայի</w:t>
      </w:r>
      <w:r w:rsidR="00E96512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A015C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հաղորդակցվող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հարթակներ</w:t>
      </w:r>
      <w:r w:rsidR="00E96512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.</w:t>
      </w:r>
    </w:p>
    <w:p w:rsidR="0009668A" w:rsidRPr="00CB21A6" w:rsidRDefault="0009668A" w:rsidP="00CB21A6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3) </w:t>
      </w:r>
      <w:r w:rsidR="00BB1A4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ստեղծել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միջազգային գործընկերների հետ միջկառավարական համագործակցության նախադրյալներ (հուշագրեր ստորագր</w:t>
      </w:r>
      <w:r w:rsidR="00A015C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և այլ համագործակցությա</w:t>
      </w:r>
      <w:r w:rsidR="00A015C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մբ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` տեխնիկական աջակցության և ոլորտի ծրագրեր իրականաց</w:t>
      </w:r>
      <w:r w:rsidR="00A015C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նելով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)</w:t>
      </w:r>
      <w:r w:rsidR="00E96512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.</w:t>
      </w:r>
    </w:p>
    <w:p w:rsidR="0009668A" w:rsidRPr="00CB21A6" w:rsidRDefault="0009668A" w:rsidP="00CB21A6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4</w:t>
      </w:r>
      <w:r w:rsidR="0090409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)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96774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զարգացնել համապատասխան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կարողություններ։</w:t>
      </w:r>
    </w:p>
    <w:p w:rsidR="00925E35" w:rsidRPr="00CB21A6" w:rsidRDefault="00925E35" w:rsidP="00CB21A6">
      <w:pPr>
        <w:spacing w:after="0" w:line="360" w:lineRule="auto"/>
        <w:ind w:firstLine="709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925E35" w:rsidRPr="00CB21A6" w:rsidRDefault="006D6088" w:rsidP="00CB21A6">
      <w:pPr>
        <w:pStyle w:val="Heading2"/>
        <w:spacing w:before="0" w:line="360" w:lineRule="auto"/>
        <w:rPr>
          <w:rStyle w:val="Heading2Char"/>
          <w:rFonts w:ascii="GHEA Grapalat" w:hAnsi="GHEA Grapalat"/>
          <w:color w:val="000000" w:themeColor="text1"/>
          <w:sz w:val="24"/>
          <w:szCs w:val="24"/>
        </w:rPr>
      </w:pPr>
      <w:bookmarkStart w:id="50" w:name="_Toc64624466"/>
      <w:r w:rsidRPr="00CB21A6">
        <w:rPr>
          <w:rStyle w:val="Heading2Char"/>
          <w:rFonts w:ascii="GHEA Grapalat" w:hAnsi="GHEA Grapalat"/>
          <w:color w:val="000000" w:themeColor="text1"/>
          <w:sz w:val="24"/>
          <w:szCs w:val="24"/>
        </w:rPr>
        <w:t>6</w:t>
      </w:r>
      <w:r w:rsidRPr="00CB21A6">
        <w:rPr>
          <w:rStyle w:val="Heading2Char"/>
          <w:rFonts w:ascii="MS Mincho" w:eastAsia="MS Mincho" w:hAnsi="MS Mincho" w:cs="MS Mincho" w:hint="eastAsia"/>
          <w:color w:val="000000" w:themeColor="text1"/>
          <w:sz w:val="24"/>
          <w:szCs w:val="24"/>
        </w:rPr>
        <w:t>․</w:t>
      </w:r>
      <w:r w:rsidRPr="00CB21A6">
        <w:rPr>
          <w:rStyle w:val="Heading2Char"/>
          <w:rFonts w:ascii="GHEA Grapalat" w:hAnsi="GHEA Grapalat"/>
          <w:color w:val="000000" w:themeColor="text1"/>
          <w:sz w:val="24"/>
          <w:szCs w:val="24"/>
        </w:rPr>
        <w:t>1</w:t>
      </w:r>
      <w:r w:rsidRPr="00CB21A6">
        <w:rPr>
          <w:rStyle w:val="Heading2Char"/>
          <w:rFonts w:ascii="MS Mincho" w:eastAsia="MS Mincho" w:hAnsi="MS Mincho" w:cs="MS Mincho" w:hint="eastAsia"/>
          <w:color w:val="000000" w:themeColor="text1"/>
          <w:sz w:val="24"/>
          <w:szCs w:val="24"/>
        </w:rPr>
        <w:t>․</w:t>
      </w:r>
      <w:r w:rsidRPr="00CB21A6">
        <w:rPr>
          <w:rStyle w:val="Heading2Char"/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CB21A6">
        <w:rPr>
          <w:rStyle w:val="Heading2Char"/>
          <w:rFonts w:ascii="GHEA Grapalat" w:hAnsi="GHEA Grapalat" w:cs="Sylfaen"/>
          <w:color w:val="000000" w:themeColor="text1"/>
          <w:sz w:val="24"/>
          <w:szCs w:val="24"/>
        </w:rPr>
        <w:t>Ջրամատակարարում</w:t>
      </w:r>
      <w:r w:rsidRPr="00CB21A6">
        <w:rPr>
          <w:rStyle w:val="Heading2Char"/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CB21A6">
        <w:rPr>
          <w:rStyle w:val="Heading2Char"/>
          <w:rFonts w:ascii="GHEA Grapalat" w:hAnsi="GHEA Grapalat" w:cs="Sylfaen"/>
          <w:color w:val="000000" w:themeColor="text1"/>
          <w:sz w:val="24"/>
          <w:szCs w:val="24"/>
        </w:rPr>
        <w:t>և</w:t>
      </w:r>
      <w:r w:rsidRPr="00CB21A6">
        <w:rPr>
          <w:rStyle w:val="Heading2Char"/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CB21A6">
        <w:rPr>
          <w:rStyle w:val="Heading2Char"/>
          <w:rFonts w:ascii="GHEA Grapalat" w:hAnsi="GHEA Grapalat" w:cs="Sylfaen"/>
          <w:color w:val="000000" w:themeColor="text1"/>
          <w:sz w:val="24"/>
          <w:szCs w:val="24"/>
        </w:rPr>
        <w:t>ջրահեռացում</w:t>
      </w:r>
      <w:bookmarkEnd w:id="50"/>
      <w:r w:rsidRPr="00CB21A6">
        <w:rPr>
          <w:rStyle w:val="Heading2Char"/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925E35" w:rsidRPr="00CB21A6" w:rsidRDefault="00A25D28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8</w:t>
      </w:r>
      <w:r w:rsidR="001F5E05" w:rsidRPr="001F5E05">
        <w:rPr>
          <w:rFonts w:ascii="GHEA Grapalat" w:hAnsi="GHEA Grapalat"/>
          <w:color w:val="000000" w:themeColor="text1"/>
          <w:sz w:val="24"/>
          <w:szCs w:val="24"/>
        </w:rPr>
        <w:t>5</w:t>
      </w:r>
      <w:r w:rsidR="009D3FDD" w:rsidRPr="00CB21A6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Վերջին 20 տարիների ընթացքում </w:t>
      </w:r>
      <w:r w:rsidR="00A015C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 ոլորտում ՊՄԳ կիրառ</w:t>
      </w:r>
      <w:r w:rsidR="00E9651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 գնահատվում է որպես ոլորտ</w:t>
      </w:r>
      <w:r w:rsidR="00A015C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արդյունավետ զարգաց</w:t>
      </w:r>
      <w:r w:rsidR="00A015C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 ինչպես նաև միջազգային լավագույն փորձ</w:t>
      </w:r>
      <w:r w:rsidR="00A015C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տեղայնաց</w:t>
      </w:r>
      <w:r w:rsidR="00A015C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օրինակ, որն այժմ իրականացվում է գործող վարձակալության պայմանագրի շրջանակում՝ սպասարկելով շուրջ</w:t>
      </w:r>
      <w:r w:rsidR="00E41A03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2,</w:t>
      </w:r>
      <w:r w:rsidR="00D84F9A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4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մլն բնակչություն: </w:t>
      </w:r>
      <w:r w:rsidR="005D02E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«</w:t>
      </w:r>
      <w:r w:rsidR="00D30A1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Չ</w:t>
      </w:r>
      <w:r w:rsidR="005D02E9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սպասարկվող» բնակավայրերի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բնակչության սպասարկումն ապահովող </w:t>
      </w:r>
      <w:r w:rsidR="00A015C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 ոլորտ</w:t>
      </w:r>
      <w:r w:rsidR="00B265D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կառավար</w:t>
      </w:r>
      <w:r w:rsidR="00B265D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 կարգավոր</w:t>
      </w:r>
      <w:r w:rsidR="00B265D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 ֆինանսավոր</w:t>
      </w:r>
      <w:r w:rsidR="00B265D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բարե</w:t>
      </w:r>
      <w:r w:rsidR="00BB1A4A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փոխ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ումները նույնպես նպատակահարմար է իրականացնել  նույն աստիճանական զարգացման մոդելի գործիքակազմով, այսինքն՝ նախ և առաջ կառավարման կենտրոնացում, ապա ՊՄԳ որևէ գործիքի կիրառում՝ մասնագիտացած օպերատոր(ներ) ներգրավ</w:t>
      </w:r>
      <w:r w:rsidR="00B265D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ելով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: Զարգացման այս մոդելի բոլոր փուլերի համար ֆինանսական ռեսուրսներ </w:t>
      </w:r>
      <w:r w:rsidR="00B265D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ապահովելը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պետք է իրականացվի Միջազգային ֆինանսական հաստատությունների (</w:t>
      </w:r>
      <w:r w:rsidR="00BB1A4A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այսուհետև՝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ՄՖՀ), ինչպես նաև այլ դոնոր պետությունների, կազմակերպությունների, անհատների ֆինանսական աջակցությամբ, որ</w:t>
      </w:r>
      <w:r w:rsidR="00B265D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կանոնակարգ</w:t>
      </w:r>
      <w:r w:rsidR="00B265D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ը նախանշվում է Ռազմավարության </w:t>
      </w:r>
      <w:r w:rsidR="00C42F4F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գործողությունների ծրագ</w:t>
      </w:r>
      <w:r w:rsidR="00B265D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րի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ժամանակացույցով:  </w:t>
      </w:r>
    </w:p>
    <w:p w:rsidR="00925E35" w:rsidRPr="00CB21A6" w:rsidRDefault="006D6088" w:rsidP="00CB21A6">
      <w:pPr>
        <w:pStyle w:val="Heading2"/>
        <w:spacing w:before="0" w:line="360" w:lineRule="auto"/>
        <w:rPr>
          <w:rFonts w:ascii="GHEA Grapalat" w:hAnsi="GHEA Grapalat"/>
          <w:color w:val="000000" w:themeColor="text1"/>
          <w:sz w:val="24"/>
          <w:szCs w:val="24"/>
        </w:rPr>
      </w:pPr>
      <w:bookmarkStart w:id="51" w:name="_Toc64624467"/>
      <w:r w:rsidRPr="00CB21A6">
        <w:rPr>
          <w:rFonts w:ascii="GHEA Grapalat" w:hAnsi="GHEA Grapalat"/>
          <w:color w:val="000000" w:themeColor="text1"/>
          <w:sz w:val="24"/>
          <w:szCs w:val="24"/>
        </w:rPr>
        <w:t>6</w:t>
      </w:r>
      <w:r w:rsidRPr="00CB21A6">
        <w:rPr>
          <w:rFonts w:ascii="MS Mincho" w:hAnsi="MS Mincho" w:cs="MS Mincho"/>
          <w:color w:val="000000" w:themeColor="text1"/>
          <w:sz w:val="24"/>
          <w:szCs w:val="24"/>
        </w:rPr>
        <w:t>․</w:t>
      </w:r>
      <w:r w:rsidRPr="00CB21A6">
        <w:rPr>
          <w:rFonts w:ascii="GHEA Grapalat" w:hAnsi="GHEA Grapalat"/>
          <w:color w:val="000000" w:themeColor="text1"/>
          <w:sz w:val="24"/>
          <w:szCs w:val="24"/>
        </w:rPr>
        <w:t>2</w:t>
      </w:r>
      <w:r w:rsidRPr="00CB21A6">
        <w:rPr>
          <w:rFonts w:ascii="MS Mincho" w:hAnsi="MS Mincho" w:cs="MS Mincho"/>
          <w:color w:val="000000" w:themeColor="text1"/>
          <w:sz w:val="24"/>
          <w:szCs w:val="24"/>
        </w:rPr>
        <w:t>․</w:t>
      </w:r>
      <w:r w:rsidRPr="00CB21A6">
        <w:rPr>
          <w:rFonts w:ascii="GHEA Grapalat" w:hAnsi="GHEA Grapalat" w:cs="Sylfaen"/>
          <w:color w:val="000000" w:themeColor="text1"/>
          <w:sz w:val="24"/>
          <w:szCs w:val="24"/>
        </w:rPr>
        <w:t>Կեղտաջրերի</w:t>
      </w:r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CB21A6">
        <w:rPr>
          <w:rFonts w:ascii="GHEA Grapalat" w:hAnsi="GHEA Grapalat" w:cs="Sylfaen"/>
          <w:color w:val="000000" w:themeColor="text1"/>
          <w:sz w:val="24"/>
          <w:szCs w:val="24"/>
        </w:rPr>
        <w:t>մաքրում</w:t>
      </w:r>
      <w:bookmarkEnd w:id="51"/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925E35" w:rsidRPr="00CB21A6" w:rsidRDefault="00A25D28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8</w:t>
      </w:r>
      <w:r w:rsidR="001F5E05" w:rsidRPr="001F5E05">
        <w:rPr>
          <w:rFonts w:ascii="GHEA Grapalat" w:hAnsi="GHEA Grapalat"/>
          <w:color w:val="000000" w:themeColor="text1"/>
          <w:sz w:val="24"/>
          <w:szCs w:val="24"/>
        </w:rPr>
        <w:t>6</w:t>
      </w:r>
      <w:r w:rsidR="009D3FDD" w:rsidRPr="00CB21A6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Կենցաղային </w:t>
      </w:r>
      <w:r w:rsidR="00D30A1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և արտադրական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կեղտաջրեր մաքր</w:t>
      </w:r>
      <w:r w:rsidR="00AF2C1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գործառույթը ևս պահանջում է նշանակալի ֆինանսական ռեսուրսներ: Առավել խոշոր ներդրումներ են պահանջում կեղտաջրերի ավանդական տեխնոլոգիաներով մաքրման կայաններ կառուց</w:t>
      </w:r>
      <w:r w:rsidR="00AF2C1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ծրագրերը, որոնք կիրառելի են հանրապետության խոշոր և միջին բնակավայրերի համար: Այս դեպքում կիրառելի են ինչպես ՄՖՀ-</w:t>
      </w:r>
      <w:r w:rsidR="00B265D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երի ներդրումային ծրագրերով պայմանավորված ֆինանսական ռեսուրսները, այնպես էլ ՊՄԳ այնպիսի գործիքներ կիրառ</w:t>
      </w:r>
      <w:r w:rsidR="00B265D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ը, ինչպիսիք են նախագիծ-կառուցում-շահագործում-փոխանցում (DBOT) կամ կառուցում-շահագործում-փոխանցում (BOT) մոդել</w:t>
      </w:r>
      <w:r w:rsidR="00AF2C1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ը: </w:t>
      </w:r>
    </w:p>
    <w:p w:rsidR="00925E35" w:rsidRPr="00CB21A6" w:rsidRDefault="00A25D28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8</w:t>
      </w:r>
      <w:r w:rsidR="001F5E05" w:rsidRPr="001F5E05">
        <w:rPr>
          <w:rFonts w:ascii="GHEA Grapalat" w:hAnsi="GHEA Grapalat"/>
          <w:color w:val="000000" w:themeColor="text1"/>
          <w:sz w:val="24"/>
          <w:szCs w:val="24"/>
        </w:rPr>
        <w:t>7</w:t>
      </w:r>
      <w:r w:rsidRPr="00CB21A6">
        <w:rPr>
          <w:rFonts w:ascii="GHEA Grapalat" w:hAnsi="GHEA Grapalat"/>
          <w:color w:val="000000" w:themeColor="text1"/>
          <w:sz w:val="24"/>
          <w:szCs w:val="24"/>
        </w:rPr>
        <w:t>.</w:t>
      </w:r>
      <w:r w:rsidR="009D3FDD" w:rsidRPr="00CB21A6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Կեղտաջրերի մաքրման այլընտրանքային տեխնոլոգիաներ կիրառ</w:t>
      </w:r>
      <w:r w:rsidR="00AF2C1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կարող է հանգեցնել  գյուղական բնակավայրերի՝ առանց այդ էլ սուղ ֆինանսական միջոցների էական տնտեսման, որ</w:t>
      </w:r>
      <w:r w:rsidR="00B265D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օրեցօր ավելի </w:t>
      </w:r>
      <w:r w:rsidR="00AF2C1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լայնորեն է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կիրառ</w:t>
      </w:r>
      <w:r w:rsidR="00AF2C1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վում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նաև եվրոպական երկրներից դուրս: Վերո</w:t>
      </w:r>
      <w:r w:rsidR="00BB1A4A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շյալի վառ ապացույցն են շատ երկրներում հասարակական հիմունքներով գործող ասոցիացիաները, կազմակերպությունները, որոնք </w:t>
      </w:r>
      <w:r w:rsidR="00AF2C1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գործնական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օրինակներով բնակչությանն ուսուցանում են սեփական ուժերով </w:t>
      </w:r>
      <w:r w:rsidR="00B265D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կառուցել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կեղտաջրերի մաքրման փոքր կառուցվածքներ </w:t>
      </w:r>
      <w:r w:rsidR="00AF2C1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B265D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դրանք </w:t>
      </w:r>
      <w:r w:rsidR="00AF2C1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շահագործել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:</w:t>
      </w:r>
    </w:p>
    <w:p w:rsidR="00925E35" w:rsidRPr="00CB21A6" w:rsidRDefault="006D6088" w:rsidP="00CB21A6">
      <w:pPr>
        <w:pStyle w:val="Heading2"/>
        <w:spacing w:before="0" w:line="360" w:lineRule="auto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bookmarkStart w:id="52" w:name="_Toc64624468"/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6</w:t>
      </w:r>
      <w:r w:rsidRPr="00CB21A6">
        <w:rPr>
          <w:rFonts w:ascii="MS Mincho" w:eastAsia="Times New Roman" w:hAnsi="MS Mincho" w:cs="MS Mincho"/>
          <w:color w:val="000000" w:themeColor="text1"/>
          <w:sz w:val="24"/>
          <w:szCs w:val="24"/>
        </w:rPr>
        <w:t>․</w:t>
      </w:r>
      <w:r w:rsidRPr="00CB21A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3</w:t>
      </w:r>
      <w:r w:rsidRPr="00CB21A6">
        <w:rPr>
          <w:rFonts w:ascii="MS Mincho" w:eastAsia="Times New Roman" w:hAnsi="MS Mincho" w:cs="MS Mincho"/>
          <w:color w:val="000000" w:themeColor="text1"/>
          <w:sz w:val="24"/>
          <w:szCs w:val="24"/>
        </w:rPr>
        <w:t>․</w:t>
      </w:r>
      <w:r w:rsidRPr="00CB21A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CB21A6">
        <w:rPr>
          <w:rFonts w:ascii="GHEA Grapalat" w:eastAsia="Tahoma" w:hAnsi="GHEA Grapalat" w:cs="Sylfaen"/>
          <w:color w:val="000000" w:themeColor="text1"/>
          <w:sz w:val="24"/>
          <w:szCs w:val="24"/>
        </w:rPr>
        <w:t>Ոռոգում</w:t>
      </w:r>
      <w:bookmarkEnd w:id="52"/>
      <w:r w:rsidRPr="00CB21A6">
        <w:rPr>
          <w:rFonts w:ascii="GHEA Grapalat" w:eastAsia="Tahoma" w:hAnsi="GHEA Grapalat"/>
          <w:color w:val="000000" w:themeColor="text1"/>
          <w:sz w:val="24"/>
          <w:szCs w:val="24"/>
        </w:rPr>
        <w:t xml:space="preserve"> </w:t>
      </w:r>
    </w:p>
    <w:p w:rsidR="00925E35" w:rsidRPr="00CB21A6" w:rsidRDefault="008E480F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8</w:t>
      </w:r>
      <w:r w:rsidR="001F5E05" w:rsidRPr="001F5E05">
        <w:rPr>
          <w:rFonts w:ascii="GHEA Grapalat" w:hAnsi="GHEA Grapalat"/>
          <w:color w:val="000000" w:themeColor="text1"/>
          <w:sz w:val="24"/>
          <w:szCs w:val="24"/>
        </w:rPr>
        <w:t>8</w:t>
      </w:r>
      <w:r w:rsidR="009D3FDD" w:rsidRPr="00CB21A6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Ոռոգման համակարգում ջրօգտագործման արդյունավետությ</w:t>
      </w:r>
      <w:r w:rsidR="00AF2C1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ն </w:t>
      </w:r>
      <w:r w:rsidR="00B265D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</w:t>
      </w:r>
      <w:r w:rsidR="00AF2C1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վելացնելը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կայուն ջրառ ու մատակարարում ապահովելը հրատապ անհրաժեշտություն </w:t>
      </w:r>
      <w:r w:rsidR="00AF2C1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են՝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նպատակ հետապնդ</w:t>
      </w:r>
      <w:r w:rsidR="00AF2C1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ելով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մեղմելու ջրօգտագործողների անհավասարության և  ջրի անբավարարության գործոնները: Պետությունը ՋՕԸ-</w:t>
      </w:r>
      <w:r w:rsidR="00B265D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երին աջակցություն է ցուցաբերում</w:t>
      </w:r>
      <w:r w:rsidR="00AF2C1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B265D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տրամադրելով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շահագործման ծախսերի (էլեկտրաէներգիա) սուբսիդիա, որը </w:t>
      </w:r>
      <w:r w:rsidR="00AF2C1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միջինը կազմում է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շահագործման ընդհանուր ծախսերի շուրջ 57%</w:t>
      </w:r>
      <w:r w:rsidR="00B265D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-ը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 իսկ ըստ ՋՕԸ-</w:t>
      </w:r>
      <w:r w:rsidR="00B265D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երի</w:t>
      </w:r>
      <w:r w:rsidR="00B265D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`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տատանվում է 20%-ից մինչև 80%-ի սահմանում: Ոլորտն ունի և՛ ինստիտուցիոնալ բարեփոխումների, և՛ կառուցվածքներ</w:t>
      </w:r>
      <w:r w:rsidR="00B265D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վերականգն</w:t>
      </w:r>
      <w:r w:rsidR="00B265D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ներդրումային ծրագրեր</w:t>
      </w:r>
      <w:r w:rsidR="00B265D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ի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կարիք</w:t>
      </w:r>
      <w:r w:rsidR="0068091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 այս դեպքում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կիրառելի են ՄՖՀ-</w:t>
      </w:r>
      <w:r w:rsidR="00B265D2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երի ներդրումային ծրագրերով պայմանավորված ֆինանսական ռեսուրսները:</w:t>
      </w:r>
    </w:p>
    <w:p w:rsidR="00925E35" w:rsidRPr="00CB21A6" w:rsidRDefault="00925E35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93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925E35" w:rsidRPr="00CB21A6" w:rsidRDefault="006D6088" w:rsidP="00CB21A6">
      <w:pPr>
        <w:pStyle w:val="Heading2"/>
        <w:spacing w:before="0" w:line="360" w:lineRule="auto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bookmarkStart w:id="53" w:name="_Toc64624469"/>
      <w:r w:rsidRPr="00CB21A6">
        <w:rPr>
          <w:rFonts w:ascii="GHEA Grapalat" w:eastAsia="Tahoma" w:hAnsi="GHEA Grapalat"/>
          <w:color w:val="000000" w:themeColor="text1"/>
          <w:sz w:val="24"/>
          <w:szCs w:val="24"/>
        </w:rPr>
        <w:t>6</w:t>
      </w:r>
      <w:r w:rsidRPr="00CB21A6">
        <w:rPr>
          <w:rFonts w:ascii="MS Mincho" w:eastAsia="MS Mincho" w:hAnsi="MS Mincho" w:cs="MS Mincho" w:hint="eastAsia"/>
          <w:color w:val="000000" w:themeColor="text1"/>
          <w:sz w:val="24"/>
          <w:szCs w:val="24"/>
        </w:rPr>
        <w:t>․</w:t>
      </w:r>
      <w:r w:rsidRPr="00CB21A6">
        <w:rPr>
          <w:rFonts w:ascii="GHEA Grapalat" w:eastAsia="Tahoma" w:hAnsi="GHEA Grapalat"/>
          <w:color w:val="000000" w:themeColor="text1"/>
          <w:sz w:val="24"/>
          <w:szCs w:val="24"/>
        </w:rPr>
        <w:t>4</w:t>
      </w:r>
      <w:r w:rsidRPr="00CB21A6">
        <w:rPr>
          <w:rFonts w:ascii="MS Mincho" w:eastAsia="MS Mincho" w:hAnsi="MS Mincho" w:cs="MS Mincho" w:hint="eastAsia"/>
          <w:color w:val="000000" w:themeColor="text1"/>
          <w:sz w:val="24"/>
          <w:szCs w:val="24"/>
        </w:rPr>
        <w:t>․</w:t>
      </w:r>
      <w:r w:rsidRPr="00CB21A6">
        <w:rPr>
          <w:rFonts w:ascii="GHEA Grapalat" w:eastAsia="Tahoma" w:hAnsi="GHEA Grapalat"/>
          <w:color w:val="000000" w:themeColor="text1"/>
          <w:sz w:val="24"/>
          <w:szCs w:val="24"/>
        </w:rPr>
        <w:t xml:space="preserve">  </w:t>
      </w:r>
      <w:r w:rsidRPr="00CB21A6">
        <w:rPr>
          <w:rFonts w:ascii="GHEA Grapalat" w:eastAsia="Tahoma" w:hAnsi="GHEA Grapalat" w:cs="Sylfaen"/>
          <w:color w:val="000000" w:themeColor="text1"/>
          <w:sz w:val="24"/>
          <w:szCs w:val="24"/>
        </w:rPr>
        <w:t>Ջրային</w:t>
      </w:r>
      <w:r w:rsidRPr="00CB21A6">
        <w:rPr>
          <w:rFonts w:ascii="GHEA Grapalat" w:eastAsia="Tahoma" w:hAnsi="GHEA Grapalat"/>
          <w:color w:val="000000" w:themeColor="text1"/>
          <w:sz w:val="24"/>
          <w:szCs w:val="24"/>
        </w:rPr>
        <w:t xml:space="preserve"> </w:t>
      </w:r>
      <w:r w:rsidRPr="00CB21A6">
        <w:rPr>
          <w:rFonts w:ascii="GHEA Grapalat" w:eastAsia="Tahoma" w:hAnsi="GHEA Grapalat" w:cs="Sylfaen"/>
          <w:color w:val="000000" w:themeColor="text1"/>
          <w:sz w:val="24"/>
          <w:szCs w:val="24"/>
        </w:rPr>
        <w:t>ռեսուրսների</w:t>
      </w:r>
      <w:r w:rsidR="009D3FDD" w:rsidRPr="00CB21A6">
        <w:rPr>
          <w:rFonts w:ascii="GHEA Grapalat" w:eastAsia="Tahoma" w:hAnsi="GHEA Grapalat"/>
          <w:color w:val="000000" w:themeColor="text1"/>
          <w:sz w:val="24"/>
          <w:szCs w:val="24"/>
        </w:rPr>
        <w:t xml:space="preserve"> </w:t>
      </w:r>
      <w:r w:rsidR="009D3FDD" w:rsidRPr="00CB21A6">
        <w:rPr>
          <w:rFonts w:ascii="GHEA Grapalat" w:eastAsia="Tahoma" w:hAnsi="GHEA Grapalat" w:cs="Sylfaen"/>
          <w:color w:val="000000" w:themeColor="text1"/>
          <w:sz w:val="24"/>
          <w:szCs w:val="24"/>
        </w:rPr>
        <w:t>համապարփակ</w:t>
      </w:r>
      <w:r w:rsidRPr="00CB21A6">
        <w:rPr>
          <w:rFonts w:ascii="GHEA Grapalat" w:eastAsia="Tahoma" w:hAnsi="GHEA Grapalat"/>
          <w:color w:val="000000" w:themeColor="text1"/>
          <w:sz w:val="24"/>
          <w:szCs w:val="24"/>
        </w:rPr>
        <w:t xml:space="preserve"> </w:t>
      </w:r>
      <w:r w:rsidRPr="00CB21A6">
        <w:rPr>
          <w:rFonts w:ascii="GHEA Grapalat" w:eastAsia="Tahoma" w:hAnsi="GHEA Grapalat" w:cs="Sylfaen"/>
          <w:color w:val="000000" w:themeColor="text1"/>
          <w:sz w:val="24"/>
          <w:szCs w:val="24"/>
        </w:rPr>
        <w:t>կառավարում</w:t>
      </w:r>
      <w:bookmarkEnd w:id="53"/>
      <w:r w:rsidRPr="00CB21A6">
        <w:rPr>
          <w:rFonts w:ascii="GHEA Grapalat" w:eastAsia="Tahoma" w:hAnsi="GHEA Grapalat"/>
          <w:color w:val="000000" w:themeColor="text1"/>
          <w:sz w:val="24"/>
          <w:szCs w:val="24"/>
        </w:rPr>
        <w:t xml:space="preserve"> </w:t>
      </w:r>
    </w:p>
    <w:p w:rsidR="00925E35" w:rsidRPr="00CB21A6" w:rsidRDefault="001F5E05" w:rsidP="00CB21A6">
      <w:pPr>
        <w:spacing w:after="0" w:line="360" w:lineRule="auto"/>
        <w:ind w:firstLine="426"/>
        <w:jc w:val="both"/>
        <w:rPr>
          <w:rFonts w:ascii="GHEA Grapalat" w:eastAsia="Tahoma" w:hAnsi="GHEA Grapalat" w:cs="Tahoma"/>
          <w:color w:val="000000" w:themeColor="text1"/>
          <w:sz w:val="24"/>
          <w:szCs w:val="24"/>
        </w:rPr>
      </w:pPr>
      <w:r w:rsidRPr="001F5E05">
        <w:rPr>
          <w:rFonts w:ascii="GHEA Grapalat" w:hAnsi="GHEA Grapalat"/>
          <w:color w:val="000000" w:themeColor="text1"/>
          <w:sz w:val="24"/>
          <w:szCs w:val="24"/>
        </w:rPr>
        <w:t>8</w:t>
      </w:r>
      <w:r w:rsidR="00A25D28" w:rsidRPr="00CB21A6">
        <w:rPr>
          <w:rFonts w:ascii="GHEA Grapalat" w:hAnsi="GHEA Grapalat"/>
          <w:color w:val="000000" w:themeColor="text1"/>
          <w:sz w:val="24"/>
          <w:szCs w:val="24"/>
        </w:rPr>
        <w:t>9</w:t>
      </w:r>
      <w:r w:rsidR="009D3FDD" w:rsidRPr="00CB21A6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Ջրային ռեսուրսների կառավարման համակարգի բարեփոխումները ևս ունեն էական ֆինանսական միջոցներ ներգրավ</w:t>
      </w:r>
      <w:r w:rsidR="00F4323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կարիք, որոնք առնվազն պետք է ուղղվեն ջրավազանային կառավարման պլաններ մշակ</w:t>
      </w:r>
      <w:r w:rsidR="00F4323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 ջրային ռեսուրսների տվյալներ</w:t>
      </w:r>
      <w:r w:rsidR="00F4323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առցանց հավաք</w:t>
      </w:r>
      <w:r w:rsidR="00F4323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 ջրարտադրության դիտակետեր կառուց</w:t>
      </w:r>
      <w:r w:rsidR="00F4323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, </w:t>
      </w:r>
      <w:r w:rsidR="00D30A1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դիտակետերը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մակարդակաչափերով կամ հոսքաչափերով կահավոր</w:t>
      </w:r>
      <w:r w:rsidR="0068091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D30A1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ն և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Ռազմավարությամբ նախանշ</w:t>
      </w:r>
      <w:r w:rsidR="00C42F4F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վ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ած այլ </w:t>
      </w:r>
      <w:r w:rsidR="00C42F4F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գործողություններ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իրականաց</w:t>
      </w:r>
      <w:r w:rsidR="00F4323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նելուն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: Այ</w:t>
      </w:r>
      <w:r w:rsidR="0068091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ս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բարեփոխումների համար կիրառելի է </w:t>
      </w:r>
      <w:r w:rsidR="00D30A1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համակցել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ՄՖՀ-</w:t>
      </w:r>
      <w:r w:rsidR="0068091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երի և այլ դոնոր կազմակերպությունների ֆինանսական ռեսուրսներ</w:t>
      </w:r>
      <w:r w:rsidR="0068091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:</w:t>
      </w:r>
    </w:p>
    <w:p w:rsidR="00B42A54" w:rsidRPr="00CB21A6" w:rsidRDefault="00B42A54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925E35" w:rsidRPr="00CB21A6" w:rsidRDefault="009D3FDD" w:rsidP="00CB21A6">
      <w:pPr>
        <w:pStyle w:val="Heading1"/>
        <w:spacing w:before="0" w:line="360" w:lineRule="auto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bookmarkStart w:id="54" w:name="_Toc64624470"/>
      <w:r w:rsidRPr="00CB21A6">
        <w:rPr>
          <w:rFonts w:ascii="GHEA Grapalat" w:hAnsi="GHEA Grapalat" w:cs="Sylfaen"/>
          <w:color w:val="000000" w:themeColor="text1"/>
          <w:sz w:val="24"/>
          <w:szCs w:val="24"/>
        </w:rPr>
        <w:t>ԳԼՈՒԽ</w:t>
      </w:r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 7. </w:t>
      </w:r>
      <w:r w:rsidR="006D6088"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ԻՐԱՎԱԿԱՆ</w:t>
      </w:r>
      <w:r w:rsidR="006D6088" w:rsidRPr="00CB21A6">
        <w:rPr>
          <w:rFonts w:ascii="GHEA Grapalat" w:eastAsia="Tahoma" w:hAnsi="GHEA Grapalat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ԴԱՇՏԻ</w:t>
      </w:r>
      <w:r w:rsidR="006D6088" w:rsidRPr="00CB21A6">
        <w:rPr>
          <w:rFonts w:ascii="GHEA Grapalat" w:eastAsia="Tahoma" w:hAnsi="GHEA Grapalat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ՎԵՐԼՈՒԾՈՒԹՈՒՆ</w:t>
      </w:r>
      <w:r w:rsidR="006D6088" w:rsidRPr="00CB21A6">
        <w:rPr>
          <w:rFonts w:ascii="GHEA Grapalat" w:eastAsia="Tahoma" w:hAnsi="GHEA Grapalat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ԵՎ</w:t>
      </w:r>
      <w:r w:rsidR="006D6088" w:rsidRPr="00CB21A6">
        <w:rPr>
          <w:rFonts w:ascii="GHEA Grapalat" w:eastAsia="Tahoma" w:hAnsi="GHEA Grapalat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ԱՆՀՐԱԺԵՇՏ</w:t>
      </w:r>
      <w:r w:rsidR="006D6088" w:rsidRPr="00CB21A6">
        <w:rPr>
          <w:rFonts w:ascii="GHEA Grapalat" w:eastAsia="Tahoma" w:hAnsi="GHEA Grapalat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ՓՈՓՈԽՈՒԹՈՒՆՆԵՐ</w:t>
      </w:r>
      <w:bookmarkEnd w:id="54"/>
      <w:r w:rsidR="006D6088" w:rsidRPr="00CB21A6">
        <w:rPr>
          <w:rFonts w:ascii="GHEA Grapalat" w:eastAsia="Tahoma" w:hAnsi="GHEA Grapalat"/>
          <w:color w:val="000000" w:themeColor="text1"/>
          <w:sz w:val="24"/>
          <w:szCs w:val="24"/>
          <w:highlight w:val="white"/>
        </w:rPr>
        <w:t xml:space="preserve"> </w:t>
      </w:r>
    </w:p>
    <w:p w:rsidR="009D3FDD" w:rsidRPr="00CB21A6" w:rsidRDefault="009D3FDD" w:rsidP="00CB21A6">
      <w:pPr>
        <w:pStyle w:val="Heading2"/>
        <w:spacing w:before="0" w:line="360" w:lineRule="auto"/>
        <w:ind w:firstLine="426"/>
        <w:rPr>
          <w:rStyle w:val="Heading2Char"/>
          <w:rFonts w:ascii="GHEA Grapalat" w:hAnsi="GHEA Grapalat"/>
          <w:color w:val="000000" w:themeColor="text1"/>
          <w:sz w:val="24"/>
          <w:szCs w:val="24"/>
        </w:rPr>
      </w:pPr>
      <w:bookmarkStart w:id="55" w:name="_Toc64624471"/>
      <w:r w:rsidRPr="00CB21A6">
        <w:rPr>
          <w:rStyle w:val="Heading2Char"/>
          <w:rFonts w:ascii="GHEA Grapalat" w:hAnsi="GHEA Grapalat"/>
          <w:color w:val="000000" w:themeColor="text1"/>
          <w:sz w:val="24"/>
          <w:szCs w:val="24"/>
        </w:rPr>
        <w:t xml:space="preserve">7.1. </w:t>
      </w:r>
      <w:r w:rsidR="006D6088" w:rsidRPr="00CB21A6">
        <w:rPr>
          <w:rStyle w:val="Heading2Char"/>
          <w:rFonts w:ascii="GHEA Grapalat" w:hAnsi="GHEA Grapalat" w:cs="Sylfaen"/>
          <w:color w:val="000000" w:themeColor="text1"/>
          <w:sz w:val="24"/>
          <w:szCs w:val="24"/>
        </w:rPr>
        <w:t>Իրավական</w:t>
      </w:r>
      <w:r w:rsidR="006D6088" w:rsidRPr="00CB21A6">
        <w:rPr>
          <w:rStyle w:val="Heading2Char"/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D6088" w:rsidRPr="00CB21A6">
        <w:rPr>
          <w:rStyle w:val="Heading2Char"/>
          <w:rFonts w:ascii="GHEA Grapalat" w:hAnsi="GHEA Grapalat" w:cs="Sylfaen"/>
          <w:color w:val="000000" w:themeColor="text1"/>
          <w:sz w:val="24"/>
          <w:szCs w:val="24"/>
        </w:rPr>
        <w:t>խոչընդոտներ</w:t>
      </w:r>
      <w:r w:rsidRPr="00CB21A6">
        <w:rPr>
          <w:rStyle w:val="Heading2Char"/>
          <w:rFonts w:ascii="GHEA Grapalat" w:hAnsi="GHEA Grapalat" w:cs="Sylfaen"/>
          <w:color w:val="000000" w:themeColor="text1"/>
          <w:sz w:val="24"/>
          <w:szCs w:val="24"/>
        </w:rPr>
        <w:t>ի</w:t>
      </w:r>
      <w:r w:rsidRPr="00CB21A6">
        <w:rPr>
          <w:rStyle w:val="Heading2Char"/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CB21A6">
        <w:rPr>
          <w:rStyle w:val="Heading2Char"/>
          <w:rFonts w:ascii="GHEA Grapalat" w:hAnsi="GHEA Grapalat" w:cs="Sylfaen"/>
          <w:color w:val="000000" w:themeColor="text1"/>
          <w:sz w:val="24"/>
          <w:szCs w:val="24"/>
        </w:rPr>
        <w:t>նկարագիրը</w:t>
      </w:r>
      <w:bookmarkEnd w:id="55"/>
    </w:p>
    <w:p w:rsidR="00925E35" w:rsidRPr="00CB21A6" w:rsidRDefault="00A25D28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9</w:t>
      </w:r>
      <w:r w:rsidR="001F5E05" w:rsidRPr="001F5E05">
        <w:rPr>
          <w:rFonts w:ascii="GHEA Grapalat" w:hAnsi="GHEA Grapalat"/>
          <w:color w:val="000000" w:themeColor="text1"/>
          <w:sz w:val="24"/>
          <w:szCs w:val="24"/>
        </w:rPr>
        <w:t>0</w:t>
      </w:r>
      <w:r w:rsidR="009D3FDD" w:rsidRPr="00CB21A6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Վերջին տարիներին ՀՀ ջրային և հարակից </w:t>
      </w:r>
      <w:r w:rsidR="006D6088" w:rsidRPr="00CB21A6">
        <w:rPr>
          <w:rFonts w:ascii="GHEA Grapalat" w:eastAsia="Tahoma" w:hAnsi="GHEA Grapalat" w:cs="Tahoma"/>
          <w:sz w:val="24"/>
          <w:szCs w:val="24"/>
          <w:highlight w:val="white"/>
        </w:rPr>
        <w:t>օրենսդրությունը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շարունակաբար </w:t>
      </w:r>
      <w:r w:rsidR="00DA4710" w:rsidRPr="00CB21A6">
        <w:rPr>
          <w:rFonts w:ascii="GHEA Grapalat" w:eastAsia="Tahoma" w:hAnsi="GHEA Grapalat" w:cs="Tahoma"/>
          <w:sz w:val="24"/>
          <w:szCs w:val="24"/>
          <w:highlight w:val="white"/>
        </w:rPr>
        <w:t>բարե</w:t>
      </w:r>
      <w:r w:rsidR="00BB1A4A" w:rsidRPr="00CB21A6">
        <w:rPr>
          <w:rFonts w:ascii="GHEA Grapalat" w:eastAsia="Tahoma" w:hAnsi="GHEA Grapalat" w:cs="Tahoma"/>
          <w:sz w:val="24"/>
          <w:szCs w:val="24"/>
          <w:highlight w:val="white"/>
        </w:rPr>
        <w:t>փոխ</w:t>
      </w:r>
      <w:r w:rsidR="006D6088" w:rsidRPr="00CB21A6">
        <w:rPr>
          <w:rFonts w:ascii="GHEA Grapalat" w:eastAsia="Tahoma" w:hAnsi="GHEA Grapalat" w:cs="Tahoma"/>
          <w:sz w:val="24"/>
          <w:szCs w:val="24"/>
          <w:highlight w:val="white"/>
        </w:rPr>
        <w:t>վում է առավելապես ՀՀ-ԵՄ համագործակցության շրջանակում, ինչպես նաև համագործակ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ցության այլ ծրագրեր</w:t>
      </w:r>
      <w:r w:rsidR="00F4323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ով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: Այդուհանդերձ, ԿԶՆ6-ի թիրախներին հասնելու ճանապարհին դեռևս առկա են մի շարք իրավական խոչընդոտներ</w:t>
      </w:r>
      <w:r w:rsidR="00CB471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(ԿԶՆ6-ի թիրախներին հասնելու իրավական խոչընդոտները և դրանք հաղթահարելուն ուղղված իրավական առաջարկները հանգամանորեն ներկայացված են սույն Ռազմավարության Հավելված 3-ում)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 որոնք հիմնականում հանգում են հետևյալին.</w:t>
      </w:r>
    </w:p>
    <w:p w:rsidR="00925E35" w:rsidRPr="00CB21A6" w:rsidRDefault="006D6088" w:rsidP="00CB21A6">
      <w:pPr>
        <w:spacing w:after="0" w:line="360" w:lineRule="auto"/>
        <w:ind w:firstLine="72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1) անհրաժեշտ  իրավական կառուցակարգերի ու գործիքների անկատարություն կամ բացակայություն</w:t>
      </w:r>
      <w:r w:rsidR="009D3FD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.</w:t>
      </w:r>
    </w:p>
    <w:p w:rsidR="00925E35" w:rsidRPr="00CB21A6" w:rsidRDefault="006D6088" w:rsidP="00CB21A6">
      <w:pPr>
        <w:spacing w:after="0" w:line="360" w:lineRule="auto"/>
        <w:ind w:firstLine="72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2) անհրաժեշտ ընթացակարգերի անկատարություն կամ բացակայություն</w:t>
      </w:r>
      <w:r w:rsidR="00F4323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՝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ներառյալ համապատասխան ժամկետների խնդիրը</w:t>
      </w:r>
      <w:r w:rsidR="009D3FD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.</w:t>
      </w:r>
    </w:p>
    <w:p w:rsidR="00925E35" w:rsidRPr="00CB21A6" w:rsidRDefault="006D6088" w:rsidP="00CB21A6">
      <w:pPr>
        <w:spacing w:after="0" w:line="360" w:lineRule="auto"/>
        <w:ind w:firstLine="72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3) համապատասխան իրավական սահմանումների բացակայություն կամ ոչ հստակ սահմանումներ</w:t>
      </w:r>
      <w:r w:rsidR="009D3FD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.</w:t>
      </w:r>
    </w:p>
    <w:p w:rsidR="00925E35" w:rsidRPr="00CB21A6" w:rsidRDefault="006D6088" w:rsidP="00CB21A6">
      <w:pPr>
        <w:spacing w:after="0" w:line="360" w:lineRule="auto"/>
        <w:ind w:firstLine="72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4) պետական </w:t>
      </w:r>
      <w:r w:rsidR="00BB7BF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պատկան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մարմինների լիազորությունների ոչ հստակ</w:t>
      </w:r>
      <w:r w:rsidR="00DA471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տարանջատում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 և </w:t>
      </w:r>
      <w:r w:rsidR="00F4323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թույլ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համագործակցությ</w:t>
      </w:r>
      <w:r w:rsidR="00F4323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ու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9D3FD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.</w:t>
      </w:r>
    </w:p>
    <w:p w:rsidR="00925E35" w:rsidRPr="00CB21A6" w:rsidRDefault="006D6088" w:rsidP="00CB21A6">
      <w:pPr>
        <w:spacing w:after="0" w:line="360" w:lineRule="auto"/>
        <w:ind w:firstLine="72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5) ներգրավված այլ սուբյեկտների իրավունքների ու պարտականությունների </w:t>
      </w:r>
      <w:r w:rsidR="0068091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ան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բավարար հստակություն</w:t>
      </w:r>
      <w:r w:rsidR="009D3FD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:</w:t>
      </w:r>
    </w:p>
    <w:p w:rsidR="00925E35" w:rsidRPr="00CB21A6" w:rsidRDefault="00A25D28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9</w:t>
      </w:r>
      <w:r w:rsidR="001F5E05" w:rsidRPr="001F5E05">
        <w:rPr>
          <w:rFonts w:ascii="GHEA Grapalat" w:hAnsi="GHEA Grapalat"/>
          <w:color w:val="000000" w:themeColor="text1"/>
          <w:sz w:val="24"/>
          <w:szCs w:val="24"/>
        </w:rPr>
        <w:t>1</w:t>
      </w:r>
      <w:r w:rsidR="009D3FDD" w:rsidRPr="00CB21A6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Ստորև</w:t>
      </w:r>
      <w:r w:rsidR="00F4323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ըստ համապատասխան թիրախների</w:t>
      </w:r>
      <w:r w:rsidR="00F4323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ներկայացվում են ԿԶՆ6 թիրախներին հասնելու ուղղությամբ առաջարկվող իրավական լուծումները:</w:t>
      </w:r>
    </w:p>
    <w:p w:rsidR="00925E35" w:rsidRPr="00CB21A6" w:rsidRDefault="00925E35" w:rsidP="00CB21A6">
      <w:pPr>
        <w:spacing w:after="0" w:line="360" w:lineRule="auto"/>
        <w:rPr>
          <w:rFonts w:ascii="GHEA Grapalat" w:eastAsia="Merriweather" w:hAnsi="GHEA Grapalat" w:cs="Merriweather"/>
          <w:b/>
          <w:color w:val="000000" w:themeColor="text1"/>
          <w:sz w:val="24"/>
          <w:szCs w:val="24"/>
          <w:highlight w:val="white"/>
          <w:u w:val="single"/>
        </w:rPr>
      </w:pPr>
    </w:p>
    <w:p w:rsidR="00925E35" w:rsidRPr="00CB21A6" w:rsidRDefault="0012343E" w:rsidP="00CB21A6">
      <w:pPr>
        <w:pStyle w:val="Heading2"/>
        <w:spacing w:before="0" w:line="360" w:lineRule="auto"/>
        <w:ind w:firstLine="426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bookmarkStart w:id="56" w:name="_Toc64624472"/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7.2. </w:t>
      </w:r>
      <w:r w:rsidR="006D6088" w:rsidRPr="00CB21A6">
        <w:rPr>
          <w:rFonts w:ascii="GHEA Grapalat" w:hAnsi="GHEA Grapalat" w:cs="Sylfaen"/>
          <w:color w:val="000000" w:themeColor="text1"/>
          <w:sz w:val="24"/>
          <w:szCs w:val="24"/>
          <w:highlight w:val="white"/>
        </w:rPr>
        <w:t>Թիրախ</w:t>
      </w:r>
      <w:r w:rsidR="006D6088" w:rsidRPr="00CB21A6">
        <w:rPr>
          <w:rFonts w:ascii="GHEA Grapalat" w:hAnsi="GHEA Grapalat"/>
          <w:color w:val="000000" w:themeColor="text1"/>
          <w:sz w:val="24"/>
          <w:szCs w:val="24"/>
          <w:highlight w:val="white"/>
        </w:rPr>
        <w:t xml:space="preserve"> 6.1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  <w:t>.</w:t>
      </w:r>
      <w:bookmarkEnd w:id="56"/>
    </w:p>
    <w:p w:rsidR="00925E35" w:rsidRPr="00CB21A6" w:rsidRDefault="00A25D28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9</w:t>
      </w:r>
      <w:r w:rsidR="001F5E05" w:rsidRPr="001F5E05">
        <w:rPr>
          <w:rFonts w:ascii="GHEA Grapalat" w:hAnsi="GHEA Grapalat"/>
          <w:color w:val="000000" w:themeColor="text1"/>
          <w:sz w:val="24"/>
          <w:szCs w:val="24"/>
        </w:rPr>
        <w:t>2</w:t>
      </w:r>
      <w:r w:rsidR="009D3FDD" w:rsidRPr="00CB21A6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Սույն թիրախի շրջանակում  քննվել են խմելու ջրամատակարարման ոլորտում բնակիչ-բաժանորդ դառնալու և գույքը փոխանցելու, խմելու ջրի </w:t>
      </w:r>
      <w:r w:rsidR="00F4323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համալիր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կառավարման մոտեցման, խմելու ջրի որակի ստանդարտների, դիտանցի համակարգ ներդն</w:t>
      </w:r>
      <w:r w:rsidR="00F4323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 բնագավառի պաշտոնական տեղեկատվության մատչելիության և հասանելիության և մի շարք այլ հիմնախնդիրներ, առաջարկվել լուծումներ</w:t>
      </w:r>
      <w:r w:rsidR="009D3FD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:</w:t>
      </w:r>
    </w:p>
    <w:p w:rsidR="00925E35" w:rsidRPr="00CB21A6" w:rsidRDefault="00A25D28" w:rsidP="00CB21A6">
      <w:pPr>
        <w:spacing w:after="0" w:line="360" w:lineRule="auto"/>
        <w:ind w:firstLine="426"/>
        <w:jc w:val="both"/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9</w:t>
      </w:r>
      <w:r w:rsidR="001F5E05" w:rsidRPr="001F5E05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3</w:t>
      </w:r>
      <w:r w:rsidR="009D3FD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. </w:t>
      </w:r>
      <w:r w:rsidR="0068091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ՀՀ բոլոր բնակավայրերի համար ապահովված չէ ա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նվտանգ և մատչելի խմելու ջրի համընդհանուր և հավասար հասանելիություն: Բացակայում է կառավարման համալիր մոտեցումը: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Ներկայումս ՀՀ 948 բնակավայրերից շուրջ 580-ը </w:t>
      </w:r>
      <w:r w:rsidR="0068091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դուրս են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գործող </w:t>
      </w:r>
      <w:r w:rsidR="00E4005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ՎՊ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շրջանակից, այսինքն՝ </w:t>
      </w:r>
      <w:r w:rsidR="00E4005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ՋՋ ոլորտում մասնագիտացած կազմակերպությունը </w:t>
      </w:r>
      <w:r w:rsidR="0068091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դրանք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չ</w:t>
      </w:r>
      <w:r w:rsidR="00F4323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սպասարկում: Այստեղ չկան </w:t>
      </w:r>
      <w:r w:rsidR="00F4323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Ջ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Ջ բավարար որակի համակարգեր, դրան</w:t>
      </w:r>
      <w:r w:rsidR="00F4323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ք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պահպան</w:t>
      </w:r>
      <w:r w:rsidR="00F4323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և շահագործ</w:t>
      </w:r>
      <w:r w:rsidR="00F4323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մասնագիտացած մոտեցումներ, խմելու ջրի հասանելիությունն անհամաչափ է, կառավարումը՝ կամայական: Խնդ</w:t>
      </w:r>
      <w:r w:rsidR="00F4323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ր</w:t>
      </w:r>
      <w:r w:rsidR="00F4323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լուծ</w:t>
      </w:r>
      <w:r w:rsidR="00F4323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համար ա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ռաջիկա 10 տարիների</w:t>
      </w:r>
      <w:r w:rsidR="00AF3FEE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՝ մինչև 2030 թ</w:t>
      </w:r>
      <w:r w:rsidR="00F279EE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.</w:t>
      </w:r>
      <w:r w:rsidR="00AF3FEE" w:rsidRPr="00CB21A6">
        <w:rPr>
          <w:rFonts w:ascii="Cambria Math" w:eastAsia="Tahoma" w:hAnsi="Cambria Math" w:cs="Tahoma"/>
          <w:i/>
          <w:color w:val="000000" w:themeColor="text1"/>
          <w:sz w:val="24"/>
          <w:szCs w:val="24"/>
          <w:highlight w:val="white"/>
        </w:rPr>
        <w:t>,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անհրաժեշտ է հասնել նրան, որ ՀՀ-ում բացառապես բոլոր բնակավայրերը կառավարեն մասնագիտացած կառույցներ</w:t>
      </w:r>
      <w:r w:rsidR="00AF3FEE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՝ օրենսդրությամբ սահմանելով </w:t>
      </w:r>
      <w:r w:rsidR="00AF3FEE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Ջ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Ջ ոլորտում մասնագիտացած կառույց ճանաչ</w:t>
      </w:r>
      <w:r w:rsidR="00AF3FEE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չափորոշիչները:</w:t>
      </w:r>
    </w:p>
    <w:p w:rsidR="00442689" w:rsidRPr="00CB21A6" w:rsidRDefault="00442689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i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Ռազմավարությամբ կարիքները գնահատված են, սակայն առաջարկվում է ներդրումային ծրագրերն իրականացնել «այնքանով, որքանով այս պահի դրությամբ դրանք հնարավոր են» սկզբունքով։ </w:t>
      </w:r>
    </w:p>
    <w:p w:rsidR="00925E35" w:rsidRPr="00CB21A6" w:rsidRDefault="00A25D28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i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9</w:t>
      </w:r>
      <w:r w:rsidR="001F5E05" w:rsidRPr="001F5E05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4</w:t>
      </w:r>
      <w:r w:rsidR="009D3FDD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</w:t>
      </w:r>
      <w:r w:rsidR="00F279EE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Չափազանց բարդ են խ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մելու ջրամատակարարման ոլորտում նոր բնակիչ-բաժանորդ դառնալու և գույքը փոխանցելու ընթացակարգերը: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Խմելու ջրի մատակարարման և ջրահեռացման/ կեղտաջրերի մաքրման ծառայություններ մատուց</w:t>
      </w:r>
      <w:r w:rsidR="00AF3F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կանոնները սահմանելու մասին ՀԾԿՀ 2016թ. նոյեմբերի 30-ին ընդունած N 378 որոշմա</w:t>
      </w:r>
      <w:r w:rsidR="00F279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մբ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բոլոր  նոր բնակիչ-բաժանորդների համար գործում են քաղաքաշինական  նույն բարդ ընթացակարգերը, </w:t>
      </w:r>
      <w:r w:rsidR="00AF3F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որոնք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առանձին դեպքերում հանգեցնում </w:t>
      </w:r>
      <w:r w:rsidR="00AF3F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ապօրինի միացումների։ Փաստաթղթաշրջանառության չհիմնավորված բարդություններ առաջանում են նաև </w:t>
      </w:r>
      <w:r w:rsidR="00AF3F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գույքը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փոխանց</w:t>
      </w:r>
      <w:r w:rsidR="00AF3F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գործընթացում: Վերո</w:t>
      </w:r>
      <w:r w:rsidR="00F279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շյալը հանգեցնում </w:t>
      </w:r>
      <w:r w:rsidR="00F279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է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դժվարությունների նաև պարտավորություններ</w:t>
      </w:r>
      <w:r w:rsidR="00AF3F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կատար</w:t>
      </w:r>
      <w:r w:rsidR="00AF3F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 պատասխանատվությ</w:t>
      </w:r>
      <w:r w:rsidR="00AF3F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ն </w:t>
      </w:r>
      <w:r w:rsidR="00E4005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կր</w:t>
      </w:r>
      <w:r w:rsidR="00AF3F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առում</w:t>
      </w:r>
      <w:r w:rsidR="00AF3F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ով: Խնդ</w:t>
      </w:r>
      <w:r w:rsidR="00F279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ր</w:t>
      </w:r>
      <w:r w:rsidR="00AF3F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լուծ</w:t>
      </w:r>
      <w:r w:rsidR="00AF3F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համար անհրաժեշտ է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վերանայել ՀՀ Հանրային ծառայությունները կարգավորող հանձնաժողովի</w:t>
      </w:r>
      <w:r w:rsidR="00AF3FEE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2016 թ. նոյեմբերի 11-ի N378 որոշումը  և պարզեցնել ջրամատակարարման և ջրահեռացման </w:t>
      </w:r>
      <w:r w:rsidR="00F279EE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ոլորտում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նոր բաժանորդ դառնալու և գույք</w:t>
      </w:r>
      <w:r w:rsidR="00F279EE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փոխանց</w:t>
      </w:r>
      <w:r w:rsidR="00F279EE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գործող ընթացակարգերը՝ պահպանելով </w:t>
      </w:r>
      <w:r w:rsidR="00E4005D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ՎՊ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դրույթները:</w:t>
      </w:r>
      <w:r w:rsidR="00E131F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Միաժամանակ անհրաժեշտ է փոփոխություններ  և լրացումներ իրականացնել </w:t>
      </w:r>
      <w:r w:rsidR="00E131F8" w:rsidRPr="00CB21A6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ՀՀ կառավարության 2015 թվականի մարտի 19-ի №596Ն որոշման մեջ՝ գործընթացը պարզեցված կարգով իրականացնելու նպատակով, միաժամանակ անդրադարձ կատարելով նաև </w:t>
      </w:r>
      <w:r w:rsidR="00E131F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ՀՀ Հանրային ծառայությունները կարգավորող հանձնաժողովի՝ 2016 թ. նոյեմբերի 11-ի N378 որոշմանը։ </w:t>
      </w:r>
    </w:p>
    <w:p w:rsidR="00925E35" w:rsidRPr="00CB21A6" w:rsidRDefault="00A25D28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i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9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5</w:t>
      </w:r>
      <w:r w:rsidR="009D3FD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.</w:t>
      </w:r>
      <w:r w:rsidR="009D3FD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ՀՀ խմելու ջրի որակի ստանդարտները/նորմերը չեն համապատասխանում ԵՄ ստանդարտներին, </w:t>
      </w:r>
      <w:r w:rsidR="00682032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չի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ստեղծվ</w:t>
      </w:r>
      <w:r w:rsidR="00682032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դիտանցի </w:t>
      </w:r>
      <w:r w:rsidR="00B42A54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համապատասխան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համա</w:t>
      </w:r>
      <w:r w:rsidR="00AF3FEE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կա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րգ: </w:t>
      </w:r>
      <w:r w:rsidR="00AF3F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Ամեն մի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երկրի օրենսդրությամբ մշակված և  միջազգային ստանդարտներին համապատասխան սահմանված  խմելու ջրի որակի ստանդարտները, </w:t>
      </w:r>
      <w:r w:rsidR="00F279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նաև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դիտանցի համակարգ</w:t>
      </w:r>
      <w:r w:rsidR="00F279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խմելու ջրի որակ</w:t>
      </w:r>
      <w:r w:rsidR="00AF3F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ապահով</w:t>
      </w:r>
      <w:r w:rsidR="00AF3F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և պահպան</w:t>
      </w:r>
      <w:r w:rsidR="00AF3F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կարևորագույն գործիքներից են: Խնդ</w:t>
      </w:r>
      <w:r w:rsidR="00F279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ր</w:t>
      </w:r>
      <w:r w:rsidR="00AF3F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լուծ</w:t>
      </w:r>
      <w:r w:rsidR="00AF3F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համար անհրաժեշտ է վերանայել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ՀՀ-ում խմելու ջրի որակի ստանդարտները և համապատասխանեցնել ԵՄ ստանդարտներին: ՀՀ օրենսդրությամբ ստեղծել խմելու ջրի դիտանց</w:t>
      </w:r>
      <w:r w:rsidR="00F279EE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ի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համակարգ՝ ԵՄ ստանդարտներին համապատասխան:</w:t>
      </w:r>
    </w:p>
    <w:p w:rsidR="00925E35" w:rsidRPr="00CB21A6" w:rsidRDefault="00A25D28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i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9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6</w:t>
      </w:r>
      <w:r w:rsidR="00815E6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.</w:t>
      </w:r>
      <w:r w:rsidR="009D3FD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Մասնագիտական կազմակերպության կողմից չսպասարկվող բնակավայրերում թերի է ջրառի, մատակարարված խմելու ջրի որակի</w:t>
      </w:r>
      <w:r w:rsidR="00AF3FEE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և ջրամատակարարմանն առնչվող այլ պաշտոնական տվյալների առկայության և հասանելիության ապահովումը: 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Տեղեկատվության առկայությունը, ամբողջականությունը և հասանելիությունը կարևոր դեր ունեն բնակչության տեղեկացվածությունն ապահովել</w:t>
      </w:r>
      <w:r w:rsidR="00AF3F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իս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: Դրանով  նաև պետությանը հնարավորություն է </w:t>
      </w:r>
      <w:r w:rsidR="00D932B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ընձեռվում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 ժամանակին և ճիշտ միջամտություններ իրականացնել </w:t>
      </w:r>
      <w:r w:rsidR="00AF3F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Ջ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Ջ համակարգերը պահպանելու, բնակչությանը որակյալ խմելու ջրով ապահովելու համար: Խնդ</w:t>
      </w:r>
      <w:r w:rsidR="00AF3F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իրը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լուծ</w:t>
      </w:r>
      <w:r w:rsidR="00AF3F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համար անհրաժեշտ է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ՀՀ օրենսդրությամբ նախատեսել մասնագիտական կազմակերպության կողմից չսպասարկվող բնակավայրերի ջրառի, մատակարարված խմելու ջրի որակի</w:t>
      </w:r>
      <w:r w:rsidR="00AB7F87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և ջրամատակարարմանն առնչվող այլ պաշտոնական տեղեկատվության հավաստիության և հասանելիության ապահովում: </w:t>
      </w:r>
    </w:p>
    <w:p w:rsidR="00925E35" w:rsidRPr="00CB21A6" w:rsidRDefault="00A25D28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i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9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7</w:t>
      </w:r>
      <w:r w:rsidR="009D3FD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Ոլորտի բազմաթիվ և հատկապես սուբվենցիոն միջոցներով իրականացվող ծրագրերի շրջանակում  նպատակներ</w:t>
      </w:r>
      <w:r w:rsidR="00922625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 ոչ լիարժեք  ներկայաց</w:t>
      </w:r>
      <w:r w:rsidR="00922625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նել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ը, խորհրդատվական ծառայությունների գործընթացում նախագծանախահաշվային փաստաթղթերի ցածր որակը, փորձաքննության և որակի տեխնիկական հսկողության ոչ լիարժեքությունը, ներդրումների ոչ նպատակային հիմնավորումը, ձևական վերլուծությունները լուրջ խոչընդոտներ են այդ ծրագրերի արդյունավետությունն ապահովելու համար: Ջրային կոմիտեին նախագծերի վերաբերյալ մասնագիտական կարծիք տալու համար սահմանված  ոչ խելամիտ ժամկետը ևս ակնկալվող արդյունքների ոչ լիարժեքության պատճառ է: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Չնայած </w:t>
      </w:r>
      <w:r w:rsidR="00922625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Ջ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Ջ </w:t>
      </w:r>
      <w:r w:rsidR="00D932B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ոլորտում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իրականացվող </w:t>
      </w:r>
      <w:r w:rsidR="00922625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բազում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ծրագրերին</w:t>
      </w:r>
      <w:r w:rsidR="00D932B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` 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պետք է արձանագրել, որ  շատերը տարբեր պատճառներով լիարժեք</w:t>
      </w:r>
      <w:r w:rsidR="00682032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որեն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չեն հասնում  իրենց նպատակներին, աչքի են ընկնում ցածր արդյունավետությամբ: Քննվող ոլորտի ծրագրերի լուրջ բացերից </w:t>
      </w:r>
      <w:r w:rsidR="00D932B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են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նաև նախագծման ոչ արհեստավարժ մեթոդներ կիրառ</w:t>
      </w:r>
      <w:r w:rsidR="00AB7F87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ը,  փորձաքննության և որակի տեխնիկական հսկողության ինստիտուտի թերություններն ու ձևական բնույթը, ապագա շահագործողին ծրագրեր</w:t>
      </w:r>
      <w:r w:rsidR="00AB7F87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ին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մասնակից չդարձնելը, ծրագրերի փոխկապակցվածության բացակայությունը, փոքր խնդիրները հաշվի չառնելով</w:t>
      </w:r>
      <w:r w:rsidR="00AB7F87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աշխատանք</w:t>
      </w:r>
      <w:r w:rsidR="00AB7F87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ը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տապալ</w:t>
      </w:r>
      <w:r w:rsidR="00AB7F87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ը: Ստեղծված իրավիճակին նպաստում են նաև այն պարզ հանգամանքները, որ նպատակներին չհասնելու դեպքում </w:t>
      </w:r>
      <w:r w:rsidR="00682032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չկան ֆինանսական փոխհատուցման ու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իրավական պատասխանատվութ</w:t>
      </w:r>
      <w:r w:rsidR="00D932B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յ</w:t>
      </w:r>
      <w:r w:rsidR="007D15A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ն </w:t>
      </w:r>
      <w:r w:rsidR="00682032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մեխանիզմներ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: Խնդ</w:t>
      </w:r>
      <w:r w:rsidR="00D932B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ր</w:t>
      </w:r>
      <w:r w:rsidR="007D15A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լուծ</w:t>
      </w:r>
      <w:r w:rsidR="007D15A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համար անհրաժեշտ է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դիտարկել ՀՀ օրենսդրությամբ սուբվենցի</w:t>
      </w:r>
      <w:r w:rsidR="00D932B6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ոն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հայտեր</w:t>
      </w:r>
      <w:r w:rsidR="00D932B6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գնահատ</w:t>
      </w:r>
      <w:r w:rsidR="00D932B6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ող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միջգերատեսչական հանձնաժողովն արհեստավարժ մասնագիտական կադրերով համալրելու</w:t>
      </w:r>
      <w:r w:rsidR="00B42A54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,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խնդրահարույց նախագծերը անհար</w:t>
      </w:r>
      <w:r w:rsidR="00682032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ժեշտության դեպքում լրացուցիչ փորձաքննության ուղարկելու հարց</w:t>
      </w:r>
      <w:r w:rsidR="00D932B6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եր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ը, պետական բյուջեից</w:t>
      </w:r>
      <w:r w:rsidR="007D15A1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,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այլ ֆինանսական աղբյուրներից համաֆինանսավորմամբ իրականացվող ՋՋ ենթակառուցվածքներին ուղղված սուբվենցիոն ծրագրեր</w:t>
      </w:r>
      <w:r w:rsidR="007D15A1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իրականաց</w:t>
      </w:r>
      <w:r w:rsidR="007D15A1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նելիս որպես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պարտադիր պայման դրան</w:t>
      </w:r>
      <w:r w:rsidR="007D15A1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ք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նպատակային օգտագործ</w:t>
      </w:r>
      <w:r w:rsidR="007D15A1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ելու կարգ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սահմանելը, նախագծ</w:t>
      </w:r>
      <w:r w:rsidR="00527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ու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մ, փորձաքննությ</w:t>
      </w:r>
      <w:r w:rsidR="00527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ու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ն, տեխնիկական հսկողությ</w:t>
      </w:r>
      <w:r w:rsidR="00D932B6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ու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ն, ինչպես նաև արհեստավարժ շահագործ</w:t>
      </w:r>
      <w:r w:rsidR="00D932B6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ում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ապահով</w:t>
      </w:r>
      <w:r w:rsidR="00D932B6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ել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ը, պահանջներ</w:t>
      </w:r>
      <w:r w:rsidR="007D15A1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չկատար</w:t>
      </w:r>
      <w:r w:rsidR="007D15A1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ելու դեպքում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պատասխանատվությ</w:t>
      </w:r>
      <w:r w:rsidR="00D932B6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ունը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խստաց</w:t>
      </w:r>
      <w:r w:rsidR="00D932B6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նել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ը: Օրենսդրական փոփոխությամբ նախատեսել </w:t>
      </w:r>
      <w:r w:rsidR="00527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համակարգերը բարելավելու գործընթացին դրանց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շահագործողի կարգավիճակը, պարտավորությունները և նրա լիարժեք մասնակցությ</w:t>
      </w:r>
      <w:r w:rsidR="00D932B6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ունն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ապահով</w:t>
      </w:r>
      <w:r w:rsidR="00D932B6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ել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ը: Վերանայել և երկարաձգել նախագծեր</w:t>
      </w:r>
      <w:r w:rsidR="00D932B6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 քննարկ</w:t>
      </w:r>
      <w:r w:rsidR="00D932B6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և մասնագիտական դիրքորոշում ներկայացնելու համար </w:t>
      </w:r>
      <w:r w:rsidR="00527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ՀՀ ջրային կոմիտեին տրվող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նախատեսված ոչ խելամիտ ժամկետները: </w:t>
      </w:r>
    </w:p>
    <w:p w:rsidR="00925E35" w:rsidRPr="00CB21A6" w:rsidRDefault="00815E63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i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9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8</w:t>
      </w:r>
      <w:r w:rsidR="009D3FD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527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Օ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րենսդրությամբ սահմանված </w:t>
      </w:r>
      <w:r w:rsidR="00527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ՊՄԳ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փոխհարաբերություններում </w:t>
      </w:r>
      <w:r w:rsidR="007D15A1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չկան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մասնավոր հատվածի ներգրավվածությունը խթանող, առանձին</w:t>
      </w:r>
      <w:r w:rsidR="00527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դեպքերում պարզեցված ընթացակարգերով մասնավոր </w:t>
      </w:r>
      <w:r w:rsidR="00397C69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հատվածը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</w:t>
      </w:r>
      <w:r w:rsidR="00527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ներգրավելու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</w:t>
      </w:r>
      <w:r w:rsidR="007D15A1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մեխանիզմներ։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ՀՀ </w:t>
      </w:r>
      <w:r w:rsidR="007D15A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Ջ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Ջ ոլորտ</w:t>
      </w:r>
      <w:r w:rsidR="0011594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բարելավ</w:t>
      </w:r>
      <w:r w:rsidR="0011594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և բարեփոխումների ծավալուն մասը, գուցե և ամբողջությամբ</w:t>
      </w:r>
      <w:r w:rsidR="0011594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պայմանավորված է ՊՄԳ գործիքներից որևէ մեկի կիրառմամբ</w:t>
      </w:r>
      <w:r w:rsidR="0011594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. այն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11594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համար</w:t>
      </w:r>
      <w:r w:rsidR="00527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վ</w:t>
      </w:r>
      <w:r w:rsidR="0011594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ում </w:t>
      </w:r>
      <w:r w:rsidR="00527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է</w:t>
      </w:r>
      <w:r w:rsidR="0011594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ավելի քան 20 տարվա հաջողված փորձ և</w:t>
      </w:r>
      <w:r w:rsidR="0011594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ոլորտի միջազգային շատ կառույցներ</w:t>
      </w:r>
      <w:r w:rsidR="00527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ի </w:t>
      </w:r>
      <w:r w:rsidR="00682032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ճանաչում են այն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: ԿԶՆ6</w:t>
      </w:r>
      <w:r w:rsidR="007D15A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-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ով ոլորտի առջև ծառացած մարտահրավերներից կարևորվում </w:t>
      </w:r>
      <w:r w:rsidR="0011594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խմելու ջրով</w:t>
      </w:r>
      <w:r w:rsidR="004C6FF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«չսպասարկվող»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4C6FF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բնակավայրերը, ինչպես նաև կեղտաջրերի մաքրման գրեթե ամբողջ համակարգը: Հաշվի առնելով, որ այս երկու գերխնդիրներ</w:t>
      </w:r>
      <w:r w:rsidR="0011594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լուծ</w:t>
      </w:r>
      <w:r w:rsidR="0011594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ը պահանջում </w:t>
      </w:r>
      <w:r w:rsidR="0011594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է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մեծ ներդրումներ, ինչպես նաև իրականաց</w:t>
      </w:r>
      <w:r w:rsidR="007D15A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առումով ժամանակատար </w:t>
      </w:r>
      <w:r w:rsidR="0011594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է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 նախընտրելի է ենթակառուցվածքներ</w:t>
      </w:r>
      <w:r w:rsidR="0011594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վերականգն</w:t>
      </w:r>
      <w:r w:rsidR="0011594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ելու,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վերակառուց</w:t>
      </w:r>
      <w:r w:rsidR="0011594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գործընթացում</w:t>
      </w:r>
      <w:r w:rsidR="007D15A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մասնավոր հատված</w:t>
      </w:r>
      <w:r w:rsidR="0011594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ին</w:t>
      </w:r>
      <w:r w:rsidR="007D15A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ներգրավ</w:t>
      </w:r>
      <w:r w:rsidR="0011594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</w:t>
      </w:r>
      <w:r w:rsidR="007D15A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ցանկացած դերակատարությամբ, օրինակ՝ ՆԿԿՓ (նախագծում, կառուցում, կառավարում, փոխանցում)/ DBOT(design, build, operate, transfere): </w:t>
      </w:r>
      <w:r w:rsidR="00527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Մ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ասնավոր</w:t>
      </w:r>
      <w:r w:rsidR="00527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ի</w:t>
      </w:r>
      <w:r w:rsidR="00397C69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ներդրումների և մասնակցության գրավչությունը </w:t>
      </w:r>
      <w:r w:rsidR="007D15A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ավել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ացնելու, ներդրումների ռիսկայնությունը նվազագույնի հասցնելու  նպատակով</w:t>
      </w:r>
      <w:r w:rsidR="00527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որոշ դեպքերում կարևորվում </w:t>
      </w:r>
      <w:r w:rsidR="00AD04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են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մասնավորի ընտրության ընթացակարգերը ճկուն դարձնել</w:t>
      </w:r>
      <w:r w:rsidR="00AD04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 պարզ</w:t>
      </w:r>
      <w:r w:rsidR="00462339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ցնել</w:t>
      </w:r>
      <w:r w:rsidR="00AD04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 օրինակ՝ այն դեպքում, երբ մասնավոր</w:t>
      </w:r>
      <w:r w:rsidR="007D15A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առանձնահատուկ</w:t>
      </w:r>
      <w:r w:rsidR="007D15A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կամ աննախադեպ առաջարկով </w:t>
      </w:r>
      <w:r w:rsidR="00AD04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նախաձեռնություն է հանդես բերում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որևէ ՋՋ սպասարկման տարածք(ներ)ի կամ ենթակառուցվածքի առումով: Խնդ</w:t>
      </w:r>
      <w:r w:rsidR="007D15A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իրը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լուծ</w:t>
      </w:r>
      <w:r w:rsidR="007D15A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համար անհրաժեշտ է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ՀՀ օրենսդրությամբ ՊՄԳ շրջանակում արտոնություններ սահման</w:t>
      </w:r>
      <w:r w:rsidR="007D15A1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ել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, խրախուս</w:t>
      </w:r>
      <w:r w:rsidR="00AD04EE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ող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մեխանիզմներ կիրառ</w:t>
      </w:r>
      <w:r w:rsidR="007D15A1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ել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համապատասխան սուբյեկտների և  ներդրումների համար, </w:t>
      </w:r>
      <w:r w:rsidR="00AD04EE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վերանայել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ՊՄԳ գործող օրենդրությունը</w:t>
      </w:r>
      <w:r w:rsidR="00222E66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սահմանելով մասնավոր հատվածի ընտրության պարզեցված ընթացակարգերի ճկուն մեխանիզմներ:</w:t>
      </w:r>
    </w:p>
    <w:p w:rsidR="00925E35" w:rsidRPr="00CB21A6" w:rsidRDefault="001F5E05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i/>
          <w:color w:val="000000" w:themeColor="text1"/>
          <w:sz w:val="24"/>
          <w:szCs w:val="24"/>
          <w:highlight w:val="white"/>
        </w:rPr>
      </w:pPr>
      <w:r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99</w:t>
      </w:r>
      <w:r w:rsidR="009D3FD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222E6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«</w:t>
      </w:r>
      <w:r w:rsidR="00222E66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Չսպասարկվող»</w:t>
      </w:r>
      <w:r w:rsidR="00222E6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222E66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բնակավայրերում </w:t>
      </w:r>
      <w:r w:rsidR="00462339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չի </w:t>
      </w:r>
      <w:r w:rsidR="00222E66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ս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ահմանվ</w:t>
      </w:r>
      <w:r w:rsidR="00462339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</w:t>
      </w:r>
      <w:r w:rsidR="00222E66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Ջ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Ջ ծառայություններ մատուց</w:t>
      </w:r>
      <w:r w:rsidR="00222E66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որակի նվազագույն շեմը </w:t>
      </w:r>
      <w:r w:rsidR="00222E66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բնութագրող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ՀԿՑ համակարգը: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Գործող </w:t>
      </w:r>
      <w:r w:rsidR="00222E6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վարձակալության պայմանագրով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սահմանվ</w:t>
      </w:r>
      <w:r w:rsidR="00AD04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են միջազգային լավագույն ինդուստրիալ փորձին համապատասխան </w:t>
      </w:r>
      <w:r w:rsidR="00222E6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կ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ատարողական ցուցանիշներ, որոնց հաստատված մեթոդ</w:t>
      </w:r>
      <w:r w:rsidR="00222E6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աբանությամբ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հաշվարկված տարեկան արժեքներով </w:t>
      </w:r>
      <w:r w:rsidR="00AD04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բնութագրվում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է ՋՋ ծառայություններ</w:t>
      </w:r>
      <w:r w:rsidR="009E5217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որակը: Սակայն </w:t>
      </w:r>
      <w:r w:rsidR="00222E6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վ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արձակալության պայմանագրի</w:t>
      </w:r>
      <w:r w:rsidR="00AD04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մեջ չընդգրկվված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այլ բնակավայրերում ՀԿՑ համակարգ ներդրված չէ: Փաստորեն բացակայում է ջրամատակարարման համակարգ</w:t>
      </w:r>
      <w:r w:rsidR="00222E6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արդյունավետ կառավար</w:t>
      </w:r>
      <w:r w:rsidR="00222E6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գործիքներից մեկը, ինչպես նաև անհնար է դառնում ԿԶՆ6 որոշ թիրախների կշռելի և չափելի հաշվետվողականության հնարավորությունը, մասնավորապես ծառայությունների որակ</w:t>
      </w:r>
      <w:r w:rsidR="009E5217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9E5217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գնահատելը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: Խնդ</w:t>
      </w:r>
      <w:r w:rsidR="00222E6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իրը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լուծ</w:t>
      </w:r>
      <w:r w:rsidR="00222E6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նպատակով անհրաժեշտ է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ՀՀ օրենսդրությամբ  սահմանել </w:t>
      </w:r>
      <w:r w:rsidR="00222E66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Ջ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Ջ ծառայություններ մատուց</w:t>
      </w:r>
      <w:r w:rsidR="00AD04EE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որակի նվազագույն շեմը բնութագրող </w:t>
      </w:r>
      <w:r w:rsidR="00222E66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հ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իմնական </w:t>
      </w:r>
      <w:r w:rsidR="00222E66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կ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ատարողական </w:t>
      </w:r>
      <w:r w:rsidR="00222E66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ց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ուցանիշների համակարգ:</w:t>
      </w:r>
    </w:p>
    <w:p w:rsidR="00925E35" w:rsidRPr="00CB21A6" w:rsidRDefault="00A25D28" w:rsidP="00CB21A6">
      <w:pPr>
        <w:spacing w:after="0" w:line="360" w:lineRule="auto"/>
        <w:ind w:firstLine="426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10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0</w:t>
      </w:r>
      <w:r w:rsidR="009D3FD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Մակերևութային ջրաղբյուրներից մատակարարվող խմելու ջրի մշակման բացակայություն կամ ցածր արդյունավետություն (հատկապես տեղումների սեզոնին): </w:t>
      </w:r>
      <w:r w:rsidR="00462339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Թեև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խնդրո առարկայի վերաբերյալ ընդունվել են նորմատիվատեխնիկական փաստաթղթեր</w:t>
      </w:r>
      <w:r w:rsidR="00AD04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3421B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նաև վարձակալության պայմանագրով առկա են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պահանջներ, սակայն ներկայումս </w:t>
      </w:r>
      <w:r w:rsidR="00AD04E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ՀՀ-ում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այս ինստիտուտը հեռու է պատշաճ մակարդակ</w:t>
      </w:r>
      <w:r w:rsidR="00462339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ց: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Անհրաժեշտ է վերանայել գործող իրավակարգավորումները և փոփոխությունների սահմանմամբ արդյունավետ պայմաններ ստեղծել մակերևութային ջրաղբյուրներից մատակարարվող խմելու ջրի մշակման համար:</w:t>
      </w:r>
    </w:p>
    <w:p w:rsidR="008B3CC0" w:rsidRPr="00CB21A6" w:rsidRDefault="008B3CC0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i/>
          <w:color w:val="000000" w:themeColor="text1"/>
          <w:sz w:val="24"/>
          <w:szCs w:val="24"/>
          <w:highlight w:val="white"/>
        </w:rPr>
      </w:pPr>
    </w:p>
    <w:p w:rsidR="008B3CC0" w:rsidRPr="00CB21A6" w:rsidRDefault="0012343E" w:rsidP="00CB21A6">
      <w:pPr>
        <w:pStyle w:val="Heading2"/>
        <w:spacing w:before="0" w:line="360" w:lineRule="auto"/>
        <w:ind w:firstLine="426"/>
        <w:rPr>
          <w:sz w:val="24"/>
          <w:szCs w:val="24"/>
        </w:rPr>
      </w:pPr>
      <w:bookmarkStart w:id="57" w:name="_Toc64624473"/>
      <w:r w:rsidRPr="00CB21A6">
        <w:rPr>
          <w:rStyle w:val="Heading2Char"/>
          <w:rFonts w:ascii="GHEA Grapalat" w:hAnsi="GHEA Grapalat"/>
          <w:color w:val="000000" w:themeColor="text1"/>
          <w:sz w:val="24"/>
          <w:szCs w:val="24"/>
        </w:rPr>
        <w:t xml:space="preserve">7.3. </w:t>
      </w:r>
      <w:r w:rsidR="006D6088" w:rsidRPr="00CB21A6">
        <w:rPr>
          <w:rStyle w:val="Heading2Char"/>
          <w:rFonts w:ascii="GHEA Grapalat" w:hAnsi="GHEA Grapalat" w:cs="Sylfaen"/>
          <w:color w:val="000000" w:themeColor="text1"/>
          <w:sz w:val="24"/>
          <w:szCs w:val="24"/>
        </w:rPr>
        <w:t>Թիրախ</w:t>
      </w:r>
      <w:r w:rsidR="006D6088" w:rsidRPr="00CB21A6">
        <w:rPr>
          <w:rStyle w:val="Heading2Char"/>
          <w:rFonts w:ascii="GHEA Grapalat" w:hAnsi="GHEA Grapalat"/>
          <w:color w:val="000000" w:themeColor="text1"/>
          <w:sz w:val="24"/>
          <w:szCs w:val="24"/>
        </w:rPr>
        <w:t xml:space="preserve"> 6.2.</w:t>
      </w:r>
      <w:bookmarkEnd w:id="57"/>
    </w:p>
    <w:p w:rsidR="00925E35" w:rsidRPr="00CB21A6" w:rsidRDefault="00A25D28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10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8B3CC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5D313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Այս</w:t>
      </w:r>
      <w:r w:rsidR="008B3CC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թիրախ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ի շրջանակում քննվել են ՀՀ-ում  բոլորի համար հավասար սանիտարահիգիենիկ պայմաններ ապահով</w:t>
      </w:r>
      <w:r w:rsidR="005D313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խնդիրները, որ</w:t>
      </w:r>
      <w:r w:rsidR="005D313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ոնցում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հատուկ ուշադրություն է դարձվում կանանց, աղջիկների</w:t>
      </w:r>
      <w:r w:rsidR="005D313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և խոցելի </w:t>
      </w:r>
      <w:r w:rsidR="005D313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խավերին</w:t>
      </w:r>
      <w:r w:rsidR="008B3CC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:</w:t>
      </w:r>
    </w:p>
    <w:p w:rsidR="00925E35" w:rsidRPr="00CB21A6" w:rsidRDefault="00A25D28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i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10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2</w:t>
      </w:r>
      <w:r w:rsidR="008B3CC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ՀՀ-ում </w:t>
      </w:r>
      <w:r w:rsidR="005D313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կան </w:t>
      </w:r>
      <w:r w:rsidR="00AD04EE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շատ</w:t>
      </w:r>
      <w:r w:rsidR="005D313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բնակ</w:t>
      </w:r>
      <w:r w:rsidR="005D313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ի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չ</w:t>
      </w:r>
      <w:r w:rsidR="005D313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ներ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, ո</w:t>
      </w:r>
      <w:r w:rsidR="009E5217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վքեր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չ</w:t>
      </w:r>
      <w:r w:rsidR="005D313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են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կարող օգտվել անվտանգ սանիտարական, </w:t>
      </w:r>
      <w:r w:rsidR="005D313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նա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և </w:t>
      </w:r>
      <w:r w:rsidR="00AD04EE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ձեռքերը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ջրով լվանալու հարմարություններից</w:t>
      </w:r>
      <w:r w:rsidR="005D313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։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</w:t>
      </w:r>
      <w:r w:rsidR="005D313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Կ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ան </w:t>
      </w:r>
      <w:r w:rsidR="005D313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նաև </w:t>
      </w:r>
      <w:r w:rsidR="00A46FA9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բազմաթիվ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կրթական հաստատություններ, զինված ուժերի ստորաբաժանումներ, ժամանակավոր տեղակայման, զբոսաշրջության վայրեր, պատմամշակութային, հանգստի գոտիներ, որտեղ  սանիտարահիգիենիկ կարիքներ</w:t>
      </w:r>
      <w:r w:rsidR="005D313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ապահով</w:t>
      </w:r>
      <w:r w:rsidR="005D313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հնարավորությունը, հատկապես սահմանափակ կարողությամբ անձանց  համար</w:t>
      </w:r>
      <w:r w:rsidR="00A46FA9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,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 փաստացի չի համապատասխանում ՀՀ օրենսդրությամբ սահմանված պահանջներին: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Սանիտարահիգիենիկ պայմաններն ու պահանջները կարևոր դեր ու նշանակություն ունեն հանրային առողջությ</w:t>
      </w:r>
      <w:r w:rsidR="005D313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 ապահով</w:t>
      </w:r>
      <w:r w:rsidR="005D313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տեսանկյունից: ՀՀ մի շարք օրենքներ, </w:t>
      </w:r>
      <w:r w:rsidR="0007467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ենթաօրենսդրական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նորմատիվ իրավական ակտեր սահմանում են հասարակական վայրերում, կրթական հաստատություններում, զինված ուժերի ստորաբաժանումներում, միջհամայնքային և հանրապետական նշանակության ճանապարհներին տեղակայված հեղուկ վառելիքի, գազի լիցքավորման կետերը զուգարաններով ապահովելու պահանջ՝ սանիտարահիգիենիկ նվազագույն պայմանների պահպանմամբ: Սակայն ակն</w:t>
      </w:r>
      <w:r w:rsidR="00462339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երև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է, որ այդ պահանջները չեն պահպանվում</w:t>
      </w:r>
      <w:r w:rsidR="005D313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և գործնականում շատերը՝ առավել ևս կանայք և աղջիկները, սահմանափակ կարողությամբ անձի</w:t>
      </w:r>
      <w:r w:rsidR="005D313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ք, զրկված են սանիտարահիգիենիկ </w:t>
      </w:r>
      <w:r w:rsidR="00906374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տարրական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ծառայություններից օգտվելու հնարավորությունից: Խնդ</w:t>
      </w:r>
      <w:r w:rsidR="00906374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իրը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լուծ</w:t>
      </w:r>
      <w:r w:rsidR="00906374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նպատակով անհրաժեշտ է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վերանայել և խստացնել ՀՀ օրենդրությամբ նախատեսված պատասխանատվությունը հասարակական  և հանրային օբյեկտներում բնակչության</w:t>
      </w:r>
      <w:r w:rsidR="00906374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սանիտարահիգիենիկ ծառայություններ մատուց</w:t>
      </w:r>
      <w:r w:rsidR="00906374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պահանջները չկատարելու կամ ոչ պատշաճ կատարելու</w:t>
      </w:r>
      <w:r w:rsidR="00906374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դեպքում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(վճարովի կամ անվճար հասարակական զուգարաններով չապահովելու, սահմանափակ կարողությամբ անձանց համար հատուկ պայմաններ չնախատեսելու, կանանց և աղջիկների </w:t>
      </w:r>
      <w:r w:rsidR="00A46FA9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հիգիենայի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կարիքներ</w:t>
      </w:r>
      <w:r w:rsidR="00906374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</w:t>
      </w:r>
      <w:r w:rsidR="00A46FA9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չ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բավարար</w:t>
      </w:r>
      <w:r w:rsidR="00906374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)</w:t>
      </w:r>
      <w:r w:rsidR="008B3CC0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:</w:t>
      </w:r>
    </w:p>
    <w:p w:rsidR="008B3CC0" w:rsidRPr="00CB21A6" w:rsidRDefault="008B3CC0" w:rsidP="00CB21A6">
      <w:pPr>
        <w:spacing w:after="0" w:line="360" w:lineRule="auto"/>
        <w:ind w:firstLine="720"/>
        <w:jc w:val="both"/>
        <w:rPr>
          <w:rStyle w:val="Heading2Char"/>
          <w:rFonts w:ascii="GHEA Grapalat" w:hAnsi="GHEA Grapalat"/>
          <w:color w:val="000000" w:themeColor="text1"/>
          <w:sz w:val="24"/>
          <w:szCs w:val="24"/>
        </w:rPr>
      </w:pPr>
    </w:p>
    <w:p w:rsidR="008B3CC0" w:rsidRPr="00CB21A6" w:rsidRDefault="0012343E" w:rsidP="00CB21A6">
      <w:pPr>
        <w:pStyle w:val="Heading2"/>
        <w:spacing w:before="0" w:line="360" w:lineRule="auto"/>
        <w:rPr>
          <w:rFonts w:ascii="GHEA Grapalat" w:hAnsi="GHEA Grapalat"/>
          <w:color w:val="000000" w:themeColor="text1"/>
          <w:sz w:val="24"/>
          <w:szCs w:val="24"/>
        </w:rPr>
      </w:pPr>
      <w:bookmarkStart w:id="58" w:name="_Toc64624474"/>
      <w:r w:rsidRPr="00CB21A6">
        <w:rPr>
          <w:rStyle w:val="Heading2Char"/>
          <w:rFonts w:ascii="GHEA Grapalat" w:hAnsi="GHEA Grapalat"/>
          <w:color w:val="000000" w:themeColor="text1"/>
          <w:sz w:val="24"/>
          <w:szCs w:val="24"/>
        </w:rPr>
        <w:t xml:space="preserve">7.4. </w:t>
      </w:r>
      <w:r w:rsidR="006D6088" w:rsidRPr="00CB21A6">
        <w:rPr>
          <w:rStyle w:val="Heading2Char"/>
          <w:rFonts w:ascii="GHEA Grapalat" w:hAnsi="GHEA Grapalat" w:cs="Sylfaen"/>
          <w:color w:val="000000" w:themeColor="text1"/>
          <w:sz w:val="24"/>
          <w:szCs w:val="24"/>
        </w:rPr>
        <w:t>Թիրախ</w:t>
      </w:r>
      <w:r w:rsidR="006D6088" w:rsidRPr="00CB21A6">
        <w:rPr>
          <w:rStyle w:val="Heading2Char"/>
          <w:rFonts w:ascii="GHEA Grapalat" w:hAnsi="GHEA Grapalat"/>
          <w:color w:val="000000" w:themeColor="text1"/>
          <w:sz w:val="24"/>
          <w:szCs w:val="24"/>
        </w:rPr>
        <w:t xml:space="preserve"> 6.3.</w:t>
      </w:r>
      <w:bookmarkEnd w:id="58"/>
    </w:p>
    <w:p w:rsidR="00925E35" w:rsidRPr="00CB21A6" w:rsidRDefault="00A25D28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10</w:t>
      </w:r>
      <w:r w:rsidR="001F5E05" w:rsidRPr="001F5E05">
        <w:rPr>
          <w:rFonts w:ascii="GHEA Grapalat" w:hAnsi="GHEA Grapalat"/>
          <w:color w:val="000000" w:themeColor="text1"/>
          <w:sz w:val="24"/>
          <w:szCs w:val="24"/>
        </w:rPr>
        <w:t>3</w:t>
      </w:r>
      <w:r w:rsidR="008B3CC0" w:rsidRPr="00CB21A6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="0074022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Այս</w:t>
      </w:r>
      <w:r w:rsidR="008B3CC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թիրախ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ի շրջանակում քննվել են ջրահեռացման և կեղտաջրերի մաքրման իրավակարգավորումների թերություններ</w:t>
      </w:r>
      <w:r w:rsidR="00DA7405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 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բացեր</w:t>
      </w:r>
      <w:r w:rsidR="00DA7405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, </w:t>
      </w:r>
      <w:r w:rsidR="00DA7405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ինչպես նաև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ոլորտի վերահսկողության և պատասխանատվության հիմնախնդիրները</w:t>
      </w:r>
      <w:r w:rsidR="008B3CC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:</w:t>
      </w:r>
    </w:p>
    <w:p w:rsidR="00925E35" w:rsidRPr="00CB21A6" w:rsidRDefault="00A25D28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i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10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4</w:t>
      </w:r>
      <w:r w:rsidR="008B3CC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ՀՀ-ում չկան կեղտաջրերի լիարժեք մաքրման կայաններ</w:t>
      </w:r>
      <w:r w:rsidR="00397C69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: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</w:t>
      </w:r>
      <w:r w:rsidR="00740221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Առկա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փոքրաթիվ մաքրման կայաններն իրականացնում են միայն մեխանիկական մաքրում</w:t>
      </w:r>
      <w:r w:rsidR="00A46FA9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, այն էլ</w:t>
      </w:r>
      <w:r w:rsidR="00740221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ոչ ամբողջական ծավալով: Մաքրման կայաններ կառուց</w:t>
      </w:r>
      <w:r w:rsidR="00740221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ու շահագործ</w:t>
      </w:r>
      <w:r w:rsidR="00740221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համար ներդրումների  նախատեսված ընթացակարգերը բավականին բարդ են: Տնտեսվարողների </w:t>
      </w:r>
      <w:r w:rsidR="00740221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գործունեության </w:t>
      </w:r>
      <w:r w:rsidR="00A46FA9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հետևանքով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առաջաց</w:t>
      </w:r>
      <w:r w:rsidR="00462339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ող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կեղտաջրերի պարտադիր մաքրման կարգ նախատեսված չէ, խրախուս</w:t>
      </w:r>
      <w:r w:rsidR="00A46FA9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ող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, արտոնությունների մեխանիզմներ սահմանված չեն: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ՀՀ-ում  սահմանված կարգավորումներով բավականին  խիստ պահանջներ են սահմանված մաքրման կայաններ կառուցելու և շահագործելու համար, մինչդեռ որևէ խրախուս</w:t>
      </w:r>
      <w:r w:rsidR="0074022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ող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մեխանիզմ, որևէ արտոնություն նախատեսված չէ: Դրան զուգահեռ</w:t>
      </w:r>
      <w:r w:rsidR="0074022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ՀՀ-ում սահմանվ</w:t>
      </w:r>
      <w:r w:rsidR="00A46FA9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են մեղմ տույժեր ու տուգանքներ կեղտաջրերն առանց մաքրելու հեռացնելու համար: </w:t>
      </w:r>
      <w:r w:rsidR="0074022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Տ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նտեսվարողները  գերադասում են  իրենց գործունեության </w:t>
      </w:r>
      <w:r w:rsidR="0074022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հետևանքով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առաջաց</w:t>
      </w:r>
      <w:r w:rsidR="00462339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ող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կեղտաջրերը չմաքրելու  համար  վարչական տույժի ենթարկվել, քան  քայլեր ձեռնարկել դրան</w:t>
      </w:r>
      <w:r w:rsidR="0074022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ք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մաքր</w:t>
      </w:r>
      <w:r w:rsidR="0074022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նպատակով համապատասխան ենթակառուցվածքներ նախատես</w:t>
      </w:r>
      <w:r w:rsidR="0074022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համար: ՀՀ ջրային օրենսգրքում նախատեսվ</w:t>
      </w:r>
      <w:r w:rsidR="00A46FA9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են արտադրական կեղտաջրերի նախնական մաքրման և կենցաղային կեղտաջրերի մաքրման ընթացակարգեր: Այդ դրույթներից </w:t>
      </w:r>
      <w:r w:rsidR="0074022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մի քանիսն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ուժի մեջ են մտնելու 2025թ</w:t>
      </w:r>
      <w:r w:rsidR="00A46FA9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.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հունվարի 1-ից, մյուսները՝ 2030թ</w:t>
      </w:r>
      <w:r w:rsidR="00A46FA9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.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հունվարի 1-ից</w:t>
      </w:r>
      <w:r w:rsidR="00DA7405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Կառավարության մի շարք որոշումներ ընդունվելուց հետո: 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ՀՀ ջրային օրենսգրքում անհրաժեշտ է ջրահեռացման և կեղտաջրեր</w:t>
      </w:r>
      <w:r w:rsidR="00740221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մաքր</w:t>
      </w:r>
      <w:r w:rsidR="00740221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մասին դրույթների հստակ առանձնացում՝ գուցե </w:t>
      </w:r>
      <w:r w:rsidR="00A46FA9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օրենսգրքում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նոր գլ</w:t>
      </w:r>
      <w:r w:rsidR="00740221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ու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խ մշակ</w:t>
      </w:r>
      <w:r w:rsidR="00740221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տարբերակով:</w:t>
      </w:r>
      <w:r w:rsidR="00740221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ՀՀ օրենսդրությամբ </w:t>
      </w:r>
      <w:r w:rsidR="00A46FA9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հարկ է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սահմանել  քաղաքային (կենցաղային, արտադրական և խառը) կեղտաջրեր</w:t>
      </w:r>
      <w:r w:rsidR="00740221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մաքր</w:t>
      </w:r>
      <w:r w:rsidR="00740221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ելու</w:t>
      </w:r>
      <w:r w:rsidR="002B4210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պահանջները</w:t>
      </w:r>
      <w:r w:rsidR="00506274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, արտադրական կեղտաջրեր</w:t>
      </w:r>
      <w:r w:rsidR="00DA7405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ը մինչև ջրահեռացման համակարգ </w:t>
      </w:r>
      <w:r w:rsidR="002B4210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լցնե</w:t>
      </w:r>
      <w:r w:rsidR="00DA7405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լը </w:t>
      </w:r>
      <w:r w:rsidR="00506274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նախնական մաքրման</w:t>
      </w:r>
      <w:r w:rsidR="00462339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</w:t>
      </w:r>
      <w:r w:rsidR="00506274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պահանջները</w:t>
      </w:r>
      <w:r w:rsidR="00D94DB7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: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ՀՀ օրենսդրության վերանայմամբ ավելի խստացված  պատասխանատվություն սահմանել չմաքրված կեղտաջրերի ապօրինի արտահոսքերի համար: Որպես անհրաժեշտ իրավական քայլ</w:t>
      </w:r>
      <w:r w:rsidR="00740221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 </w:t>
      </w:r>
      <w:r w:rsidR="00A46FA9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հարկ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է ամրագրել, որ բոլոր տնտեսվ</w:t>
      </w:r>
      <w:r w:rsidR="00740221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րողները, որոնք միացված չեն կոյուղու ցանցին, պարտադիր ունենան  կեղտաջրերի մաքրման անհատական կառուցվածքներ </w:t>
      </w:r>
      <w:r w:rsidR="00740221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ու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սարքավորումներ </w:t>
      </w:r>
      <w:r w:rsidR="00740221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և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մասնագիտացած կազմակերպության հետ</w:t>
      </w:r>
      <w:r w:rsidR="00740221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սպասարկման պայմանագիր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:</w:t>
      </w:r>
    </w:p>
    <w:p w:rsidR="00925E35" w:rsidRPr="00CB21A6" w:rsidRDefault="00A25D28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i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10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5</w:t>
      </w:r>
      <w:r w:rsidR="008B3CC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ՀՀ-ում </w:t>
      </w:r>
      <w:r w:rsidR="00740221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թերի է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մաքրված կեղտաջրերը ջրային ավազան լցնելու թույլատրելի սահմանային արտահոսքի արժեքներ սահման</w:t>
      </w:r>
      <w:r w:rsidR="00A46FA9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մեխանիզմը և </w:t>
      </w:r>
      <w:r w:rsidR="00740221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այն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չի համապատասխանում եվրոպական չափորոշիչներին: ՀՀ-ում ներդրված չէ մաքրման կայաններից արտահոսող ջրերի որակական մոնիթորինգի համակարգ և չ</w:t>
      </w:r>
      <w:r w:rsidR="00462339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կա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պատշաճ վերահսկողություն: </w:t>
      </w:r>
      <w:r w:rsidR="0074022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Կ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եղտաջրերի մաքրման թույլատրելի սահմանային արտահոսքի, մաքրված կեղտաջրերը ջրային ավազաններ լցնելու </w:t>
      </w:r>
      <w:r w:rsidR="0074022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եվրոպական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չափորոշիչներ</w:t>
      </w:r>
      <w:r w:rsidR="0074022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առաջադ</w:t>
      </w:r>
      <w:r w:rsidR="00AF4E7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իմական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և արդյունավետ են, մինչդեռ ՀՀ-ում այս գործընթացը  հեռու է բավարար </w:t>
      </w:r>
      <w:r w:rsidR="00462339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լինել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ուց: Հիմնական խնդիրները նաև օրենսդրության բացեր</w:t>
      </w:r>
      <w:r w:rsidR="002B421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ու թերություններ</w:t>
      </w:r>
      <w:r w:rsidR="002B421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 են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: Խնդ</w:t>
      </w:r>
      <w:r w:rsidR="00AF4E7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ր</w:t>
      </w:r>
      <w:r w:rsidR="003F19B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լուծ</w:t>
      </w:r>
      <w:r w:rsidR="003F19B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նպատակով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անհրաժեշտ է ՀՀ օրենսդրության փոփոխությամբ</w:t>
      </w:r>
      <w:r w:rsidR="00AF4E7E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`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</w:t>
      </w:r>
      <w:r w:rsidR="00462339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վերանայել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մաքրված կեղտաջրերը ջրային ավազան լցնելու թույլատրելի սահմանային արտահոսքերի արժեքների որոշման մեխանիզմ</w:t>
      </w:r>
      <w:r w:rsidR="00462339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և </w:t>
      </w:r>
      <w:r w:rsidR="00462339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այն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համապատասխանեց</w:t>
      </w:r>
      <w:r w:rsidR="00462339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նել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եվրոպական չափորոշիչներին</w:t>
      </w:r>
      <w:r w:rsidR="00955C5A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,</w:t>
      </w:r>
      <w:r w:rsidR="00462339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սահմանել</w:t>
      </w:r>
      <w:r w:rsidR="00955C5A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արտադրական կեղտաջրերի՝ </w:t>
      </w:r>
      <w:r w:rsidR="00506739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կենտրոնացված ջրահեռացման համակարգ արտանետման թույլատրելի սահանային արտահոսքի, բաղադրակազմի, հատկանիշների և այլ լրացուցիչ պահանջներ</w:t>
      </w:r>
      <w:r w:rsidR="00462339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ը։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ՀՀ օրենսդրությամբ</w:t>
      </w:r>
      <w:r w:rsidR="00462339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նախատեսել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մաքրման կայաններից արտահոսող ջրերի որակական մոնիթորինգի համակարգ </w:t>
      </w:r>
      <w:r w:rsidR="003F19B0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ներդնել</w:t>
      </w:r>
      <w:r w:rsidR="008E36C9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և պատշաճ վերահսկողությ</w:t>
      </w:r>
      <w:r w:rsidR="003F19B0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ու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ն </w:t>
      </w:r>
      <w:r w:rsidR="008E36C9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սահմանելը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:</w:t>
      </w:r>
    </w:p>
    <w:p w:rsidR="00925E35" w:rsidRPr="00CB21A6" w:rsidRDefault="00A25D28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i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10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6</w:t>
      </w:r>
      <w:r w:rsidR="008B3CC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AF4E7E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ՀՀ-ում սահմանված չեն մ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աքրված կենցաղային կեղտաջրեր</w:t>
      </w:r>
      <w:r w:rsidR="00AF4E7E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տարբեր նպատակներով վերաօգտագործ</w:t>
      </w:r>
      <w:r w:rsidR="00AF4E7E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, ինչպես նաև մաքր</w:t>
      </w:r>
      <w:r w:rsidR="00AF4E7E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</w:t>
      </w:r>
      <w:r w:rsidR="003F19B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ընթացքում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առաջաց</w:t>
      </w:r>
      <w:r w:rsidR="008E36C9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ող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ենթահումք</w:t>
      </w:r>
      <w:r w:rsidR="002B421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(ավազ, մշակված տիղմ</w:t>
      </w:r>
      <w:r w:rsidR="002B421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և այլն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) օգտահան</w:t>
      </w:r>
      <w:r w:rsidR="002B421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նորմատիվներ և չափորոշիչներ։ Նախատեսված չեն բավարար արտոնություններ ու մեխանիզմներ</w:t>
      </w:r>
      <w:r w:rsidR="003F19B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խթանելու համայնքներում կեղտաջրերի մաքրման կայաններ կառուց</w:t>
      </w:r>
      <w:r w:rsidR="003F19B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ելն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ու մաքրված կեղտաջրեր</w:t>
      </w:r>
      <w:r w:rsidR="00AF4E7E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ոռոգման նպատակով վերաօգտագործ</w:t>
      </w:r>
      <w:r w:rsidR="003F19B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ելը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: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Մաքրված կենցաղային կեղտաջրեր</w:t>
      </w:r>
      <w:r w:rsidR="003F19B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վերաօգտագործ</w:t>
      </w:r>
      <w:r w:rsidR="003F19B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 ինչպես նաև մաքր</w:t>
      </w:r>
      <w:r w:rsidR="003F19B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ելուց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առաջաց</w:t>
      </w:r>
      <w:r w:rsidR="008E36C9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ող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 ենթահումքի օգտահանման</w:t>
      </w:r>
      <w:r w:rsidR="003F19B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 առնչվող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իրավահարաբերությունները </w:t>
      </w:r>
      <w:r w:rsidR="00AF4E7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ՀՀ օրենսդրությամբ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պետք է առավել լիարժեք</w:t>
      </w:r>
      <w:r w:rsidR="00AF4E7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որեն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կարգավորվ</w:t>
      </w:r>
      <w:r w:rsidR="003F19B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, </w:t>
      </w:r>
      <w:r w:rsidR="003F19B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 բխում է ջրային ռեսուրսների խնայողությ</w:t>
      </w:r>
      <w:r w:rsidR="008E36C9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ն, բնակչության առողջապահության, համայնքների սանիտարական վիճակի բարելավման, սննդամթերքի անվտանգության պահանջներից։ Այս միջոցառումը կնպաստի երկրում ԿՄԿ–ներ կառուց</w:t>
      </w:r>
      <w:r w:rsidR="00AF4E7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գործընթաց ծավալ</w:t>
      </w:r>
      <w:r w:rsidR="003F19B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, որն էլ կնպաստի ջրային ռեսուրսների խնայողությանը: </w:t>
      </w:r>
      <w:r w:rsidR="00397C69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Անհրաժեշտ է նախատեսել </w:t>
      </w:r>
      <w:r w:rsidR="008E36C9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և սահմանել կեղտաջրի նստվածքն օգտագործելուն, հավաքելուն, փոխադրելուն, կուտակելուն, մշակելուն, օգտահանելուն և հեռացնելուն ներկայացվող պահանջները</w:t>
      </w:r>
      <w:r w:rsidR="00397C69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, ՀՀ ջրային օրենսգրքում  նախատեսել իրավական հիմքեր</w:t>
      </w:r>
      <w:r w:rsidR="002B4210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՝</w:t>
      </w:r>
      <w:r w:rsidR="00397C69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համայնքներում կեղտաջրերի մաքրման արդյունավետ տեխնոլոգիաների ներդրմամբ մաքրված կեղտաջրերի վերաօգտագործումը խթանելու, մաքրումից առաջաց</w:t>
      </w:r>
      <w:r w:rsidR="008E36C9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ող</w:t>
      </w:r>
      <w:r w:rsidR="00397C69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ենթահումք</w:t>
      </w:r>
      <w:r w:rsidR="008E36C9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ը</w:t>
      </w:r>
      <w:r w:rsidR="00397C69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օգտահան</w:t>
      </w:r>
      <w:r w:rsidR="008E36C9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ելու</w:t>
      </w:r>
      <w:r w:rsidR="00397C69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համար։</w:t>
      </w:r>
    </w:p>
    <w:p w:rsidR="00925E35" w:rsidRPr="00CB21A6" w:rsidRDefault="00A25D28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10</w:t>
      </w:r>
      <w:r w:rsidR="001F5E05" w:rsidRPr="001F5E05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>7</w:t>
      </w:r>
      <w:r w:rsidR="008B3CC0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. </w:t>
      </w:r>
      <w:r w:rsidR="00C50216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ՀՀ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մի քանի տասնյակ  բնակավայրերում, որոնք  սպ</w:t>
      </w:r>
      <w:r w:rsidR="003F19B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ա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սարկվում են գործող </w:t>
      </w:r>
      <w:r w:rsidR="003F19B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վ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արձակալության պայմանագրի շրջանակում, ծառայություն մատուցող </w:t>
      </w:r>
      <w:r w:rsidR="00AF4E7E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մասնագիտացած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կազմակերպությ</w:t>
      </w:r>
      <w:r w:rsidR="003F19B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ն</w:t>
      </w:r>
      <w:r w:rsidR="003F19B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կեղտաջրերը հեռաց</w:t>
      </w:r>
      <w:r w:rsidR="003F19B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ում, սակայն չ</w:t>
      </w:r>
      <w:r w:rsidR="003F19B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ի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մաքրում: </w:t>
      </w:r>
      <w:r w:rsidR="003F19B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Ըստ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գործող վարձակալության պայմանագրի</w:t>
      </w:r>
      <w:r w:rsidR="003F19B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3F19B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Ջ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Ջ ծառայությունների սակագինը ներառում է խմելու ջրի, կեղտաջրերի հեռացման և մաքրման ծառայությունները: Օրինակ՝ վարձակալության առաջին տար</w:t>
      </w:r>
      <w:r w:rsidR="002B421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ում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1մ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  <w:vertAlign w:val="superscript"/>
        </w:rPr>
        <w:t xml:space="preserve">3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–ի  համար սահմանված 180 ՀՀ դրամ</w:t>
      </w:r>
      <w:r w:rsidR="002B421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սակագինը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ներառում է երկու բաղադրիչ՝ 153 ՀՀ դրամ 1մ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  <w:vertAlign w:val="superscript"/>
        </w:rPr>
        <w:t xml:space="preserve">3 </w:t>
      </w:r>
      <w:r w:rsidR="00AF4E7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խմելու ջուր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 մատակարար</w:t>
      </w:r>
      <w:r w:rsidR="00AF4E7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և 27 ՀՀ դրամ 1մ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  <w:vertAlign w:val="superscript"/>
        </w:rPr>
        <w:t xml:space="preserve">3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կեղտաջրեր հեռաց</w:t>
      </w:r>
      <w:r w:rsidR="00AF4E7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և մաքր</w:t>
      </w:r>
      <w:r w:rsidR="00AF4E7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համար: Բացառությամբ մի քանի քաղաքների</w:t>
      </w:r>
      <w:r w:rsidR="003F19B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կոյուղու համակարգ ունեցող մ</w:t>
      </w:r>
      <w:r w:rsidR="00AF4E7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յուս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բնակավայրերում կեղտաջրերը հեռացվում են, բայց չեն մաքրվում: </w:t>
      </w:r>
      <w:r w:rsidR="003F19B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Փաստորեն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բաժանորդները վճարում են ծառայության համար, որը մասամբ է իրականացվում (միայն կեղտաջրի հեռացում): Անհրաժեշտ է </w:t>
      </w:r>
      <w:r w:rsidR="00801C7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բարեփոխել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ՀՀ  ջրային օրենսդրությ</w:t>
      </w:r>
      <w:r w:rsidR="00801C76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ու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ն</w:t>
      </w:r>
      <w:r w:rsidR="00801C76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, որի կարևորագույն նպատակներից մեկը պետք է </w:t>
      </w:r>
      <w:r w:rsidR="003F19B0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լինի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ջրահեռաց</w:t>
      </w:r>
      <w:r w:rsidR="00741430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մ</w:t>
      </w:r>
      <w:r w:rsidR="002B4210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ան և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կեղտաջրերի մաքր</w:t>
      </w:r>
      <w:r w:rsidR="00741430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մ</w:t>
      </w:r>
      <w:r w:rsidR="002B4210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ան ծառայություններ</w:t>
      </w:r>
      <w:r w:rsidR="00DA34D6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ը</w:t>
      </w:r>
      <w:r w:rsidR="002B4210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</w:t>
      </w:r>
      <w:r w:rsidR="00DA34D6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տարանջատելը և համապատասխան սակագներ սահմանելը։</w:t>
      </w:r>
    </w:p>
    <w:p w:rsidR="00925E35" w:rsidRPr="00CB21A6" w:rsidRDefault="0012343E" w:rsidP="00CB21A6">
      <w:pPr>
        <w:pStyle w:val="Heading2"/>
        <w:spacing w:before="0" w:line="360" w:lineRule="auto"/>
        <w:ind w:firstLine="426"/>
        <w:rPr>
          <w:rFonts w:eastAsia="Merriweather" w:cs="Merriweather"/>
          <w:b/>
          <w:sz w:val="24"/>
          <w:szCs w:val="24"/>
          <w:highlight w:val="white"/>
          <w:u w:val="single"/>
        </w:rPr>
      </w:pPr>
      <w:bookmarkStart w:id="59" w:name="_Toc64624475"/>
      <w:r w:rsidRPr="00CB21A6">
        <w:rPr>
          <w:rStyle w:val="Heading2Char"/>
          <w:rFonts w:ascii="GHEA Grapalat" w:hAnsi="GHEA Grapalat"/>
          <w:color w:val="000000" w:themeColor="text1"/>
          <w:sz w:val="24"/>
          <w:szCs w:val="24"/>
        </w:rPr>
        <w:t xml:space="preserve">7.5. </w:t>
      </w:r>
      <w:r w:rsidR="006D6088" w:rsidRPr="00CB21A6">
        <w:rPr>
          <w:rStyle w:val="Heading2Char"/>
          <w:rFonts w:ascii="GHEA Grapalat" w:hAnsi="GHEA Grapalat" w:cs="Sylfaen"/>
          <w:color w:val="000000" w:themeColor="text1"/>
          <w:sz w:val="24"/>
          <w:szCs w:val="24"/>
        </w:rPr>
        <w:t>Թիրախ</w:t>
      </w:r>
      <w:r w:rsidR="006D6088" w:rsidRPr="00CB21A6">
        <w:rPr>
          <w:rStyle w:val="Heading2Char"/>
          <w:rFonts w:ascii="GHEA Grapalat" w:hAnsi="GHEA Grapalat"/>
          <w:color w:val="000000" w:themeColor="text1"/>
          <w:sz w:val="24"/>
          <w:szCs w:val="24"/>
        </w:rPr>
        <w:t xml:space="preserve"> 6.4</w:t>
      </w:r>
      <w:bookmarkEnd w:id="59"/>
    </w:p>
    <w:p w:rsidR="00925E35" w:rsidRPr="00CB21A6" w:rsidRDefault="00D94DB7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1</w:t>
      </w:r>
      <w:r w:rsidR="00815E63" w:rsidRPr="00CB21A6">
        <w:rPr>
          <w:rFonts w:ascii="GHEA Grapalat" w:hAnsi="GHEA Grapalat"/>
          <w:color w:val="000000" w:themeColor="text1"/>
          <w:sz w:val="24"/>
          <w:szCs w:val="24"/>
        </w:rPr>
        <w:t>0</w:t>
      </w:r>
      <w:r w:rsidR="001F5E05" w:rsidRPr="001F5E05">
        <w:rPr>
          <w:rFonts w:ascii="GHEA Grapalat" w:hAnsi="GHEA Grapalat"/>
          <w:color w:val="000000" w:themeColor="text1"/>
          <w:sz w:val="24"/>
          <w:szCs w:val="24"/>
        </w:rPr>
        <w:t>8</w:t>
      </w:r>
      <w:r w:rsidR="008B3CC0" w:rsidRPr="00CB21A6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="003F19B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Այս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թիրախի շրջանակում դիտարկվում են ոռոգման ջ</w:t>
      </w:r>
      <w:r w:rsidR="00DA34D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ուրը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կառավար</w:t>
      </w:r>
      <w:r w:rsidR="00DA34D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և այդ ծառայության որակ</w:t>
      </w:r>
      <w:r w:rsidR="00DA34D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կանոնակարգ</w:t>
      </w:r>
      <w:r w:rsidR="00DA34D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 ջրօգտագործողների և այլ անձանց իրավունքներ</w:t>
      </w:r>
      <w:r w:rsidR="0074143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պաշտպան</w:t>
      </w:r>
      <w:r w:rsidR="0074143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 արդյունավետ ջրօգտագործ</w:t>
      </w:r>
      <w:r w:rsidR="00DA34D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մ և ջրօգտագործման առաջնահերթություններ ապահով</w:t>
      </w:r>
      <w:r w:rsidR="0074143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</w:t>
      </w:r>
      <w:r w:rsidR="003F19B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ինչպես նաև ջրօգտագործման թույլտվություններ տրամադր</w:t>
      </w:r>
      <w:r w:rsidR="003F19B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համար  առավել հիմնավոր տեղեկատվական հենք ստեղծելու կառուցակարգերն ու գործիքները:</w:t>
      </w:r>
    </w:p>
    <w:p w:rsidR="00925E35" w:rsidRPr="00CB21A6" w:rsidRDefault="00815E63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i/>
          <w:color w:val="000000" w:themeColor="text1"/>
          <w:sz w:val="24"/>
          <w:szCs w:val="24"/>
          <w:highlight w:val="white"/>
        </w:rPr>
      </w:pPr>
      <w:r w:rsidRPr="00815D02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1</w:t>
      </w:r>
      <w:r w:rsidR="00A25D28" w:rsidRPr="00815D02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0</w:t>
      </w:r>
      <w:r w:rsidR="001F5E05" w:rsidRPr="001F5E05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9</w:t>
      </w:r>
      <w:r w:rsidR="008B3CC0" w:rsidRPr="00815D02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.</w:t>
      </w:r>
      <w:r w:rsidR="008B3CC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ՀՀ-ում դեռևս  մշակված չեն ոռոգման ջրի որակի </w:t>
      </w:r>
      <w:r w:rsidR="006D6088" w:rsidRPr="00CB21A6">
        <w:rPr>
          <w:rFonts w:ascii="GHEA Grapalat" w:eastAsia="Tahoma" w:hAnsi="GHEA Grapalat" w:cs="Tahoma"/>
          <w:b/>
          <w:sz w:val="24"/>
          <w:szCs w:val="24"/>
          <w:highlight w:val="white"/>
        </w:rPr>
        <w:t>ստանդարտները:</w:t>
      </w:r>
      <w:r w:rsidR="006D6088" w:rsidRPr="00CB21A6">
        <w:rPr>
          <w:rFonts w:ascii="GHEA Grapalat" w:eastAsia="Tahoma" w:hAnsi="GHEA Grapalat" w:cs="Tahoma"/>
          <w:b/>
          <w:color w:val="FF0000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Ցանկացած ոլորտում գործունեության արդյունավետությ</w:t>
      </w:r>
      <w:r w:rsidR="0074143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74143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կամ արտադրանք</w:t>
      </w:r>
      <w:r w:rsidR="0074143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գնահատ</w:t>
      </w:r>
      <w:r w:rsidR="0074143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կարևորագույն հիմք</w:t>
      </w:r>
      <w:r w:rsidR="0074143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որակի ստանդարտներ</w:t>
      </w:r>
      <w:r w:rsidR="0074143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 են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: </w:t>
      </w:r>
      <w:r w:rsidR="00E2305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ՀՀ ջրային օրենսդրության գաղափարախոսությունը հիմնված է նաև ջրերի որակի, այդ թվում նաև ոռոգման ջրի որակի կարևորության, դրա</w:t>
      </w:r>
      <w:r w:rsidR="005349A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նորմերի կարգավորման, որակի </w:t>
      </w:r>
      <w:r w:rsidR="00E2305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բարելավման, բնակչությ</w:t>
      </w:r>
      <w:r w:rsidR="00E90AC5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ունը (ներկա և ապագա սերունդներին) իր լիարժեք կենսագործունեության համար անհրաժեշտ քանակի և որակի ջրային ռեսուրսներով ապահովման</w:t>
      </w:r>
      <w:r w:rsidR="008D7EF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(այդ թվում ոռոգման ջրի),</w:t>
      </w:r>
      <w:r w:rsidR="00E90AC5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E2305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տնտեսությունը անհրաժեշտ որակի</w:t>
      </w:r>
      <w:r w:rsidR="008D7EF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՝ այդ թվում ոռոգման </w:t>
      </w:r>
      <w:r w:rsidR="00E2305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ջրով ապահովման</w:t>
      </w:r>
      <w:r w:rsidR="005349A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վրա: Այս խնդիրների լուծումից ուղղակիորեն բխում է գյուղատնտեսական մթերքների </w:t>
      </w:r>
      <w:r w:rsidR="00454E6B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հ</w:t>
      </w:r>
      <w:r w:rsidR="005349A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ուսալի արտադրության ապահովումը, </w:t>
      </w:r>
      <w:r w:rsidR="00E2305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5349AE" w:rsidRPr="00CB21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բերքատվության և գյուղատնտեսական արտադրության եկամտաբերության բարձրացումը</w:t>
      </w:r>
      <w:r w:rsidR="00454E6B" w:rsidRPr="00CB21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այլն</w:t>
      </w:r>
      <w:r w:rsidR="005349AE" w:rsidRPr="00CB21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="00F553F8" w:rsidRPr="00CB21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ՀՀ Կառավարության 2005 թ-ի </w:t>
      </w:r>
      <w:r w:rsidR="00E53E76" w:rsidRPr="00CB21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հուլիսի </w:t>
      </w:r>
      <w:r w:rsidR="00F553F8" w:rsidRPr="00CB21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4-ի «</w:t>
      </w:r>
      <w:r w:rsidR="00E90AC5" w:rsidRPr="00CB21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Ջրերի ստանդարտների սահմանման կանոնակարգերի մասին</w:t>
      </w:r>
      <w:r w:rsidR="00F553F8" w:rsidRPr="00CB21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r w:rsidR="00815D02" w:rsidRPr="00CB21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N 1147 </w:t>
      </w:r>
      <w:r w:rsidR="00E90AC5" w:rsidRPr="00CB21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որոշման համաձայն </w:t>
      </w:r>
      <w:r w:rsidR="008D7EFC" w:rsidRPr="00CB21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</w:t>
      </w:r>
      <w:r w:rsidR="00E90AC5" w:rsidRPr="00CB21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ռոգման նպատակով օգտագործվող ջրերի ստանդարտները պետք է համապատասխանեն մշակաբույսերի բնականոն աճի համար անհրաժեշտ, ջրում առկա քիմիական, ֆիզիկական և կենսաբանական բաղադրիչների համար սահմանված չափանիշներին</w:t>
      </w:r>
      <w:r w:rsidR="004D5C00" w:rsidRPr="00CB21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 ինչը, մեր խորին համոզմամբ բավականին երկարատև ու աշխատատար ջանքեր պահանջող գործընթաց է, որն առավել նպատակահարմար կլինի իրականացնել փուլային կարգով:</w:t>
      </w:r>
      <w:r w:rsidR="008D7EFC" w:rsidRPr="00CB21A6">
        <w:rPr>
          <w:rFonts w:ascii="Verdana" w:hAnsi="Verdana"/>
          <w:color w:val="191919"/>
          <w:sz w:val="24"/>
          <w:szCs w:val="24"/>
          <w:shd w:val="clear" w:color="auto" w:fill="FFFFFF"/>
        </w:rPr>
        <w:t xml:space="preserve"> </w:t>
      </w:r>
      <w:r w:rsidR="008D7EFC" w:rsidRPr="00CB21A6">
        <w:rPr>
          <w:rFonts w:ascii="GHEA Grapalat" w:hAnsi="GHEA Grapalat"/>
          <w:color w:val="191919"/>
          <w:sz w:val="24"/>
          <w:szCs w:val="24"/>
          <w:shd w:val="clear" w:color="auto" w:fill="FFFFFF"/>
        </w:rPr>
        <w:t>Այս գործընթացը չի կարող առանձնացված ձևով իրականացվել, քանի որ ուղղակիորեն կապված է ոռոգման ջրի</w:t>
      </w:r>
      <w:r w:rsidR="008D7EFC" w:rsidRPr="00CB21A6">
        <w:rPr>
          <w:rFonts w:ascii="Verdana" w:hAnsi="Verdana"/>
          <w:color w:val="191919"/>
          <w:sz w:val="24"/>
          <w:szCs w:val="24"/>
          <w:shd w:val="clear" w:color="auto" w:fill="FFFFFF"/>
        </w:rPr>
        <w:t> </w:t>
      </w:r>
      <w:r w:rsidR="008D7EFC" w:rsidRPr="00CB21A6">
        <w:rPr>
          <w:rFonts w:ascii="GHEA Grapalat" w:hAnsi="GHEA Grapalat"/>
          <w:color w:val="191919"/>
          <w:sz w:val="24"/>
          <w:szCs w:val="24"/>
          <w:shd w:val="clear" w:color="auto" w:fill="FFFFFF"/>
        </w:rPr>
        <w:t>քանակական</w:t>
      </w:r>
      <w:r w:rsidR="008D7EFC" w:rsidRPr="00CB21A6">
        <w:rPr>
          <w:rFonts w:ascii="Verdana" w:hAnsi="Verdana"/>
          <w:color w:val="191919"/>
          <w:sz w:val="24"/>
          <w:szCs w:val="24"/>
          <w:shd w:val="clear" w:color="auto" w:fill="FFFFFF"/>
        </w:rPr>
        <w:t> </w:t>
      </w:r>
      <w:r w:rsidR="008D7EFC" w:rsidRPr="00CB21A6">
        <w:rPr>
          <w:rFonts w:ascii="GHEA Grapalat" w:hAnsi="GHEA Grapalat"/>
          <w:color w:val="191919"/>
          <w:sz w:val="24"/>
          <w:szCs w:val="24"/>
          <w:shd w:val="clear" w:color="auto" w:fill="FFFFFF"/>
        </w:rPr>
        <w:t xml:space="preserve">խնդրի լուծման, ինչպես նաև կենցաղային և արդյունաբերական կեղտաջրերի մաքրման կայանների ներդրումն ու համատարած կիրառումը որոշակի մակարդակով ապահովելու հետ: </w:t>
      </w:r>
      <w:r w:rsidR="004D5C00" w:rsidRPr="00CB21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454E6B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երկայումս ՀՀ-ում ոռոգման ջրի որակի ստանդարտների</w:t>
      </w:r>
      <w:r w:rsidR="0074143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բացակայությունը լրացվում է՝ փորձելով պահպանել ՄԱԿ-ի</w:t>
      </w:r>
      <w:r w:rsidR="00801C7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DA34D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Գ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յուղատնտեսության և պարենի կազմակերպության </w:t>
      </w:r>
      <w:r w:rsidR="00E229D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սահման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ած ստանդար</w:t>
      </w:r>
      <w:r w:rsidR="0074143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տ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ները, սակայն դա իրավական պարտավորություն կամ պարտադիր գործընթաց չէ և չի կարող բավարար համարվել պետության էկոլոգիական և առողջապահական գործառույթ</w:t>
      </w:r>
      <w:r w:rsidR="00E229D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արդյունավետ իրականաց</w:t>
      </w:r>
      <w:r w:rsidR="00E229D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տեսանկյունից: Խնդ</w:t>
      </w:r>
      <w:r w:rsidR="00E229D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իրը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լուծ</w:t>
      </w:r>
      <w:r w:rsidR="00E229D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համար անհրաժեշտ է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մշակել և ՀՀ օրենսդրությամբ նախատեսել ոռոգման ջրի որակի ստանդարտներ:</w:t>
      </w:r>
    </w:p>
    <w:p w:rsidR="00925E35" w:rsidRPr="00CB21A6" w:rsidRDefault="00815E63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i/>
          <w:color w:val="000000" w:themeColor="text1"/>
          <w:sz w:val="24"/>
          <w:szCs w:val="24"/>
          <w:highlight w:val="white"/>
        </w:rPr>
      </w:pPr>
      <w:r w:rsidRPr="00815D02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1</w:t>
      </w:r>
      <w:r w:rsidR="00A25D28" w:rsidRPr="00815D02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1</w:t>
      </w:r>
      <w:r w:rsidR="001F5E05" w:rsidRPr="001F5E05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0</w:t>
      </w:r>
      <w:r w:rsidR="008B3CC0" w:rsidRPr="00815D02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. </w:t>
      </w:r>
      <w:r w:rsidR="006D6088" w:rsidRPr="00815D02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ՋՕԸ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-</w:t>
      </w:r>
      <w:r w:rsidR="00FF69D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երի միջոցով ոռոգման ջրի </w:t>
      </w:r>
      <w:r w:rsidR="00DD26B2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մատակարարումն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արդյունավետ չ</w:t>
      </w:r>
      <w:r w:rsidR="00FF69D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է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: Բազմաթիվ ջրօգտագործողներ </w:t>
      </w:r>
      <w:r w:rsidR="00DD26B2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ՋՕԸ-ն</w:t>
      </w:r>
      <w:r w:rsidR="00FF69D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չեն դիտարկում </w:t>
      </w:r>
      <w:r w:rsidR="00DD26B2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որպես իրենց կողմից ստեղծված, իրենց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շահերը ներկայացն</w:t>
      </w:r>
      <w:r w:rsidR="00DD26B2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ող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կառույց, </w:t>
      </w:r>
      <w:r w:rsidR="00DD26B2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ինչը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լուրջ խոչընդոտ է կողմերի միջև փոխադարձ վստահությ</w:t>
      </w:r>
      <w:r w:rsidR="00E229D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ն հաստատ</w:t>
      </w:r>
      <w:r w:rsidR="00E229D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, իրավունքներ</w:t>
      </w:r>
      <w:r w:rsidR="00E229D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ու պարտականություններ</w:t>
      </w:r>
      <w:r w:rsidR="00E229D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</w:t>
      </w:r>
      <w:r w:rsidR="00801C76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փոխադարձաբար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հարգ</w:t>
      </w:r>
      <w:r w:rsidR="00E229D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համար: Այդ կառույցներ</w:t>
      </w:r>
      <w:r w:rsidR="00FF69D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ի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տեխնիկական </w:t>
      </w:r>
      <w:r w:rsidR="00E9329E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անբավարար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հագեցվածությունը, որակյալ մասնագետների բացակայությունը, ջրակորուստներն ու կոռուպցիոն </w:t>
      </w:r>
      <w:r w:rsidR="00FF69D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մեծ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ռիսկերն էլ էապես խոչընդոտում են  </w:t>
      </w:r>
      <w:r w:rsidR="00E9329E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դրանց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արդյունավետ գործունեությ</w:t>
      </w:r>
      <w:r w:rsidR="00E9329E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նը: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ՋՕԸ-</w:t>
      </w:r>
      <w:r w:rsidR="00FF69D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երը </w:t>
      </w:r>
      <w:r w:rsidR="00E229D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պետք է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հանդես գա</w:t>
      </w:r>
      <w:r w:rsidR="00E229D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որպես ջրօգտագործողների շահերը պաշտպանող կազմակերպություն, սակայն ներկայումս դրանք հեռու են վերո</w:t>
      </w:r>
      <w:r w:rsidR="00FF69D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շյալից, քանի որ</w:t>
      </w:r>
      <w:r w:rsidR="00E229D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չեն պահպանում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ներկայացուցչական</w:t>
      </w:r>
      <w:r w:rsidR="00E229D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մասնակցային կառավարման սկզբունքները:</w:t>
      </w:r>
      <w:r w:rsidR="00380A6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E229D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Կ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առավար</w:t>
      </w:r>
      <w:r w:rsidR="00E229D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չական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լիազորությունների</w:t>
      </w:r>
      <w:r w:rsidR="00E229D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թերացումը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, </w:t>
      </w:r>
      <w:r w:rsidR="00E229D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ոչ թափանցիկ ու </w:t>
      </w:r>
      <w:r w:rsidR="00801C7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ոչ </w:t>
      </w:r>
      <w:r w:rsidR="00E229D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հրապարակային</w:t>
      </w:r>
      <w:r w:rsidR="00380A6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գործունեությունը</w:t>
      </w:r>
      <w:r w:rsidR="00E9329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 հաշվետվողականության բացակայությունը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հիմք են տալիս ենթադրելու, որ ՋՕԸ-</w:t>
      </w:r>
      <w:r w:rsidR="00FF69D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երը հիմնականում չեն կարողանում արդյունավետ</w:t>
      </w:r>
      <w:r w:rsidR="00FF69D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E9329E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շահագործել և պահպանել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ոռոգման համակարգը: 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Անհրաժեշտ է քննարկել և օրենսդրությամբ նախատեսել ոռոգման համակարգերի </w:t>
      </w:r>
      <w:r w:rsidR="00E9329E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շահագործման և պահպանման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կազմակերպչական ձևի փոփոխության հնարավորությունը՝ </w:t>
      </w:r>
      <w:r w:rsidR="00E9329E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ոռոգման ջրի բաշխման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արդյունավետությունը </w:t>
      </w:r>
      <w:r w:rsidR="00FF69DD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մեծաց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նելու նպատակով:</w:t>
      </w:r>
    </w:p>
    <w:p w:rsidR="00925E35" w:rsidRPr="00CB21A6" w:rsidRDefault="00815E63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i/>
          <w:color w:val="000000" w:themeColor="text1"/>
          <w:sz w:val="24"/>
          <w:szCs w:val="24"/>
          <w:highlight w:val="white"/>
        </w:rPr>
      </w:pPr>
      <w:r w:rsidRPr="00815D02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1</w:t>
      </w:r>
      <w:r w:rsidR="00A25D28" w:rsidRPr="00815D02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1</w:t>
      </w:r>
      <w:r w:rsidR="001F5E05" w:rsidRPr="001F5E05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1</w:t>
      </w:r>
      <w:r w:rsidR="00A25D28" w:rsidRPr="00815D02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.</w:t>
      </w:r>
      <w:r w:rsidR="008B3CC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Հանրային ծառայությունները կարգավորող հանձնաժողովը, բացառությամբ ջրառ իրականացնող կազմակերպության, չի  կարգավորում ոռոգման ջրի մատակարարման ոլորտը: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ՋՕԸ-ի</w:t>
      </w:r>
      <w:r w:rsidR="00380A6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ոռոգման ջրի մատակարարումը համարվում է հանրային ոլորտի ծառայություն, ուստի այն էլեկտրաէներգիայի, գազի, խմելու ջրի հետ պետք է </w:t>
      </w:r>
      <w:r w:rsidR="00801C7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ներառ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վի Հանրային ծառայությունները կարգավորող հանձնաժողովի գործունեության </w:t>
      </w:r>
      <w:r w:rsidR="00380A6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մեջ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: Առկա խնդիրներ</w:t>
      </w:r>
      <w:r w:rsidR="00380A6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լուծ</w:t>
      </w:r>
      <w:r w:rsidR="00380A6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համար անհրաժեշտ է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ոռոգման ջր</w:t>
      </w:r>
      <w:r w:rsidR="00E9329E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մատակարար</w:t>
      </w:r>
      <w:r w:rsidR="00E9329E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ու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մ</w:t>
      </w:r>
      <w:r w:rsidR="00801C76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</w:t>
      </w:r>
      <w:r w:rsidR="00801C76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ներառ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ել Հանրային ծառայությունները կարգավորող հանձնաժողովի գործ</w:t>
      </w:r>
      <w:r w:rsidR="000204BD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առույթների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</w:t>
      </w:r>
      <w:r w:rsidR="00380A6A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մեջ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:</w:t>
      </w:r>
    </w:p>
    <w:p w:rsidR="00925E35" w:rsidRPr="00CB21A6" w:rsidRDefault="00815E63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i/>
          <w:color w:val="000000" w:themeColor="text1"/>
          <w:sz w:val="24"/>
          <w:szCs w:val="24"/>
          <w:highlight w:val="white"/>
        </w:rPr>
      </w:pPr>
      <w:r w:rsidRPr="00815D02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1</w:t>
      </w:r>
      <w:r w:rsidR="00A25D28" w:rsidRPr="00815D02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1</w:t>
      </w:r>
      <w:r w:rsidR="001F5E05" w:rsidRPr="001F5E05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2</w:t>
      </w:r>
      <w:r w:rsidR="008B3CC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ՀՀ գործող օրենսդրությամբ</w:t>
      </w:r>
      <w:r w:rsidR="00380A6A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թերի են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ՋՕԸ-</w:t>
      </w:r>
      <w:r w:rsidR="00FF69D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երի գործունեությ</w:t>
      </w:r>
      <w:r w:rsidR="00FF69D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ունը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վերահսկ</w:t>
      </w:r>
      <w:r w:rsidR="00FF69D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լծակները: </w:t>
      </w:r>
      <w:r w:rsidR="00380A6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Փաստացի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վերահսկողությունն  իրականաց</w:t>
      </w:r>
      <w:r w:rsidR="00FF69D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ում է Ջրային կոմիտե</w:t>
      </w:r>
      <w:r w:rsidR="00380A6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 բայց դա օրենքով սահմանված  լիազորություն չէ, ընդ որում</w:t>
      </w:r>
      <w:r w:rsidR="00380A6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՝ </w:t>
      </w:r>
      <w:r w:rsidR="00FF69D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նաև սահմանված չեն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ՋՕԸ-</w:t>
      </w:r>
      <w:r w:rsidR="00FF69D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երի հաշվետվողականության պարտավորության իրավական հիմքեր</w:t>
      </w:r>
      <w:r w:rsidR="00FF69D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: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Անհրաժեշտ է այս ոլորտ</w:t>
      </w:r>
      <w:r w:rsidR="00FF69DD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վերահս</w:t>
      </w:r>
      <w:r w:rsidR="00FE4CFB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կ</w:t>
      </w:r>
      <w:r w:rsidR="00FF69DD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իրավական ճիշտ գնահատական, </w:t>
      </w:r>
      <w:r w:rsidR="00380A6A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որ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ը պետք է սահմանվի օրենսդրությամբ: ՋՕԸ-ի</w:t>
      </w:r>
      <w:r w:rsidR="000204BD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գործունեությունը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Հանրային ծառայությունները կարգավորող հանձնաժողովի գործ</w:t>
      </w:r>
      <w:r w:rsidR="000204BD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առույթների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</w:t>
      </w:r>
      <w:r w:rsidR="00380A6A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մեջ</w:t>
      </w:r>
      <w:r w:rsidR="000204BD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</w:t>
      </w:r>
      <w:r w:rsidR="00FE4CFB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ներառելը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</w:t>
      </w:r>
      <w:r w:rsidR="000204BD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հնարավորություն կտա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կիրականաց</w:t>
      </w:r>
      <w:r w:rsidR="000204BD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նել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ոռոգման ջրի մատակարարման գործառույթ </w:t>
      </w:r>
      <w:r w:rsidR="00380A6A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կատարող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սուբյեկտի մոնիթորինգ ու վերահսկողություն:</w:t>
      </w:r>
    </w:p>
    <w:p w:rsidR="00925E35" w:rsidRPr="00CB21A6" w:rsidRDefault="00815E63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i/>
          <w:color w:val="000000" w:themeColor="text1"/>
          <w:sz w:val="24"/>
          <w:szCs w:val="24"/>
          <w:highlight w:val="white"/>
        </w:rPr>
      </w:pPr>
      <w:r w:rsidRPr="00815D02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1</w:t>
      </w:r>
      <w:r w:rsidR="001F5E05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1</w:t>
      </w:r>
      <w:r w:rsidR="001F5E05" w:rsidRPr="001F5E05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3</w:t>
      </w:r>
      <w:r w:rsidR="008B3CC0" w:rsidRPr="00815D02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.</w:t>
      </w:r>
      <w:r w:rsidR="008B3CC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FF69D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Չի իրականացվում ո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ռոգման համակարգ</w:t>
      </w:r>
      <w:r w:rsidR="000204B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ում ջրի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կորուստների հաշվառում, </w:t>
      </w:r>
      <w:r w:rsidR="00380A6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ը կարևոր է ոռոգման </w:t>
      </w:r>
      <w:r w:rsidR="000204B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ջրամատակարարման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արդյունավետ</w:t>
      </w:r>
      <w:r w:rsidR="000204B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ությունը բարձրացնելու և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ջրօգտագործողների շահեր</w:t>
      </w:r>
      <w:r w:rsidR="000204B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 պաշտպանելու համար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: Անհրաժեշտ է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ՀՀ օրենսդրությամբ ներդնել միջազգային </w:t>
      </w:r>
      <w:r w:rsidR="00380A6A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չափորոշիչ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ներին համապատասխան ոռոգման համակարգի կորուստներ</w:t>
      </w:r>
      <w:r w:rsidR="00380A6A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(բնական, փաստացի) հաշվառ</w:t>
      </w:r>
      <w:r w:rsidR="00380A6A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մեթոդ</w:t>
      </w:r>
      <w:r w:rsidR="00380A6A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աբանություն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: </w:t>
      </w:r>
    </w:p>
    <w:p w:rsidR="00925E35" w:rsidRPr="00CB21A6" w:rsidRDefault="00815E63" w:rsidP="00CB21A6">
      <w:pPr>
        <w:pStyle w:val="CommentText"/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1</w:t>
      </w:r>
      <w:r w:rsidR="00A25D2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1</w:t>
      </w:r>
      <w:r w:rsidR="001F5E05" w:rsidRPr="001F5E05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4</w:t>
      </w:r>
      <w:r w:rsidR="008B3CC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.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ՀՀ օրենսդրությամբ լի</w:t>
      </w:r>
      <w:r w:rsidR="00380A6A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ովին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սահմանված չեն ցամաքուրդային (դրենաժային) համակարգ</w:t>
      </w:r>
      <w:r w:rsidR="00BD0C47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ը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շահագործ</w:t>
      </w:r>
      <w:r w:rsidR="00BD0C47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և պահպան</w:t>
      </w:r>
      <w:r w:rsidR="00BD0C47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իրավական հիմքերը: </w:t>
      </w:r>
      <w:r w:rsidR="00F553F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ՀՀ ջրային </w:t>
      </w:r>
      <w:r w:rsidR="00F553F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օրենսգրքում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լրացումներ</w:t>
      </w:r>
      <w:r w:rsidR="00F553F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և փոփոխություններ կատարելու մասին» օրենքի նախագծում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նախատեսված է </w:t>
      </w:r>
      <w:r w:rsidR="00FE4CFB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հաշվառել ցամաքուրդային համակարգերից օգտվող սուբյեկտներին, կնքել այդ համակարգերից օգտվելու համար սահմանված կարգով վճարովի ծառայություններ մատուցելու պայմանագրեր և վերահսկել  օրենքով սահմանված պահանջները։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Այն կարևոր նշանակություն ունի դրենաժային ցանցեր</w:t>
      </w:r>
      <w:r w:rsidR="00380A6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մաքր</w:t>
      </w:r>
      <w:r w:rsidR="00380A6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 նորոգ</w:t>
      </w:r>
      <w:r w:rsidR="00380A6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 պահպան</w:t>
      </w:r>
      <w:r w:rsidR="00380A6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համար</w:t>
      </w:r>
      <w:r w:rsidR="00380A6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380A6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մասնավորա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պես ձկնաբուծական տնտեսությունների աճի պայմաններում: Այս նորմերը կյանքի կոչելու համար անհրաժեշտ </w:t>
      </w:r>
      <w:r w:rsidR="00380A6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գործընթացն առավել մանրամասն ներկայացնող իրավակարգավորումներ: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Անհրաժեշտ է </w:t>
      </w:r>
      <w:r w:rsidR="00BD0C47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ընդունել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ենթաօրենսդրական նորմատիվ իրավական ակտ, որի հիման վրա կապահովվի ցամաքուրդային (դրենաժային) համակարգից օգտվելու կարգը:</w:t>
      </w:r>
    </w:p>
    <w:p w:rsidR="00925E35" w:rsidRPr="00CB21A6" w:rsidRDefault="0012343E" w:rsidP="00CB21A6">
      <w:pPr>
        <w:pStyle w:val="Heading2"/>
        <w:spacing w:before="0" w:line="360" w:lineRule="auto"/>
        <w:ind w:firstLine="426"/>
        <w:rPr>
          <w:rFonts w:ascii="GHEA Grapalat" w:eastAsia="Merriweather" w:hAnsi="GHEA Grapalat" w:cs="Merriweather"/>
          <w:b/>
          <w:color w:val="000000" w:themeColor="text1"/>
          <w:sz w:val="24"/>
          <w:szCs w:val="24"/>
          <w:highlight w:val="white"/>
        </w:rPr>
      </w:pPr>
      <w:bookmarkStart w:id="60" w:name="_Toc64624476"/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7.6. </w:t>
      </w:r>
      <w:r w:rsidR="006D6088"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Թիրախ</w:t>
      </w:r>
      <w:r w:rsidR="006D6088" w:rsidRPr="00CB21A6">
        <w:rPr>
          <w:rFonts w:ascii="GHEA Grapalat" w:eastAsia="Tahoma" w:hAnsi="GHEA Grapalat"/>
          <w:color w:val="000000" w:themeColor="text1"/>
          <w:sz w:val="24"/>
          <w:szCs w:val="24"/>
          <w:highlight w:val="white"/>
        </w:rPr>
        <w:t xml:space="preserve"> 6.5.</w:t>
      </w:r>
      <w:bookmarkEnd w:id="60"/>
      <w:r w:rsidR="006D6088" w:rsidRPr="00CB21A6">
        <w:rPr>
          <w:rFonts w:ascii="GHEA Grapalat" w:eastAsia="Tahoma" w:hAnsi="GHEA Grapalat"/>
          <w:b/>
          <w:color w:val="000000" w:themeColor="text1"/>
          <w:sz w:val="24"/>
          <w:szCs w:val="24"/>
          <w:highlight w:val="white"/>
        </w:rPr>
        <w:t xml:space="preserve"> </w:t>
      </w:r>
    </w:p>
    <w:p w:rsidR="007E042F" w:rsidRPr="00CB21A6" w:rsidRDefault="008B3CC0" w:rsidP="00CB21A6">
      <w:pPr>
        <w:spacing w:after="0" w:line="360" w:lineRule="auto"/>
        <w:ind w:firstLine="426"/>
        <w:jc w:val="both"/>
        <w:rPr>
          <w:rFonts w:ascii="GHEA Grapalat" w:eastAsia="Tahoma" w:hAnsi="GHEA Grapalat" w:cs="Tahoma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1</w:t>
      </w:r>
      <w:r w:rsidR="00A25D28" w:rsidRPr="00CB21A6">
        <w:rPr>
          <w:rFonts w:ascii="GHEA Grapalat" w:hAnsi="GHEA Grapalat"/>
          <w:color w:val="000000" w:themeColor="text1"/>
          <w:sz w:val="24"/>
          <w:szCs w:val="24"/>
        </w:rPr>
        <w:t>1</w:t>
      </w:r>
      <w:r w:rsidR="001F5E05" w:rsidRPr="001F5E05">
        <w:rPr>
          <w:rFonts w:ascii="GHEA Grapalat" w:hAnsi="GHEA Grapalat"/>
          <w:color w:val="000000" w:themeColor="text1"/>
          <w:sz w:val="24"/>
          <w:szCs w:val="24"/>
        </w:rPr>
        <w:t>5</w:t>
      </w:r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Սույն թիրախի շրջանակում դիտարկվում են ջրային ռեսուրսների համապարփակ կառավարման համատեքստում ջրային ռեսուրսների կառավարման տարբեր գործիքներ կատարելագործ</w:t>
      </w:r>
      <w:r w:rsidR="00BD0C47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և նոր գործիքներ ու կառուցակարգեր ներդ</w:t>
      </w:r>
      <w:r w:rsidR="00380A6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խնդիրները՝ հաշվի առնելով նաև ԵՄ և ՀՀ միջև ստորագրված </w:t>
      </w:r>
      <w:r w:rsidR="00FE4CFB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խ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որը և համապարփակ համագործակցության համաձայնագրով ստանձնած հանձնառությունները</w:t>
      </w:r>
      <w:r w:rsidR="000204B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հատկապես ՀՀ ջրային օրենսդրությունը ԵՄ ՋՇԴ-ին մոտարկելու </w:t>
      </w:r>
      <w:r w:rsidR="00380A6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առում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ով:</w:t>
      </w:r>
    </w:p>
    <w:p w:rsidR="007E042F" w:rsidRPr="00CB21A6" w:rsidRDefault="00815E63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A25D2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6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7E0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ՀՀ ջրային օրենսգրքում ամրագրված չեն «ջրային մարմին» և «ջրօգտագործող» իրավական հասկացությունները, թերի է </w:t>
      </w:r>
      <w:r w:rsidR="00FE4CFB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սահմանված </w:t>
      </w:r>
      <w:r w:rsidR="007E0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«ազատ ջրօգտագործում» հասկացությունը,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որոնք կարևոր են ջրօգտագործման հարաբերություններ</w:t>
      </w:r>
      <w:r w:rsidR="00D8117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համարժեք </w:t>
      </w:r>
      <w:r w:rsidR="00FE4CFB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ձևով 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կարգավոր</w:t>
      </w:r>
      <w:r w:rsidR="00D8117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և օրենսդրության նորմեր</w:t>
      </w:r>
      <w:r w:rsidR="00D8117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միա</w:t>
      </w:r>
      <w:r w:rsidR="00D8117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նման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մեկնաբան</w:t>
      </w:r>
      <w:r w:rsidR="00D8117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ու կիրառ</w:t>
      </w:r>
      <w:r w:rsidR="00D8117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նպատակով: Հետևաբար, 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անհրաժեշտ է լրացում կատարել ՀՀ ջրային օրենսգրքում՝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սահմանելով «ջրային մարմին» և «ջրօգտագործող» հասկացությունները, իսկ «ազատ ջրօգտագործում» հասկացությունը լրացնել անհրաժեշտ հատկանիշներով:</w:t>
      </w:r>
    </w:p>
    <w:p w:rsidR="007E042F" w:rsidRPr="00CB21A6" w:rsidRDefault="00815E63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A25D2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7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7E0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ՀՀ օրենսդրությամբ հստակ կանոնակարգված չեն </w:t>
      </w:r>
      <w:r w:rsidR="00BD0C47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հասանելի </w:t>
      </w:r>
      <w:r w:rsidR="007E0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լավագույն տեխնոլոգիաներ կիրառ</w:t>
      </w:r>
      <w:r w:rsidR="00BD0C47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ելուն </w:t>
      </w:r>
      <w:r w:rsidR="00D81173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առնչվող</w:t>
      </w:r>
      <w:r w:rsidR="007E0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հարաբերությունները, որոնք բնական ռեսուրսներ</w:t>
      </w:r>
      <w:r w:rsidR="00FE4CFB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ն</w:t>
      </w:r>
      <w:r w:rsidR="007E0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օգտագործ</w:t>
      </w:r>
      <w:r w:rsidR="00FE4CFB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ելու ընթացքում</w:t>
      </w:r>
      <w:r w:rsidR="007E0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կարող են զգալիորեն </w:t>
      </w:r>
      <w:r w:rsidR="00D81173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նվազեցն</w:t>
      </w:r>
      <w:r w:rsidR="007E0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 բացասական ազդեցությունները շրջակա միջավայրի և դրա բաղադրիչների վրա: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Ջրօգտագործման </w:t>
      </w:r>
      <w:r w:rsidR="00BD0C47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լավագույն 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տեխնոլոգիաների կիրառությունն ընդլայնելու նպատակով 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անհրաժեշտ է մշակել «</w:t>
      </w:r>
      <w:r w:rsidR="00BD0C47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Հ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ասանելի </w:t>
      </w:r>
      <w:r w:rsidR="00BD0C47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լավագույն 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տեխնոլոգիաներին ներկայացվող պահանջները և հասանելի </w:t>
      </w:r>
      <w:r w:rsidR="00BD0C47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լավագույն 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տեխնոլոգիաներ կիրառ</w:t>
      </w:r>
      <w:r w:rsidR="00BD0C47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ելու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պայմաններն ու կարգը հաստատելու մասին» ՀՀ կառավարության որոշման նախագիծ՝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նախատեսելով տարբեր, այդ թվում՝ դրան</w:t>
      </w:r>
      <w:r w:rsidR="00D8117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ք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պարտադիր կիրառ</w:t>
      </w:r>
      <w:r w:rsidR="00D8117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դեպքերը, ինչպես նաև այդպիսի տեխնոլոգիաներ</w:t>
      </w:r>
      <w:r w:rsidR="00D8117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զարգաց</w:t>
      </w:r>
      <w:r w:rsidR="00D8117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նել</w:t>
      </w:r>
      <w:r w:rsidR="0055220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խրախուսող պետական օժանդակության գործիքներ, ինչպիսիք են, օրինակ, արտոնյալ վարկերը և գիտության ոլորտում  թեմատի</w:t>
      </w:r>
      <w:r w:rsidR="00D8117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կ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ֆինանսավորման դրամաշնորհային ծրագրերը:</w:t>
      </w:r>
    </w:p>
    <w:p w:rsidR="007E042F" w:rsidRPr="00CB21A6" w:rsidRDefault="00A37A3E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815E6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8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7E0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ՀՀ Կառավարության</w:t>
      </w:r>
      <w:r w:rsidR="00D81173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՝</w:t>
      </w:r>
      <w:r w:rsidR="007E0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2003 թվականի մարտի 7-ի </w:t>
      </w:r>
      <w:r w:rsidR="00815D02" w:rsidRPr="00815D02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N </w:t>
      </w:r>
      <w:r w:rsidR="007E0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218-Ն որոշմամբ նախատեսված չեն բավականաչափ հստակ պայմաններ ՋԹ տրամադր</w:t>
      </w:r>
      <w:r w:rsidR="00D81173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ելու</w:t>
      </w:r>
      <w:r w:rsidR="007E0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գործընթացում հայտատուից մակերևութային և ստորերկրյա ջրային ռեսուրսների վերաբերյալ տեղեկություն պահանջելու </w:t>
      </w:r>
      <w:r w:rsidR="00D81173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առում</w:t>
      </w:r>
      <w:r w:rsidR="007E0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ով: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ՋԹ տրամադր</w:t>
      </w:r>
      <w:r w:rsidR="00D8117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կամ մերժ</w:t>
      </w:r>
      <w:r w:rsidR="00D8117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մասին որոշում կայացնելու համար առավել հստակ հիմքեր ապահովելու համար 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անհրաժեշտ է լրացումներ կատարել ՀՀ </w:t>
      </w:r>
      <w:r w:rsidR="0055220A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կ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առավարության</w:t>
      </w:r>
      <w:r w:rsidR="00D81173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՝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2003 թվականի մարտի 7-ի </w:t>
      </w:r>
      <w:r w:rsidR="00815D02" w:rsidRPr="00815D02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N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218-Ն որոշման մեջ՝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նախատեսելով մակերևութային ջրաղբյուրից վերցվող ջրաքանակի համար </w:t>
      </w:r>
      <w:r w:rsidR="00D8117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ջրաբան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ական ուսումնասիրության և տվյալ գետավազանի ջրօգտագործողներին տրված ջրաքանակի հաշվարկ, իսկ ստորգետնյա ջրաղբյուրից վերցվող ջրաքանակի համար՝ օրենքով սահմանված կարգով հաստատված պաշարների հիման վրա </w:t>
      </w:r>
      <w:r w:rsidR="00D8117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ջրա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երկրաբանական ուսումնասիրությ</w:t>
      </w:r>
      <w:r w:rsidR="00D8117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ու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 ներկայացն</w:t>
      </w:r>
      <w:r w:rsidR="00D8117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պահանջ: Անհրաժեշտ է նաև ՀՀ </w:t>
      </w:r>
      <w:r w:rsidR="0055220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կ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առավարության</w:t>
      </w:r>
      <w:r w:rsidR="00D8117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՝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2003թ</w:t>
      </w:r>
      <w:r w:rsidR="00D81173" w:rsidRPr="00CB21A6">
        <w:rPr>
          <w:rFonts w:ascii="Cambria Math" w:eastAsia="Tahoma" w:hAnsi="Cambria Math" w:cs="Tahoma"/>
          <w:color w:val="000000" w:themeColor="text1"/>
          <w:sz w:val="24"/>
          <w:szCs w:val="24"/>
          <w:highlight w:val="white"/>
        </w:rPr>
        <w:t>․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մարտի 7-ի </w:t>
      </w:r>
      <w:r w:rsidR="00815D02" w:rsidRPr="00815D02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N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218-Ն որոշմամբ առանձին հավելվածով սահմանել այդ ուսումնասիրությունների օրինակելի ձևերը, որոնք կներառեն նաև այդպիսի ուսումնասիրություններ կատարող կազմակերպության կնիքը և կոնկրետ մասնագետի ստորագրությունը:</w:t>
      </w:r>
    </w:p>
    <w:p w:rsidR="007E042F" w:rsidRPr="00CB21A6" w:rsidRDefault="00815E63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i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19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7E0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Գործող ջրային օրենսդրությունը </w:t>
      </w:r>
      <w:r w:rsidR="00D81173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անհրաժեշտ երաշխիքներ </w:t>
      </w:r>
      <w:r w:rsidR="007E0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չի նախատեսում սակավաջրության և երաշտի պայմաններում գործող ՋԹ-ները կասեցնելու դեպքում ջրօգտագործողների վնասները հատուցելու համար: 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Ջրօգտագործման գերակայություններն ապահովելու նպատակով սակավաջրության և երաշտի պայմաններում գործող ՋԹ-ներ</w:t>
      </w:r>
      <w:r w:rsidR="00D8117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D8117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կասեցնելու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պարագայում կարևոր է 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լրացում կատարել ՀՀ ջրային օրենսգրքում՝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ամրագրելով ՋԹ կասեց</w:t>
      </w:r>
      <w:r w:rsidR="00D81173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նելու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դեպքում ջրօգտագործողի՝ վնասների փոխհատուցում ստանալու իրավունքը: Զուգահեռաբար 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անհրաժեշտ է մշակել «Սակավաջրության և երաշտի պայմաններում ջրօգտագործման թույլտվությ</w:t>
      </w:r>
      <w:r w:rsidR="00D81173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ու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ն</w:t>
      </w:r>
      <w:r w:rsidR="00D81173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ը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կասեց</w:t>
      </w:r>
      <w:r w:rsidR="00D81173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նելու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դեպքում ջրօգտագործողի կրած վնասներ</w:t>
      </w:r>
      <w:r w:rsidR="0055220A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ը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հաշվարկ</w:t>
      </w:r>
      <w:r w:rsidR="0055220A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ելու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մեթոդաբանությունը հաստատելու մասին» ՀՀ շրջակա միջավայրի նախարարի հրամանի նախագիծ:</w:t>
      </w:r>
    </w:p>
    <w:p w:rsidR="007E042F" w:rsidRPr="00CB21A6" w:rsidRDefault="007E042F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</w:p>
    <w:p w:rsidR="007E042F" w:rsidRPr="00CB21A6" w:rsidRDefault="00815E63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8E480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2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0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7E0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ՀՀ գործող ջրային օրենսդրությամբ բավականաչափ հստակ չեն ազատ ջրօգտագործման պայմանները, իսկ ազատ ջրօգտագործման իրավունք ստանալու սահմանված կարգը անհարկի ծանրաբեռնում է գործընթացը,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6101E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որ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ի պատճառով նաև փաստացի ազատ </w:t>
      </w:r>
      <w:r w:rsidR="006101E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շատ 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ջրօգտագործողներ խուսափում են այդ գործընթացին դիմելուց: Ազատ ջրօգտագործման պայմանները հստակեցնելու նպատակով 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անհրաժեշտ է լրացումներ կատարել ՀՀ </w:t>
      </w:r>
      <w:r w:rsidR="0055220A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կ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առավարության</w:t>
      </w:r>
      <w:r w:rsidR="006101E1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՝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2003 թվականի</w:t>
      </w:r>
      <w:r w:rsidR="00815D02" w:rsidRPr="00815D02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հունիսի 5-ի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</w:t>
      </w:r>
      <w:r w:rsidR="00815D02" w:rsidRPr="00815D02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N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816-Ն որոշման մեջ՝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հստակեցնելով «ոչ էական» ջրօգտագործման չափանիշները: Միաժամանակ ազատ ջրօգտագործման իրավունք</w:t>
      </w:r>
      <w:r w:rsidR="006101E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գրանց</w:t>
      </w:r>
      <w:r w:rsidR="006101E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և հաշվառ</w:t>
      </w:r>
      <w:r w:rsidR="006101E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նպատակով 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անհրաժեշտ է փոփոխություններ կատարել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ՀՀ 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կառավարության</w:t>
      </w:r>
      <w:r w:rsidR="006101E1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</w:rPr>
        <w:t>՝</w:t>
      </w:r>
      <w:r w:rsidR="007E042F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  <w:t xml:space="preserve"> 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2003 թվականի</w:t>
      </w:r>
      <w:r w:rsidR="00815D02" w:rsidRPr="00815D02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հունիսի 5-ի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</w:t>
      </w:r>
      <w:r w:rsidR="00815D02" w:rsidRPr="00815D02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N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816-Ն</w:t>
      </w:r>
      <w:r w:rsidR="007E042F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  <w:t xml:space="preserve"> 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որոշման մեջ՝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ջրօգտագործման թույլտվություն ստանալու հայտ ներկայացնելու գործող պահանջի փոխարեն նախատեսելով ազատ ջրօգտագործման իրավունք ստանալու համար ջրային ռեսուրսներ</w:t>
      </w:r>
      <w:r w:rsidR="0055220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կառավար</w:t>
      </w:r>
      <w:r w:rsidR="0055220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ող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և պահպանո</w:t>
      </w:r>
      <w:r w:rsidR="0055220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ղ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մարմնին համապատասխան դիմում ներկայացնելու պահանջ: ՋԹ հայտ ներկայացնելու պայմանը հաճախ ենթադրում է </w:t>
      </w:r>
      <w:r w:rsidR="003E58B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առանձնա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հատուկ հաշվարկներ, որոնք անհարկի ծանրաբեռնում են ազատ ջրօգտագործողին: </w:t>
      </w:r>
    </w:p>
    <w:p w:rsidR="007E042F" w:rsidRPr="00CB21A6" w:rsidRDefault="00C1504A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2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7E0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ՀՀ ջրային օրենսդրությունը չի նախատեսում այն գործիքները, որոնք հնարավորություն կ</w:t>
      </w:r>
      <w:r w:rsidR="0055220A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ընձեռեն</w:t>
      </w:r>
      <w:r w:rsidR="007E0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</w:t>
      </w:r>
      <w:r w:rsidR="006101E1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բացահայտելու</w:t>
      </w:r>
      <w:r w:rsidR="007E0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ազատ ջրօգտագործման այն դեպքերը, որոնք խախտում կամ սպառնում են խախտել ջրի ստանդարտները: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Կարևոր է նախատեսել ՋԹ ստանալու պահանջ այն դեպքերի համար, երբ ազատ ջրօգտագործումը խախտում կամ սպառնում է խախտել ջրերի ստանդարտները: Այս խնդիրը հատկապես արդիական է խորքային հորերի շահագործման պարագայում: 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Անհրաժեշտ է լրացում կատարել ՀՀ ջրային օրենսգրքում և ՀՀ</w:t>
      </w:r>
      <w:r w:rsidR="007E042F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  <w:t xml:space="preserve"> 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կառավարության</w:t>
      </w:r>
      <w:r w:rsidR="006101E1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</w:rPr>
        <w:t>՝</w:t>
      </w:r>
      <w:r w:rsidR="007E042F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  <w:t xml:space="preserve"> 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2003 թվականի </w:t>
      </w:r>
      <w:r w:rsidR="00815D02" w:rsidRPr="00815D02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հունիսի 5-ի N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816-Ն</w:t>
      </w:r>
      <w:r w:rsidR="007E042F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  <w:t xml:space="preserve"> 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որոշման մեջ՝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նախատեսելով արդեն իսկ իրականացվող ազատ ջրօգտագործումների, ինչպես նաև նոր տրամադրվող ազատ ջրօգտագործման իրավունքի հաշվառման պահանջ և կարգ:</w:t>
      </w:r>
    </w:p>
    <w:p w:rsidR="00925E35" w:rsidRPr="00CB21A6" w:rsidRDefault="00C1504A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A25D2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2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2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7E0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Ջրօգտագործման թույլտվությունը՝ որպես վարչական ակտ </w:t>
      </w:r>
      <w:r w:rsidR="006101E1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բող</w:t>
      </w:r>
      <w:r w:rsidR="007E0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ո</w:t>
      </w:r>
      <w:r w:rsidR="006101E1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ք</w:t>
      </w:r>
      <w:r w:rsidR="007E0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արկելու օրենսդրությամբ սահմանված ժամկետները </w:t>
      </w:r>
      <w:r w:rsidR="00000F5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երրորդ անձանց </w:t>
      </w:r>
      <w:r w:rsidR="007E0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հնարավորություն չեն </w:t>
      </w:r>
      <w:r w:rsidR="00000F5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ընձեռում</w:t>
      </w:r>
      <w:r w:rsidR="007E0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արդյունավետորեն իրականացնել</w:t>
      </w:r>
      <w:r w:rsidR="006101E1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ու</w:t>
      </w:r>
      <w:r w:rsidR="007E0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իրենց իրավունքների պաշտպանություն</w:t>
      </w:r>
      <w:r w:rsidR="006101E1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ը</w:t>
      </w:r>
      <w:r w:rsidR="007E042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՝ ՋԹ-ն վերադասության կամ վարչական դատավարության կարգով բողոքարկելու միջոցով: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Խնդրահարույց է այն, որ ՋԹ-ն բողոքարկելու ժամկետի սկիզբը օրենքը չի </w:t>
      </w:r>
      <w:r w:rsidR="006101E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պայմանավորել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շրջակա միջավայրի վրա բացասական ազդեցությ</w:t>
      </w:r>
      <w:r w:rsidR="006101E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ու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 ի հայտ գալու կամ այլ անձանց իրավունքներ</w:t>
      </w:r>
      <w:r w:rsidR="006101E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խախտ</w:t>
      </w:r>
      <w:r w:rsidR="006101E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պահ</w:t>
      </w:r>
      <w:r w:rsidR="006101E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ով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 փոխարենը գործում են վարչական ակտեր</w:t>
      </w:r>
      <w:r w:rsidR="00000F5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բողոքարկ</w:t>
      </w:r>
      <w:r w:rsidR="00000F5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համար սահմանված ընդհանուր ժամկետներ: Մինչդեռ ՋԹ-ի, ինչպես նաև բնօգտագործման այլ թույլտվությունների պարագայում իրավունքների խախտումներ</w:t>
      </w:r>
      <w:r w:rsidR="006101E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կարող են ի հայտ գալ թույլտվության գործողության ընթացքում, երբ կարող </w:t>
      </w:r>
      <w:r w:rsidR="003E58B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են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լրացած լինել «Վարչարարության հիմունքների և վարչական վարույթի մասին» ՀՀ օրենքի 71-րդ հոդվածով սահմանված </w:t>
      </w:r>
      <w:r w:rsidR="006101E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մեկ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ամյա կամ ՀՀ վարչական դատավարության օրենսգրքի 72-րդ հոդվածով սահմանված </w:t>
      </w:r>
      <w:r w:rsidR="006101E1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երկ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ամսյա ժամկետ</w:t>
      </w:r>
      <w:r w:rsidR="003E58B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ները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: Ջրօգտագործման թույլտվությամբ</w:t>
      </w:r>
      <w:r w:rsidR="006101E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՝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այլ անձանց իրավունքներ</w:t>
      </w:r>
      <w:r w:rsidR="00000F5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խախտ</w:t>
      </w:r>
      <w:r w:rsidR="00000F5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դեպքում արդյունավետ դատական և վարչական եղանակով պաշտպանություն ապահովելու նպատակով անհրաժեշտ է </w:t>
      </w:r>
      <w:r w:rsidR="007E042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փոփոխություններ և լրացումներ կատարել «Վարչարարության հիմունքների և վարչական վարույթի մասին» ՀՀ օրենքում և ՀՀ վարչական դատավարության օրենսգրքում՝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համապատասխանաբար  վարչական բողոք և վարչական հայց ներկայացնելու համար սահմանված ժամկետների հաշվարկի սկիզբը պայմանավորելով իրավունքների խախտումն ի հայտ գալու կամ իրավունքը խախտված անձի՝ այդ մասին իմանալու պահով: Ընդ որում</w:t>
      </w:r>
      <w:r w:rsidR="006101E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՝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նպատակահարմար է այսպիսի պայման ամրագրել ոչ միայն ՋԹ-ի, այլ նաև բնօգտագործման իրավունք վերապահո</w:t>
      </w:r>
      <w:r w:rsidR="006101E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ղ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այլ վարչական ակտերի </w:t>
      </w:r>
      <w:r w:rsidR="00000F5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դեպքում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:</w:t>
      </w:r>
    </w:p>
    <w:p w:rsidR="00925E35" w:rsidRPr="00CB21A6" w:rsidRDefault="00C1504A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i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A25D2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2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3</w:t>
      </w:r>
      <w:r w:rsidR="008B3CC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ՀՀ-ում </w:t>
      </w:r>
      <w:r w:rsidR="00000F5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չի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ընդունվ</w:t>
      </w:r>
      <w:r w:rsidR="00000F5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ջրային ռեսուրսների ողջամիտ օգտագործ</w:t>
      </w:r>
      <w:r w:rsidR="003E58B6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և պահպան</w:t>
      </w:r>
      <w:r w:rsidR="003E58B6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ռազմավարություն: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ՀՀ ջրային օրենսգիրքը և «Ջրի ազգային քաղաքականության հիմնադրույթների մասին» ՀՀ օրենքը, ինչպես նաև «Շրջակա միջավայրի պահպանության և բնական ռեսուրսների օգտագործման կառավարման ռազմավարությանը և միջոցառումների ծրագրին հավանություն տալու մասին» ՀՀ կառավարության</w:t>
      </w:r>
      <w:r w:rsidR="006101E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2018 թվականի մարտի 22-ի N11 արձանագրային որոշումը  սահմանում են ջրային ռեսուրսներ</w:t>
      </w:r>
      <w:r w:rsidR="003E58B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պահպան</w:t>
      </w:r>
      <w:r w:rsidR="003E58B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և օգտագործ</w:t>
      </w:r>
      <w:r w:rsidR="003E58B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ելու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ընդհանուր հայեցակարգային հենք և սկզբունքներ, այդուհանդերձ, ջրօգտագործման</w:t>
      </w:r>
      <w:r w:rsidR="006101E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սերտորեն առնչվող տնտեսության տարբեր ճյուղեր զարգաց</w:t>
      </w:r>
      <w:r w:rsidR="00000F5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քաղաքականություն մշակելիս համապատասխան մոտեցումներ ներառ</w:t>
      </w:r>
      <w:r w:rsidR="00000F5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նպատակով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անհրաժեշտ է մշակել «Ջրային ռեսուրսներ</w:t>
      </w:r>
      <w:r w:rsidR="003E58B6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ողջամիտ օգտագործ</w:t>
      </w:r>
      <w:r w:rsidR="003E58B6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և պահպան</w:t>
      </w:r>
      <w:r w:rsidR="003E58B6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շրջանակային ռազմավարությունը և գործողությունների ծրագիրը հաստատելու մասին» ՀՀ կառավարության որոշման նախագիծ:</w:t>
      </w:r>
    </w:p>
    <w:p w:rsidR="00925E35" w:rsidRPr="00CB21A6" w:rsidRDefault="00C1504A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1</w:t>
      </w:r>
      <w:r w:rsidR="00A25D28" w:rsidRPr="00CB21A6">
        <w:rPr>
          <w:rFonts w:ascii="GHEA Grapalat" w:hAnsi="GHEA Grapalat"/>
          <w:color w:val="000000" w:themeColor="text1"/>
          <w:sz w:val="24"/>
          <w:szCs w:val="24"/>
        </w:rPr>
        <w:t>2</w:t>
      </w:r>
      <w:r w:rsidR="001F5E05" w:rsidRPr="001F5E05">
        <w:rPr>
          <w:rFonts w:ascii="GHEA Grapalat" w:hAnsi="GHEA Grapalat"/>
          <w:color w:val="000000" w:themeColor="text1"/>
          <w:sz w:val="24"/>
          <w:szCs w:val="24"/>
        </w:rPr>
        <w:t>4</w:t>
      </w:r>
      <w:r w:rsidR="008B3CC0" w:rsidRPr="00CB21A6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Բացակայում են ըստ ջրային մարմինների՝ ջրային ռեսուրսներ</w:t>
      </w:r>
      <w:r w:rsidR="00000F5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դասակարգ</w:t>
      </w:r>
      <w:r w:rsidR="00000F5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, գնահատ</w:t>
      </w:r>
      <w:r w:rsidR="00000F5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և կառավար</w:t>
      </w:r>
      <w:r w:rsidR="00000F5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գործիքները: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Ըստ ջրային մարմինների՝ ջրային ռեսուրսներ</w:t>
      </w:r>
      <w:r w:rsidR="0058782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դասակարգ</w:t>
      </w:r>
      <w:r w:rsidR="0058782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 գնահատ</w:t>
      </w:r>
      <w:r w:rsidR="0058782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և կառավար</w:t>
      </w:r>
      <w:r w:rsidR="0058782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գործիքներ ներդնելու նպատակով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անհրաժեշտ է վերանայել գործող ջրավազանային կառավարման պլանները, ինչպես նաև համապատասխան պահանջներ նախատեսել մշակվող ջրավազանային կառավարման պլաններում: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Միաժամանակ,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անհրաժեշտ է մշակել «Ջրային ռեսուրսների վրա ազդեցությունների մոդելավորման մեթոդաբանությունը հաստատելու մասին» ՀՀ շրջակա միջավայրի նախարարի հրամանի նախագիծ: </w:t>
      </w:r>
    </w:p>
    <w:p w:rsidR="00925E35" w:rsidRPr="00CB21A6" w:rsidRDefault="00C1504A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A25D2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2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5</w:t>
      </w:r>
      <w:r w:rsidR="008B3CC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Գործող օրենսդրությամբ </w:t>
      </w:r>
      <w:r w:rsidR="003E58B6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չի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նախատեսվ</w:t>
      </w:r>
      <w:r w:rsidR="003E58B6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ջրային մարմիններ</w:t>
      </w:r>
      <w:r w:rsidR="006101E1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ըստ կարգավիճակի դասակարգ</w:t>
      </w:r>
      <w:r w:rsidR="006101E1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համակարգ: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Ջրային մարմիններ</w:t>
      </w:r>
      <w:r w:rsidR="006101E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ըստ կարգավիճակի դասակարգ</w:t>
      </w:r>
      <w:r w:rsidR="006101E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համակարգ ներդ</w:t>
      </w:r>
      <w:r w:rsidR="006101E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նպատակով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անհրաժեշտ է վերանայել ՀՀ </w:t>
      </w:r>
      <w:r w:rsidR="002A70DC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կ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առավարության</w:t>
      </w:r>
      <w:r w:rsidR="002A70DC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</w:t>
      </w:r>
      <w:r w:rsidR="00AD13D8" w:rsidRPr="00CB21A6">
        <w:rPr>
          <w:rFonts w:ascii="GHEA Grapalat" w:hAnsi="GHEA Grapalat"/>
          <w:i/>
          <w:color w:val="000000"/>
          <w:sz w:val="24"/>
          <w:szCs w:val="24"/>
        </w:rPr>
        <w:t>2010 թվականի հունվարի 14-ի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N23-Ն որոշումը՝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ներդնելով ԵՄ ՋՇԴ-ով սահմանված դասակարգման և </w:t>
      </w:r>
      <w:r w:rsidR="002A70D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ամեն մի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կատեգորիայի ջրային ռեսուրսների մոնիթորինգի/գնահատման համար համադրելի ցուցանիշներ: Այս առումով կարևոր է նաև ԵՄ ՋՇԴ պահանջներին համապատասխան </w:t>
      </w:r>
      <w:r w:rsidR="002A70D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մշակել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Ջրային ռեսուրսների մոնիթորինգի համակարգ</w:t>
      </w:r>
      <w:r w:rsidR="002A70DC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ը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զարգաց</w:t>
      </w:r>
      <w:r w:rsidR="002A70DC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նելու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ռազմավարությ</w:t>
      </w:r>
      <w:r w:rsidR="002A70DC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ու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և ռազմավարության հիման վրա</w:t>
      </w:r>
      <w:r w:rsidR="002A70D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վերանա</w:t>
      </w:r>
      <w:r w:rsidR="0058782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յ</w:t>
      </w:r>
      <w:r w:rsidR="002A70D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ՀՀ կառավարության</w:t>
      </w:r>
      <w:r w:rsidR="002A70DC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</w:t>
      </w:r>
      <w:r w:rsidR="00B44DA0" w:rsidRPr="00CB21A6">
        <w:rPr>
          <w:rFonts w:ascii="GHEA Grapalat" w:hAnsi="GHEA Grapalat"/>
          <w:i/>
          <w:color w:val="000000"/>
          <w:sz w:val="24"/>
          <w:szCs w:val="24"/>
        </w:rPr>
        <w:t>2003 թվականի մայիսի 22-ի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N639-Ն որոշմ</w:t>
      </w:r>
      <w:r w:rsidR="002A70DC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ումը՝</w:t>
      </w:r>
      <w:r w:rsidR="002A70DC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</w:rPr>
        <w:t xml:space="preserve">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ներառյալ գյուղատնտեսական աղբյուրներից արտանետվող նիտրատների հետևանքով առաջացող աղտոտման մոնիթորինգի ծրագրեր մշակ</w:t>
      </w:r>
      <w:r w:rsidR="002A70D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ը: Ջրային ռեսուրսների մոնիթորինգի համակարգ</w:t>
      </w:r>
      <w:r w:rsidR="002A70D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զարգաց</w:t>
      </w:r>
      <w:r w:rsidR="002A70D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ռազմավարությունը պետք է ներառի հետևյալ բաղադրիչները՝ մակերևութային և ստորերկրյա ջրային ռեսուրսների մոնիթորինգի նոր ծրագրերի մշակում, ջրի որակի մոնիթորինգի ծրագրերի ստեղծում, ինստիտուցիոնալ կարողությունների հզորացում, մոնիթորինգի համակարգի տեխնիկական վերազինում, մեթոդաբանության մշակում, մասնագետների վերապատրաստում: Ռազմավարությունը պետք է համահունչ լինի ՀՀ-ում բնապահպանական մոնիթորինգ</w:t>
      </w:r>
      <w:r w:rsidR="002A70D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զարգաց</w:t>
      </w:r>
      <w:r w:rsidR="002A70D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նելու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ընդհանուր ռազմավարական մոտեցումներին:</w:t>
      </w:r>
    </w:p>
    <w:p w:rsidR="00925E35" w:rsidRPr="00CB21A6" w:rsidRDefault="00C1504A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A25D2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2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6</w:t>
      </w:r>
      <w:r w:rsidR="008B3CC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Ջրային ռեսուրսների համապարփակ կառավարման գործընթացում ներգրավված մարմինների կարողությունները բավարար չեն այդ ընդգրկուն գործառույթ</w:t>
      </w:r>
      <w:r w:rsidR="002A70DC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արդյունավետ իրականաց</w:t>
      </w:r>
      <w:r w:rsidR="002A70DC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նելու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համար: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4F076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Ջրային ռեսուրսների համապարփակ կառավարման գործընթացում ներգրավված են ջրային ռեսուրսների կառավարման և պահպանության լիազորված մարմինը` շրջակա միջավայրի նախարարությունը</w:t>
      </w:r>
      <w:r w:rsidR="003E58B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</w:t>
      </w:r>
      <w:r w:rsidR="004F0765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ջրավազանային կառավարման մարմինները` ջրավազանային տարածքային կառավարման վեց բաժինները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 ջրային համակարգեր</w:t>
      </w:r>
      <w:r w:rsidR="0058782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կառավար</w:t>
      </w:r>
      <w:r w:rsidR="0058782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ող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մարմինը, ՀՀ էներգետիկ ենթակառուցվածքների և բնական պաշարների նախարարությունը, Բնապահպանության և ընդերքի տեսչական մարմինը: Այս գործընթացում որոշակի դերակատարություն ունեն նաև ԲՀՊՏ-ները և ՏԻՄ-երը: Նշված մարմինների արդյունավետ աշխատանքն ապահովելու նպատակով 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անհրաժեշտ է մշակել ջրային ռեսուրսների համապարփակ կառավարման գործընթացում ներգրավված մարմինների կարողություններ</w:t>
      </w:r>
      <w:r w:rsidR="002A70DC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գնահատ</w:t>
      </w:r>
      <w:r w:rsidR="002A70DC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և զարգաց</w:t>
      </w:r>
      <w:r w:rsidR="002A70DC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նելու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հայեցակարգ,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որը կներառի </w:t>
      </w:r>
      <w:r w:rsidR="002A70D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առնվազն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հետևյալ բաղադրիչները՝ նշված մարմինների կարողությունների հենանշային տվյ</w:t>
      </w:r>
      <w:r w:rsidR="003E58B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լները, </w:t>
      </w:r>
      <w:r w:rsidR="003E58B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գնահատված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կարիքները, կարողություններ</w:t>
      </w:r>
      <w:r w:rsidR="002A70D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փուլային զարգաց</w:t>
      </w:r>
      <w:r w:rsidR="002A70D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ռազմավարություն</w:t>
      </w:r>
      <w:r w:rsidR="00DF6FD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3E58B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(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որը կհամապատասխանի ջրային ռեսուրսների համապարփակ կառավարման համակարգ ներդ</w:t>
      </w:r>
      <w:r w:rsidR="002A70D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փուլերին</w:t>
      </w:r>
      <w:r w:rsidR="003E58B6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)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 կարողություններ</w:t>
      </w:r>
      <w:r w:rsidR="002A70D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զարգաց</w:t>
      </w:r>
      <w:r w:rsidR="002A70D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գործողությունների մոնիթորինգի ծրագիր</w:t>
      </w:r>
      <w:r w:rsidR="00DF6FD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 կարողություններ</w:t>
      </w:r>
      <w:r w:rsidR="002A70D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զարգաց</w:t>
      </w:r>
      <w:r w:rsidR="002A70D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միջոցառումների ծրագիր</w:t>
      </w:r>
      <w:r w:rsidR="00DF6FD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:</w:t>
      </w:r>
    </w:p>
    <w:p w:rsidR="00925E35" w:rsidRPr="00CB21A6" w:rsidRDefault="00A37A3E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i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A25D2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2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7</w:t>
      </w:r>
      <w:r w:rsidR="008B3CC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ՀՀ ջրային հաշվեկշռիը կազմվել է 12 տարի առաջ և չի արտացոլում վերջին տարիների քանակական փոփոխությունները: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Ջրային ռեսուրսների համապարփակ կառավարման տեսանկյունից սկզբունքային նշանակություն ունի ՀՀ ջրային հաշվեկշ</w:t>
      </w:r>
      <w:r w:rsidR="00DF6FD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ռ</w:t>
      </w:r>
      <w:r w:rsidR="00DF6FD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թարմաց</w:t>
      </w:r>
      <w:r w:rsidR="00DF6FD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նելը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: Ուստի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անհրաժեշտ է վերանայել ՀՀ </w:t>
      </w:r>
      <w:r w:rsidR="002A70DC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կ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առավարության</w:t>
      </w:r>
      <w:r w:rsidR="002A70DC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2008 թվականի մայիսի 29-ի N549-Ն որոշումը: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Միաժամանակ կարևոր է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մշակել «Ջրային հաշվեկշ</w:t>
      </w:r>
      <w:r w:rsidR="00DF6FD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ի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ռ</w:t>
      </w:r>
      <w:r w:rsidR="00DF6FD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կ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ազմ</w:t>
      </w:r>
      <w:r w:rsidR="00DF6FD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մեթոդաբանությունը հաստատելու մասին» ՀՀ շրջակա միջավայրի նախարարի հրամանի նախագիծ:</w:t>
      </w:r>
    </w:p>
    <w:p w:rsidR="00925E35" w:rsidRPr="00CB21A6" w:rsidRDefault="00C1504A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12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8</w:t>
      </w:r>
      <w:r w:rsidR="008B3CC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B877C1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Բավարար </w:t>
      </w:r>
      <w:r w:rsidR="003E58B6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չեն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ջրային ռեսուրսներ</w:t>
      </w:r>
      <w:r w:rsidR="00DF6FD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կառավար</w:t>
      </w:r>
      <w:r w:rsidR="0033239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ող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և պահպան</w:t>
      </w:r>
      <w:r w:rsidR="0033239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ող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մարմնի, ջրավազանային կառավարման տարածքային բաժինների, ջրային համակարգեր</w:t>
      </w:r>
      <w:r w:rsidR="0033239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կառավար</w:t>
      </w:r>
      <w:r w:rsidR="0033239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ող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մարմնի, Բնապահպանության և ընդերքի տեսչական մարմնի, ՀՀ վիճակագրական կոմիտեի </w:t>
      </w:r>
      <w:r w:rsidR="00397C69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միջև անհրաժեշտ տեղեկության մատչելիություն  ապահովելը, </w:t>
      </w:r>
      <w:r w:rsidR="003E58B6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այն</w:t>
      </w:r>
      <w:r w:rsidR="00397C69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օպերատիվ ճշգրտ</w:t>
      </w:r>
      <w:r w:rsidR="003E58B6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ելը</w:t>
      </w:r>
      <w:r w:rsidR="00397C69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և ժամանակին փոխանակ</w:t>
      </w:r>
      <w:r w:rsidR="00711D3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</w:t>
      </w:r>
      <w:r w:rsidR="00397C69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ը: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Հետևաբար անհրաժեշտ է</w:t>
      </w:r>
      <w:r w:rsidR="00B877C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B877C1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լրացում կատարել ՀՀ ջրային օրենսգրքի 19.2 հոդվածում և ՀՀ կառավարության` 2017 թվականի փետրվարի 2-ի N68-Ն որոշման մեջ՝</w:t>
      </w:r>
      <w:r w:rsidR="00B877C1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նախատեսելով ջրային կադաստրի տվյալների հասանելիություն ջրային համակարգերը կառավարող մարմնի, ջրավազանային կառավարման մարմինների, բնապահպանության և ընդերքի տեսչական մարմնի, վիճակագրական կոմիտեի, ինչպես նաև հանրության համար: Որպես վերջնական նպատակ՝ տվյալների այս շտեմարանը պետք է ինտեգրվի ENPI-SEIS ծրագրի աջակցությամբ մշակվող շրջակա միջավայրի միասնական տեղեկատվական համակարգին:</w:t>
      </w:r>
    </w:p>
    <w:p w:rsidR="00925E35" w:rsidRPr="00CB21A6" w:rsidRDefault="00925E35" w:rsidP="00CB21A6">
      <w:pPr>
        <w:spacing w:after="0" w:line="360" w:lineRule="auto"/>
        <w:ind w:firstLine="72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</w:p>
    <w:p w:rsidR="00925E35" w:rsidRPr="00CB21A6" w:rsidRDefault="00C1504A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29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2A70DC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Ջրային ոլորտում</w:t>
      </w:r>
      <w:r w:rsidR="002A70D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2A70DC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թ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երի է ՀՀ-ի և հարևան պետությունների </w:t>
      </w:r>
      <w:r w:rsidR="0033239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համագործակցության մեխանիզմը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(այդ մեխանիզմի որոշ տարրեր առկա են միայն Ի</w:t>
      </w:r>
      <w:r w:rsidR="000B2679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րանի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Ի</w:t>
      </w:r>
      <w:r w:rsidR="000B2679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սլամական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Հ</w:t>
      </w:r>
      <w:r w:rsidR="000B2679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անրապետության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հետ Արաքս գետի ջրի համատեղ նմուշառման կապակցությամբ), անդրսահմանային ջրային ռեսուրսների կառավարման խորհ</w:t>
      </w:r>
      <w:r w:rsidR="001610A1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ուրդը փաստացի չի գործում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:</w:t>
      </w:r>
      <w:r w:rsidR="006D6088" w:rsidRPr="00CB21A6">
        <w:rPr>
          <w:rFonts w:ascii="GHEA Grapalat" w:eastAsia="Merriweather" w:hAnsi="GHEA Grapalat" w:cs="Merriweather"/>
          <w:b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Անդրսահմանային ջրային ռեսուրսների կառավարման արդյունավետությու</w:t>
      </w:r>
      <w:r w:rsidR="0033239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0B2679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33239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ավելա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ցնելու նպատակով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անհրաժեշտ է բարելավել ՀՀ և հարևան պետությունների միջև ջրային </w:t>
      </w:r>
      <w:r w:rsidR="004E69AD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ոլորտի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համագործակցության մեխանիզմը</w:t>
      </w:r>
      <w:r w:rsidR="00711D3D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երկկողմ կամ բազմակողմ պայմանագրե</w:t>
      </w:r>
      <w:r w:rsidR="0033239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ր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, կոնվենցիաներ և համաձայնագրեր ստորագր</w:t>
      </w:r>
      <w:r w:rsidR="004E69AD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</w:t>
      </w:r>
      <w:r w:rsidR="0033239F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լ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ով: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Այդպիսի համագործակցության մեխանիզ</w:t>
      </w:r>
      <w:r w:rsidR="004E69A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մ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 համարվում է «գործառական», եթե առկա է համատեղ մարմին, հանձնաժողով կամ այլ մեխանիզմ (օրինակ՝ գետավազանային կազմակերպություն) անդրսահմանային համագործակցության համար, հանդիպումներ</w:t>
      </w:r>
      <w:r w:rsidR="00BB22F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ով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իրականացվում է կանոնավոր (առնվազն տարին մեկ անգամ) ֆորմալ հաղորդակցություն (քաղաքական կամ տեխնիկական մակարդակներում), առկա են համատեղ կամ համակարգված ջրային կառավարման պլաններ, կամ սահմանվել են համատեղ նպատակներ, պարբերաբար (առնվազն տարին մեկ անգամ) փոխանակ</w:t>
      </w:r>
      <w:r w:rsidR="00711D3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վ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ում</w:t>
      </w:r>
      <w:r w:rsidR="00711D3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են տվյալներ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: Համագործակցության մեխանիզմ ստեղծ</w:t>
      </w:r>
      <w:r w:rsidR="00BB22F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զուգահեռ</w:t>
      </w:r>
      <w:r w:rsidR="00BB22F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`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անհրաժեշտ է վերանայել «Անդրսահմանային ջրային ռեսուրսների Հայաստանի Հանրապետության հանձնախմբի կազմը հաստատելու մասին» ՀՀ վարչապետի</w:t>
      </w:r>
      <w:r w:rsidR="004E69AD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2002թ. հոկտեմբերի 11-ի</w:t>
      </w:r>
      <w:r w:rsidR="00904091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N586-</w:t>
      </w:r>
      <w:r w:rsidR="001610A1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որոշումը՝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անդրսահմանային ջրային ռեսուրսների կառավարման խորհրդի կազմը համապատասխանեցնելով ՀՀ կառավարության ներկայիս կառուցվածքին:</w:t>
      </w:r>
    </w:p>
    <w:p w:rsidR="00925E35" w:rsidRPr="00CB21A6" w:rsidRDefault="00925E35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i/>
          <w:color w:val="000000" w:themeColor="text1"/>
          <w:sz w:val="24"/>
          <w:szCs w:val="24"/>
          <w:highlight w:val="white"/>
        </w:rPr>
      </w:pPr>
    </w:p>
    <w:p w:rsidR="00925E35" w:rsidRPr="00CB21A6" w:rsidRDefault="0012343E" w:rsidP="00CB21A6">
      <w:pPr>
        <w:pStyle w:val="Heading2"/>
        <w:spacing w:before="0" w:line="360" w:lineRule="auto"/>
        <w:ind w:firstLine="426"/>
        <w:rPr>
          <w:rFonts w:eastAsia="Merriweather" w:cs="Merriweather"/>
          <w:b/>
          <w:sz w:val="24"/>
          <w:szCs w:val="24"/>
          <w:highlight w:val="white"/>
        </w:rPr>
      </w:pPr>
      <w:bookmarkStart w:id="61" w:name="_Toc64624477"/>
      <w:r w:rsidRPr="00CB21A6">
        <w:rPr>
          <w:rStyle w:val="Heading2Char"/>
          <w:rFonts w:ascii="GHEA Grapalat" w:hAnsi="GHEA Grapalat"/>
          <w:color w:val="000000" w:themeColor="text1"/>
          <w:sz w:val="24"/>
          <w:szCs w:val="24"/>
        </w:rPr>
        <w:t xml:space="preserve">7.7. </w:t>
      </w:r>
      <w:r w:rsidR="006D6088" w:rsidRPr="00CB21A6">
        <w:rPr>
          <w:rStyle w:val="Heading2Char"/>
          <w:rFonts w:ascii="GHEA Grapalat" w:hAnsi="GHEA Grapalat" w:cs="Sylfaen"/>
          <w:color w:val="000000" w:themeColor="text1"/>
          <w:sz w:val="24"/>
          <w:szCs w:val="24"/>
        </w:rPr>
        <w:t>Թիրախ</w:t>
      </w:r>
      <w:r w:rsidR="006D6088" w:rsidRPr="00CB21A6">
        <w:rPr>
          <w:rStyle w:val="Heading2Char"/>
          <w:rFonts w:ascii="GHEA Grapalat" w:hAnsi="GHEA Grapalat"/>
          <w:color w:val="000000" w:themeColor="text1"/>
          <w:sz w:val="24"/>
          <w:szCs w:val="24"/>
        </w:rPr>
        <w:t xml:space="preserve"> 6.6.</w:t>
      </w:r>
      <w:bookmarkEnd w:id="61"/>
      <w:r w:rsidR="006D6088" w:rsidRPr="00CB21A6">
        <w:rPr>
          <w:rFonts w:eastAsia="Tahoma" w:cs="Tahoma"/>
          <w:b/>
          <w:sz w:val="24"/>
          <w:szCs w:val="24"/>
          <w:highlight w:val="white"/>
        </w:rPr>
        <w:t xml:space="preserve"> </w:t>
      </w:r>
    </w:p>
    <w:p w:rsidR="00925E35" w:rsidRPr="00CB21A6" w:rsidRDefault="00C1504A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1</w:t>
      </w:r>
      <w:r w:rsidR="001F5E05">
        <w:rPr>
          <w:rFonts w:ascii="GHEA Grapalat" w:hAnsi="GHEA Grapalat"/>
          <w:color w:val="000000" w:themeColor="text1"/>
          <w:sz w:val="24"/>
          <w:szCs w:val="24"/>
        </w:rPr>
        <w:t>3</w:t>
      </w:r>
      <w:r w:rsidR="001F5E05" w:rsidRPr="001F5E05">
        <w:rPr>
          <w:rFonts w:ascii="GHEA Grapalat" w:hAnsi="GHEA Grapalat"/>
          <w:color w:val="000000" w:themeColor="text1"/>
          <w:sz w:val="24"/>
          <w:szCs w:val="24"/>
        </w:rPr>
        <w:t>0</w:t>
      </w:r>
      <w:r w:rsidR="007E042F" w:rsidRPr="00CB21A6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="00694D9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Այս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թիրախի շրջանակում դիտարկվում են ջրային և ջրի</w:t>
      </w:r>
      <w:r w:rsidR="00694D9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 առնչվող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էկոհամակարգեր</w:t>
      </w:r>
      <w:r w:rsidR="00BB22F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պահպան</w:t>
      </w:r>
      <w:r w:rsidR="00BB22F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ու վերականգն</w:t>
      </w:r>
      <w:r w:rsidR="00BB22F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ուղղված իրավական խնդիրները և դրան</w:t>
      </w:r>
      <w:r w:rsidR="00694D9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ք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լուծ</w:t>
      </w:r>
      <w:r w:rsidR="00694D9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ուղիները, մաս</w:t>
      </w:r>
      <w:r w:rsidR="00694D9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ավորապես՝ բնապահպանական թողք</w:t>
      </w:r>
      <w:r w:rsidR="00694D9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ապահով</w:t>
      </w:r>
      <w:r w:rsidR="00694D9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, որոշակի տեսակի պարարտանյութեր </w:t>
      </w:r>
      <w:r w:rsidR="00694D9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օգտագործելը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կարգավոր</w:t>
      </w:r>
      <w:r w:rsidR="00694D9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 նիտրատների նկատմամբ զգայուն տարածքներ</w:t>
      </w:r>
      <w:r w:rsidR="00694D9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ռեժիմ սահման</w:t>
      </w:r>
      <w:r w:rsidR="00694D9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 ՋԹ-ների բովանդակությ</w:t>
      </w:r>
      <w:r w:rsidR="00694D9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694D9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հստակեց</w:t>
      </w:r>
      <w:r w:rsidR="00694D9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և մի շարք այլ հարցեր:</w:t>
      </w:r>
    </w:p>
    <w:p w:rsidR="00925E35" w:rsidRPr="00CB21A6" w:rsidRDefault="00C1504A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18413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3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Կանոնակարգված չէ բուսական և կենդանական ծագման պարարտանյութեր օգտագործ</w:t>
      </w:r>
      <w:r w:rsidR="00694D9C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ելը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: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ՀՀ կառավարության</w:t>
      </w:r>
      <w:r w:rsidR="00694D9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2004 թվականի նոյեմբերի 18-ի N16</w:t>
      </w:r>
      <w:r w:rsidR="00B44DA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92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-Ն որոշումը չի </w:t>
      </w:r>
      <w:r w:rsidR="00484DD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վերաբերում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բուսական և կենդանական ծագում ունեցող պարարտանյութերի</w:t>
      </w:r>
      <w:r w:rsidR="00484DD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 որոնք կարող են զգալի</w:t>
      </w:r>
      <w:r w:rsidR="00484DD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որեն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ազդել էկոհամակարգերի վրա: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Անհրաժեշտ է մշակել «Բուսական և կենդանական ծագման պարարտանյութերի տեխնիկական կանոնակարգը հաստատելու մասին» ՀՀ կառավարության որոշման նախագիծ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  <w:t>:</w:t>
      </w:r>
    </w:p>
    <w:p w:rsidR="00925E35" w:rsidRPr="00CB21A6" w:rsidRDefault="00C1504A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i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3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2.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Ընդունված չեն նիտրատների նկատմամբ զգայուն գոտիներ սահմանող իրավական ակտեր, սահմանված չեն այդ գոտիներում գյուղատնտեսական աշխատանքներ կազմակերպ</w:t>
      </w:r>
      <w:r w:rsidR="00694D9C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կանոններ: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Նիտրատների նկատմամբ զգայուն գոտիներ սահման</w:t>
      </w:r>
      <w:r w:rsidR="00694D9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 և այդ գոտիներում գյուղատնտեսական աշխատանքներ կազմակերպ</w:t>
      </w:r>
      <w:r w:rsidR="00694D9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հատուկ </w:t>
      </w:r>
      <w:r w:rsidR="00694D9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կանոններ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նախատես</w:t>
      </w:r>
      <w:r w:rsidR="00694D9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 էկոհամակարգեր</w:t>
      </w:r>
      <w:r w:rsidR="00484DD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պահպան</w:t>
      </w:r>
      <w:r w:rsidR="00484DD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ուղղված առաջնահերթ գործողություն</w:t>
      </w:r>
      <w:r w:rsidR="00F40A4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ներ են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: Այս նպատակով առաջարկվում է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մշակել «Նիտրատների նկատմամբ զգայուն գոտիներ սահման</w:t>
      </w:r>
      <w:r w:rsidR="00694D9C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չափորոշիչները հաստատելու և նիտրատների նկատմամբ զգայուն գոտիներ սահմանելու կարգը հաստատելու մասին» ՀՀ կառավարության որոշման նախագիծ,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վերանայել ՀՀ կառավարության</w:t>
      </w:r>
      <w:r w:rsidR="00694D9C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</w:t>
      </w:r>
      <w:r w:rsidR="00B44DA0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2003 թվականի օգոստոսի 14-ի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1110-Ն որոշումը և մշակել «Նիտրատների նկատմամբ զգայուն գոտիներում գյուղատնտեսական գործելակերպի կանոնները հաստատելու մասին» ՀՀ կառավարության որոշման նախագիծ:</w:t>
      </w:r>
    </w:p>
    <w:p w:rsidR="00925E35" w:rsidRPr="00CB21A6" w:rsidRDefault="00C1504A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b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18413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3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3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Բացակայում է գետերի ինքնամաքրման կարողությ</w:t>
      </w:r>
      <w:r w:rsidR="00694D9C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ն</w:t>
      </w:r>
      <w:r w:rsidR="00694D9C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գնահատ</w:t>
      </w:r>
      <w:r w:rsidR="00694D9C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մեթոդաբանությունը: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Գետերի աղտոտումը նվազեցնելու կամ կանխելու, ինչպես նաև գետերն աղտոտող տնտեսական օբյեկտների գործունեությունը կանոնակարգելու նպատակով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անհրաժեշտ է մշակել «Գետի ինքնամաքրման կարողությ</w:t>
      </w:r>
      <w:r w:rsidR="00484DD0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ունը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գնահատ</w:t>
      </w:r>
      <w:r w:rsidR="00484DD0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մեթոդը և վերջինիս կիրարկման մեխանիզմները սահմանելու մասին» ՀՀ կառավարության որոշման նախագիծ:</w:t>
      </w:r>
    </w:p>
    <w:p w:rsidR="00925E35" w:rsidRPr="00CB21A6" w:rsidRDefault="00C1504A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i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18413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3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4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Սահմանված չեն առանձին գետերի վրա ՓՀԷԿ-եր կառուց</w:t>
      </w:r>
      <w:r w:rsidR="00694D9C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սահմանափակումներ</w:t>
      </w:r>
      <w:r w:rsidR="00694D9C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(արգելքներ</w:t>
      </w:r>
      <w:r w:rsidR="00694D9C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):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Ջրային էկոհամակարգերի պահպանությ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 և հավասարակշռությ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 ապահով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տեսանկյունից կարևոր նշանակություն ունի առանձին գետերի վրա</w:t>
      </w:r>
      <w:r w:rsidR="00484DD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ՓՀԷԿ-եր կառուցելու սահմանափակումը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: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Անհրաժեշտ է մշակել «Նոր կառուցվող փոքր հիդրոէլեկտրակայանների ջրօգտագործման թույլտվությունների հայտերի մերժում</w:t>
      </w:r>
      <w:r w:rsidR="00CB3380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նախատեսված Հայաստանի Հանրապետության Կարմիր գրքում գրանցված կամ տարածքին բնորոշ՝ էնդեմիկ ձկնատեսակների ձվադրավայրեր հանդիսացող կամ դերիվացիոն խողովակներով 40 տոկոս և ավելի ծանրաբեռնված գետերի ցանկը սահմանելու մասին» ՀՀ կառավարության որոշման նախագիծ:</w:t>
      </w:r>
    </w:p>
    <w:p w:rsidR="00925E35" w:rsidRPr="00CB21A6" w:rsidRDefault="00A37A3E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18413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3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5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Հստակ չէ ՋԹ ձևաթղթի 14-րդ կետով սահմանված՝ ջրային ռեսուրսներ</w:t>
      </w:r>
      <w:r w:rsidR="00711D3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վնասելու դեպքում նախատեսվող երաշխիքների բովանդակությունը: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Ձևավորված պրակտիկայում ՋԹ-ներում </w:t>
      </w:r>
      <w:r w:rsidR="00E948F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ընդամենը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հիշատակվում է պատճառված վնաս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փոխհատուցելու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պարտավորության մասին՝ առանց հստակեցնելու հատուցման գործիքները և աղբյուրները: Մինչդեռ ՋԹ 14-րդ կետը պետք է առաջին հերթին նախատեսի տնտեսվարողի ֆինանսական երաշխիքները, օրինակ՝ դեպոնացված դրամական միջոցներ, պատասխանատվության ապահովագրության պոլիս և այլն: Հաշվի առնելով, որ ֆինանսական երաշխիքներ տրամադր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ը կարող է առանցքային չլինել նվազ ազդեցություններ ունեցող ջրօգտագործողների դեպքում, նպատակահարմար է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լրացում կատարել ՀՀ ջրային օրենսգրքում և ՀՀ կառավարության</w:t>
      </w:r>
      <w:r w:rsidR="00CB3380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2003 թվականի մարտի 7-ի N218-Ն որոշման մեջ՝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ֆինանսական երաշխիքներ ապահովելու պահանջը պարտադիր դարձնելով միայն </w:t>
      </w:r>
      <w:r w:rsidR="00E948F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մեծ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ռիսկեր ունեցող ջրօգտագործողների համար:</w:t>
      </w:r>
    </w:p>
    <w:p w:rsidR="00925E35" w:rsidRPr="00CB21A6" w:rsidRDefault="00C1504A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18413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3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6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CB3380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Հստակ ձևակերպված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չեն ՋԹ ձևաթղթի 12-րդ կետով սահմանվող հատուկ միջոցառումների պայմանները: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ՋԹ ձևաթղթի 12-րդ կետը պետք է բովանդակի պայմաններ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հատուկ միջոցառումների մասին, որոնք կիրառվելու են արդյունավետ ջրօգտագործումը խթանելու և ջրի որակը բարելավելու, գերխոնավ և առափնյա կարևոր բնական միջավայրերը և կենսաբազմազանությունը պահպանելու համար: </w:t>
      </w:r>
      <w:r w:rsidR="00F40A4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Սակայն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տրամադրվող ՋԹ-ներում տնտեսվարողի պարտավորությ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F40A4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ների համար սահմանված չեն հատուկ միջոցառումների իրականացման ժամանակացույց և կ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ոնկրետ պայմաններ, որոնք </w:t>
      </w:r>
      <w:r w:rsidR="00F40A4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հնարավորություն կընձեռեն </w:t>
      </w:r>
      <w:r w:rsidR="00E948F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արդյունավետ վերահսկողության</w:t>
      </w:r>
      <w:r w:rsidR="00F40A4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համար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: Հետևաբար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անհրաժեշտ է լրացում կատարել ՀՀ կառավարության</w:t>
      </w:r>
      <w:r w:rsidR="00CB3380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2003 թվականի մարտի 7-ի N218-Ն որոշման մեջ՝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ներառելով սահմանված միջոցառումներ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իրականաց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ժամանակացույց կամ ըստ անհրաժեշտության այլ պայմաններ՝ չափելի և գնահատելի դարձնելով տնտեսվարողի պարտավորությ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կատար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ը:</w:t>
      </w:r>
    </w:p>
    <w:p w:rsidR="00925E35" w:rsidRPr="00CB21A6" w:rsidRDefault="0012343E" w:rsidP="00CB21A6">
      <w:pPr>
        <w:pStyle w:val="Heading2"/>
        <w:spacing w:before="0" w:line="360" w:lineRule="auto"/>
        <w:ind w:firstLine="426"/>
        <w:rPr>
          <w:rFonts w:eastAsia="Merriweather" w:cs="Merriweather"/>
          <w:sz w:val="24"/>
          <w:szCs w:val="24"/>
          <w:highlight w:val="white"/>
        </w:rPr>
      </w:pPr>
      <w:bookmarkStart w:id="62" w:name="_Toc64624478"/>
      <w:r w:rsidRPr="00CB21A6">
        <w:rPr>
          <w:rStyle w:val="Heading2Char"/>
          <w:rFonts w:ascii="GHEA Grapalat" w:hAnsi="GHEA Grapalat"/>
          <w:color w:val="000000" w:themeColor="text1"/>
          <w:sz w:val="24"/>
          <w:szCs w:val="24"/>
        </w:rPr>
        <w:t xml:space="preserve">7.8. </w:t>
      </w:r>
      <w:r w:rsidR="006D6088" w:rsidRPr="00CB21A6">
        <w:rPr>
          <w:rStyle w:val="Heading2Char"/>
          <w:rFonts w:ascii="GHEA Grapalat" w:hAnsi="GHEA Grapalat" w:cs="Sylfaen"/>
          <w:color w:val="000000" w:themeColor="text1"/>
          <w:sz w:val="24"/>
          <w:szCs w:val="24"/>
        </w:rPr>
        <w:t>Թիրախ</w:t>
      </w:r>
      <w:r w:rsidR="006D6088" w:rsidRPr="00CB21A6">
        <w:rPr>
          <w:rStyle w:val="Heading2Char"/>
          <w:rFonts w:ascii="GHEA Grapalat" w:hAnsi="GHEA Grapalat"/>
          <w:color w:val="000000" w:themeColor="text1"/>
          <w:sz w:val="24"/>
          <w:szCs w:val="24"/>
        </w:rPr>
        <w:t xml:space="preserve"> 6.</w:t>
      </w:r>
      <w:r w:rsidR="006D6088" w:rsidRPr="00CB21A6">
        <w:rPr>
          <w:rStyle w:val="Heading2Char"/>
          <w:rFonts w:ascii="GHEA Grapalat" w:hAnsi="GHEA Grapalat" w:cs="Sylfaen"/>
          <w:color w:val="000000" w:themeColor="text1"/>
          <w:sz w:val="24"/>
          <w:szCs w:val="24"/>
        </w:rPr>
        <w:t>Բ</w:t>
      </w:r>
      <w:r w:rsidR="006D6088" w:rsidRPr="00CB21A6">
        <w:rPr>
          <w:rStyle w:val="Heading2Char"/>
          <w:rFonts w:ascii="GHEA Grapalat" w:hAnsi="GHEA Grapalat"/>
          <w:color w:val="000000" w:themeColor="text1"/>
          <w:sz w:val="24"/>
          <w:szCs w:val="24"/>
        </w:rPr>
        <w:t>.</w:t>
      </w:r>
      <w:bookmarkEnd w:id="62"/>
      <w:r w:rsidR="006D6088" w:rsidRPr="00CB21A6">
        <w:rPr>
          <w:rFonts w:eastAsia="Merriweather" w:cs="Merriweather"/>
          <w:sz w:val="24"/>
          <w:szCs w:val="24"/>
          <w:highlight w:val="white"/>
        </w:rPr>
        <w:t xml:space="preserve"> </w:t>
      </w:r>
    </w:p>
    <w:p w:rsidR="00925E35" w:rsidRPr="00CB21A6" w:rsidRDefault="00C1504A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1</w:t>
      </w:r>
      <w:r w:rsidR="00184130" w:rsidRPr="00CB21A6">
        <w:rPr>
          <w:rFonts w:ascii="GHEA Grapalat" w:hAnsi="GHEA Grapalat"/>
          <w:color w:val="000000" w:themeColor="text1"/>
          <w:sz w:val="24"/>
          <w:szCs w:val="24"/>
        </w:rPr>
        <w:t>3</w:t>
      </w:r>
      <w:r w:rsidR="001F5E05" w:rsidRPr="001F5E05">
        <w:rPr>
          <w:rFonts w:ascii="GHEA Grapalat" w:hAnsi="GHEA Grapalat"/>
          <w:color w:val="000000" w:themeColor="text1"/>
          <w:sz w:val="24"/>
          <w:szCs w:val="24"/>
        </w:rPr>
        <w:t>7</w:t>
      </w:r>
      <w:r w:rsidR="007E042F" w:rsidRPr="00CB21A6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Այս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թիրախի շրջանակում դիտարկվում են </w:t>
      </w:r>
      <w:r w:rsidR="00C96BDA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ՋՋ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F40A4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գործընթացում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տեղական համայնքների մասնակցությ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բարելավ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 հանրային մասնակցության բոլոր կառուցակարգեր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հստակեց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նելուն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 ինչպես նաև տեղական համայնքների դերակատարությ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 ու ներուժ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ճիշտ գնահատ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ու օգտագործ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վերաբեր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ող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խնդիրները և դրան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ք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լուծ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առաջարկները:</w:t>
      </w:r>
    </w:p>
    <w:p w:rsidR="00925E35" w:rsidRPr="00CB21A6" w:rsidRDefault="00C1504A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13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8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711D3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Ա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րդյունավետ չէ ՋԹ հայտերի վերաբերյալ հանրային ծանուցման ինստիտուտը: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ՋԹ տրամադր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գործընթացում հանրային մասնակցության բոլոր փուլերում միակ իրավասու սուբյեկտը ջրային ռեսուրսների </w:t>
      </w:r>
      <w:r w:rsidR="00E948F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կառավարման և պահպանության մարմինն է: Այդուհանդերձ,  միայն այդ մարմնի կողմից 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ծանուցելը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արդյունավետ է, քանի որ այն համայնքի բնակիչները, որտեղ իրականացվելու է ջրօգտագործումը, հաճախ չեն իրազեկվում քննարկվող ՋԹ-ի նախագծի մասին, 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ի պատճառը ծանուց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արդյունավետ  եղանակներն են (ջրային ռեսուրսներ</w:t>
      </w:r>
      <w:r w:rsidR="00E948F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կառավար</w:t>
      </w:r>
      <w:r w:rsidR="00E948F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ող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և պահպանո</w:t>
      </w:r>
      <w:r w:rsidR="00E948F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ղ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մարմնի ինտերնետային կայք, առնվազն 1000 տպաքանակ ունեցող պարբերական): ՋԹ հայտերի վերաբերյալ հանրային ծանուցման ինստիտուտի արդյունավետությունը</w:t>
      </w:r>
      <w:r w:rsidR="00E948F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մեծա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ցնելու նպատակով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անհրաժեշտ է լրացում կատարել ՀՀ կառավարության</w:t>
      </w:r>
      <w:r w:rsidR="00CB3380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2003</w:t>
      </w:r>
      <w:r w:rsidR="00CB3380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թվականի մարտի 7-ի N217-Ն որոշման մեջ՝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հանրային ծանուցման գործառույթ վերապահելով նաև ազդակիր համայնքի ղեկավարին, 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որը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կարող է առավել 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մեծ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արդյունավետությամբ օգտագործել ծանուցման 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տեղային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եղանակները: Միաժամանակ անհրաժեշտ է ազդակիր հա</w:t>
      </w:r>
      <w:r w:rsidR="00CB338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մա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յնք(ներ)ի ղեկավարներին ծանուցելու պարտականությունը դնել հայտատուի վրա՝ սահմանելով ՏԻՄ ղեկավարին ծանուցելու մասին ՀՀ ՇՄՆ-ին ապացույց ներկայացնելու պահանջ, օրինակ՝ հետադարձ ծանուցմամբ փոստային անդորրագիր: Կարևոր է նաև </w:t>
      </w:r>
      <w:r w:rsidR="002B05F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ջրային ռեսուրսներ</w:t>
      </w:r>
      <w:r w:rsidR="00E948F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2B05F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կառավար</w:t>
      </w:r>
      <w:r w:rsidR="00E948F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ող</w:t>
      </w:r>
      <w:r w:rsidR="002B05F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և օգտագործ</w:t>
      </w:r>
      <w:r w:rsidR="00E948F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ող</w:t>
      </w:r>
      <w:r w:rsidR="002B05F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մարմնի ինտերնետային կայքում տեղադրել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քննարկվող ՋԹ-ների հայտեր</w:t>
      </w:r>
      <w:r w:rsidR="002B05F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ի</w:t>
      </w:r>
      <w:r w:rsidR="00E948F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ն </w:t>
      </w:r>
      <w:r w:rsidR="002B05F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վերաբեր</w:t>
      </w:r>
      <w:r w:rsidR="00E948F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ող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մատչելի</w:t>
      </w:r>
      <w:r w:rsidR="002B05F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փաստաթղթեր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: Հայտերի էլեկտրոնային մատչելիությ</w:t>
      </w:r>
      <w:r w:rsidR="00E34AA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ուն</w:t>
      </w:r>
      <w:r w:rsidR="00711D3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ապահով</w:t>
      </w:r>
      <w:r w:rsidR="00E948F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</w:t>
      </w:r>
      <w:r w:rsidR="00E34AA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ու համար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նպատակահարմար է </w:t>
      </w:r>
      <w:r w:rsidR="00E34AA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մշակել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էլեկտրոնային եղանակով ՋԹ </w:t>
      </w:r>
      <w:r w:rsidR="002B05F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հայտեր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ներկայաց</w:t>
      </w:r>
      <w:r w:rsidR="002B05F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գործիքակազմ:</w:t>
      </w:r>
    </w:p>
    <w:p w:rsidR="00925E35" w:rsidRPr="00CB21A6" w:rsidRDefault="00C1504A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39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ՀՀ կառավարության</w:t>
      </w:r>
      <w:r w:rsidR="002B05F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2003 թվականի մարտի 7-ի N217-Ն որոշումը չի կարգավորում հանրային մասնակցության արդյունքներ</w:t>
      </w:r>
      <w:r w:rsidR="002B05F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արձանագր</w:t>
      </w:r>
      <w:r w:rsidR="002B05F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և ներկայացված առաջարկներն ու դիտարկումները լիազոր մարմնի կողմից ընդունելու կամ չընդունելու վերաբերյալ ամփոփագ</w:t>
      </w:r>
      <w:r w:rsidR="00E948F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ի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ր կազմ</w:t>
      </w:r>
      <w:r w:rsidR="002B05F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հարաբերությունները: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Բուն քննարկումների փուլի </w:t>
      </w:r>
      <w:r w:rsidR="002B05F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համար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անհրաժեշտ է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լրացում կատարել ՀՀ կառավարության</w:t>
      </w:r>
      <w:r w:rsidR="002B05FD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</w:t>
      </w:r>
      <w:r w:rsidR="00B44DA0" w:rsidRPr="00CB21A6">
        <w:rPr>
          <w:rFonts w:ascii="GHEA Grapalat" w:hAnsi="GHEA Grapalat"/>
          <w:i/>
          <w:color w:val="000000"/>
          <w:sz w:val="24"/>
          <w:szCs w:val="24"/>
        </w:rPr>
        <w:t>2003 թվականի մարտի 7-ի</w:t>
      </w:r>
      <w:r w:rsidR="00B44DA0" w:rsidRPr="00CB21A6">
        <w:rPr>
          <w:rFonts w:ascii="GHEA Grapalat" w:hAnsi="GHEA Grapalat"/>
          <w:color w:val="000000"/>
          <w:sz w:val="24"/>
          <w:szCs w:val="24"/>
        </w:rPr>
        <w:t xml:space="preserve">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N217-Ն որոշման մեջ՝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 ամրագրելով հետադարձ կապի մեխանիզմ, ինչպես նաև հանրային մասնակցության արդյունքներն ու դրանց վերաբերյալ որոշում կայացնող մարմնի արձագանքն արտացոլող ամփոփաթերթ կազմ</w:t>
      </w:r>
      <w:r w:rsidR="002B05F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պահանջ։ Ամփոփաթերթը պետք է մատչելի լինի որոշում կայացնող մարմնի կայքում:</w:t>
      </w:r>
    </w:p>
    <w:p w:rsidR="00925E35" w:rsidRPr="00CB21A6" w:rsidRDefault="00C1504A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18413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4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0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ՀՀ ջրային օրենսգրքով սահմանված ՋԹ տրամադր</w:t>
      </w:r>
      <w:r w:rsidR="002B05F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50-օրյա ժամկետը բավարար չէ արդյունավետ հանրային մասնակցություն</w:t>
      </w:r>
      <w:r w:rsidR="005962CC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</w:t>
      </w:r>
      <w:r w:rsidR="005962CC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ապահովելու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և հայտ</w:t>
      </w:r>
      <w:r w:rsidR="005962CC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պատշաճ գնահատ</w:t>
      </w:r>
      <w:r w:rsidR="005962CC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համար: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Նույնիսկ առավելագույն՝ 50-օրյա ժամկետի պարագայում հայտեր</w:t>
      </w:r>
      <w:r w:rsidR="002B05F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ուսումնասիր</w:t>
      </w:r>
      <w:r w:rsidR="002B05F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 փորձաքնն</w:t>
      </w:r>
      <w:r w:rsidR="002B05F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 հանր</w:t>
      </w:r>
      <w:r w:rsidR="00E34AA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ությանը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ծանուց</w:t>
      </w:r>
      <w:r w:rsidR="00E34AA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 քննարկումներ կազմակեր</w:t>
      </w:r>
      <w:r w:rsidR="00E948F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պ</w:t>
      </w:r>
      <w:r w:rsidR="002B05F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 ստացված կարծիքներ</w:t>
      </w:r>
      <w:r w:rsidR="002B05F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ամփոփ</w:t>
      </w:r>
      <w:r w:rsidR="002B05F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և ջրային ռեսուրսներ</w:t>
      </w:r>
      <w:r w:rsidR="00E948F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կառավար</w:t>
      </w:r>
      <w:r w:rsidR="00E948F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ող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և պահպանո</w:t>
      </w:r>
      <w:r w:rsidR="00E948F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ղ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մարմնի կողմից համապատասխան արձագանք պատրաստ</w:t>
      </w:r>
      <w:r w:rsidR="002B05F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ու հրապարակ</w:t>
      </w:r>
      <w:r w:rsidR="002B05F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համար բավականին քիչ ժամանակ է մնում, քանի </w:t>
      </w:r>
      <w:r w:rsidR="002B05F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ր սահմանված ժամկետի զգալի մասը նախատեսված է հայտ</w:t>
      </w:r>
      <w:r w:rsidR="002B05F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նախնական ու վերջնական գնահատ</w:t>
      </w:r>
      <w:r w:rsidR="002B05F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, ինչպես նաև գործընթացի</w:t>
      </w:r>
      <w:r w:rsidR="002B05F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 առնչվող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վարչարարության համար: </w:t>
      </w:r>
      <w:r w:rsidR="002B05FD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նհրաժեշտ է փոփոխություն կատարել ՀՀ ջրային օրենսգրքում՝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սահմանված 50 աշխատանքային օրվա փոխարեն նախատեսելով առավել երկար ժամկետ:</w:t>
      </w:r>
    </w:p>
    <w:p w:rsidR="00925E35" w:rsidRPr="00CB21A6" w:rsidRDefault="00C1504A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i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18413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4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Համայնքների բնակիչները հիմնականում տեղեկացված չեն </w:t>
      </w:r>
      <w:r w:rsidR="00E34AA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ՋՋ ոլորտի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կառավարմանը մասնակցելու իրենց իրավունքի և </w:t>
      </w:r>
      <w:r w:rsidR="002B05F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այն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իրականաց</w:t>
      </w:r>
      <w:r w:rsidR="002B05FD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>նելու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 եղանակների մասին: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Արդյունավետ հանրային մասնակցության համատեքստում խիստ կարևոր է քաղաքացիների՝ մասնակցության իրավունքի մասին իրազեկվածությունը, </w:t>
      </w:r>
      <w:r w:rsidR="002B05F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ին կարող է </w:t>
      </w:r>
      <w:r w:rsidR="007E78B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նպաստել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ՏԻՄ կայքում և տեղեկատվական </w:t>
      </w:r>
      <w:r w:rsidR="002B05FD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այլ միջոցն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երում մասնակցության իրավունքի և </w:t>
      </w:r>
      <w:r w:rsidR="002B05FD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այն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իրականաց</w:t>
      </w:r>
      <w:r w:rsidR="002B05FD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նելու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կարգի</w:t>
      </w:r>
      <w:r w:rsidR="002B05FD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վերաբեր</w:t>
      </w:r>
      <w:r w:rsidR="002B05FD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ող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 նյութեր հրապարակ</w:t>
      </w:r>
      <w:r w:rsidR="002B05FD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ելը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: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Սույն առաջարկը միասնական մոտեցմամբ կյանքի կոչելու համար օգտակար կարող է լինել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ՏԻՄ-երի համար համառոտ ուղեցույց մշակ</w:t>
      </w:r>
      <w:r w:rsidR="002B05FD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ել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ը:</w:t>
      </w:r>
    </w:p>
    <w:p w:rsidR="00925E35" w:rsidRPr="00CB21A6" w:rsidRDefault="00C1504A" w:rsidP="00CB21A6">
      <w:pPr>
        <w:spacing w:after="0" w:line="360" w:lineRule="auto"/>
        <w:ind w:firstLine="36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1</w:t>
      </w:r>
      <w:r w:rsidR="00184130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4</w:t>
      </w:r>
      <w:r w:rsidR="001F5E05" w:rsidRPr="001F5E05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2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.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Չի ընդունվել ՋԹ հայտ </w:t>
      </w:r>
      <w:r w:rsidR="005962CC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էլեկտրոնային եղանակով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  <w:highlight w:val="white"/>
        </w:rPr>
        <w:t xml:space="preserve">ներկայացնելու կարգը: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ՀՀ կառավարության</w:t>
      </w:r>
      <w:r w:rsidR="002B05F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2003 թվականի մարտի 7-ի N218-Ն որոշման Հավելված 3-ի 4-րդ կետը նախատեսում է նաև էլեկտրոնային եղանակով հայտ ներկայացնելու հնարավորություն, որի կարգը պետք է սահմանվեր ՀՀ շրջակա միջավայրի նախարարի հրամանով: Հետևաբար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անհրաժեշտ է մշակել «</w:t>
      </w:r>
      <w:r w:rsidR="005962CC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>Ջ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րօգտագործման թույլտվության հայտ </w:t>
      </w:r>
      <w:r w:rsidR="005962CC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Էլեկտրոնային եղանակով </w:t>
      </w:r>
      <w:r w:rsidR="006D6088" w:rsidRPr="00CB21A6">
        <w:rPr>
          <w:rFonts w:ascii="GHEA Grapalat" w:eastAsia="Tahoma" w:hAnsi="GHEA Grapalat" w:cs="Tahoma"/>
          <w:i/>
          <w:color w:val="000000" w:themeColor="text1"/>
          <w:sz w:val="24"/>
          <w:szCs w:val="24"/>
          <w:highlight w:val="white"/>
        </w:rPr>
        <w:t xml:space="preserve">ներկայացնելու կարգը հաստատելու մասին» ՀՀ  շրջակա միջավայրի նախարարի հրամանի նախագիծ: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Այս համակարգ</w:t>
      </w:r>
      <w:r w:rsidR="007E78B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գործարկ</w:t>
      </w:r>
      <w:r w:rsidR="002B05F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ելով՝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հնարավոր կլինի նաև </w:t>
      </w:r>
      <w:r w:rsidR="002B05FD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մեծա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ցնել ՋԹ տրամադր</w:t>
      </w:r>
      <w:r w:rsidR="00621AC4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գործընթացի թափանցիկությունը՝ </w:t>
      </w:r>
      <w:r w:rsidR="00621AC4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գործընթացի վաղ փուլում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ապահովելով հայտի, ինչպես նաև կից փաստաթղթերի լայն հասանելիություն հանրության և այլ շահագրգիռ կողմերի համար:</w:t>
      </w:r>
    </w:p>
    <w:p w:rsidR="00925E35" w:rsidRPr="00CB21A6" w:rsidRDefault="00925E35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93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</w:p>
    <w:p w:rsidR="00925E35" w:rsidRPr="00CB21A6" w:rsidRDefault="007E042F" w:rsidP="00CB21A6">
      <w:pPr>
        <w:pStyle w:val="Heading1"/>
        <w:spacing w:before="0" w:line="360" w:lineRule="auto"/>
        <w:rPr>
          <w:rStyle w:val="Heading1Char"/>
          <w:rFonts w:ascii="GHEA Grapalat" w:hAnsi="GHEA Grapalat"/>
          <w:color w:val="000000" w:themeColor="text1"/>
          <w:sz w:val="24"/>
          <w:szCs w:val="24"/>
        </w:rPr>
      </w:pPr>
      <w:bookmarkStart w:id="63" w:name="_Toc64624479"/>
      <w:r w:rsidRPr="00CB21A6">
        <w:rPr>
          <w:rStyle w:val="Heading1Char"/>
          <w:rFonts w:ascii="GHEA Grapalat" w:hAnsi="GHEA Grapalat" w:cs="Sylfaen"/>
          <w:color w:val="000000" w:themeColor="text1"/>
          <w:sz w:val="24"/>
          <w:szCs w:val="24"/>
        </w:rPr>
        <w:t>ԳԼՈՒԽ</w:t>
      </w:r>
      <w:r w:rsidRPr="00CB21A6">
        <w:rPr>
          <w:rStyle w:val="Heading1Char"/>
          <w:rFonts w:ascii="GHEA Grapalat" w:hAnsi="GHEA Grapalat"/>
          <w:color w:val="000000" w:themeColor="text1"/>
          <w:sz w:val="24"/>
          <w:szCs w:val="24"/>
        </w:rPr>
        <w:t xml:space="preserve"> 8. </w:t>
      </w:r>
      <w:r w:rsidR="006D6088" w:rsidRPr="00CB21A6">
        <w:rPr>
          <w:rStyle w:val="Heading1Char"/>
          <w:rFonts w:ascii="GHEA Grapalat" w:hAnsi="GHEA Grapalat" w:cs="Sylfaen"/>
          <w:color w:val="000000" w:themeColor="text1"/>
          <w:sz w:val="24"/>
          <w:szCs w:val="24"/>
        </w:rPr>
        <w:t>ԳԵՆԴԵՐԱՅԻՆ</w:t>
      </w:r>
      <w:r w:rsidR="006D6088" w:rsidRPr="00CB21A6">
        <w:rPr>
          <w:rStyle w:val="Heading1Char"/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D6088" w:rsidRPr="00CB21A6">
        <w:rPr>
          <w:rStyle w:val="Heading1Char"/>
          <w:rFonts w:ascii="GHEA Grapalat" w:hAnsi="GHEA Grapalat" w:cs="Sylfaen"/>
          <w:color w:val="000000" w:themeColor="text1"/>
          <w:sz w:val="24"/>
          <w:szCs w:val="24"/>
        </w:rPr>
        <w:t>ԽՆԴԻՐԸ</w:t>
      </w:r>
      <w:r w:rsidR="006D6088" w:rsidRPr="00CB21A6">
        <w:rPr>
          <w:rStyle w:val="Heading1Char"/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D6088" w:rsidRPr="00CB21A6">
        <w:rPr>
          <w:rStyle w:val="Heading1Char"/>
          <w:rFonts w:ascii="GHEA Grapalat" w:hAnsi="GHEA Grapalat" w:cs="Sylfaen"/>
          <w:color w:val="000000" w:themeColor="text1"/>
          <w:sz w:val="24"/>
          <w:szCs w:val="24"/>
        </w:rPr>
        <w:t>ԿԱՅՈՒՆ</w:t>
      </w:r>
      <w:r w:rsidR="006D6088" w:rsidRPr="00CB21A6">
        <w:rPr>
          <w:rStyle w:val="Heading1Char"/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D6088" w:rsidRPr="00CB21A6">
        <w:rPr>
          <w:rStyle w:val="Heading1Char"/>
          <w:rFonts w:ascii="GHEA Grapalat" w:hAnsi="GHEA Grapalat" w:cs="Sylfaen"/>
          <w:color w:val="000000" w:themeColor="text1"/>
          <w:sz w:val="24"/>
          <w:szCs w:val="24"/>
        </w:rPr>
        <w:t>ԶԱՐԳԱՑՄԱՆ</w:t>
      </w:r>
      <w:r w:rsidR="006D6088" w:rsidRPr="00CB21A6">
        <w:rPr>
          <w:rStyle w:val="Heading1Char"/>
          <w:rFonts w:ascii="GHEA Grapalat" w:hAnsi="GHEA Grapalat"/>
          <w:color w:val="000000" w:themeColor="text1"/>
          <w:sz w:val="24"/>
          <w:szCs w:val="24"/>
        </w:rPr>
        <w:t xml:space="preserve"> 6-</w:t>
      </w:r>
      <w:r w:rsidR="006D6088" w:rsidRPr="00CB21A6">
        <w:rPr>
          <w:rStyle w:val="Heading1Char"/>
          <w:rFonts w:ascii="GHEA Grapalat" w:hAnsi="GHEA Grapalat" w:cs="Sylfaen"/>
          <w:color w:val="000000" w:themeColor="text1"/>
          <w:sz w:val="24"/>
          <w:szCs w:val="24"/>
        </w:rPr>
        <w:t>ՐԴ</w:t>
      </w:r>
      <w:r w:rsidR="006D6088" w:rsidRPr="00CB21A6">
        <w:rPr>
          <w:rStyle w:val="Heading1Char"/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D6088" w:rsidRPr="00CB21A6">
        <w:rPr>
          <w:rStyle w:val="Heading1Char"/>
          <w:rFonts w:ascii="GHEA Grapalat" w:hAnsi="GHEA Grapalat" w:cs="Sylfaen"/>
          <w:color w:val="000000" w:themeColor="text1"/>
          <w:sz w:val="24"/>
          <w:szCs w:val="24"/>
        </w:rPr>
        <w:t>ՆՊԱՏԱԿԻ</w:t>
      </w:r>
      <w:r w:rsidR="006D6088" w:rsidRPr="00CB21A6">
        <w:rPr>
          <w:rStyle w:val="Heading1Char"/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D6088" w:rsidRPr="00CB21A6">
        <w:rPr>
          <w:rStyle w:val="Heading1Char"/>
          <w:rFonts w:ascii="GHEA Grapalat" w:hAnsi="GHEA Grapalat" w:cs="Sylfaen"/>
          <w:color w:val="000000" w:themeColor="text1"/>
          <w:sz w:val="24"/>
          <w:szCs w:val="24"/>
        </w:rPr>
        <w:t>ՀԱՄԱՏԵՔՍՏՈՒՄ</w:t>
      </w:r>
      <w:bookmarkEnd w:id="63"/>
    </w:p>
    <w:p w:rsidR="00B1356C" w:rsidRPr="00CB21A6" w:rsidRDefault="00B1356C" w:rsidP="00CB21A6">
      <w:pPr>
        <w:pStyle w:val="Heading2"/>
        <w:spacing w:before="0" w:line="360" w:lineRule="auto"/>
        <w:ind w:firstLine="426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bookmarkStart w:id="64" w:name="_Toc64624480"/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8.1. </w:t>
      </w:r>
      <w:r w:rsidRPr="00CB21A6">
        <w:rPr>
          <w:rFonts w:ascii="GHEA Grapalat" w:eastAsia="Tahoma" w:hAnsi="GHEA Grapalat" w:cs="Sylfaen"/>
          <w:color w:val="000000" w:themeColor="text1"/>
          <w:sz w:val="24"/>
          <w:szCs w:val="24"/>
        </w:rPr>
        <w:t>Կանանց</w:t>
      </w:r>
      <w:r w:rsidRPr="00CB21A6">
        <w:rPr>
          <w:rFonts w:ascii="GHEA Grapalat" w:eastAsia="Tahoma" w:hAnsi="GHEA Grapalat"/>
          <w:color w:val="000000" w:themeColor="text1"/>
          <w:sz w:val="24"/>
          <w:szCs w:val="24"/>
        </w:rPr>
        <w:t xml:space="preserve"> </w:t>
      </w:r>
      <w:r w:rsidRPr="00CB21A6">
        <w:rPr>
          <w:rFonts w:ascii="GHEA Grapalat" w:eastAsia="Tahoma" w:hAnsi="GHEA Grapalat" w:cs="Sylfaen"/>
          <w:color w:val="000000" w:themeColor="text1"/>
          <w:sz w:val="24"/>
          <w:szCs w:val="24"/>
        </w:rPr>
        <w:t>մասնակցությունը</w:t>
      </w:r>
      <w:bookmarkEnd w:id="64"/>
    </w:p>
    <w:p w:rsidR="00925E35" w:rsidRPr="00CB21A6" w:rsidRDefault="006D6088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93" w:firstLine="426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  <w:t xml:space="preserve"> </w:t>
      </w:r>
      <w:r w:rsidR="00C1504A" w:rsidRPr="00CB21A6">
        <w:rPr>
          <w:rFonts w:ascii="GHEA Grapalat" w:hAnsi="GHEA Grapalat"/>
          <w:color w:val="000000" w:themeColor="text1"/>
          <w:sz w:val="24"/>
          <w:szCs w:val="24"/>
        </w:rPr>
        <w:t>1</w:t>
      </w:r>
      <w:r w:rsidR="00184130" w:rsidRPr="00CB21A6">
        <w:rPr>
          <w:rFonts w:ascii="GHEA Grapalat" w:hAnsi="GHEA Grapalat"/>
          <w:color w:val="000000" w:themeColor="text1"/>
          <w:sz w:val="24"/>
          <w:szCs w:val="24"/>
        </w:rPr>
        <w:t>4</w:t>
      </w:r>
      <w:r w:rsidR="001F5E05" w:rsidRPr="001F5E05">
        <w:rPr>
          <w:rFonts w:ascii="GHEA Grapalat" w:hAnsi="GHEA Grapalat"/>
          <w:color w:val="000000" w:themeColor="text1"/>
          <w:sz w:val="24"/>
          <w:szCs w:val="24"/>
        </w:rPr>
        <w:t>3</w:t>
      </w:r>
      <w:r w:rsidR="007E042F" w:rsidRPr="00CB21A6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>Ջրային ռեսուրսներ</w:t>
      </w:r>
      <w:r w:rsidR="007E78B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>ը</w:t>
      </w:r>
      <w:r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 xml:space="preserve"> կառավար</w:t>
      </w:r>
      <w:r w:rsidR="007E78BF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>ելու</w:t>
      </w:r>
      <w:r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 xml:space="preserve"> գործընթացում կանանց կարևոր դերն ու որոշումներ ընդուն</w:t>
      </w:r>
      <w:r w:rsidR="00621AC4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>ելու</w:t>
      </w:r>
      <w:r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 xml:space="preserve"> բոլոր մակարդակներում նրանց մասնակցությ</w:t>
      </w:r>
      <w:r w:rsidR="00621AC4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>ուն</w:t>
      </w:r>
      <w:r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>ն ապահով</w:t>
      </w:r>
      <w:r w:rsidR="00621AC4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>ելու</w:t>
      </w:r>
      <w:r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 xml:space="preserve"> անհրաժեշտությունն ամրագրված է մի շարք միջազգային փաստաթղթերով, այդ թվում</w:t>
      </w:r>
      <w:r w:rsidR="00B1356C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>՝</w:t>
      </w:r>
      <w:r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 xml:space="preserve"> </w:t>
      </w:r>
      <w:r w:rsidR="00621AC4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>«</w:t>
      </w:r>
      <w:r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>Կայուն զարգացման նպատակներ 2030</w:t>
      </w:r>
      <w:r w:rsidR="005962CC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>»</w:t>
      </w:r>
      <w:r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 xml:space="preserve"> օրակարգում։   </w:t>
      </w:r>
    </w:p>
    <w:p w:rsidR="00925E35" w:rsidRPr="00CB21A6" w:rsidRDefault="00A37A3E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93"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1</w:t>
      </w:r>
      <w:r w:rsidR="00184130" w:rsidRPr="00CB21A6">
        <w:rPr>
          <w:rFonts w:ascii="GHEA Grapalat" w:hAnsi="GHEA Grapalat"/>
          <w:color w:val="000000" w:themeColor="text1"/>
          <w:sz w:val="24"/>
          <w:szCs w:val="24"/>
        </w:rPr>
        <w:t>4</w:t>
      </w:r>
      <w:r w:rsidR="001F5E05" w:rsidRPr="001F5E05">
        <w:rPr>
          <w:rFonts w:ascii="GHEA Grapalat" w:hAnsi="GHEA Grapalat"/>
          <w:color w:val="000000" w:themeColor="text1"/>
          <w:sz w:val="24"/>
          <w:szCs w:val="24"/>
        </w:rPr>
        <w:t>4</w:t>
      </w:r>
      <w:r w:rsidR="007E042F" w:rsidRPr="00CB21A6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Հայաստանում կանայք  և տղամարդիկ իրավահավասար են, ունեն ծառայություններից օգտվելու հավասար հնարավորություններ, մասնավորապես՝ կրթական, առողջապահական  և այլ բնագավառներում։ Այս ամենին հակակշռում է կանանց քաղաքական առաջընթացի բացակայությունը։ Հայաստանում ներկայումս էլ կանայք շատ քիչ </w:t>
      </w:r>
      <w:r w:rsidR="00621AC4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են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ներգրավված պետական և տեղական իշխանության մարմիններում որոշումներ կայաց</w:t>
      </w:r>
      <w:r w:rsidR="00621AC4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պաշտոնական գործընթացներում, ուստի նրանց մոտեցումները թերի են արտացոլվում քաղաքականության մեջ: Միևնույն ժամանակ ենթադրվում է, որ կանայք, ըստ էության, մի շարք ոլորտներում ավելի հստակ պատկերացում ունեն իրենց համայնքներ</w:t>
      </w:r>
      <w:r w:rsidR="007E78B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զարգացն</w:t>
      </w:r>
      <w:r w:rsidR="007E78B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</w:t>
      </w:r>
      <w:r w:rsidR="007E78B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մասին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։ Օրինակ</w:t>
      </w:r>
      <w:r w:rsidR="00621AC4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ջրային ռեսուրսների (հատկապես</w:t>
      </w:r>
      <w:r w:rsidR="00621AC4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կենցաղային ջրի) հիմնական սպառողները կանայք են, ո</w:t>
      </w:r>
      <w:r w:rsidR="00621AC4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ր</w:t>
      </w:r>
      <w:r w:rsidR="007E78B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ո</w:t>
      </w:r>
      <w:r w:rsidR="00621AC4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նք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ջուրն օգտագործում են ընտանիքի կենցաղային, տնտեսական և սանիտարական կարիքների համար։ Թեև հայ կանայք մտահոգված են ջրամատակարարման և ջրահեռացման խնդիրներով, </w:t>
      </w:r>
      <w:r w:rsidR="00621AC4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բայց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նրանք սահմանափակ հնարավորություններ ունեն</w:t>
      </w:r>
      <w:r w:rsidR="005962C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՝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ներգրավվելու որոշումներ կայաց</w:t>
      </w:r>
      <w:r w:rsidR="00621AC4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գործընթացներում:  Շատ հաճախ, ելնելով ազգային կամ մշակութային ավանդույթներից, անտեսվում է կանանց մա</w:t>
      </w:r>
      <w:r w:rsidR="007E78B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ս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նակցությունը որոշումներ ընդուն</w:t>
      </w:r>
      <w:r w:rsidR="00621AC4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ելիս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։ Մասնակցության ցածր մակարդակը հատկապես </w:t>
      </w:r>
      <w:r w:rsidR="00621AC4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ակներև է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գյուղական համայքներում և բնակավայրերում, որտեղ առկա են սոցիալական խնդիրներ, գիտելիքների և տեղեկացվածության պակաս։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Ջրի կառավարման</w:t>
      </w:r>
      <w:r w:rsidR="005962CC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մասնակցելը չի նշանակում ﬕայն սեփական կարծիքի բարձրաձայնում, այն ենթադրում է մասնակցություն ջրի</w:t>
      </w:r>
      <w:r w:rsidR="00621AC4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ն առնչվող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բոլոր որոշուﬓերում՝ ջրի բաշխում, պահպանություն և օգտագործում: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Գենդերային հավասարությունը և կանանց մասնակցությունը  ջրային ռեսուրսներ</w:t>
      </w:r>
      <w:r w:rsidR="007E78B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կառավար</w:t>
      </w:r>
      <w:r w:rsidR="007E78BF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 հիմնաքարերից </w:t>
      </w:r>
      <w:r w:rsidR="00621AC4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>են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  <w:highlight w:val="white"/>
        </w:rPr>
        <w:t xml:space="preserve">, քանի որ ապահովում են սոցիալական արդարություն, էկոլոգիական կայունություն և տնտեսական արդյունավետություն։ </w:t>
      </w:r>
    </w:p>
    <w:p w:rsidR="00925E35" w:rsidRPr="00CB21A6" w:rsidRDefault="00925E35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93" w:firstLine="862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</w:p>
    <w:p w:rsidR="00925E35" w:rsidRPr="00CB21A6" w:rsidRDefault="007E042F" w:rsidP="00CB21A6">
      <w:pPr>
        <w:pStyle w:val="Heading2"/>
        <w:spacing w:before="0" w:line="360" w:lineRule="auto"/>
        <w:ind w:firstLine="426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bookmarkStart w:id="65" w:name="_Toc64624481"/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8.2. </w:t>
      </w:r>
      <w:r w:rsidR="006D6088" w:rsidRPr="00CB21A6">
        <w:rPr>
          <w:rFonts w:ascii="GHEA Grapalat" w:eastAsia="Tahoma" w:hAnsi="GHEA Grapalat" w:cs="Sylfaen"/>
          <w:color w:val="000000" w:themeColor="text1"/>
          <w:sz w:val="24"/>
          <w:szCs w:val="24"/>
        </w:rPr>
        <w:t>Ինչո՞ւ</w:t>
      </w:r>
      <w:r w:rsidR="006D6088" w:rsidRPr="00CB21A6">
        <w:rPr>
          <w:rFonts w:ascii="GHEA Grapalat" w:eastAsia="Tahoma" w:hAnsi="GHEA Grapalat"/>
          <w:color w:val="000000" w:themeColor="text1"/>
          <w:sz w:val="24"/>
          <w:szCs w:val="24"/>
        </w:rPr>
        <w:t xml:space="preserve"> </w:t>
      </w:r>
      <w:r w:rsidR="006D6088" w:rsidRPr="00CB21A6">
        <w:rPr>
          <w:rFonts w:ascii="GHEA Grapalat" w:eastAsia="Tahoma" w:hAnsi="GHEA Grapalat" w:cs="Sylfaen"/>
          <w:color w:val="000000" w:themeColor="text1"/>
          <w:sz w:val="24"/>
          <w:szCs w:val="24"/>
        </w:rPr>
        <w:t>են</w:t>
      </w:r>
      <w:r w:rsidR="006D6088" w:rsidRPr="00CB21A6">
        <w:rPr>
          <w:rFonts w:ascii="GHEA Grapalat" w:eastAsia="Tahoma" w:hAnsi="GHEA Grapalat"/>
          <w:color w:val="000000" w:themeColor="text1"/>
          <w:sz w:val="24"/>
          <w:szCs w:val="24"/>
        </w:rPr>
        <w:t xml:space="preserve"> </w:t>
      </w:r>
      <w:r w:rsidR="006D6088" w:rsidRPr="00CB21A6">
        <w:rPr>
          <w:rFonts w:ascii="GHEA Grapalat" w:eastAsia="Tahoma" w:hAnsi="GHEA Grapalat" w:cs="Sylfaen"/>
          <w:color w:val="000000" w:themeColor="text1"/>
          <w:sz w:val="24"/>
          <w:szCs w:val="24"/>
        </w:rPr>
        <w:t>կանայք</w:t>
      </w:r>
      <w:r w:rsidR="006D6088" w:rsidRPr="00CB21A6">
        <w:rPr>
          <w:rFonts w:ascii="GHEA Grapalat" w:eastAsia="Tahoma" w:hAnsi="GHEA Grapalat"/>
          <w:color w:val="000000" w:themeColor="text1"/>
          <w:sz w:val="24"/>
          <w:szCs w:val="24"/>
        </w:rPr>
        <w:t xml:space="preserve"> </w:t>
      </w:r>
      <w:r w:rsidR="006D6088" w:rsidRPr="00CB21A6">
        <w:rPr>
          <w:rFonts w:ascii="GHEA Grapalat" w:eastAsia="Tahoma" w:hAnsi="GHEA Grapalat" w:cs="Sylfaen"/>
          <w:color w:val="000000" w:themeColor="text1"/>
          <w:sz w:val="24"/>
          <w:szCs w:val="24"/>
        </w:rPr>
        <w:t>ավելի</w:t>
      </w:r>
      <w:r w:rsidR="006D6088" w:rsidRPr="00CB21A6">
        <w:rPr>
          <w:rFonts w:ascii="GHEA Grapalat" w:eastAsia="Tahoma" w:hAnsi="GHEA Grapalat"/>
          <w:color w:val="000000" w:themeColor="text1"/>
          <w:sz w:val="24"/>
          <w:szCs w:val="24"/>
        </w:rPr>
        <w:t xml:space="preserve"> </w:t>
      </w:r>
      <w:r w:rsidR="006D6088" w:rsidRPr="00CB21A6">
        <w:rPr>
          <w:rFonts w:ascii="GHEA Grapalat" w:eastAsia="Tahoma" w:hAnsi="GHEA Grapalat" w:cs="Sylfaen"/>
          <w:color w:val="000000" w:themeColor="text1"/>
          <w:sz w:val="24"/>
          <w:szCs w:val="24"/>
        </w:rPr>
        <w:t>խոցելի</w:t>
      </w:r>
      <w:bookmarkEnd w:id="65"/>
    </w:p>
    <w:p w:rsidR="00925E35" w:rsidRPr="00CB21A6" w:rsidRDefault="00A37A3E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1</w:t>
      </w:r>
      <w:r w:rsidR="00184130" w:rsidRPr="00CB21A6">
        <w:rPr>
          <w:rFonts w:ascii="GHEA Grapalat" w:hAnsi="GHEA Grapalat"/>
          <w:color w:val="000000" w:themeColor="text1"/>
          <w:sz w:val="24"/>
          <w:szCs w:val="24"/>
        </w:rPr>
        <w:t>4</w:t>
      </w:r>
      <w:r w:rsidR="001F5E05" w:rsidRPr="001F5E05">
        <w:rPr>
          <w:rFonts w:ascii="GHEA Grapalat" w:hAnsi="GHEA Grapalat"/>
          <w:color w:val="000000" w:themeColor="text1"/>
          <w:sz w:val="24"/>
          <w:szCs w:val="24"/>
        </w:rPr>
        <w:t>5</w:t>
      </w:r>
      <w:r w:rsidR="007E042F" w:rsidRPr="00CB21A6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Կանայք </w:t>
      </w:r>
      <w:r w:rsidR="00621AC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ամենախոցելին են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ջրի և սանիտարիայի խնդիրների տեսանկյունից, քանի որ</w:t>
      </w:r>
      <w:r w:rsidR="007E042F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</w:p>
    <w:p w:rsidR="00925E35" w:rsidRPr="00CB21A6" w:rsidRDefault="007E042F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1)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տնային տնտեսություններում հիմնականում կանայք են զբաղվում կենցաղավարությամբ, և այս գործընթացը հատկապես խնդրահարույց է </w:t>
      </w:r>
      <w:r w:rsidR="00C5021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ՀՀ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այն համայնքերում, որտեղ ջրի </w:t>
      </w:r>
      <w:r w:rsidR="00621AC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հասանելիությունը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սուղ է</w:t>
      </w:r>
      <w:r w:rsidR="007E78BF" w:rsidRPr="00CB21A6">
        <w:rPr>
          <w:rFonts w:ascii="GHEA Grapalat" w:hAnsi="GHEA Grapalat"/>
          <w:color w:val="000000" w:themeColor="text1"/>
          <w:sz w:val="24"/>
          <w:szCs w:val="24"/>
        </w:rPr>
        <w:t>,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բնակիչները ջուր ստանում են օր</w:t>
      </w:r>
      <w:r w:rsidR="00621AC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մի քանի ժամ։ Բազմաթիվ կանայք շատ հաճախ ստիպված են լինում կենցաղային կարիքների համար ջուրը տեղափոխել ֆիզիկական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չարչարանքով.</w:t>
      </w:r>
    </w:p>
    <w:p w:rsidR="00925E35" w:rsidRPr="00CB21A6" w:rsidRDefault="007E042F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2</w:t>
      </w:r>
      <w:r w:rsidR="00B1356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) բ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արելավված սանիտարական պայմաններ չունենալու պատճառով մարդիկ ստիպված օգտվում են ոչ պատշաճ զուգարաններից կամ իրենց կարիքները </w:t>
      </w:r>
      <w:r w:rsidR="007E78BF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ուղղակի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հոգում են բացօթյա պայմաններում</w:t>
      </w:r>
      <w:r w:rsidR="006D6088" w:rsidRPr="00CB21A6">
        <w:rPr>
          <w:rFonts w:ascii="GHEA Grapalat" w:eastAsia="Merriweather" w:hAnsi="GHEA Grapalat" w:cs="Merriweather"/>
          <w:color w:val="000000" w:themeColor="text1"/>
          <w:sz w:val="24"/>
          <w:szCs w:val="24"/>
        </w:rPr>
        <w:t xml:space="preserve">: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Այս պարագայում հատկապես խոցելի են դառնում աղջիկներն ու կանայք։ </w:t>
      </w:r>
      <w:r w:rsidR="00C5021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ՀՀ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մի շարք համայնքային դպրոցներ չունեն պատշաճ զուգարաններ, և սա շատ հաճախ աղջիկների՝ նույնիսկ դասերից բացակայելու հիմնական պատճառ է</w:t>
      </w:r>
      <w:r w:rsidR="00B1356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</w:t>
      </w:r>
    </w:p>
    <w:p w:rsidR="00925E35" w:rsidRPr="00CB21A6" w:rsidRDefault="00B1356C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3)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ջ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րի և սանիտարիայի անհասանելիությունը խորացնում է կանանց բևեռացումը՝ նրանց </w:t>
      </w:r>
      <w:r w:rsidR="007E78BF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կլանելով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աղքատության և գործազրկության </w:t>
      </w:r>
      <w:r w:rsidR="00621AC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շրջանի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մեջ, որ</w:t>
      </w:r>
      <w:r w:rsidR="00621AC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հասարակության և ազգային տնտեսությունների համար </w:t>
      </w:r>
      <w:r w:rsidR="00621AC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ունի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երկարաժամկետ բացասական հետևանքներ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</w:t>
      </w:r>
    </w:p>
    <w:p w:rsidR="00925E35" w:rsidRPr="00CB21A6" w:rsidRDefault="00B1356C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4) 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աքուր, բավարար քանակի ջրի և սանիտարիայի անհասանելիության պայմաններում կանայք հղիության, ծննդաբերության, հետծննդաբերական դժվարին շրջանում ունեն պաշտպանվածության պակաս և չեն կարողանում ապահովել իրենց ու նորածին երեխաների համար կյանքի առողջ սկիզբ:</w:t>
      </w:r>
    </w:p>
    <w:p w:rsidR="00925E35" w:rsidRPr="00CB21A6" w:rsidRDefault="00C1504A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1</w:t>
      </w:r>
      <w:r w:rsidR="00184130" w:rsidRPr="00CB21A6">
        <w:rPr>
          <w:rFonts w:ascii="GHEA Grapalat" w:hAnsi="GHEA Grapalat"/>
          <w:color w:val="000000" w:themeColor="text1"/>
          <w:sz w:val="24"/>
          <w:szCs w:val="24"/>
        </w:rPr>
        <w:t>4</w:t>
      </w:r>
      <w:r w:rsidR="001F5E05" w:rsidRPr="001F5E05">
        <w:rPr>
          <w:rFonts w:ascii="GHEA Grapalat" w:hAnsi="GHEA Grapalat"/>
          <w:color w:val="000000" w:themeColor="text1"/>
          <w:sz w:val="24"/>
          <w:szCs w:val="24"/>
        </w:rPr>
        <w:t>6</w:t>
      </w:r>
      <w:r w:rsidR="00B1356C" w:rsidRPr="00CB21A6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Անվտանգ ջրի և սանիտարիայի մատչելիությունը կնպաստի հասնելու ոչ միայն Կայուն զարգացման 6-րդ նպատակին, այլ նաև կօգնի հասնել</w:t>
      </w:r>
      <w:r w:rsidR="00621AC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Կայուն զարգացման այն նպատակներին, որոնք </w:t>
      </w:r>
      <w:r w:rsidR="00621AC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առնչվում են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աղքատության</w:t>
      </w:r>
      <w:r w:rsidR="00621AC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 աշխատանքի</w:t>
      </w:r>
      <w:r w:rsidR="00621AC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 տնտեսական աճի</w:t>
      </w:r>
      <w:r w:rsidR="00621AC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հատկապես գենդերային հավասարության</w:t>
      </w:r>
      <w:r w:rsidR="00621AC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: </w:t>
      </w:r>
    </w:p>
    <w:p w:rsidR="00925E35" w:rsidRPr="00CB21A6" w:rsidRDefault="00925E35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93" w:firstLine="72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</w:p>
    <w:p w:rsidR="00925E35" w:rsidRPr="00CB21A6" w:rsidRDefault="00B1356C" w:rsidP="00CB21A6">
      <w:pPr>
        <w:pStyle w:val="Heading1"/>
        <w:spacing w:before="0" w:line="360" w:lineRule="auto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bookmarkStart w:id="66" w:name="_Toc64624482"/>
      <w:r w:rsidRPr="00CB21A6">
        <w:rPr>
          <w:rFonts w:ascii="GHEA Grapalat" w:hAnsi="GHEA Grapalat" w:cs="Sylfaen"/>
          <w:color w:val="000000" w:themeColor="text1"/>
          <w:sz w:val="24"/>
          <w:szCs w:val="24"/>
        </w:rPr>
        <w:t>ԳԼՈՒԽ</w:t>
      </w:r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 9. </w:t>
      </w:r>
      <w:r w:rsidR="006D6088"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ԿԶՆ</w:t>
      </w:r>
      <w:r w:rsidR="006D6088" w:rsidRPr="00CB21A6">
        <w:rPr>
          <w:rFonts w:ascii="GHEA Grapalat" w:eastAsia="Tahoma" w:hAnsi="GHEA Grapalat"/>
          <w:color w:val="000000" w:themeColor="text1"/>
          <w:sz w:val="24"/>
          <w:szCs w:val="24"/>
          <w:highlight w:val="white"/>
        </w:rPr>
        <w:t>6</w:t>
      </w:r>
      <w:r w:rsidR="00046A85" w:rsidRPr="00CB21A6">
        <w:rPr>
          <w:rFonts w:ascii="GHEA Grapalat" w:eastAsia="Tahoma" w:hAnsi="GHEA Grapalat"/>
          <w:color w:val="000000" w:themeColor="text1"/>
          <w:sz w:val="24"/>
          <w:szCs w:val="24"/>
          <w:highlight w:val="white"/>
        </w:rPr>
        <w:t xml:space="preserve"> ՆՊԱՏԱԿԻ</w:t>
      </w:r>
      <w:r w:rsidR="006D6088" w:rsidRPr="00CB21A6">
        <w:rPr>
          <w:rFonts w:ascii="GHEA Grapalat" w:eastAsia="Tahoma" w:hAnsi="GHEA Grapalat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ԹԻՐԱԽՆԵՐԻՆ</w:t>
      </w:r>
      <w:r w:rsidR="006D6088" w:rsidRPr="00CB21A6">
        <w:rPr>
          <w:rFonts w:ascii="GHEA Grapalat" w:eastAsia="Tahoma" w:hAnsi="GHEA Grapalat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ՀԱՍՆԵԼՈՒ</w:t>
      </w:r>
      <w:r w:rsidR="007E78BF"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Ն</w:t>
      </w:r>
      <w:r w:rsidR="006D6088" w:rsidRPr="00CB21A6">
        <w:rPr>
          <w:rFonts w:ascii="GHEA Grapalat" w:eastAsia="Tahoma" w:hAnsi="GHEA Grapalat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ՕԺԱՆԴԱԿՈՂ</w:t>
      </w:r>
      <w:r w:rsidR="006D6088" w:rsidRPr="00CB21A6">
        <w:rPr>
          <w:rFonts w:ascii="GHEA Grapalat" w:eastAsia="Tahoma" w:hAnsi="GHEA Grapalat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ԾՐԱԳՐԵՐ</w:t>
      </w:r>
      <w:bookmarkEnd w:id="66"/>
      <w:r w:rsidR="006D6088" w:rsidRPr="00CB21A6">
        <w:rPr>
          <w:rFonts w:ascii="GHEA Grapalat" w:eastAsia="Tahoma" w:hAnsi="GHEA Grapalat"/>
          <w:color w:val="000000" w:themeColor="text1"/>
          <w:sz w:val="24"/>
          <w:szCs w:val="24"/>
          <w:highlight w:val="white"/>
        </w:rPr>
        <w:t xml:space="preserve"> </w:t>
      </w:r>
    </w:p>
    <w:p w:rsidR="00925E35" w:rsidRPr="00CB21A6" w:rsidRDefault="00C1504A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1</w:t>
      </w:r>
      <w:r w:rsidR="00184130" w:rsidRPr="00CB21A6">
        <w:rPr>
          <w:rFonts w:ascii="GHEA Grapalat" w:hAnsi="GHEA Grapalat"/>
          <w:color w:val="000000" w:themeColor="text1"/>
          <w:sz w:val="24"/>
          <w:szCs w:val="24"/>
        </w:rPr>
        <w:t>4</w:t>
      </w:r>
      <w:r w:rsidR="001F5E05" w:rsidRPr="001F5E05">
        <w:rPr>
          <w:rFonts w:ascii="GHEA Grapalat" w:hAnsi="GHEA Grapalat"/>
          <w:color w:val="000000" w:themeColor="text1"/>
          <w:sz w:val="24"/>
          <w:szCs w:val="24"/>
        </w:rPr>
        <w:t>7</w:t>
      </w:r>
      <w:r w:rsidR="00B1356C" w:rsidRPr="00CB21A6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="00C42F4F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Սույն Ռազմավարության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նպատակների հասանելիությունն ապահովելու, նշված մի շարք խնդիրներ լուծ</w:t>
      </w:r>
      <w:r w:rsidR="00621AC4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արդյունավետ ուղիներ և լուծումներ ընտրելու և իրականացնելու, ոլորտային բազմագործոն և բարդ միջոցառումների խելամիտ իրականացումն ապահովելու, ֆինանսական ներդրումների արդյունավետությունն ու նպատակայնությունը </w:t>
      </w:r>
      <w:r w:rsidR="007E78BF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մեծա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ցնելու համար</w:t>
      </w:r>
      <w:r w:rsidR="007A104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հիմնական ծրագրային առաջարկություններից զատ</w:t>
      </w:r>
      <w:r w:rsidR="007A104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կարիք կա իրականացնելու նաև  օժանդակ փորձնական ծրագրեր։ Նման փոքրածավալ, կարճաժամկետ և, որ շատ կարևոր է, ոչ մեծ ներդրումներ պահանջող փորձնական ծրագրեր իրականաց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շնորհիվ</w:t>
      </w:r>
      <w:r w:rsidR="00E34AAD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արծարծ</w:t>
      </w:r>
      <w:r w:rsidR="007A104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վ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ած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շատ հարցեր և խնդիրներ կարող են հիմնավորված 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պատասխաններ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ստանալ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տեխնիկական, կազմակերպչական, տնտեսական, ֆինանսական և այլ առաջարկություններում։ Ներկայումս իրականացվում են 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ռ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ազմավարական խնդիրներ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լուծ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ու պարզաբան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ուղղված  մի քանի փորձնական ծրագրեր, ինչպիսիք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են</w:t>
      </w:r>
      <w:r w:rsidR="007A104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օրինակ</w:t>
      </w:r>
      <w:r w:rsidR="007A104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բնակչությանը մատակարարվող խմելու ջրի որակ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բարելավ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 փոքր բնակավայրերում ժամանակակից, էժան ու արդյունավետ տեխնոլոգիաների կիրառմամբ կենցաղային կեղտաջ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ր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մաքր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ապակենտրոնացված համակարգ ստեղծ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ուղղված ծրագրերը, ջրամբարաշինություն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, ոռոգման համակարգ</w:t>
      </w:r>
      <w:r w:rsidR="007A104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բարելավ</w:t>
      </w:r>
      <w:r w:rsidR="007A104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ջրակորուստներ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7A104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նվազեցն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հարց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լուծ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ը և այլն։     </w:t>
      </w:r>
    </w:p>
    <w:p w:rsidR="00925E35" w:rsidRPr="00CB21A6" w:rsidRDefault="00925E35" w:rsidP="00CB21A6">
      <w:pPr>
        <w:tabs>
          <w:tab w:val="left" w:pos="284"/>
        </w:tabs>
        <w:spacing w:after="0" w:line="360" w:lineRule="auto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925E35" w:rsidRPr="00CB21A6" w:rsidRDefault="00B1356C" w:rsidP="00CB21A6">
      <w:pPr>
        <w:pStyle w:val="Heading1"/>
        <w:spacing w:before="0" w:line="360" w:lineRule="auto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bookmarkStart w:id="67" w:name="_Toc64624483"/>
      <w:r w:rsidRPr="00CB21A6">
        <w:rPr>
          <w:rFonts w:ascii="GHEA Grapalat" w:hAnsi="GHEA Grapalat" w:cs="Sylfaen"/>
          <w:color w:val="000000" w:themeColor="text1"/>
          <w:sz w:val="24"/>
          <w:szCs w:val="24"/>
        </w:rPr>
        <w:t>ԳԼՈՒԽ</w:t>
      </w:r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 10. </w:t>
      </w:r>
      <w:r w:rsidR="006D6088"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ՌԱԶՄԱՎԱՐՈՒԹՅԱՆ</w:t>
      </w:r>
      <w:r w:rsidR="006D6088" w:rsidRPr="00CB21A6">
        <w:rPr>
          <w:rFonts w:ascii="GHEA Grapalat" w:eastAsia="Tahoma" w:hAnsi="GHEA Grapalat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ԿԱՏԱՐՈՂԱԿԱՆ</w:t>
      </w:r>
      <w:r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ՈՒԹՅԱՆ</w:t>
      </w:r>
      <w:r w:rsidR="006D6088" w:rsidRPr="00CB21A6">
        <w:rPr>
          <w:rFonts w:ascii="GHEA Grapalat" w:eastAsia="Tahoma" w:hAnsi="GHEA Grapalat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ՑՈՒՑԱՆԻՇՆԵՐԸ</w:t>
      </w:r>
      <w:bookmarkEnd w:id="67"/>
    </w:p>
    <w:p w:rsidR="00925E35" w:rsidRPr="00CB21A6" w:rsidRDefault="00C1504A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1</w:t>
      </w:r>
      <w:r w:rsidR="00184130" w:rsidRPr="00CB21A6">
        <w:rPr>
          <w:rFonts w:ascii="GHEA Grapalat" w:hAnsi="GHEA Grapalat"/>
          <w:color w:val="000000" w:themeColor="text1"/>
          <w:sz w:val="24"/>
          <w:szCs w:val="24"/>
        </w:rPr>
        <w:t>4</w:t>
      </w:r>
      <w:r w:rsidR="001F5E05" w:rsidRPr="001F5E05">
        <w:rPr>
          <w:rFonts w:ascii="GHEA Grapalat" w:hAnsi="GHEA Grapalat"/>
          <w:color w:val="000000" w:themeColor="text1"/>
          <w:sz w:val="24"/>
          <w:szCs w:val="24"/>
        </w:rPr>
        <w:t>8</w:t>
      </w:r>
      <w:r w:rsidR="00B1356C" w:rsidRPr="00CB21A6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Ռազմավարությ</w:t>
      </w:r>
      <w:r w:rsidR="007A104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ունն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իրականաց</w:t>
      </w:r>
      <w:r w:rsidR="007A104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կարևորագույն խնդիրներից 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կատարողական ցուցանիշներ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սահման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ը և </w:t>
      </w:r>
      <w:r w:rsidR="003F797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ողջ գործընթացում 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դրանք մշտադիտարկելը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։</w:t>
      </w:r>
    </w:p>
    <w:p w:rsidR="00925E35" w:rsidRPr="00CB21A6" w:rsidRDefault="00C1504A" w:rsidP="00CB21A6">
      <w:pPr>
        <w:spacing w:after="0" w:line="360" w:lineRule="auto"/>
        <w:ind w:firstLine="36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1</w:t>
      </w:r>
      <w:r w:rsidR="001F5E05" w:rsidRPr="001F5E05">
        <w:rPr>
          <w:rFonts w:ascii="GHEA Grapalat" w:hAnsi="GHEA Grapalat"/>
          <w:color w:val="000000" w:themeColor="text1"/>
          <w:sz w:val="24"/>
          <w:szCs w:val="24"/>
        </w:rPr>
        <w:t>49</w:t>
      </w:r>
      <w:r w:rsidR="00B1356C" w:rsidRPr="00CB21A6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Ցուցանիշներ</w:t>
      </w:r>
      <w:r w:rsidR="007A104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ընտրելիս հաշվի են առնվել միջազգայնորեն ընդունված հետևյալ սկզբունքները</w:t>
      </w:r>
      <w:r w:rsidR="006D6088" w:rsidRPr="00CB21A6">
        <w:rPr>
          <w:rFonts w:ascii="MS Mincho" w:eastAsia="Times New Roman" w:hAnsi="MS Mincho" w:cs="MS Mincho"/>
          <w:color w:val="000000" w:themeColor="text1"/>
          <w:sz w:val="24"/>
          <w:szCs w:val="24"/>
        </w:rPr>
        <w:t>․</w:t>
      </w:r>
    </w:p>
    <w:p w:rsidR="00925E35" w:rsidRPr="00CB21A6" w:rsidRDefault="00B1356C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1)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ցուցանիշները պետք է լինեն հստակ, 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տեղիք չտան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երկակի մեկնաբանության և ապահովեն 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միջազգային ցուցանիշների հետ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համադրելիությունը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</w:p>
    <w:p w:rsidR="00925E35" w:rsidRPr="00CB21A6" w:rsidRDefault="00B1356C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2)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հիմնվեն միջազգային չափորոշիչների և լավագույն փորձի վրա</w:t>
      </w:r>
      <w:r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.</w:t>
      </w:r>
    </w:p>
    <w:p w:rsidR="00925E35" w:rsidRPr="00CB21A6" w:rsidRDefault="00B1356C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3)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պետք է հիմնվեն  հուսալի աղբյուրներից 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վերց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ված տվյալների վրա:</w:t>
      </w:r>
    </w:p>
    <w:p w:rsidR="00925E35" w:rsidRPr="00CB21A6" w:rsidRDefault="00C1504A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Merriweather" w:hAnsi="GHEA Grapalat" w:cs="Merriweather"/>
          <w:b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1</w:t>
      </w:r>
      <w:r w:rsidR="00184130" w:rsidRPr="00CB21A6">
        <w:rPr>
          <w:rFonts w:ascii="GHEA Grapalat" w:hAnsi="GHEA Grapalat"/>
          <w:color w:val="000000" w:themeColor="text1"/>
          <w:sz w:val="24"/>
          <w:szCs w:val="24"/>
        </w:rPr>
        <w:t>5</w:t>
      </w:r>
      <w:r w:rsidR="001F5E05" w:rsidRPr="001F5E05">
        <w:rPr>
          <w:rFonts w:ascii="GHEA Grapalat" w:hAnsi="GHEA Grapalat"/>
          <w:color w:val="000000" w:themeColor="text1"/>
          <w:sz w:val="24"/>
          <w:szCs w:val="24"/>
        </w:rPr>
        <w:t>0</w:t>
      </w:r>
      <w:r w:rsidR="00B1356C" w:rsidRPr="00CB21A6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Սույն սկզբունքները օգտագործվել են </w:t>
      </w:r>
      <w:r w:rsidR="00C42F4F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Ռ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ազմավարության 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ամեն մի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C42F4F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գործողության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համար, որոնք ներկայացված են</w:t>
      </w:r>
      <w:r w:rsidR="00C42F4F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 xml:space="preserve">Հավելված </w:t>
      </w:r>
      <w:r w:rsidR="00B1356C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>2</w:t>
      </w:r>
      <w:r w:rsidR="006D6088"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 xml:space="preserve">-ում: </w:t>
      </w:r>
    </w:p>
    <w:p w:rsidR="00925E35" w:rsidRPr="00CB21A6" w:rsidRDefault="00925E35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right="-93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</w:p>
    <w:p w:rsidR="00925E35" w:rsidRPr="00CB21A6" w:rsidRDefault="00B1356C" w:rsidP="00CB21A6">
      <w:pPr>
        <w:pStyle w:val="Heading1"/>
        <w:spacing w:before="0" w:line="360" w:lineRule="auto"/>
        <w:rPr>
          <w:rFonts w:ascii="GHEA Grapalat" w:eastAsia="Merriweather" w:hAnsi="GHEA Grapalat" w:cs="Merriweather"/>
          <w:color w:val="000000" w:themeColor="text1"/>
          <w:sz w:val="24"/>
          <w:szCs w:val="24"/>
          <w:highlight w:val="white"/>
        </w:rPr>
      </w:pPr>
      <w:bookmarkStart w:id="68" w:name="_Toc64624484"/>
      <w:r w:rsidRPr="00CB21A6">
        <w:rPr>
          <w:rFonts w:ascii="GHEA Grapalat" w:hAnsi="GHEA Grapalat" w:cs="Sylfaen"/>
          <w:color w:val="000000" w:themeColor="text1"/>
          <w:sz w:val="24"/>
          <w:szCs w:val="24"/>
        </w:rPr>
        <w:t>ԳԼՈՒԽ</w:t>
      </w:r>
      <w:r w:rsidRPr="00CB21A6">
        <w:rPr>
          <w:rFonts w:ascii="GHEA Grapalat" w:hAnsi="GHEA Grapalat"/>
          <w:color w:val="000000" w:themeColor="text1"/>
          <w:sz w:val="24"/>
          <w:szCs w:val="24"/>
        </w:rPr>
        <w:t xml:space="preserve"> 11. </w:t>
      </w:r>
      <w:r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ՌԱԶՄԱՎԱՐՈՒԹՅ</w:t>
      </w:r>
      <w:r w:rsidR="00227A36"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ՈՒՆՆ</w:t>
      </w:r>
      <w:r w:rsidR="006D6088" w:rsidRPr="00CB21A6">
        <w:rPr>
          <w:rFonts w:ascii="GHEA Grapalat" w:eastAsia="Tahoma" w:hAnsi="GHEA Grapalat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ԻՐԱԿԱՆ</w:t>
      </w:r>
      <w:r w:rsidR="007A104C"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ԱՑՆ</w:t>
      </w:r>
      <w:r w:rsidR="00227A36"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ԵԼՈՒ</w:t>
      </w:r>
      <w:r w:rsidR="003F7976"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Ն ՍՊԱՌՆԱՑՈՂ</w:t>
      </w:r>
      <w:r w:rsidR="006D6088" w:rsidRPr="00CB21A6">
        <w:rPr>
          <w:rFonts w:ascii="GHEA Grapalat" w:eastAsia="Tahoma" w:hAnsi="GHEA Grapalat"/>
          <w:color w:val="000000" w:themeColor="text1"/>
          <w:sz w:val="24"/>
          <w:szCs w:val="24"/>
          <w:highlight w:val="white"/>
        </w:rPr>
        <w:t xml:space="preserve"> </w:t>
      </w:r>
      <w:r w:rsidR="006D6088" w:rsidRPr="00CB21A6">
        <w:rPr>
          <w:rFonts w:ascii="GHEA Grapalat" w:eastAsia="Tahoma" w:hAnsi="GHEA Grapalat" w:cs="Sylfaen"/>
          <w:color w:val="000000" w:themeColor="text1"/>
          <w:sz w:val="24"/>
          <w:szCs w:val="24"/>
          <w:highlight w:val="white"/>
        </w:rPr>
        <w:t>ՌԻՍԿԵՐԸ</w:t>
      </w:r>
      <w:bookmarkEnd w:id="68"/>
      <w:r w:rsidR="006D6088" w:rsidRPr="00CB21A6">
        <w:rPr>
          <w:rFonts w:ascii="GHEA Grapalat" w:eastAsia="Tahoma" w:hAnsi="GHEA Grapalat"/>
          <w:color w:val="000000" w:themeColor="text1"/>
          <w:sz w:val="24"/>
          <w:szCs w:val="24"/>
          <w:highlight w:val="white"/>
        </w:rPr>
        <w:t xml:space="preserve"> </w:t>
      </w:r>
    </w:p>
    <w:p w:rsidR="0012343E" w:rsidRPr="00CB21A6" w:rsidRDefault="00C1504A" w:rsidP="00CB21A6">
      <w:pPr>
        <w:spacing w:after="0" w:line="360" w:lineRule="auto"/>
        <w:ind w:firstLine="426"/>
        <w:jc w:val="both"/>
        <w:rPr>
          <w:rFonts w:ascii="GHEA Grapalat" w:eastAsia="Merriweather" w:hAnsi="GHEA Grapalat" w:cs="Merriweather"/>
          <w:color w:val="000000" w:themeColor="text1"/>
          <w:sz w:val="24"/>
          <w:szCs w:val="24"/>
        </w:rPr>
      </w:pPr>
      <w:r w:rsidRPr="00CB21A6">
        <w:rPr>
          <w:rFonts w:ascii="GHEA Grapalat" w:hAnsi="GHEA Grapalat"/>
          <w:color w:val="000000" w:themeColor="text1"/>
          <w:sz w:val="24"/>
          <w:szCs w:val="24"/>
        </w:rPr>
        <w:t>1</w:t>
      </w:r>
      <w:r w:rsidR="00184130" w:rsidRPr="00CB21A6">
        <w:rPr>
          <w:rFonts w:ascii="GHEA Grapalat" w:hAnsi="GHEA Grapalat"/>
          <w:color w:val="000000" w:themeColor="text1"/>
          <w:sz w:val="24"/>
          <w:szCs w:val="24"/>
        </w:rPr>
        <w:t>5</w:t>
      </w:r>
      <w:r w:rsidR="001F5E05" w:rsidRPr="002A1ADB">
        <w:rPr>
          <w:rFonts w:ascii="GHEA Grapalat" w:hAnsi="GHEA Grapalat"/>
          <w:color w:val="000000" w:themeColor="text1"/>
          <w:sz w:val="24"/>
          <w:szCs w:val="24"/>
        </w:rPr>
        <w:t>1</w:t>
      </w:r>
      <w:r w:rsidR="00B1356C" w:rsidRPr="00CB21A6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Սույն Ռազմավարությունն ուղղված է գերկարևոր՝ մաքուր ջրի և սանիտարիայի ոլորտում առկա իրավիճակ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բարելավ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և միջոլորտային համագործակցության արդյունավետությ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ն 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ավելացնելուն</w:t>
      </w:r>
      <w:r w:rsidR="00B1356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: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B1356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յնուամենայնիվ, Ռազմավարությ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 իրական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ացնել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ը կարող են խոչընդոտել այնպիսի հանգամանքներ և գործոններ, ինչպիսիք </w:t>
      </w:r>
      <w:r w:rsidR="00B1356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են</w:t>
      </w:r>
      <w:r w:rsidR="007A104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`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սահմանափակ ֆինանսական ռեսուրսները, անարդյունավետ ինստիտուցիոնալ կառուցվածքը, էկոլոգիական զգայուն համատեքստը, փոփոխություններ</w:t>
      </w:r>
      <w:r w:rsidR="007A104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ընկալ</w:t>
      </w:r>
      <w:r w:rsidR="007A104C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հասարակական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-մշակութային առանձնահատկությունները և այդ փոփոխություններ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ընդուն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հանրային պատրաստակամության խնդիրները: Ռազմավարությ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 իրականաց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նելուն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սպառնացող ռիսկերի պայմանական կատեգորիաները և հավանական ռիսկերի </w:t>
      </w:r>
      <w:r w:rsidR="00C42F4F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նկարագիրը և դրան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ք</w:t>
      </w:r>
      <w:r w:rsidR="00C42F4F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մեղմ</w:t>
      </w:r>
      <w:r w:rsidR="00227A36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ելու</w:t>
      </w:r>
      <w:r w:rsidR="00C42F4F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միջոցառումները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 xml:space="preserve"> ներկայացված են Աղյուսակ </w:t>
      </w:r>
      <w:r w:rsidR="00A41116" w:rsidRPr="00A41116">
        <w:rPr>
          <w:rFonts w:ascii="GHEA Grapalat" w:eastAsia="Tahoma" w:hAnsi="GHEA Grapalat" w:cs="Tahoma"/>
          <w:color w:val="000000" w:themeColor="text1"/>
          <w:sz w:val="24"/>
          <w:szCs w:val="24"/>
        </w:rPr>
        <w:t>3</w:t>
      </w:r>
      <w:r w:rsidR="006D6088" w:rsidRPr="00CB21A6">
        <w:rPr>
          <w:rFonts w:ascii="GHEA Grapalat" w:eastAsia="Tahoma" w:hAnsi="GHEA Grapalat" w:cs="Tahoma"/>
          <w:color w:val="000000" w:themeColor="text1"/>
          <w:sz w:val="24"/>
          <w:szCs w:val="24"/>
        </w:rPr>
        <w:t>-ում:</w:t>
      </w:r>
    </w:p>
    <w:p w:rsidR="00925E35" w:rsidRPr="00CB21A6" w:rsidRDefault="006D6088" w:rsidP="00CB21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Merriweather" w:hAnsi="GHEA Grapalat" w:cs="Merriweather"/>
          <w:b/>
          <w:i/>
          <w:color w:val="000000" w:themeColor="text1"/>
          <w:sz w:val="24"/>
          <w:szCs w:val="24"/>
        </w:rPr>
      </w:pPr>
      <w:bookmarkStart w:id="69" w:name="_heading=h.2zbgiuw" w:colFirst="0" w:colLast="0"/>
      <w:bookmarkEnd w:id="69"/>
      <w:r w:rsidRPr="00CB21A6">
        <w:rPr>
          <w:rFonts w:ascii="GHEA Grapalat" w:eastAsia="Tahoma" w:hAnsi="GHEA Grapalat" w:cs="Tahoma"/>
          <w:b/>
          <w:i/>
          <w:color w:val="000000" w:themeColor="text1"/>
          <w:sz w:val="24"/>
          <w:szCs w:val="24"/>
        </w:rPr>
        <w:t xml:space="preserve">Աղյուսակ </w:t>
      </w:r>
      <w:r w:rsidR="00A41116" w:rsidRPr="004C62AB">
        <w:rPr>
          <w:rFonts w:ascii="GHEA Grapalat" w:eastAsia="Tahoma" w:hAnsi="GHEA Grapalat" w:cs="Tahoma"/>
          <w:b/>
          <w:i/>
          <w:color w:val="000000" w:themeColor="text1"/>
          <w:sz w:val="24"/>
          <w:szCs w:val="24"/>
        </w:rPr>
        <w:t>3</w:t>
      </w:r>
      <w:r w:rsidRPr="00CB21A6">
        <w:rPr>
          <w:rFonts w:ascii="GHEA Grapalat" w:eastAsia="Tahoma" w:hAnsi="GHEA Grapalat" w:cs="Tahoma"/>
          <w:b/>
          <w:i/>
          <w:color w:val="000000" w:themeColor="text1"/>
          <w:sz w:val="24"/>
          <w:szCs w:val="24"/>
        </w:rPr>
        <w:t>. Ռազմավարությ</w:t>
      </w:r>
      <w:r w:rsidR="00227A36" w:rsidRPr="00CB21A6">
        <w:rPr>
          <w:rFonts w:ascii="GHEA Grapalat" w:eastAsia="Tahoma" w:hAnsi="GHEA Grapalat" w:cs="Tahoma"/>
          <w:b/>
          <w:i/>
          <w:color w:val="000000" w:themeColor="text1"/>
          <w:sz w:val="24"/>
          <w:szCs w:val="24"/>
        </w:rPr>
        <w:t>ուն</w:t>
      </w:r>
      <w:r w:rsidRPr="00CB21A6">
        <w:rPr>
          <w:rFonts w:ascii="GHEA Grapalat" w:eastAsia="Tahoma" w:hAnsi="GHEA Grapalat" w:cs="Tahoma"/>
          <w:b/>
          <w:i/>
          <w:color w:val="000000" w:themeColor="text1"/>
          <w:sz w:val="24"/>
          <w:szCs w:val="24"/>
        </w:rPr>
        <w:t>ն իրականաց</w:t>
      </w:r>
      <w:r w:rsidR="00227A36" w:rsidRPr="00CB21A6">
        <w:rPr>
          <w:rFonts w:ascii="GHEA Grapalat" w:eastAsia="Tahoma" w:hAnsi="GHEA Grapalat" w:cs="Tahoma"/>
          <w:b/>
          <w:i/>
          <w:color w:val="000000" w:themeColor="text1"/>
          <w:sz w:val="24"/>
          <w:szCs w:val="24"/>
        </w:rPr>
        <w:t>նելուն</w:t>
      </w:r>
      <w:r w:rsidRPr="00CB21A6">
        <w:rPr>
          <w:rFonts w:ascii="GHEA Grapalat" w:eastAsia="Tahoma" w:hAnsi="GHEA Grapalat" w:cs="Tahoma"/>
          <w:b/>
          <w:i/>
          <w:color w:val="000000" w:themeColor="text1"/>
          <w:sz w:val="24"/>
          <w:szCs w:val="24"/>
        </w:rPr>
        <w:t xml:space="preserve"> սպառնացող ռիսկերի պայմանական կատեգորիաները, դրան</w:t>
      </w:r>
      <w:r w:rsidR="00227A36" w:rsidRPr="00CB21A6">
        <w:rPr>
          <w:rFonts w:ascii="GHEA Grapalat" w:eastAsia="Tahoma" w:hAnsi="GHEA Grapalat" w:cs="Tahoma"/>
          <w:b/>
          <w:i/>
          <w:color w:val="000000" w:themeColor="text1"/>
          <w:sz w:val="24"/>
          <w:szCs w:val="24"/>
        </w:rPr>
        <w:t>ք</w:t>
      </w:r>
      <w:r w:rsidRPr="00CB21A6">
        <w:rPr>
          <w:rFonts w:ascii="GHEA Grapalat" w:eastAsia="Tahoma" w:hAnsi="GHEA Grapalat" w:cs="Tahoma"/>
          <w:b/>
          <w:i/>
          <w:color w:val="000000" w:themeColor="text1"/>
          <w:sz w:val="24"/>
          <w:szCs w:val="24"/>
        </w:rPr>
        <w:t xml:space="preserve"> գնահատ</w:t>
      </w:r>
      <w:r w:rsidR="00227A36" w:rsidRPr="00CB21A6">
        <w:rPr>
          <w:rFonts w:ascii="GHEA Grapalat" w:eastAsia="Tahoma" w:hAnsi="GHEA Grapalat" w:cs="Tahoma"/>
          <w:b/>
          <w:i/>
          <w:color w:val="000000" w:themeColor="text1"/>
          <w:sz w:val="24"/>
          <w:szCs w:val="24"/>
        </w:rPr>
        <w:t>ելը</w:t>
      </w:r>
      <w:r w:rsidRPr="00CB21A6">
        <w:rPr>
          <w:rFonts w:ascii="GHEA Grapalat" w:eastAsia="Tahoma" w:hAnsi="GHEA Grapalat" w:cs="Tahoma"/>
          <w:b/>
          <w:i/>
          <w:color w:val="000000" w:themeColor="text1"/>
          <w:sz w:val="24"/>
          <w:szCs w:val="24"/>
        </w:rPr>
        <w:t xml:space="preserve">  և մեղմ</w:t>
      </w:r>
      <w:r w:rsidR="00227A36" w:rsidRPr="00CB21A6">
        <w:rPr>
          <w:rFonts w:ascii="GHEA Grapalat" w:eastAsia="Tahoma" w:hAnsi="GHEA Grapalat" w:cs="Tahoma"/>
          <w:b/>
          <w:i/>
          <w:color w:val="000000" w:themeColor="text1"/>
          <w:sz w:val="24"/>
          <w:szCs w:val="24"/>
        </w:rPr>
        <w:t>ել</w:t>
      </w:r>
      <w:r w:rsidRPr="00CB21A6">
        <w:rPr>
          <w:rFonts w:ascii="GHEA Grapalat" w:eastAsia="Tahoma" w:hAnsi="GHEA Grapalat" w:cs="Tahoma"/>
          <w:b/>
          <w:i/>
          <w:color w:val="000000" w:themeColor="text1"/>
          <w:sz w:val="24"/>
          <w:szCs w:val="24"/>
        </w:rPr>
        <w:t>ը</w:t>
      </w:r>
    </w:p>
    <w:tbl>
      <w:tblPr>
        <w:tblStyle w:val="a3"/>
        <w:tblW w:w="10873" w:type="dxa"/>
        <w:tblInd w:w="-110" w:type="dxa"/>
        <w:tblLayout w:type="fixed"/>
        <w:tblLook w:val="0600" w:firstRow="0" w:lastRow="0" w:firstColumn="0" w:lastColumn="0" w:noHBand="1" w:noVBand="1"/>
      </w:tblPr>
      <w:tblGrid>
        <w:gridCol w:w="2368"/>
        <w:gridCol w:w="3660"/>
        <w:gridCol w:w="4845"/>
      </w:tblGrid>
      <w:tr w:rsidR="00925E35" w:rsidRPr="00CB21A6" w:rsidTr="0012343E"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5E35" w:rsidRPr="00CB21A6" w:rsidRDefault="006D6088" w:rsidP="00CB21A6">
            <w:pPr>
              <w:spacing w:after="0" w:line="360" w:lineRule="auto"/>
              <w:ind w:left="140" w:right="140"/>
              <w:jc w:val="center"/>
              <w:rPr>
                <w:rFonts w:ascii="GHEA Grapalat" w:eastAsia="Merriweather" w:hAnsi="GHEA Grapalat" w:cs="Merriweather"/>
                <w:b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>Կատեգորիա</w:t>
            </w:r>
          </w:p>
        </w:tc>
        <w:tc>
          <w:tcPr>
            <w:tcW w:w="3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5E35" w:rsidRPr="00CB21A6" w:rsidRDefault="006D6088" w:rsidP="00CB21A6">
            <w:pPr>
              <w:spacing w:after="0" w:line="360" w:lineRule="auto"/>
              <w:ind w:left="140" w:right="140"/>
              <w:jc w:val="center"/>
              <w:rPr>
                <w:rFonts w:ascii="GHEA Grapalat" w:eastAsia="Merriweather" w:hAnsi="GHEA Grapalat" w:cs="Merriweather"/>
                <w:b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>Նկարագիր</w:t>
            </w:r>
          </w:p>
        </w:tc>
        <w:tc>
          <w:tcPr>
            <w:tcW w:w="4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5E35" w:rsidRPr="00CB21A6" w:rsidRDefault="006D6088" w:rsidP="00CB21A6">
            <w:pPr>
              <w:spacing w:after="0" w:line="360" w:lineRule="auto"/>
              <w:ind w:left="500" w:right="140"/>
              <w:jc w:val="center"/>
              <w:rPr>
                <w:rFonts w:ascii="GHEA Grapalat" w:eastAsia="Merriweather" w:hAnsi="GHEA Grapalat" w:cs="Merriweather"/>
                <w:b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>Ռիսկեր</w:t>
            </w:r>
            <w:r w:rsidR="007A104C" w:rsidRPr="00CB21A6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  <w:lang w:val="en-US"/>
              </w:rPr>
              <w:t>ը</w:t>
            </w:r>
            <w:r w:rsidRPr="00CB21A6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մեղմ</w:t>
            </w:r>
            <w:r w:rsidR="007A104C" w:rsidRPr="00CB21A6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  <w:lang w:val="en-US"/>
              </w:rPr>
              <w:t xml:space="preserve">ելու </w:t>
            </w:r>
            <w:r w:rsidRPr="00CB21A6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միջոցառումներ</w:t>
            </w:r>
          </w:p>
        </w:tc>
      </w:tr>
      <w:tr w:rsidR="00925E35" w:rsidRPr="00CB21A6" w:rsidTr="0012343E"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E35" w:rsidRPr="00CB21A6" w:rsidRDefault="006D6088" w:rsidP="00CB21A6">
            <w:pPr>
              <w:spacing w:after="0" w:line="360" w:lineRule="auto"/>
              <w:ind w:left="140" w:right="14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Օրենսդրական և ինստիտուցիոնալ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E35" w:rsidRPr="00CB21A6" w:rsidRDefault="006D6088" w:rsidP="00CB21A6">
            <w:pPr>
              <w:spacing w:after="0" w:line="360" w:lineRule="auto"/>
              <w:ind w:right="14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Օրենսդրության, քաղաքականու</w:t>
            </w:r>
            <w:r w:rsidR="005C52DE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թյան, պետական կառավարման ոչ պատշաճ մեխանիզմներ</w:t>
            </w:r>
            <w:r w:rsidR="007A104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,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այդ թվում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՝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</w:p>
          <w:p w:rsidR="00925E35" w:rsidRPr="00CB21A6" w:rsidRDefault="006D6088" w:rsidP="00CB21A6">
            <w:pPr>
              <w:spacing w:after="0" w:line="360" w:lineRule="auto"/>
              <w:ind w:right="14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1.հատկորոշված միջոցառումների անարդյունավետ 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համակարգում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ու 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իրականացում</w:t>
            </w:r>
            <w:r w:rsidR="007A104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.</w:t>
            </w:r>
          </w:p>
          <w:p w:rsidR="00925E35" w:rsidRPr="00CB21A6" w:rsidRDefault="006D6088" w:rsidP="00CB21A6">
            <w:pPr>
              <w:spacing w:after="0" w:line="360" w:lineRule="auto"/>
              <w:ind w:right="14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2.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միջոցառումներ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իրականաց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նելու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համար պետական կառավարման մարմինների գործառույթների իրավական սահմա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նափակումներ</w:t>
            </w:r>
            <w:r w:rsidR="007A104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.</w:t>
            </w:r>
          </w:p>
          <w:p w:rsidR="00925E35" w:rsidRPr="00CB21A6" w:rsidRDefault="006D6088" w:rsidP="00CB21A6">
            <w:pPr>
              <w:spacing w:after="0" w:line="360" w:lineRule="auto"/>
              <w:ind w:right="14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3. գործընթացներ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իրականաց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նելու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համար սահմանափակ մարդկային 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ռեսուրսներ</w:t>
            </w:r>
            <w:r w:rsidR="007A104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.</w:t>
            </w:r>
          </w:p>
          <w:p w:rsidR="00925E35" w:rsidRPr="00CB21A6" w:rsidRDefault="006D6088" w:rsidP="00CB21A6">
            <w:pPr>
              <w:spacing w:after="0" w:line="360" w:lineRule="auto"/>
              <w:ind w:right="14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4.գործընթացներ</w:t>
            </w:r>
            <w:r w:rsidR="003F7976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ում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ներգրավված</w:t>
            </w:r>
            <w:r w:rsidR="003F7976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ների սահմանափակ 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գիտելիքներ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ու 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կարողություններ</w:t>
            </w:r>
            <w:r w:rsidR="007A104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.</w:t>
            </w:r>
          </w:p>
          <w:p w:rsidR="00925E35" w:rsidRPr="00CB21A6" w:rsidRDefault="006D6088" w:rsidP="00CB21A6">
            <w:pPr>
              <w:spacing w:after="0" w:line="360" w:lineRule="auto"/>
              <w:ind w:right="14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5.</w:t>
            </w:r>
            <w:r w:rsidR="00771CAF" w:rsidRPr="00CB21A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71CAF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Ռազմավարությ</w:t>
            </w:r>
            <w:r w:rsidR="00986A1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ա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</w:t>
            </w:r>
            <w:r w:rsidR="00771CAF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իրականա</w:t>
            </w:r>
            <w:r w:rsidR="003F7976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ց</w:t>
            </w:r>
            <w:r w:rsidR="00986A1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ումը խոչընդոտող շարունակական անարդյունավետ միջոցառումներ</w:t>
            </w:r>
            <w:r w:rsidR="007A104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E35" w:rsidRPr="00CB21A6" w:rsidRDefault="00B1356C" w:rsidP="00CB21A6">
            <w:pPr>
              <w:spacing w:after="0" w:line="360" w:lineRule="auto"/>
              <w:ind w:right="14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Ապահովել բարձր մակարդակի միջոլորտային համակարգման մեխանիզմ</w:t>
            </w:r>
            <w:r w:rsidR="007A104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.</w:t>
            </w:r>
          </w:p>
          <w:p w:rsidR="00925E35" w:rsidRPr="00CB21A6" w:rsidRDefault="00B1356C" w:rsidP="00CB21A6">
            <w:pPr>
              <w:spacing w:after="0" w:line="360" w:lineRule="auto"/>
              <w:ind w:right="14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  <w:r w:rsidR="003F7976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բ</w:t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արելավել տեղեկատվությ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ու</w:t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 փոխանակ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ելու</w:t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և տարբեր գերատեսչությունների</w:t>
            </w:r>
            <w:r w:rsidR="00986A1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</w:t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անհրաժեշտ տեղեկատվության մատչելիության հնարավորությունները</w:t>
            </w:r>
            <w:r w:rsidR="007A104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.</w:t>
            </w:r>
          </w:p>
          <w:p w:rsidR="00925E35" w:rsidRPr="00CB21A6" w:rsidRDefault="00B634D6" w:rsidP="00CB21A6">
            <w:pPr>
              <w:spacing w:after="0" w:line="360" w:lineRule="auto"/>
              <w:ind w:right="14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hAnsi="GHEA Grapalat"/>
                <w:color w:val="000000" w:themeColor="text1"/>
                <w:sz w:val="24"/>
                <w:szCs w:val="24"/>
              </w:rPr>
              <w:t>3.</w:t>
            </w:r>
            <w:r w:rsidR="003F7976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ա</w:t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նցկացնել դասընթացներ և կարողու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թյուններ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ը</w:t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զարգաց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նելու</w:t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այլ միջոցառումներ՝ տարբեր գերատեսչությունների աշխատակից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ների համար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։</w:t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925E35" w:rsidRPr="00CB21A6" w:rsidTr="00986A1C">
        <w:trPr>
          <w:trHeight w:val="620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E35" w:rsidRPr="00CB21A6" w:rsidRDefault="006D6088" w:rsidP="00CB21A6">
            <w:pPr>
              <w:spacing w:after="0" w:line="360" w:lineRule="auto"/>
              <w:ind w:left="140" w:right="14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Ֆինանսական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E35" w:rsidRPr="00CB21A6" w:rsidRDefault="006D6088" w:rsidP="00CB21A6">
            <w:pPr>
              <w:spacing w:after="0" w:line="360" w:lineRule="auto"/>
              <w:ind w:right="14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Ֆինանսական ռեսուրսների սահմանափակ հասանելիություն, մասնավորապես՝ </w:t>
            </w:r>
          </w:p>
          <w:p w:rsidR="00925E35" w:rsidRPr="00CB21A6" w:rsidRDefault="006D6088" w:rsidP="00CB21A6">
            <w:pPr>
              <w:spacing w:after="0" w:line="360" w:lineRule="auto"/>
              <w:ind w:right="14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1.ԿԶՆ6 թիրախներին հասնելու միջոցառումներ</w:t>
            </w:r>
            <w:r w:rsidR="007A104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իրականացն</w:t>
            </w:r>
            <w:r w:rsidR="007A104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ելու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համար անբավարար ֆինանսական ռեսուրսներ</w:t>
            </w:r>
            <w:r w:rsidR="005C52DE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․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</w:p>
          <w:p w:rsidR="00925E35" w:rsidRPr="00CB21A6" w:rsidRDefault="006D6088" w:rsidP="00CB21A6">
            <w:pPr>
              <w:spacing w:after="0" w:line="360" w:lineRule="auto"/>
              <w:ind w:right="14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2. ԿԶՆ6 թիրախներին հասնելու համար միջոցառումների ծավալ</w:t>
            </w:r>
            <w:r w:rsidR="007A104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ընդլայն</w:t>
            </w:r>
            <w:r w:rsidR="007A104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ելուն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անհրաժեշտ ռեսուրսների անբավարարություն</w:t>
            </w:r>
            <w:r w:rsidR="007A104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.</w:t>
            </w:r>
          </w:p>
          <w:p w:rsidR="00986A1C" w:rsidRPr="00CB21A6" w:rsidRDefault="006D6088" w:rsidP="00CB21A6">
            <w:pPr>
              <w:spacing w:after="0" w:line="360" w:lineRule="auto"/>
              <w:ind w:right="14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3. տնտեսվարող սուբյեկտների համար անբավարար խթաններ ու ֆինանսական </w:t>
            </w:r>
            <w:r w:rsidR="00986A1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սահմանափակ 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ռեսուրսներ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։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E35" w:rsidRPr="00CB21A6" w:rsidRDefault="006D6088" w:rsidP="00CB21A6">
            <w:pPr>
              <w:spacing w:after="0" w:line="360" w:lineRule="auto"/>
              <w:ind w:right="14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ԿԶՆ6 թիրախների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 առնչվող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առաջնահերթ գործողությունների համար մշակել </w:t>
            </w:r>
            <w:r w:rsidR="00C42F4F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ֆինանսական միջոցներ ներգրավ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ելու</w:t>
            </w:r>
            <w:r w:rsidR="00C42F4F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գործիքներ և տնտեսական խթաններ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:</w:t>
            </w:r>
          </w:p>
        </w:tc>
      </w:tr>
      <w:tr w:rsidR="00925E35" w:rsidRPr="00CB21A6" w:rsidTr="0012343E"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E35" w:rsidRPr="00CB21A6" w:rsidRDefault="006D6088" w:rsidP="00CB21A6">
            <w:pPr>
              <w:spacing w:after="0" w:line="360" w:lineRule="auto"/>
              <w:ind w:right="14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Կենսաֆիզիկական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2DE" w:rsidRPr="00CB21A6" w:rsidRDefault="006D6088" w:rsidP="00CB21A6">
            <w:pPr>
              <w:spacing w:after="0" w:line="360" w:lineRule="auto"/>
              <w:ind w:right="140"/>
              <w:jc w:val="both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Էկոհամակարգերի և ջրային ռեսուր</w:t>
            </w:r>
            <w:r w:rsidR="005C52DE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ս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ների վիճակ.</w:t>
            </w:r>
          </w:p>
          <w:p w:rsidR="00925E35" w:rsidRPr="00CB21A6" w:rsidRDefault="006D6088" w:rsidP="00CB21A6">
            <w:pPr>
              <w:spacing w:after="0" w:line="360" w:lineRule="auto"/>
              <w:ind w:right="14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աշխարհագրական և երկրաբանա</w:t>
            </w:r>
            <w:r w:rsidR="00986A1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կան սահմանափակումներ, այդ թվում՝ էկոհամակարգերի ու ջրային ռեսուրսների անկարողություն</w:t>
            </w:r>
            <w:r w:rsidR="00B8578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`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դի</w:t>
            </w:r>
            <w:r w:rsidR="005C52DE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մա</w:t>
            </w:r>
            <w:r w:rsidR="005C52DE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յակելու առկա բացասական ազ</w:t>
            </w:r>
            <w:r w:rsidR="005C52DE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դեցություններին ու գործոննե</w:t>
            </w:r>
            <w:r w:rsidR="00986A1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րին</w:t>
            </w:r>
            <w:r w:rsidR="00986A1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՝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նախքան սահմանված միջոցառում</w:t>
            </w:r>
            <w:r w:rsidR="005C52DE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ներ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իրականաց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նելը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: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E35" w:rsidRPr="00CB21A6" w:rsidRDefault="00905BA7" w:rsidP="00CB21A6">
            <w:pPr>
              <w:spacing w:after="0" w:line="360" w:lineRule="auto"/>
              <w:ind w:right="14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Սահմանել գ</w:t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ործողությունների առաջնահեր</w:t>
            </w:r>
            <w:r w:rsidR="00B634D6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թություն՝ հաշվի առնելով էկոհամակարգերի ու ջրային ռեսուրսների </w:t>
            </w:r>
            <w:r w:rsidR="00771CAF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վի</w:t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ճակը</w:t>
            </w:r>
            <w:r w:rsidR="00B8578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,</w:t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 առկա ու կան</w:t>
            </w:r>
            <w:r w:rsidR="00B634D6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խատեսվող ազդեցությունները:</w:t>
            </w:r>
          </w:p>
        </w:tc>
      </w:tr>
      <w:tr w:rsidR="00925E35" w:rsidRPr="00CB21A6" w:rsidTr="0012343E"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E35" w:rsidRPr="00CB21A6" w:rsidRDefault="00905BA7" w:rsidP="00CB21A6">
            <w:pPr>
              <w:spacing w:after="0" w:line="360" w:lineRule="auto"/>
              <w:ind w:right="14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Հասարակական</w:t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-մշակութային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E35" w:rsidRPr="00CB21A6" w:rsidRDefault="006D6088" w:rsidP="00CB21A6">
            <w:pPr>
              <w:spacing w:after="0" w:line="360" w:lineRule="auto"/>
              <w:ind w:right="14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Արժեքները, գիտելիքները, ռիսկեր</w:t>
            </w:r>
            <w:r w:rsidR="00B8578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ընկալ</w:t>
            </w:r>
            <w:r w:rsidR="00B8578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ել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ը և մշակութային նորմերն ազդում են ԿԶՆ6 թիրախներին հասնելու միջոցառումներ ընտր</w:t>
            </w:r>
            <w:r w:rsidR="00B8578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ելու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և իրականաց</w:t>
            </w:r>
            <w:r w:rsidR="00B8578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նելու 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վրա, մասնավո</w:t>
            </w:r>
            <w:r w:rsidR="00986A1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րա</w:t>
            </w:r>
            <w:r w:rsidR="00986A1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պես՝ հասարակության իրազեկ</w:t>
            </w:r>
            <w:r w:rsidR="00986A1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ման և գիտակցության մակարդակ</w:t>
            </w:r>
            <w:r w:rsidR="00B8578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ը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բարձրացն</w:t>
            </w:r>
            <w:r w:rsidR="00B8578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ելու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անբավարար ջան</w:t>
            </w:r>
            <w:r w:rsidR="00986A1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քերը հանգեցնում են համայնքի, ձեռ</w:t>
            </w:r>
            <w:r w:rsidR="00986A1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նարկությունների, տնային տնտեսությունների և անհատական մակարդակում ԿԶՆ6 թիրախներին հասնելու միջոցառումներ</w:t>
            </w:r>
            <w:r w:rsidR="00B8578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ը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սահմա</w:t>
            </w:r>
            <w:r w:rsidR="00986A1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նափակ իրականաց</w:t>
            </w:r>
            <w:r w:rsidR="00B8578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նելուն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, իսկ առանձին միջոցառումների 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հասա</w:t>
            </w:r>
            <w:r w:rsidR="00986A1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րա</w:t>
            </w:r>
            <w:r w:rsidR="00986A1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կական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-մշակութային ընկալման հասնելու համար պահանջվում է տևական ժամանակ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։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E35" w:rsidRPr="00CB21A6" w:rsidRDefault="006D6088" w:rsidP="00CB21A6">
            <w:pPr>
              <w:spacing w:after="0" w:line="360" w:lineRule="auto"/>
              <w:ind w:right="14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Ավելի շատ ռեսուրսներ  հատկացնել և ավելի մեծ  ուշադրություն դարձնել հանրության</w:t>
            </w:r>
            <w:r w:rsidR="003F7976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իրազեկ</w:t>
            </w:r>
            <w:r w:rsidR="003F7976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ե</w:t>
            </w:r>
            <w:r w:rsidR="00B634D6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="003F7976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լուն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և ԿԶՆ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-ին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վերաբեր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ող 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գիտելիքներ</w:t>
            </w:r>
            <w:r w:rsidR="003F7976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ը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և տեղեկատվությ</w:t>
            </w:r>
            <w:r w:rsidR="003F7976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ու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</w:t>
            </w:r>
            <w:r w:rsidR="003F7976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ը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ֆորմալ և ոչ ֆորմալ կրթական համակարգերում</w:t>
            </w:r>
            <w:r w:rsidR="003F7976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ինտեգրելուն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:</w:t>
            </w:r>
          </w:p>
        </w:tc>
      </w:tr>
      <w:tr w:rsidR="00925E35" w:rsidRPr="00CB21A6" w:rsidTr="0012343E"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E35" w:rsidRPr="00CB21A6" w:rsidRDefault="006D6088" w:rsidP="00CB21A6">
            <w:pPr>
              <w:spacing w:after="0" w:line="360" w:lineRule="auto"/>
              <w:ind w:left="140" w:right="14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Տեխնոլոգիական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E35" w:rsidRPr="00CB21A6" w:rsidRDefault="006D6088" w:rsidP="00CB21A6">
            <w:pPr>
              <w:spacing w:after="0" w:line="360" w:lineRule="auto"/>
              <w:ind w:right="14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ԿԶՆ6 թիրախներին հասնելու հա</w:t>
            </w:r>
            <w:r w:rsidR="00986A1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մար անհրաժեշտ տեխնոլոգիաները մատչելի չեն կամ չափազանց թանկ են,  մասնավորապես՝ ԿԶՆ6 թի</w:t>
            </w:r>
            <w:r w:rsidR="00986A1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րախ</w:t>
            </w:r>
            <w:r w:rsidR="00986A1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ներ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իրականաց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նելու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առավել արդյունավետ տեխնոլոգիաներ բացահայտ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ելու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և ներդ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նելու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համար համախատասխան տեղեկատվու</w:t>
            </w:r>
            <w:r w:rsidR="00986A1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թյան և կարողությունների անբա</w:t>
            </w:r>
            <w:r w:rsidR="00986A1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վա</w:t>
            </w:r>
            <w:r w:rsidR="00986A1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րար</w:t>
            </w:r>
            <w:r w:rsidR="00B8578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լինելը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և էկոհամակարգերի ու ջրային ռեսուրսների համատա</w:t>
            </w:r>
            <w:r w:rsidR="00986A1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րած 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կորուստ</w:t>
            </w:r>
            <w:r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ը կանխելու համար անհրաժեշտ տեխնոլոգիաների բացակայությունը: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2DE" w:rsidRPr="00CB21A6" w:rsidRDefault="00771CAF" w:rsidP="00CB21A6">
            <w:pPr>
              <w:spacing w:after="0" w:line="360" w:lineRule="auto"/>
              <w:ind w:right="140"/>
              <w:jc w:val="both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CB21A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Ավելացնել ԿԶՆ6 թիրախներ</w:t>
            </w:r>
            <w:r w:rsidR="00B8578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ն</w:t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իրականաց</w:t>
            </w:r>
            <w:r w:rsidR="00986A1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</w:r>
            <w:r w:rsidR="00B8578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նելու</w:t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համար անհրաժեշտ տեխնոլոգիաներ ներդ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նել</w:t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ը՝ զուգակցված ֆինանսների բարելավված հասանելիությամբ, որպեսզի հնարավոր լինի </w:t>
            </w:r>
            <w:r w:rsidR="003F7976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բարեհաջող գործադրել</w:t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տեխնոլոգիաներ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ը։</w:t>
            </w:r>
          </w:p>
          <w:p w:rsidR="00925E35" w:rsidRPr="00CB21A6" w:rsidRDefault="00771CAF" w:rsidP="00CB21A6">
            <w:pPr>
              <w:spacing w:after="0" w:line="360" w:lineRule="auto"/>
              <w:ind w:right="14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highlight w:val="white"/>
              </w:rPr>
            </w:pPr>
            <w:r w:rsidRPr="00CB21A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Դոնոր կազմակերպությունների համաֆինան</w:t>
            </w:r>
            <w:r w:rsidR="005C52DE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սավոր</w:t>
            </w:r>
            <w:r w:rsidR="005C52DE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մամբ </w:t>
            </w:r>
            <w:r w:rsidR="005C52DE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տրամադրել թիրախային </w:t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դրամա</w:t>
            </w:r>
            <w:r w:rsidR="005C52DE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շնորհներ՝  առավել արդյունավետ տեխնոլոգիա</w:t>
            </w:r>
            <w:r w:rsidR="005C52DE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ներ բացահայտ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ելու</w:t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և ներդն</w:t>
            </w:r>
            <w:r w:rsidR="00905BA7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ելու</w:t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համար համա</w:t>
            </w:r>
            <w:r w:rsidR="005C52DE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պա</w:t>
            </w:r>
            <w:r w:rsidR="005C52DE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տասխան տեղեկությ</w:t>
            </w:r>
            <w:r w:rsidR="00B8578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ու</w:t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ն հավաք</w:t>
            </w:r>
            <w:r w:rsidR="0077045C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ելու</w:t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և կարո</w:t>
            </w:r>
            <w:r w:rsidR="005C52DE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softHyphen/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ղությունների </w:t>
            </w:r>
            <w:r w:rsidR="005C52DE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>բացը լրացնելու</w:t>
            </w:r>
            <w:r w:rsidR="006D6088" w:rsidRPr="00CB21A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highlight w:val="white"/>
              </w:rPr>
              <w:t xml:space="preserve"> նպատակով։</w:t>
            </w:r>
          </w:p>
        </w:tc>
      </w:tr>
    </w:tbl>
    <w:p w:rsidR="00BD4301" w:rsidRPr="00CB21A6" w:rsidRDefault="00BD4301" w:rsidP="00CB21A6">
      <w:pPr>
        <w:spacing w:after="0" w:line="360" w:lineRule="auto"/>
        <w:jc w:val="both"/>
        <w:rPr>
          <w:rFonts w:ascii="GHEA Grapalat" w:eastAsia="Merriweather" w:hAnsi="GHEA Grapalat" w:cs="Merriweather"/>
          <w:b/>
          <w:sz w:val="24"/>
          <w:szCs w:val="24"/>
        </w:rPr>
        <w:sectPr w:rsidR="00BD4301" w:rsidRPr="00CB21A6" w:rsidSect="009304B8">
          <w:pgSz w:w="12240" w:h="15840"/>
          <w:pgMar w:top="810" w:right="994" w:bottom="994" w:left="994" w:header="720" w:footer="720" w:gutter="0"/>
          <w:cols w:space="720"/>
        </w:sectPr>
      </w:pPr>
    </w:p>
    <w:p w:rsidR="00BD4301" w:rsidRPr="00CB21A6" w:rsidRDefault="00BD4301" w:rsidP="00C23086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  <w:bookmarkStart w:id="70" w:name="_GoBack"/>
      <w:bookmarkEnd w:id="70"/>
    </w:p>
    <w:sectPr w:rsidR="00BD4301" w:rsidRPr="00CB21A6" w:rsidSect="0068086D">
      <w:pgSz w:w="16839" w:h="11907" w:orient="landscape" w:code="9"/>
      <w:pgMar w:top="1701" w:right="1134" w:bottom="85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D1A" w:rsidRDefault="00575D1A">
      <w:pPr>
        <w:spacing w:after="0" w:line="240" w:lineRule="auto"/>
      </w:pPr>
      <w:r>
        <w:separator/>
      </w:r>
    </w:p>
  </w:endnote>
  <w:endnote w:type="continuationSeparator" w:id="0">
    <w:p w:rsidR="00575D1A" w:rsidRDefault="0057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AB" w:rsidRDefault="004C62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AB" w:rsidRDefault="004C62A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23086">
      <w:rPr>
        <w:noProof/>
        <w:color w:val="000000"/>
      </w:rPr>
      <w:t>72</w:t>
    </w:r>
    <w:r>
      <w:rPr>
        <w:color w:val="000000"/>
      </w:rPr>
      <w:fldChar w:fldCharType="end"/>
    </w:r>
  </w:p>
  <w:p w:rsidR="004C62AB" w:rsidRDefault="004C62A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AB" w:rsidRDefault="004C6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D1A" w:rsidRDefault="00575D1A">
      <w:pPr>
        <w:spacing w:after="0" w:line="240" w:lineRule="auto"/>
      </w:pPr>
      <w:r>
        <w:separator/>
      </w:r>
    </w:p>
  </w:footnote>
  <w:footnote w:type="continuationSeparator" w:id="0">
    <w:p w:rsidR="00575D1A" w:rsidRDefault="00575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AB" w:rsidRDefault="004C62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AB" w:rsidRDefault="004C62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AB" w:rsidRDefault="004C62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BE4"/>
    <w:multiLevelType w:val="multilevel"/>
    <w:tmpl w:val="2610AA4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5734D5B"/>
    <w:multiLevelType w:val="hybridMultilevel"/>
    <w:tmpl w:val="D05A87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06310B"/>
    <w:multiLevelType w:val="hybridMultilevel"/>
    <w:tmpl w:val="45DC7D46"/>
    <w:lvl w:ilvl="0" w:tplc="6936B96C">
      <w:start w:val="1"/>
      <w:numFmt w:val="decimal"/>
      <w:lvlText w:val="3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1507C"/>
    <w:multiLevelType w:val="multilevel"/>
    <w:tmpl w:val="F12CD6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BD47530"/>
    <w:multiLevelType w:val="hybridMultilevel"/>
    <w:tmpl w:val="2AFC79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7A4627"/>
    <w:multiLevelType w:val="multilevel"/>
    <w:tmpl w:val="0F6AB4E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74C7C0D"/>
    <w:multiLevelType w:val="multilevel"/>
    <w:tmpl w:val="A026386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CEE0112"/>
    <w:multiLevelType w:val="multilevel"/>
    <w:tmpl w:val="774051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11D172E"/>
    <w:multiLevelType w:val="multilevel"/>
    <w:tmpl w:val="EB2A6C2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4E47B5A"/>
    <w:multiLevelType w:val="multilevel"/>
    <w:tmpl w:val="F1F6041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6402269"/>
    <w:multiLevelType w:val="multilevel"/>
    <w:tmpl w:val="9708939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8D812D5"/>
    <w:multiLevelType w:val="multilevel"/>
    <w:tmpl w:val="711CD10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113647B"/>
    <w:multiLevelType w:val="multilevel"/>
    <w:tmpl w:val="2682949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1E5576A"/>
    <w:multiLevelType w:val="multilevel"/>
    <w:tmpl w:val="93C0D0A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5C74D64"/>
    <w:multiLevelType w:val="multilevel"/>
    <w:tmpl w:val="72F22B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4A07804"/>
    <w:multiLevelType w:val="multilevel"/>
    <w:tmpl w:val="1C7280D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 w15:restartNumberingAfterBreak="0">
    <w:nsid w:val="44C45C79"/>
    <w:multiLevelType w:val="multilevel"/>
    <w:tmpl w:val="AA506A2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EBB1450"/>
    <w:multiLevelType w:val="multilevel"/>
    <w:tmpl w:val="CD54CB1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09643C3"/>
    <w:multiLevelType w:val="multilevel"/>
    <w:tmpl w:val="91D4184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2F415B1"/>
    <w:multiLevelType w:val="multilevel"/>
    <w:tmpl w:val="9A1CB2B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30E7E07"/>
    <w:multiLevelType w:val="multilevel"/>
    <w:tmpl w:val="3FE8343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7505CF6"/>
    <w:multiLevelType w:val="multilevel"/>
    <w:tmpl w:val="2070D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938" w:hanging="720"/>
      </w:pPr>
    </w:lvl>
    <w:lvl w:ilvl="3">
      <w:start w:val="1"/>
      <w:numFmt w:val="decimal"/>
      <w:lvlText w:val="%1.%2.%3.%4"/>
      <w:lvlJc w:val="left"/>
      <w:pPr>
        <w:ind w:left="1298" w:hanging="1080"/>
      </w:pPr>
    </w:lvl>
    <w:lvl w:ilvl="4">
      <w:start w:val="1"/>
      <w:numFmt w:val="decimal"/>
      <w:lvlText w:val="%1.%2.%3.%4.%5"/>
      <w:lvlJc w:val="left"/>
      <w:pPr>
        <w:ind w:left="1298" w:hanging="1080"/>
      </w:pPr>
    </w:lvl>
    <w:lvl w:ilvl="5">
      <w:start w:val="1"/>
      <w:numFmt w:val="decimal"/>
      <w:lvlText w:val="%1.%2.%3.%4.%5.%6"/>
      <w:lvlJc w:val="left"/>
      <w:pPr>
        <w:ind w:left="1658" w:hanging="1440"/>
      </w:pPr>
    </w:lvl>
    <w:lvl w:ilvl="6">
      <w:start w:val="1"/>
      <w:numFmt w:val="decimal"/>
      <w:lvlText w:val="%1.%2.%3.%4.%5.%6.%7"/>
      <w:lvlJc w:val="left"/>
      <w:pPr>
        <w:ind w:left="1658" w:hanging="1440"/>
      </w:pPr>
    </w:lvl>
    <w:lvl w:ilvl="7">
      <w:start w:val="1"/>
      <w:numFmt w:val="decimal"/>
      <w:lvlText w:val="%1.%2.%3.%4.%5.%6.%7.%8"/>
      <w:lvlJc w:val="left"/>
      <w:pPr>
        <w:ind w:left="2018" w:hanging="1800"/>
      </w:pPr>
    </w:lvl>
    <w:lvl w:ilvl="8">
      <w:start w:val="1"/>
      <w:numFmt w:val="decimal"/>
      <w:lvlText w:val="%1.%2.%3.%4.%5.%6.%7.%8.%9"/>
      <w:lvlJc w:val="left"/>
      <w:pPr>
        <w:ind w:left="2378" w:hanging="2160"/>
      </w:pPr>
    </w:lvl>
  </w:abstractNum>
  <w:abstractNum w:abstractNumId="22" w15:restartNumberingAfterBreak="0">
    <w:nsid w:val="5A7C1396"/>
    <w:multiLevelType w:val="multilevel"/>
    <w:tmpl w:val="07EC504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AF370E7"/>
    <w:multiLevelType w:val="multilevel"/>
    <w:tmpl w:val="61AED79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60706764"/>
    <w:multiLevelType w:val="multilevel"/>
    <w:tmpl w:val="523661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0810D99"/>
    <w:multiLevelType w:val="multilevel"/>
    <w:tmpl w:val="A2AAE7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7E32BB5"/>
    <w:multiLevelType w:val="multilevel"/>
    <w:tmpl w:val="08308D2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8C51D63"/>
    <w:multiLevelType w:val="multilevel"/>
    <w:tmpl w:val="1E5E83E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AB27188"/>
    <w:multiLevelType w:val="multilevel"/>
    <w:tmpl w:val="9820A6B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F6A72E0"/>
    <w:multiLevelType w:val="hybridMultilevel"/>
    <w:tmpl w:val="77AA1F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05643D"/>
    <w:multiLevelType w:val="multilevel"/>
    <w:tmpl w:val="9F4810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36E1663"/>
    <w:multiLevelType w:val="multilevel"/>
    <w:tmpl w:val="0470A75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6283042"/>
    <w:multiLevelType w:val="multilevel"/>
    <w:tmpl w:val="20E40BF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7F42B58"/>
    <w:multiLevelType w:val="multilevel"/>
    <w:tmpl w:val="140C8DD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4" w15:restartNumberingAfterBreak="0">
    <w:nsid w:val="789B2EDA"/>
    <w:multiLevelType w:val="multilevel"/>
    <w:tmpl w:val="5D62CDD0"/>
    <w:lvl w:ilvl="0">
      <w:start w:val="1"/>
      <w:numFmt w:val="decimal"/>
      <w:pStyle w:val="ListParagraph1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5" w15:restartNumberingAfterBreak="0">
    <w:nsid w:val="7D6D0196"/>
    <w:multiLevelType w:val="multilevel"/>
    <w:tmpl w:val="FAC2AE3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19"/>
  </w:num>
  <w:num w:numId="3">
    <w:abstractNumId w:val="27"/>
  </w:num>
  <w:num w:numId="4">
    <w:abstractNumId w:val="20"/>
  </w:num>
  <w:num w:numId="5">
    <w:abstractNumId w:val="21"/>
  </w:num>
  <w:num w:numId="6">
    <w:abstractNumId w:val="11"/>
  </w:num>
  <w:num w:numId="7">
    <w:abstractNumId w:val="5"/>
  </w:num>
  <w:num w:numId="8">
    <w:abstractNumId w:val="34"/>
  </w:num>
  <w:num w:numId="9">
    <w:abstractNumId w:val="28"/>
  </w:num>
  <w:num w:numId="10">
    <w:abstractNumId w:val="24"/>
  </w:num>
  <w:num w:numId="11">
    <w:abstractNumId w:val="7"/>
  </w:num>
  <w:num w:numId="12">
    <w:abstractNumId w:val="13"/>
  </w:num>
  <w:num w:numId="13">
    <w:abstractNumId w:val="23"/>
  </w:num>
  <w:num w:numId="14">
    <w:abstractNumId w:val="18"/>
  </w:num>
  <w:num w:numId="15">
    <w:abstractNumId w:val="12"/>
  </w:num>
  <w:num w:numId="16">
    <w:abstractNumId w:val="32"/>
  </w:num>
  <w:num w:numId="17">
    <w:abstractNumId w:val="17"/>
  </w:num>
  <w:num w:numId="18">
    <w:abstractNumId w:val="26"/>
  </w:num>
  <w:num w:numId="19">
    <w:abstractNumId w:val="0"/>
  </w:num>
  <w:num w:numId="20">
    <w:abstractNumId w:val="6"/>
  </w:num>
  <w:num w:numId="21">
    <w:abstractNumId w:val="25"/>
  </w:num>
  <w:num w:numId="22">
    <w:abstractNumId w:val="9"/>
  </w:num>
  <w:num w:numId="23">
    <w:abstractNumId w:val="3"/>
  </w:num>
  <w:num w:numId="24">
    <w:abstractNumId w:val="22"/>
  </w:num>
  <w:num w:numId="25">
    <w:abstractNumId w:val="31"/>
  </w:num>
  <w:num w:numId="26">
    <w:abstractNumId w:val="10"/>
  </w:num>
  <w:num w:numId="27">
    <w:abstractNumId w:val="30"/>
  </w:num>
  <w:num w:numId="28">
    <w:abstractNumId w:val="14"/>
  </w:num>
  <w:num w:numId="29">
    <w:abstractNumId w:val="15"/>
  </w:num>
  <w:num w:numId="30">
    <w:abstractNumId w:val="8"/>
  </w:num>
  <w:num w:numId="31">
    <w:abstractNumId w:val="33"/>
  </w:num>
  <w:num w:numId="32">
    <w:abstractNumId w:val="35"/>
  </w:num>
  <w:num w:numId="33">
    <w:abstractNumId w:val="3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29"/>
  </w:num>
  <w:num w:numId="36">
    <w:abstractNumId w:val="4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E35"/>
    <w:rsid w:val="00000F5D"/>
    <w:rsid w:val="000050C4"/>
    <w:rsid w:val="000204BD"/>
    <w:rsid w:val="00024C1A"/>
    <w:rsid w:val="00041C72"/>
    <w:rsid w:val="000426F8"/>
    <w:rsid w:val="00043465"/>
    <w:rsid w:val="00044F30"/>
    <w:rsid w:val="00046A85"/>
    <w:rsid w:val="000509A6"/>
    <w:rsid w:val="00052838"/>
    <w:rsid w:val="00052D85"/>
    <w:rsid w:val="00056D0D"/>
    <w:rsid w:val="0007037C"/>
    <w:rsid w:val="00071638"/>
    <w:rsid w:val="000721A1"/>
    <w:rsid w:val="0007467D"/>
    <w:rsid w:val="000765A8"/>
    <w:rsid w:val="00081A39"/>
    <w:rsid w:val="00086726"/>
    <w:rsid w:val="00095B4A"/>
    <w:rsid w:val="0009668A"/>
    <w:rsid w:val="000A1D16"/>
    <w:rsid w:val="000A68CF"/>
    <w:rsid w:val="000A6FFF"/>
    <w:rsid w:val="000B0081"/>
    <w:rsid w:val="000B2679"/>
    <w:rsid w:val="000B5614"/>
    <w:rsid w:val="000C7CE7"/>
    <w:rsid w:val="000D39C7"/>
    <w:rsid w:val="000D7B85"/>
    <w:rsid w:val="000E1644"/>
    <w:rsid w:val="000E7F18"/>
    <w:rsid w:val="000F2788"/>
    <w:rsid w:val="000F4504"/>
    <w:rsid w:val="00112476"/>
    <w:rsid w:val="00115946"/>
    <w:rsid w:val="00122241"/>
    <w:rsid w:val="0012343E"/>
    <w:rsid w:val="00125FB6"/>
    <w:rsid w:val="001302CD"/>
    <w:rsid w:val="0013382C"/>
    <w:rsid w:val="00136A0C"/>
    <w:rsid w:val="00151605"/>
    <w:rsid w:val="00151A47"/>
    <w:rsid w:val="001610A1"/>
    <w:rsid w:val="00177191"/>
    <w:rsid w:val="00177B85"/>
    <w:rsid w:val="0018093B"/>
    <w:rsid w:val="001829CC"/>
    <w:rsid w:val="00184130"/>
    <w:rsid w:val="001844B1"/>
    <w:rsid w:val="001860E0"/>
    <w:rsid w:val="00192ECB"/>
    <w:rsid w:val="001979E5"/>
    <w:rsid w:val="001B66D1"/>
    <w:rsid w:val="001C4523"/>
    <w:rsid w:val="001E2613"/>
    <w:rsid w:val="001E5539"/>
    <w:rsid w:val="001F1303"/>
    <w:rsid w:val="001F5E05"/>
    <w:rsid w:val="001F7765"/>
    <w:rsid w:val="002009BB"/>
    <w:rsid w:val="0020166A"/>
    <w:rsid w:val="002025D9"/>
    <w:rsid w:val="002044C3"/>
    <w:rsid w:val="00220D73"/>
    <w:rsid w:val="00221F70"/>
    <w:rsid w:val="00222E66"/>
    <w:rsid w:val="00225826"/>
    <w:rsid w:val="00227A36"/>
    <w:rsid w:val="00236A1B"/>
    <w:rsid w:val="00240863"/>
    <w:rsid w:val="002418F9"/>
    <w:rsid w:val="0026644E"/>
    <w:rsid w:val="00291CC5"/>
    <w:rsid w:val="002A1ADB"/>
    <w:rsid w:val="002A2171"/>
    <w:rsid w:val="002A48A8"/>
    <w:rsid w:val="002A4A0E"/>
    <w:rsid w:val="002A70DC"/>
    <w:rsid w:val="002B02E7"/>
    <w:rsid w:val="002B05FD"/>
    <w:rsid w:val="002B1443"/>
    <w:rsid w:val="002B4210"/>
    <w:rsid w:val="002C36F4"/>
    <w:rsid w:val="002D6158"/>
    <w:rsid w:val="002E075E"/>
    <w:rsid w:val="002E0BE4"/>
    <w:rsid w:val="002E3099"/>
    <w:rsid w:val="002E5FFF"/>
    <w:rsid w:val="002F02BD"/>
    <w:rsid w:val="002F1813"/>
    <w:rsid w:val="002F4948"/>
    <w:rsid w:val="002F7DFF"/>
    <w:rsid w:val="00304022"/>
    <w:rsid w:val="003140C2"/>
    <w:rsid w:val="00316ECD"/>
    <w:rsid w:val="0031725A"/>
    <w:rsid w:val="00326B34"/>
    <w:rsid w:val="0033239F"/>
    <w:rsid w:val="003421BA"/>
    <w:rsid w:val="00350AF7"/>
    <w:rsid w:val="003618B7"/>
    <w:rsid w:val="00370179"/>
    <w:rsid w:val="00376001"/>
    <w:rsid w:val="00380A6A"/>
    <w:rsid w:val="003862EE"/>
    <w:rsid w:val="003917FC"/>
    <w:rsid w:val="00397C69"/>
    <w:rsid w:val="003A4701"/>
    <w:rsid w:val="003A7713"/>
    <w:rsid w:val="003B4D1B"/>
    <w:rsid w:val="003C6A11"/>
    <w:rsid w:val="003D3113"/>
    <w:rsid w:val="003E10D6"/>
    <w:rsid w:val="003E58B6"/>
    <w:rsid w:val="003F19B0"/>
    <w:rsid w:val="003F62AD"/>
    <w:rsid w:val="003F7976"/>
    <w:rsid w:val="0040247E"/>
    <w:rsid w:val="0040284D"/>
    <w:rsid w:val="00403BBB"/>
    <w:rsid w:val="00407815"/>
    <w:rsid w:val="00410637"/>
    <w:rsid w:val="004166EC"/>
    <w:rsid w:val="00421ED5"/>
    <w:rsid w:val="004249B1"/>
    <w:rsid w:val="00442689"/>
    <w:rsid w:val="00446BE2"/>
    <w:rsid w:val="004502E9"/>
    <w:rsid w:val="00454E6B"/>
    <w:rsid w:val="00462339"/>
    <w:rsid w:val="00471311"/>
    <w:rsid w:val="00473044"/>
    <w:rsid w:val="00473109"/>
    <w:rsid w:val="00481B69"/>
    <w:rsid w:val="00484B34"/>
    <w:rsid w:val="00484DD0"/>
    <w:rsid w:val="00492DE7"/>
    <w:rsid w:val="00493D7B"/>
    <w:rsid w:val="00495378"/>
    <w:rsid w:val="00496359"/>
    <w:rsid w:val="004B1F03"/>
    <w:rsid w:val="004B5BD6"/>
    <w:rsid w:val="004C62AB"/>
    <w:rsid w:val="004C6FFF"/>
    <w:rsid w:val="004D5C00"/>
    <w:rsid w:val="004D732D"/>
    <w:rsid w:val="004E18AE"/>
    <w:rsid w:val="004E2CA3"/>
    <w:rsid w:val="004E69AD"/>
    <w:rsid w:val="004F0765"/>
    <w:rsid w:val="004F2960"/>
    <w:rsid w:val="004F45CE"/>
    <w:rsid w:val="00504E95"/>
    <w:rsid w:val="00506274"/>
    <w:rsid w:val="00506739"/>
    <w:rsid w:val="00513403"/>
    <w:rsid w:val="00517ED8"/>
    <w:rsid w:val="0052388C"/>
    <w:rsid w:val="0052614C"/>
    <w:rsid w:val="0052742F"/>
    <w:rsid w:val="005316E4"/>
    <w:rsid w:val="00533443"/>
    <w:rsid w:val="005349AE"/>
    <w:rsid w:val="00536FBB"/>
    <w:rsid w:val="00542CDC"/>
    <w:rsid w:val="00543B62"/>
    <w:rsid w:val="0055220A"/>
    <w:rsid w:val="0055269F"/>
    <w:rsid w:val="0055580E"/>
    <w:rsid w:val="005656D6"/>
    <w:rsid w:val="00566785"/>
    <w:rsid w:val="00573117"/>
    <w:rsid w:val="00575277"/>
    <w:rsid w:val="00575D1A"/>
    <w:rsid w:val="00577B05"/>
    <w:rsid w:val="00580B0C"/>
    <w:rsid w:val="00584271"/>
    <w:rsid w:val="0058782C"/>
    <w:rsid w:val="00591F87"/>
    <w:rsid w:val="005926A0"/>
    <w:rsid w:val="005962CC"/>
    <w:rsid w:val="005A119C"/>
    <w:rsid w:val="005A2274"/>
    <w:rsid w:val="005A22C3"/>
    <w:rsid w:val="005A2D30"/>
    <w:rsid w:val="005A324F"/>
    <w:rsid w:val="005A5508"/>
    <w:rsid w:val="005A6171"/>
    <w:rsid w:val="005B0351"/>
    <w:rsid w:val="005C52DE"/>
    <w:rsid w:val="005D02E9"/>
    <w:rsid w:val="005D3130"/>
    <w:rsid w:val="005E00AD"/>
    <w:rsid w:val="005E15C0"/>
    <w:rsid w:val="005E79C3"/>
    <w:rsid w:val="005F4C1D"/>
    <w:rsid w:val="005F63E1"/>
    <w:rsid w:val="006040ED"/>
    <w:rsid w:val="00606DD2"/>
    <w:rsid w:val="006101E1"/>
    <w:rsid w:val="00621AC4"/>
    <w:rsid w:val="00623E1D"/>
    <w:rsid w:val="0062669E"/>
    <w:rsid w:val="00632A81"/>
    <w:rsid w:val="00642D8F"/>
    <w:rsid w:val="00644E59"/>
    <w:rsid w:val="006453E1"/>
    <w:rsid w:val="00653710"/>
    <w:rsid w:val="00666417"/>
    <w:rsid w:val="006806FD"/>
    <w:rsid w:val="0068086D"/>
    <w:rsid w:val="00680918"/>
    <w:rsid w:val="00682032"/>
    <w:rsid w:val="006860C4"/>
    <w:rsid w:val="0069458D"/>
    <w:rsid w:val="00694D9C"/>
    <w:rsid w:val="006A1A83"/>
    <w:rsid w:val="006A6B3A"/>
    <w:rsid w:val="006B189C"/>
    <w:rsid w:val="006C3222"/>
    <w:rsid w:val="006D4AA8"/>
    <w:rsid w:val="006D6088"/>
    <w:rsid w:val="006D73B5"/>
    <w:rsid w:val="006E7DE8"/>
    <w:rsid w:val="006E7F10"/>
    <w:rsid w:val="006F5C52"/>
    <w:rsid w:val="00700DCC"/>
    <w:rsid w:val="00702219"/>
    <w:rsid w:val="00702963"/>
    <w:rsid w:val="00711D3D"/>
    <w:rsid w:val="00726787"/>
    <w:rsid w:val="00726B66"/>
    <w:rsid w:val="00740221"/>
    <w:rsid w:val="00741430"/>
    <w:rsid w:val="00747EA3"/>
    <w:rsid w:val="00763B53"/>
    <w:rsid w:val="007668B5"/>
    <w:rsid w:val="0077045C"/>
    <w:rsid w:val="0077089D"/>
    <w:rsid w:val="00771CAF"/>
    <w:rsid w:val="00774C6E"/>
    <w:rsid w:val="007956D1"/>
    <w:rsid w:val="007967DB"/>
    <w:rsid w:val="007A104C"/>
    <w:rsid w:val="007A1400"/>
    <w:rsid w:val="007C2269"/>
    <w:rsid w:val="007D15A1"/>
    <w:rsid w:val="007E042F"/>
    <w:rsid w:val="007E78BF"/>
    <w:rsid w:val="007F0B69"/>
    <w:rsid w:val="007F6421"/>
    <w:rsid w:val="00801C76"/>
    <w:rsid w:val="00811C94"/>
    <w:rsid w:val="00812DF4"/>
    <w:rsid w:val="00815CA5"/>
    <w:rsid w:val="00815D02"/>
    <w:rsid w:val="00815E63"/>
    <w:rsid w:val="0081767D"/>
    <w:rsid w:val="00821A97"/>
    <w:rsid w:val="008252E3"/>
    <w:rsid w:val="00827D4C"/>
    <w:rsid w:val="00830291"/>
    <w:rsid w:val="00842132"/>
    <w:rsid w:val="008466DE"/>
    <w:rsid w:val="00852DF4"/>
    <w:rsid w:val="008576E3"/>
    <w:rsid w:val="00860FB3"/>
    <w:rsid w:val="00865C17"/>
    <w:rsid w:val="00871B42"/>
    <w:rsid w:val="008724C4"/>
    <w:rsid w:val="008763BD"/>
    <w:rsid w:val="00891BD1"/>
    <w:rsid w:val="008942C7"/>
    <w:rsid w:val="008A0B14"/>
    <w:rsid w:val="008A7251"/>
    <w:rsid w:val="008B3CC0"/>
    <w:rsid w:val="008B5C4C"/>
    <w:rsid w:val="008C0FAF"/>
    <w:rsid w:val="008C3A52"/>
    <w:rsid w:val="008D4E84"/>
    <w:rsid w:val="008D7EFC"/>
    <w:rsid w:val="008E08B2"/>
    <w:rsid w:val="008E11C2"/>
    <w:rsid w:val="008E2548"/>
    <w:rsid w:val="008E36C9"/>
    <w:rsid w:val="008E480F"/>
    <w:rsid w:val="008E7529"/>
    <w:rsid w:val="008E7DA0"/>
    <w:rsid w:val="008F1585"/>
    <w:rsid w:val="00904091"/>
    <w:rsid w:val="00905BA7"/>
    <w:rsid w:val="00906374"/>
    <w:rsid w:val="00913732"/>
    <w:rsid w:val="00922625"/>
    <w:rsid w:val="00925E35"/>
    <w:rsid w:val="00926039"/>
    <w:rsid w:val="009304B8"/>
    <w:rsid w:val="00935818"/>
    <w:rsid w:val="0095405D"/>
    <w:rsid w:val="00955C5A"/>
    <w:rsid w:val="00964815"/>
    <w:rsid w:val="0096774A"/>
    <w:rsid w:val="009705B9"/>
    <w:rsid w:val="009742FD"/>
    <w:rsid w:val="00984E12"/>
    <w:rsid w:val="00986A1C"/>
    <w:rsid w:val="009A43FC"/>
    <w:rsid w:val="009A5CF6"/>
    <w:rsid w:val="009B71C5"/>
    <w:rsid w:val="009C104F"/>
    <w:rsid w:val="009D328E"/>
    <w:rsid w:val="009D3FDD"/>
    <w:rsid w:val="009D41C4"/>
    <w:rsid w:val="009E5217"/>
    <w:rsid w:val="009F0478"/>
    <w:rsid w:val="00A00A18"/>
    <w:rsid w:val="00A015C8"/>
    <w:rsid w:val="00A04A08"/>
    <w:rsid w:val="00A07051"/>
    <w:rsid w:val="00A07AEC"/>
    <w:rsid w:val="00A07C35"/>
    <w:rsid w:val="00A22165"/>
    <w:rsid w:val="00A25D28"/>
    <w:rsid w:val="00A26A87"/>
    <w:rsid w:val="00A37A3E"/>
    <w:rsid w:val="00A41116"/>
    <w:rsid w:val="00A46FA9"/>
    <w:rsid w:val="00A5000E"/>
    <w:rsid w:val="00A5262C"/>
    <w:rsid w:val="00A5540B"/>
    <w:rsid w:val="00A57510"/>
    <w:rsid w:val="00A71593"/>
    <w:rsid w:val="00A737CC"/>
    <w:rsid w:val="00A8154D"/>
    <w:rsid w:val="00AB25D7"/>
    <w:rsid w:val="00AB7F87"/>
    <w:rsid w:val="00AD04EE"/>
    <w:rsid w:val="00AD13D8"/>
    <w:rsid w:val="00AD6A28"/>
    <w:rsid w:val="00AD6F05"/>
    <w:rsid w:val="00AE791A"/>
    <w:rsid w:val="00AF2C18"/>
    <w:rsid w:val="00AF3FEE"/>
    <w:rsid w:val="00AF4E7E"/>
    <w:rsid w:val="00B06523"/>
    <w:rsid w:val="00B1356C"/>
    <w:rsid w:val="00B265D2"/>
    <w:rsid w:val="00B42A54"/>
    <w:rsid w:val="00B44DA0"/>
    <w:rsid w:val="00B45FC0"/>
    <w:rsid w:val="00B50085"/>
    <w:rsid w:val="00B55EA6"/>
    <w:rsid w:val="00B60C7D"/>
    <w:rsid w:val="00B62139"/>
    <w:rsid w:val="00B634D6"/>
    <w:rsid w:val="00B75D49"/>
    <w:rsid w:val="00B8578C"/>
    <w:rsid w:val="00B873FA"/>
    <w:rsid w:val="00B877C1"/>
    <w:rsid w:val="00B96CB8"/>
    <w:rsid w:val="00BA3853"/>
    <w:rsid w:val="00BB1A4A"/>
    <w:rsid w:val="00BB22FA"/>
    <w:rsid w:val="00BB75D9"/>
    <w:rsid w:val="00BB7BF8"/>
    <w:rsid w:val="00BD0C47"/>
    <w:rsid w:val="00BD2796"/>
    <w:rsid w:val="00BD4301"/>
    <w:rsid w:val="00BE2ED6"/>
    <w:rsid w:val="00C04399"/>
    <w:rsid w:val="00C06CBB"/>
    <w:rsid w:val="00C1088D"/>
    <w:rsid w:val="00C10ED3"/>
    <w:rsid w:val="00C13619"/>
    <w:rsid w:val="00C1389E"/>
    <w:rsid w:val="00C1504A"/>
    <w:rsid w:val="00C15782"/>
    <w:rsid w:val="00C23086"/>
    <w:rsid w:val="00C255A2"/>
    <w:rsid w:val="00C274EF"/>
    <w:rsid w:val="00C37EB0"/>
    <w:rsid w:val="00C42F4F"/>
    <w:rsid w:val="00C43C37"/>
    <w:rsid w:val="00C44E24"/>
    <w:rsid w:val="00C50216"/>
    <w:rsid w:val="00C5130D"/>
    <w:rsid w:val="00C52FF7"/>
    <w:rsid w:val="00C56D78"/>
    <w:rsid w:val="00C72DE6"/>
    <w:rsid w:val="00C767D1"/>
    <w:rsid w:val="00C82C97"/>
    <w:rsid w:val="00C96BDA"/>
    <w:rsid w:val="00CB21A6"/>
    <w:rsid w:val="00CB3380"/>
    <w:rsid w:val="00CB4711"/>
    <w:rsid w:val="00CB4C03"/>
    <w:rsid w:val="00CD0E8C"/>
    <w:rsid w:val="00CD1E91"/>
    <w:rsid w:val="00CD4B17"/>
    <w:rsid w:val="00CD6D18"/>
    <w:rsid w:val="00CE568A"/>
    <w:rsid w:val="00CF2D77"/>
    <w:rsid w:val="00CF4CD7"/>
    <w:rsid w:val="00D05070"/>
    <w:rsid w:val="00D2112B"/>
    <w:rsid w:val="00D30A11"/>
    <w:rsid w:val="00D32B5E"/>
    <w:rsid w:val="00D4063C"/>
    <w:rsid w:val="00D4290A"/>
    <w:rsid w:val="00D455CB"/>
    <w:rsid w:val="00D55728"/>
    <w:rsid w:val="00D614A0"/>
    <w:rsid w:val="00D639E9"/>
    <w:rsid w:val="00D7467E"/>
    <w:rsid w:val="00D81173"/>
    <w:rsid w:val="00D819B7"/>
    <w:rsid w:val="00D84F9A"/>
    <w:rsid w:val="00D85A23"/>
    <w:rsid w:val="00D86492"/>
    <w:rsid w:val="00D909AF"/>
    <w:rsid w:val="00D932B6"/>
    <w:rsid w:val="00D94DB7"/>
    <w:rsid w:val="00DA2A38"/>
    <w:rsid w:val="00DA34D6"/>
    <w:rsid w:val="00DA38BE"/>
    <w:rsid w:val="00DA4710"/>
    <w:rsid w:val="00DA7405"/>
    <w:rsid w:val="00DB1566"/>
    <w:rsid w:val="00DB4CEC"/>
    <w:rsid w:val="00DB714C"/>
    <w:rsid w:val="00DC36AD"/>
    <w:rsid w:val="00DD26B2"/>
    <w:rsid w:val="00DD52EE"/>
    <w:rsid w:val="00DD6BC4"/>
    <w:rsid w:val="00DE0A8F"/>
    <w:rsid w:val="00DE3217"/>
    <w:rsid w:val="00DF0896"/>
    <w:rsid w:val="00DF1707"/>
    <w:rsid w:val="00DF3209"/>
    <w:rsid w:val="00DF6FD8"/>
    <w:rsid w:val="00E11770"/>
    <w:rsid w:val="00E120F3"/>
    <w:rsid w:val="00E1283A"/>
    <w:rsid w:val="00E131F8"/>
    <w:rsid w:val="00E2128D"/>
    <w:rsid w:val="00E229D0"/>
    <w:rsid w:val="00E2305C"/>
    <w:rsid w:val="00E308AA"/>
    <w:rsid w:val="00E34AAD"/>
    <w:rsid w:val="00E4005D"/>
    <w:rsid w:val="00E41A03"/>
    <w:rsid w:val="00E41A21"/>
    <w:rsid w:val="00E452E8"/>
    <w:rsid w:val="00E45387"/>
    <w:rsid w:val="00E53E76"/>
    <w:rsid w:val="00E614F5"/>
    <w:rsid w:val="00E705BC"/>
    <w:rsid w:val="00E70A93"/>
    <w:rsid w:val="00E73D63"/>
    <w:rsid w:val="00E7499E"/>
    <w:rsid w:val="00E864C0"/>
    <w:rsid w:val="00E90AC5"/>
    <w:rsid w:val="00E9329E"/>
    <w:rsid w:val="00E948FF"/>
    <w:rsid w:val="00E964A4"/>
    <w:rsid w:val="00E96512"/>
    <w:rsid w:val="00E96E6E"/>
    <w:rsid w:val="00EB476B"/>
    <w:rsid w:val="00EC6D45"/>
    <w:rsid w:val="00ED60D4"/>
    <w:rsid w:val="00EF27F7"/>
    <w:rsid w:val="00F0059C"/>
    <w:rsid w:val="00F06B74"/>
    <w:rsid w:val="00F15D20"/>
    <w:rsid w:val="00F1639D"/>
    <w:rsid w:val="00F21382"/>
    <w:rsid w:val="00F279EE"/>
    <w:rsid w:val="00F30ADB"/>
    <w:rsid w:val="00F33648"/>
    <w:rsid w:val="00F40A4F"/>
    <w:rsid w:val="00F4323D"/>
    <w:rsid w:val="00F468D9"/>
    <w:rsid w:val="00F553F8"/>
    <w:rsid w:val="00F56317"/>
    <w:rsid w:val="00F62F0A"/>
    <w:rsid w:val="00F63E3E"/>
    <w:rsid w:val="00F750AB"/>
    <w:rsid w:val="00F8322A"/>
    <w:rsid w:val="00F86013"/>
    <w:rsid w:val="00FA0D01"/>
    <w:rsid w:val="00FA7DE3"/>
    <w:rsid w:val="00FB048E"/>
    <w:rsid w:val="00FC1C86"/>
    <w:rsid w:val="00FC35CC"/>
    <w:rsid w:val="00FD622A"/>
    <w:rsid w:val="00FE4CFB"/>
    <w:rsid w:val="00FE762D"/>
    <w:rsid w:val="00FE78BF"/>
    <w:rsid w:val="00FF69DD"/>
    <w:rsid w:val="00FF7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  <o:rules v:ext="edit">
        <o:r id="V:Rule32" type="connector" idref="#_x0000_s1062"/>
        <o:r id="V:Rule33" type="connector" idref="#_x0000_s1086"/>
        <o:r id="V:Rule34" type="connector" idref="#_x0000_s1071"/>
        <o:r id="V:Rule35" type="connector" idref="#_x0000_s1050"/>
        <o:r id="V:Rule36" type="connector" idref="#_x0000_s1069"/>
        <o:r id="V:Rule37" type="connector" idref="#_x0000_s1082"/>
        <o:r id="V:Rule38" type="connector" idref="#_x0000_s1038"/>
        <o:r id="V:Rule39" type="connector" idref="#_x0000_s1036"/>
        <o:r id="V:Rule40" type="connector" idref="#_x0000_s1034"/>
        <o:r id="V:Rule41" type="connector" idref="#_x0000_s1084"/>
        <o:r id="V:Rule42" type="connector" idref="#_x0000_s1067"/>
        <o:r id="V:Rule43" type="connector" idref="#_x0000_s1061"/>
        <o:r id="V:Rule44" type="connector" idref="#_x0000_s1066"/>
        <o:r id="V:Rule45" type="connector" idref="#_x0000_s1049"/>
        <o:r id="V:Rule46" type="connector" idref="#_x0000_s1048"/>
        <o:r id="V:Rule47" type="connector" idref="#_x0000_s1033"/>
        <o:r id="V:Rule48" type="connector" idref="#_x0000_s1063"/>
        <o:r id="V:Rule49" type="connector" idref="#_x0000_s1044"/>
        <o:r id="V:Rule50" type="connector" idref="#_x0000_s1046"/>
        <o:r id="V:Rule51" type="connector" idref="#_x0000_s1052"/>
        <o:r id="V:Rule52" type="connector" idref="#_x0000_s1064"/>
        <o:r id="V:Rule53" type="connector" idref="#_x0000_s1068"/>
        <o:r id="V:Rule54" type="connector" idref="#_x0000_s1074"/>
        <o:r id="V:Rule55" type="connector" idref="#_x0000_s1083"/>
        <o:r id="V:Rule56" type="connector" idref="#_x0000_s1060"/>
        <o:r id="V:Rule57" type="connector" idref="#_x0000_s1073"/>
        <o:r id="V:Rule58" type="connector" idref="#_x0000_s1085"/>
        <o:r id="V:Rule59" type="connector" idref="#_x0000_s1065"/>
        <o:r id="V:Rule60" type="connector" idref="#_x0000_s1032"/>
        <o:r id="V:Rule61" type="connector" idref="#_x0000_s1031"/>
        <o:r id="V:Rule62" type="connector" idref="#_x0000_s1041"/>
      </o:rules>
    </o:shapelayout>
  </w:shapeDefaults>
  <w:decimalSymbol w:val="."/>
  <w:listSeparator w:val=","/>
  <w14:docId w14:val="06EA6C4B"/>
  <w15:docId w15:val="{2F7E967A-8F1E-46D1-B79F-42E1A274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091"/>
  </w:style>
  <w:style w:type="paragraph" w:styleId="Heading1">
    <w:name w:val="heading 1"/>
    <w:basedOn w:val="Normal"/>
    <w:next w:val="Normal"/>
    <w:link w:val="Heading1Char"/>
    <w:uiPriority w:val="9"/>
    <w:qFormat/>
    <w:rsid w:val="008626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1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63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rsid w:val="009040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0409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9040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0409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echtex">
    <w:name w:val="mechtex"/>
    <w:basedOn w:val="Normal"/>
    <w:link w:val="mechtexChar"/>
    <w:rsid w:val="00AF7B2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AF7B27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p1,Bullet1,Liste 1"/>
    <w:basedOn w:val="Normal"/>
    <w:link w:val="ListParagraphChar"/>
    <w:uiPriority w:val="34"/>
    <w:qFormat/>
    <w:rsid w:val="00AF7B27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qFormat/>
    <w:rsid w:val="00AF7B27"/>
    <w:rPr>
      <w:rFonts w:ascii="Calibri" w:eastAsia="Calibri" w:hAnsi="Calibri" w:cs="Times New Roman"/>
      <w:lang w:val="hy-AM"/>
    </w:rPr>
  </w:style>
  <w:style w:type="paragraph" w:styleId="FootnoteText">
    <w:name w:val="footnote text"/>
    <w:aliases w:val="fn,Footnote Text Char1 Char1,Footnote Text Char Char Char1,Footnote Text Char1 Char Char,Footnote Text Char Char Char Char,single space,FOOTNOTES,ADB,WB-Fußnotentext,Footnote,Fußnote,footnote text Char,single space Char Char"/>
    <w:basedOn w:val="Normal"/>
    <w:link w:val="FootnoteTextChar"/>
    <w:unhideWhenUsed/>
    <w:rsid w:val="00AF7B27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aliases w:val="fn Char,Footnote Text Char1 Char1 Char,Footnote Text Char Char Char1 Char,Footnote Text Char1 Char Char Char,Footnote Text Char Char Char Char Char,single space Char,FOOTNOTES Char,ADB Char,WB-Fußnotentext Char,Footnote Char"/>
    <w:basedOn w:val="DefaultParagraphFont"/>
    <w:link w:val="FootnoteText"/>
    <w:rsid w:val="00AF7B27"/>
    <w:rPr>
      <w:rFonts w:ascii="Calibri" w:eastAsia="Calibri" w:hAnsi="Calibri" w:cs="Times New Roman"/>
      <w:sz w:val="20"/>
      <w:szCs w:val="20"/>
      <w:lang w:val="hy-AM"/>
    </w:rPr>
  </w:style>
  <w:style w:type="character" w:styleId="FootnoteReference">
    <w:name w:val="footnote reference"/>
    <w:unhideWhenUsed/>
    <w:rsid w:val="00AF7B27"/>
    <w:rPr>
      <w:vertAlign w:val="superscript"/>
    </w:rPr>
  </w:style>
  <w:style w:type="paragraph" w:customStyle="1" w:styleId="Text1">
    <w:name w:val="Text 1"/>
    <w:basedOn w:val="Normal"/>
    <w:rsid w:val="00AF7B27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2">
    <w:name w:val="Text 2"/>
    <w:basedOn w:val="Normal"/>
    <w:rsid w:val="00AF7B27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7F79B5"/>
    <w:rPr>
      <w:i/>
      <w:iCs/>
    </w:rPr>
  </w:style>
  <w:style w:type="paragraph" w:styleId="NormalWeb">
    <w:name w:val="Normal (Web)"/>
    <w:basedOn w:val="Normal"/>
    <w:uiPriority w:val="99"/>
    <w:unhideWhenUsed/>
    <w:rsid w:val="007F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120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3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3C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3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C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CC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F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C02A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02A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C02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626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626E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E5539"/>
    <w:pPr>
      <w:tabs>
        <w:tab w:val="right" w:pos="9679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626E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626E7"/>
    <w:pPr>
      <w:spacing w:after="100"/>
      <w:ind w:left="440"/>
    </w:pPr>
  </w:style>
  <w:style w:type="character" w:customStyle="1" w:styleId="Heading3Char">
    <w:name w:val="Heading 3 Char"/>
    <w:basedOn w:val="DefaultParagraphFont"/>
    <w:link w:val="Heading3"/>
    <w:uiPriority w:val="9"/>
    <w:rsid w:val="004363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link w:val="NoSpacingChar"/>
    <w:uiPriority w:val="1"/>
    <w:qFormat/>
    <w:rsid w:val="004363F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671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1"/>
    <w:rsid w:val="009B2A86"/>
  </w:style>
  <w:style w:type="paragraph" w:styleId="Header">
    <w:name w:val="header"/>
    <w:basedOn w:val="Normal"/>
    <w:link w:val="HeaderChar"/>
    <w:uiPriority w:val="99"/>
    <w:unhideWhenUsed/>
    <w:rsid w:val="00677E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EEC"/>
  </w:style>
  <w:style w:type="paragraph" w:styleId="Footer">
    <w:name w:val="footer"/>
    <w:basedOn w:val="Normal"/>
    <w:link w:val="FooterChar"/>
    <w:uiPriority w:val="99"/>
    <w:unhideWhenUsed/>
    <w:rsid w:val="00677E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EEC"/>
  </w:style>
  <w:style w:type="character" w:styleId="Strong">
    <w:name w:val="Strong"/>
    <w:basedOn w:val="DefaultParagraphFont"/>
    <w:uiPriority w:val="22"/>
    <w:qFormat/>
    <w:rsid w:val="008E35FA"/>
    <w:rPr>
      <w:b/>
      <w:bCs/>
    </w:rPr>
  </w:style>
  <w:style w:type="table" w:customStyle="1" w:styleId="LightList-Accent11">
    <w:name w:val="Light List - Accent 11"/>
    <w:basedOn w:val="TableNormal"/>
    <w:uiPriority w:val="61"/>
    <w:rsid w:val="00EB709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ListParagraph1">
    <w:name w:val="List Paragraph1"/>
    <w:aliases w:val="Table no. List Paragraph"/>
    <w:basedOn w:val="Normal"/>
    <w:uiPriority w:val="34"/>
    <w:qFormat/>
    <w:rsid w:val="00440965"/>
    <w:pPr>
      <w:numPr>
        <w:numId w:val="8"/>
      </w:numPr>
      <w:spacing w:after="0" w:line="276" w:lineRule="auto"/>
      <w:contextualSpacing/>
      <w:jc w:val="both"/>
    </w:pPr>
    <w:rPr>
      <w:rFonts w:ascii="Arial" w:hAnsi="Arial" w:cs="Times New Roman"/>
      <w:sz w:val="20"/>
      <w:szCs w:val="20"/>
      <w:lang w:val="en-GB"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6E4DB9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6E4DB9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6E4DB9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6E4DB9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6E4DB9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6E4DB9"/>
    <w:pPr>
      <w:spacing w:after="100"/>
      <w:ind w:left="1760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606A30"/>
    <w:pPr>
      <w:widowControl w:val="0"/>
      <w:autoSpaceDE w:val="0"/>
      <w:autoSpaceDN w:val="0"/>
      <w:adjustRightInd w:val="0"/>
      <w:spacing w:after="0" w:line="240" w:lineRule="auto"/>
      <w:ind w:left="110"/>
    </w:pPr>
    <w:rPr>
      <w:rFonts w:ascii="Arial" w:eastAsiaTheme="minorEastAsia" w:hAnsi="Arial" w:cs="Arial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8241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95B35"/>
    <w:pPr>
      <w:spacing w:after="0"/>
    </w:pPr>
  </w:style>
  <w:style w:type="paragraph" w:styleId="Subtitle">
    <w:name w:val="Subtitle"/>
    <w:basedOn w:val="Normal"/>
    <w:next w:val="Normal"/>
    <w:rsid w:val="009040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04091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904091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904091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904091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rsid w:val="009040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9040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6D6088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A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2171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6860C4"/>
  </w:style>
  <w:style w:type="numbering" w:customStyle="1" w:styleId="NoList1">
    <w:name w:val="No List1"/>
    <w:next w:val="NoList"/>
    <w:uiPriority w:val="99"/>
    <w:semiHidden/>
    <w:unhideWhenUsed/>
    <w:rsid w:val="00BD4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e-draft.am/projects/2047" TargetMode="Externa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fTDAQvqiA1hIp1Xusy4trrxUXA==">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1D68BE-50A9-4D2A-AE2E-14A462F4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73</Pages>
  <Words>15588</Words>
  <Characters>88857</Characters>
  <Application>Microsoft Office Word</Application>
  <DocSecurity>0</DocSecurity>
  <Lines>740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Հունվարի 3 , 2021</dc:creator>
  <cp:keywords>https://mul2-mta.gov.am/tasks/946649/oneclick/ardir-naxagic_14.07.2021.docx?token=b7ddc9e7354f53d75df9fdd3d5d6ba5a</cp:keywords>
  <cp:lastModifiedBy>Anush Khudoyan</cp:lastModifiedBy>
  <cp:revision>45</cp:revision>
  <cp:lastPrinted>2021-02-16T06:25:00Z</cp:lastPrinted>
  <dcterms:created xsi:type="dcterms:W3CDTF">2021-05-13T09:27:00Z</dcterms:created>
  <dcterms:modified xsi:type="dcterms:W3CDTF">2021-08-02T08:23:00Z</dcterms:modified>
</cp:coreProperties>
</file>