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0064F" w14:textId="7C3230D7" w:rsidR="005366CC" w:rsidRPr="00ED3504" w:rsidRDefault="00124B35" w:rsidP="00DB4C3A">
      <w:pPr>
        <w:pStyle w:val="ListParagraph"/>
        <w:widowControl w:val="0"/>
        <w:spacing w:after="240" w:line="240" w:lineRule="auto"/>
        <w:ind w:left="0"/>
        <w:contextualSpacing w:val="0"/>
        <w:jc w:val="center"/>
        <w:rPr>
          <w:b/>
          <w:color w:val="44546A"/>
          <w:sz w:val="26"/>
          <w:szCs w:val="26"/>
          <w:highlight w:val="white"/>
          <w:lang w:val="hy-AM"/>
        </w:rPr>
      </w:pPr>
      <w:r>
        <w:rPr>
          <w:b/>
          <w:color w:val="44546A"/>
          <w:sz w:val="26"/>
          <w:szCs w:val="26"/>
          <w:highlight w:val="white"/>
          <w:lang w:val="hy-AM"/>
        </w:rPr>
        <w:t>ԱՂՅՈՒՍԱԿ</w:t>
      </w:r>
      <w:r w:rsidR="005366CC" w:rsidRPr="00A01C4A">
        <w:rPr>
          <w:b/>
          <w:color w:val="44546A"/>
          <w:sz w:val="26"/>
          <w:szCs w:val="26"/>
          <w:highlight w:val="white"/>
        </w:rPr>
        <w:t xml:space="preserve"> </w:t>
      </w:r>
      <w:r w:rsidR="005636EA" w:rsidRPr="00A01C4A">
        <w:rPr>
          <w:b/>
          <w:color w:val="44546A"/>
          <w:sz w:val="26"/>
          <w:szCs w:val="26"/>
          <w:highlight w:val="white"/>
        </w:rPr>
        <w:t>2</w:t>
      </w:r>
      <w:r w:rsidR="005366CC" w:rsidRPr="00A01C4A">
        <w:rPr>
          <w:b/>
          <w:color w:val="44546A"/>
          <w:sz w:val="26"/>
          <w:szCs w:val="26"/>
          <w:highlight w:val="white"/>
        </w:rPr>
        <w:t>.</w:t>
      </w:r>
      <w:r w:rsidR="005366CC" w:rsidRPr="00A01C4A">
        <w:rPr>
          <w:b/>
          <w:color w:val="44546A"/>
          <w:sz w:val="26"/>
          <w:szCs w:val="26"/>
          <w:highlight w:val="white"/>
          <w:lang w:val="hy-AM"/>
        </w:rPr>
        <w:t xml:space="preserve"> </w:t>
      </w:r>
      <w:r w:rsidR="005366CC" w:rsidRPr="003C0324">
        <w:rPr>
          <w:b/>
          <w:color w:val="44546A"/>
          <w:sz w:val="26"/>
          <w:szCs w:val="26"/>
          <w:highlight w:val="white"/>
          <w:lang w:val="hy-AM"/>
        </w:rPr>
        <w:t xml:space="preserve">ՀԿԲ ռազմավարության </w:t>
      </w:r>
      <w:r w:rsidR="002721E5">
        <w:rPr>
          <w:b/>
          <w:color w:val="44546A"/>
          <w:sz w:val="26"/>
          <w:szCs w:val="26"/>
          <w:highlight w:val="white"/>
          <w:lang w:val="hy-AM"/>
        </w:rPr>
        <w:t xml:space="preserve">2021-2023 թթ. </w:t>
      </w:r>
      <w:r w:rsidR="005366CC" w:rsidRPr="00A01C4A">
        <w:rPr>
          <w:b/>
          <w:color w:val="44546A"/>
          <w:sz w:val="26"/>
          <w:szCs w:val="26"/>
          <w:highlight w:val="white"/>
          <w:lang w:val="hy-AM"/>
        </w:rPr>
        <w:t xml:space="preserve">արդյունքային </w:t>
      </w:r>
      <w:r w:rsidR="00ED3504">
        <w:rPr>
          <w:b/>
          <w:color w:val="44546A"/>
          <w:sz w:val="26"/>
          <w:szCs w:val="26"/>
          <w:highlight w:val="white"/>
          <w:lang w:val="hy-AM"/>
        </w:rPr>
        <w:t>շրջանակ</w:t>
      </w:r>
    </w:p>
    <w:p w14:paraId="1BDEE4E9" w14:textId="7506C4EA" w:rsidR="001D0AA0" w:rsidRPr="00874F0C" w:rsidRDefault="00124B35" w:rsidP="007C1D14">
      <w:pPr>
        <w:pStyle w:val="ListParagraph"/>
        <w:spacing w:before="240" w:after="240" w:line="240" w:lineRule="auto"/>
        <w:ind w:left="0"/>
        <w:rPr>
          <w:b/>
          <w:color w:val="44546A" w:themeColor="text2"/>
          <w:szCs w:val="20"/>
          <w:lang w:val="hy-AM"/>
        </w:rPr>
      </w:pPr>
      <w:r>
        <w:rPr>
          <w:b/>
          <w:color w:val="44546A" w:themeColor="text2"/>
          <w:szCs w:val="20"/>
          <w:lang w:val="hy-AM"/>
        </w:rPr>
        <w:t xml:space="preserve">Աղյուսակ </w:t>
      </w:r>
      <w:r w:rsidR="001D0AA0" w:rsidRPr="00874F0C">
        <w:rPr>
          <w:b/>
          <w:color w:val="44546A" w:themeColor="text2"/>
          <w:szCs w:val="20"/>
          <w:lang w:val="hy-AM"/>
        </w:rPr>
        <w:t xml:space="preserve">2.1. </w:t>
      </w:r>
      <w:r w:rsidR="00280F22" w:rsidRPr="00874F0C">
        <w:rPr>
          <w:b/>
          <w:color w:val="44546A" w:themeColor="text2"/>
          <w:szCs w:val="20"/>
          <w:lang w:val="hy-AM"/>
        </w:rPr>
        <w:t xml:space="preserve">«Տիրույթ </w:t>
      </w:r>
      <w:r w:rsidR="001D0AA0" w:rsidRPr="00874F0C">
        <w:rPr>
          <w:b/>
          <w:color w:val="44546A" w:themeColor="text2"/>
          <w:szCs w:val="20"/>
          <w:lang w:val="hy-AM"/>
        </w:rPr>
        <w:t xml:space="preserve">1. </w:t>
      </w:r>
      <w:r w:rsidR="00280F22" w:rsidRPr="00874F0C">
        <w:rPr>
          <w:b/>
          <w:color w:val="44546A" w:themeColor="text2"/>
          <w:szCs w:val="20"/>
          <w:lang w:val="hy-AM"/>
        </w:rPr>
        <w:t>Քաղաքականություն»</w:t>
      </w:r>
    </w:p>
    <w:tbl>
      <w:tblPr>
        <w:tblW w:w="16013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0490"/>
        <w:gridCol w:w="1420"/>
        <w:gridCol w:w="1417"/>
        <w:gridCol w:w="1557"/>
      </w:tblGrid>
      <w:tr w:rsidR="00C65F30" w:rsidRPr="00C85EB5" w14:paraId="467905BA" w14:textId="77777777" w:rsidTr="007D20ED">
        <w:trPr>
          <w:trHeight w:val="340"/>
          <w:tblHeader/>
          <w:jc w:val="center"/>
        </w:trPr>
        <w:tc>
          <w:tcPr>
            <w:tcW w:w="1129" w:type="dxa"/>
            <w:vMerge w:val="restart"/>
            <w:shd w:val="clear" w:color="auto" w:fill="FFC000"/>
            <w:vAlign w:val="center"/>
          </w:tcPr>
          <w:p w14:paraId="51007AD0" w14:textId="77777777" w:rsidR="00C65F30" w:rsidRPr="00C85EB5" w:rsidRDefault="00C65F30" w:rsidP="00804A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bookmarkStart w:id="0" w:name="_Hlk73284657"/>
            <w:r w:rsidRPr="00C85EB5">
              <w:rPr>
                <w:b/>
                <w:sz w:val="20"/>
                <w:szCs w:val="20"/>
              </w:rPr>
              <w:t>հհ</w:t>
            </w:r>
          </w:p>
        </w:tc>
        <w:tc>
          <w:tcPr>
            <w:tcW w:w="10490" w:type="dxa"/>
            <w:vMerge w:val="restart"/>
            <w:shd w:val="clear" w:color="auto" w:fill="FFC000"/>
            <w:vAlign w:val="center"/>
          </w:tcPr>
          <w:p w14:paraId="1A7451EF" w14:textId="77777777" w:rsidR="00C65F30" w:rsidRPr="00C85EB5" w:rsidRDefault="00C65F30" w:rsidP="0046212B">
            <w:pPr>
              <w:spacing w:after="0" w:line="240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C85EB5">
              <w:rPr>
                <w:b/>
                <w:sz w:val="20"/>
                <w:szCs w:val="20"/>
              </w:rPr>
              <w:t>ՆՊԱՏԱԿ</w:t>
            </w:r>
            <w:r>
              <w:rPr>
                <w:b/>
                <w:sz w:val="20"/>
                <w:szCs w:val="20"/>
                <w:lang w:val="hy-AM"/>
              </w:rPr>
              <w:t>ՆԵՐ</w:t>
            </w:r>
            <w:r w:rsidRPr="00C85EB5">
              <w:rPr>
                <w:b/>
                <w:sz w:val="20"/>
                <w:szCs w:val="20"/>
              </w:rPr>
              <w:t xml:space="preserve"> / ԳՈՐԾՈՂՈՒԹՅՈՒՆ</w:t>
            </w:r>
            <w:r>
              <w:rPr>
                <w:b/>
                <w:sz w:val="20"/>
                <w:szCs w:val="20"/>
                <w:lang w:val="hy-AM"/>
              </w:rPr>
              <w:t>ՆԵՐ</w:t>
            </w:r>
            <w:r w:rsidRPr="00C85EB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/ </w:t>
            </w:r>
            <w:r>
              <w:rPr>
                <w:b/>
                <w:sz w:val="20"/>
                <w:szCs w:val="20"/>
                <w:lang w:val="hy-AM"/>
              </w:rPr>
              <w:t>ԱՐԴՅՈՒՆՔԱՅԻՆ</w:t>
            </w:r>
            <w:r w:rsidRPr="00C85EB5">
              <w:rPr>
                <w:b/>
                <w:sz w:val="20"/>
                <w:szCs w:val="20"/>
                <w:lang w:val="hy-AM"/>
              </w:rPr>
              <w:t xml:space="preserve"> ՑՈՒՑԱՆԻՇ</w:t>
            </w:r>
            <w:r>
              <w:rPr>
                <w:b/>
                <w:sz w:val="20"/>
                <w:szCs w:val="20"/>
                <w:lang w:val="hy-AM"/>
              </w:rPr>
              <w:t>ՆԵՐ</w:t>
            </w:r>
            <w:r>
              <w:rPr>
                <w:b/>
                <w:sz w:val="20"/>
                <w:szCs w:val="20"/>
              </w:rPr>
              <w:t xml:space="preserve"> / </w:t>
            </w:r>
            <w:r>
              <w:rPr>
                <w:b/>
                <w:sz w:val="20"/>
                <w:szCs w:val="20"/>
                <w:lang w:val="hy-AM"/>
              </w:rPr>
              <w:t>ԳՆԱՀԱՏՈՒՄ</w:t>
            </w:r>
          </w:p>
        </w:tc>
        <w:tc>
          <w:tcPr>
            <w:tcW w:w="4394" w:type="dxa"/>
            <w:gridSpan w:val="3"/>
            <w:shd w:val="clear" w:color="auto" w:fill="FFC000"/>
            <w:vAlign w:val="center"/>
          </w:tcPr>
          <w:p w14:paraId="7B780587" w14:textId="77777777" w:rsidR="00C65F30" w:rsidRPr="00C85EB5" w:rsidRDefault="00C65F30" w:rsidP="00C151B4">
            <w:pPr>
              <w:spacing w:after="0" w:line="240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C85EB5">
              <w:rPr>
                <w:b/>
                <w:sz w:val="20"/>
                <w:szCs w:val="20"/>
                <w:lang w:val="hy-AM"/>
              </w:rPr>
              <w:t>ԹԻՐԱԽ</w:t>
            </w:r>
          </w:p>
        </w:tc>
      </w:tr>
      <w:tr w:rsidR="00C65F30" w:rsidRPr="00C85EB5" w14:paraId="128C86DB" w14:textId="77777777" w:rsidTr="007D20ED">
        <w:trPr>
          <w:trHeight w:val="340"/>
          <w:tblHeader/>
          <w:jc w:val="center"/>
        </w:trPr>
        <w:tc>
          <w:tcPr>
            <w:tcW w:w="1129" w:type="dxa"/>
            <w:vMerge/>
            <w:shd w:val="clear" w:color="auto" w:fill="FFC000"/>
            <w:vAlign w:val="center"/>
          </w:tcPr>
          <w:p w14:paraId="2BDD89D0" w14:textId="77777777" w:rsidR="00C65F30" w:rsidRPr="00C85EB5" w:rsidRDefault="00C65F30" w:rsidP="0046212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490" w:type="dxa"/>
            <w:vMerge/>
            <w:shd w:val="clear" w:color="auto" w:fill="FFC000"/>
            <w:vAlign w:val="center"/>
          </w:tcPr>
          <w:p w14:paraId="6CFCB0D9" w14:textId="77777777" w:rsidR="00C65F30" w:rsidRPr="00C85EB5" w:rsidRDefault="00C65F30" w:rsidP="0046212B">
            <w:pPr>
              <w:spacing w:after="0" w:line="240" w:lineRule="auto"/>
              <w:jc w:val="center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20" w:type="dxa"/>
            <w:shd w:val="clear" w:color="auto" w:fill="FFC000"/>
            <w:vAlign w:val="center"/>
          </w:tcPr>
          <w:p w14:paraId="35196F31" w14:textId="77777777" w:rsidR="00C65F30" w:rsidRPr="00C85EB5" w:rsidRDefault="00C65F30" w:rsidP="0046212B">
            <w:pPr>
              <w:spacing w:after="0" w:line="240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C85EB5">
              <w:rPr>
                <w:b/>
                <w:sz w:val="20"/>
                <w:szCs w:val="20"/>
                <w:lang w:val="hy-AM"/>
              </w:rPr>
              <w:t>2021</w:t>
            </w:r>
          </w:p>
        </w:tc>
        <w:tc>
          <w:tcPr>
            <w:tcW w:w="1417" w:type="dxa"/>
            <w:shd w:val="clear" w:color="auto" w:fill="FFC000"/>
            <w:vAlign w:val="center"/>
          </w:tcPr>
          <w:p w14:paraId="2BCB761B" w14:textId="77777777" w:rsidR="00C65F30" w:rsidRPr="00C85EB5" w:rsidRDefault="00C65F30" w:rsidP="0046212B">
            <w:pPr>
              <w:spacing w:after="0" w:line="240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C85EB5">
              <w:rPr>
                <w:b/>
                <w:sz w:val="20"/>
                <w:szCs w:val="20"/>
                <w:lang w:val="hy-AM"/>
              </w:rPr>
              <w:t>2022</w:t>
            </w:r>
          </w:p>
        </w:tc>
        <w:tc>
          <w:tcPr>
            <w:tcW w:w="1557" w:type="dxa"/>
            <w:shd w:val="clear" w:color="auto" w:fill="FFC000"/>
            <w:vAlign w:val="center"/>
          </w:tcPr>
          <w:p w14:paraId="377EB257" w14:textId="77777777" w:rsidR="00C65F30" w:rsidRPr="00C85EB5" w:rsidRDefault="00C65F30" w:rsidP="0046212B">
            <w:pPr>
              <w:spacing w:after="0" w:line="240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C85EB5">
              <w:rPr>
                <w:b/>
                <w:sz w:val="20"/>
                <w:szCs w:val="20"/>
                <w:lang w:val="hy-AM"/>
              </w:rPr>
              <w:t>2023</w:t>
            </w:r>
          </w:p>
        </w:tc>
      </w:tr>
      <w:tr w:rsidR="001A1605" w:rsidRPr="00C85EB5" w14:paraId="04765F02" w14:textId="77777777" w:rsidTr="007D20ED">
        <w:trPr>
          <w:trHeight w:val="340"/>
          <w:jc w:val="center"/>
        </w:trPr>
        <w:tc>
          <w:tcPr>
            <w:tcW w:w="16013" w:type="dxa"/>
            <w:gridSpan w:val="5"/>
            <w:shd w:val="clear" w:color="auto" w:fill="auto"/>
            <w:vAlign w:val="center"/>
          </w:tcPr>
          <w:p w14:paraId="341E2B78" w14:textId="77777777" w:rsidR="00E307D3" w:rsidRPr="00C85EB5" w:rsidRDefault="00E307D3" w:rsidP="00E93885">
            <w:pPr>
              <w:spacing w:before="120" w:after="120" w:line="240" w:lineRule="auto"/>
              <w:rPr>
                <w:b/>
                <w:color w:val="000000"/>
                <w:sz w:val="20"/>
                <w:szCs w:val="20"/>
              </w:rPr>
            </w:pPr>
            <w:r w:rsidRPr="00EC4FAA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ՎԵՐՋՆԱՐԴՅՈՒՆՔԻ ՑՈՒՑԱՆԻՇՆԵՐ</w:t>
            </w:r>
          </w:p>
        </w:tc>
      </w:tr>
      <w:tr w:rsidR="00C65F30" w:rsidRPr="000C2620" w14:paraId="73AF9FC6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4C277CFC" w14:textId="77777777" w:rsidR="001A1605" w:rsidRPr="000C2620" w:rsidRDefault="001A1605" w:rsidP="007F6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</w:rPr>
            </w:pPr>
            <w:r w:rsidRPr="000C2620">
              <w:rPr>
                <w:b/>
                <w:color w:val="1F4E79" w:themeColor="accent1" w:themeShade="80"/>
                <w:sz w:val="20"/>
                <w:szCs w:val="20"/>
              </w:rPr>
              <w:t>ԸՆ 1.1.</w:t>
            </w:r>
          </w:p>
        </w:tc>
        <w:tc>
          <w:tcPr>
            <w:tcW w:w="14884" w:type="dxa"/>
            <w:gridSpan w:val="4"/>
            <w:shd w:val="clear" w:color="auto" w:fill="E7E6E6" w:themeFill="background2"/>
            <w:vAlign w:val="center"/>
          </w:tcPr>
          <w:p w14:paraId="21F29E4C" w14:textId="77777777" w:rsidR="001A1605" w:rsidRPr="000C2620" w:rsidRDefault="001A1605" w:rsidP="009F4E7F">
            <w:pPr>
              <w:spacing w:before="60" w:after="60" w:line="240" w:lineRule="auto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 w:rsidRPr="000C2620">
              <w:rPr>
                <w:b/>
                <w:color w:val="1F4E79" w:themeColor="accent1" w:themeShade="80"/>
                <w:sz w:val="20"/>
                <w:szCs w:val="20"/>
              </w:rPr>
              <w:t xml:space="preserve">Ռազմավարական պլանավորման </w:t>
            </w:r>
            <w:r w:rsidR="000F08BA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 xml:space="preserve">և քաղաքականության </w:t>
            </w:r>
            <w:r w:rsidR="009F4E7F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մշակման</w:t>
            </w:r>
            <w:r w:rsidR="000F08BA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 xml:space="preserve"> </w:t>
            </w:r>
            <w:r w:rsidRPr="000C2620">
              <w:rPr>
                <w:b/>
                <w:color w:val="1F4E79" w:themeColor="accent1" w:themeShade="80"/>
                <w:sz w:val="20"/>
                <w:szCs w:val="20"/>
              </w:rPr>
              <w:t>համակարգն արդիական է՝ լավագույն միջազգային փորձին համարժեք</w:t>
            </w:r>
          </w:p>
        </w:tc>
      </w:tr>
      <w:bookmarkEnd w:id="0"/>
      <w:tr w:rsidR="000365D8" w:rsidRPr="00467612" w14:paraId="19AF3C84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3916ACA" w14:textId="77777777" w:rsidR="000365D8" w:rsidRPr="00476CC6" w:rsidRDefault="000365D8" w:rsidP="000365D8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shd w:val="clear" w:color="auto" w:fill="auto"/>
            <w:vAlign w:val="center"/>
          </w:tcPr>
          <w:p w14:paraId="6CBA8499" w14:textId="77777777" w:rsidR="000365D8" w:rsidRDefault="000365D8" w:rsidP="000365D8">
            <w:pPr>
              <w:widowControl w:val="0"/>
              <w:spacing w:after="0" w:line="240" w:lineRule="auto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 w:rsidRPr="00184EC1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 xml:space="preserve">Ռազմավարական պլանավորման ուղղահայաց </w:t>
            </w: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և հորիզոնական ինտեգրվածություն</w:t>
            </w:r>
          </w:p>
          <w:p w14:paraId="4A7DCAC8" w14:textId="77777777" w:rsidR="000365D8" w:rsidRPr="00D40123" w:rsidRDefault="000365D8" w:rsidP="000365D8">
            <w:pPr>
              <w:widowControl w:val="0"/>
              <w:spacing w:after="0" w:line="240" w:lineRule="auto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 w:rsidRPr="008C703C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(</w:t>
            </w: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Բարձ, միջին, թույլ</w:t>
            </w:r>
            <w:r w:rsidRPr="008C703C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)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6D93565" w14:textId="77777777" w:rsidR="000365D8" w:rsidRPr="007B243A" w:rsidRDefault="000365D8" w:rsidP="000365D8">
            <w:pPr>
              <w:widowControl w:val="0"/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E23C41" w14:textId="6E8AD635" w:rsidR="000365D8" w:rsidRPr="00D40123" w:rsidRDefault="000365D8" w:rsidP="000365D8">
            <w:pPr>
              <w:widowControl w:val="0"/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332E7E47" w14:textId="77777777" w:rsidR="000365D8" w:rsidRPr="00D40123" w:rsidRDefault="000365D8" w:rsidP="000365D8">
            <w:pPr>
              <w:widowControl w:val="0"/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Միջին</w:t>
            </w:r>
          </w:p>
        </w:tc>
      </w:tr>
      <w:tr w:rsidR="000365D8" w:rsidRPr="001A1605" w14:paraId="29F394CD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2B15BCE" w14:textId="77777777" w:rsidR="000365D8" w:rsidRPr="004A03E9" w:rsidRDefault="000365D8" w:rsidP="0003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t>ՎՑ 1.1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191BF575" w14:textId="77777777" w:rsidR="000365D8" w:rsidRPr="00D40123" w:rsidRDefault="000365D8" w:rsidP="000365D8">
            <w:pPr>
              <w:widowControl w:val="0"/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C65F30">
              <w:rPr>
                <w:i/>
                <w:sz w:val="20"/>
                <w:szCs w:val="20"/>
                <w:lang w:val="hy-AM"/>
              </w:rPr>
              <w:t xml:space="preserve">Ռազմավարական փաստաթղթերի նպատակների ուղղահայաց և հորիզոնական </w:t>
            </w:r>
            <w:r>
              <w:rPr>
                <w:i/>
                <w:sz w:val="20"/>
                <w:szCs w:val="20"/>
                <w:lang w:val="hy-AM"/>
              </w:rPr>
              <w:t xml:space="preserve">շաղկապվածությություն, </w:t>
            </w:r>
            <w:r w:rsidRPr="008C703C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0A45AA6" w14:textId="77777777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E644C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3687A5" w14:textId="5F489C46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E644C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72FE89A6" w14:textId="77777777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E644C">
              <w:rPr>
                <w:i/>
                <w:sz w:val="20"/>
                <w:szCs w:val="20"/>
                <w:lang w:val="hy-AM"/>
              </w:rPr>
              <w:t>50</w:t>
            </w:r>
          </w:p>
        </w:tc>
      </w:tr>
      <w:tr w:rsidR="000365D8" w:rsidRPr="001A1605" w14:paraId="37C6EDC1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0A03ABE" w14:textId="77777777" w:rsidR="000365D8" w:rsidRPr="004A03E9" w:rsidRDefault="000365D8" w:rsidP="0003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t>ՎՑ 1.2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1DFA3C54" w14:textId="77777777" w:rsidR="000365D8" w:rsidRPr="008C703C" w:rsidRDefault="000365D8" w:rsidP="000365D8">
            <w:pPr>
              <w:widowControl w:val="0"/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C65F30">
              <w:rPr>
                <w:i/>
                <w:sz w:val="20"/>
                <w:szCs w:val="20"/>
                <w:lang w:val="hy-AM"/>
              </w:rPr>
              <w:t xml:space="preserve">Ռազմավարական փաստաթղթերի արդյունքների ուղղահայաց և հորիզոնական </w:t>
            </w:r>
            <w:r>
              <w:rPr>
                <w:i/>
                <w:sz w:val="20"/>
                <w:szCs w:val="20"/>
                <w:lang w:val="hy-AM"/>
              </w:rPr>
              <w:t>շաղկապվածությություն,</w:t>
            </w:r>
            <w:r w:rsidRPr="008C703C">
              <w:rPr>
                <w:i/>
                <w:sz w:val="20"/>
                <w:szCs w:val="20"/>
                <w:lang w:val="hy-AM"/>
              </w:rPr>
              <w:t xml:space="preserve"> %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3E929ED" w14:textId="77777777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E644C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FA2C0C" w14:textId="7FA00E5B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E644C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12789A5F" w14:textId="77777777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E644C">
              <w:rPr>
                <w:i/>
                <w:sz w:val="20"/>
                <w:szCs w:val="20"/>
                <w:lang w:val="hy-AM"/>
              </w:rPr>
              <w:t>50</w:t>
            </w:r>
          </w:p>
        </w:tc>
      </w:tr>
      <w:tr w:rsidR="000365D8" w:rsidRPr="001A1605" w14:paraId="36078234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59BC447" w14:textId="77777777" w:rsidR="000365D8" w:rsidRPr="004A03E9" w:rsidRDefault="000365D8" w:rsidP="0003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t>ՎՑ 1.3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23C5B65B" w14:textId="77777777" w:rsidR="000365D8" w:rsidRPr="008C703C" w:rsidRDefault="000365D8" w:rsidP="000365D8">
            <w:pPr>
              <w:widowControl w:val="0"/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C65F30">
              <w:rPr>
                <w:i/>
                <w:sz w:val="20"/>
                <w:szCs w:val="20"/>
                <w:lang w:val="hy-AM"/>
              </w:rPr>
              <w:t xml:space="preserve">Ռազմավարական փաստաթղթերի գործողությունների միջև ուղղահայաց </w:t>
            </w:r>
            <w:r>
              <w:rPr>
                <w:i/>
                <w:sz w:val="20"/>
                <w:szCs w:val="20"/>
                <w:lang w:val="hy-AM"/>
              </w:rPr>
              <w:t>համաձայնեցում</w:t>
            </w:r>
            <w:r w:rsidRPr="008C703C">
              <w:rPr>
                <w:i/>
                <w:sz w:val="20"/>
                <w:szCs w:val="20"/>
                <w:lang w:val="hy-AM"/>
              </w:rPr>
              <w:t>, %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2F17D60" w14:textId="77777777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E644C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63AE2F" w14:textId="3A53AC99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E644C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4C1E008A" w14:textId="77777777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50</w:t>
            </w:r>
          </w:p>
        </w:tc>
      </w:tr>
      <w:tr w:rsidR="000365D8" w:rsidRPr="001A1605" w14:paraId="0A6F3D90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91AD716" w14:textId="77777777" w:rsidR="000365D8" w:rsidRPr="004A03E9" w:rsidRDefault="000365D8" w:rsidP="0003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t>ՎՑ 1.4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75BA4ACB" w14:textId="77777777" w:rsidR="000365D8" w:rsidRPr="003A735A" w:rsidRDefault="000365D8" w:rsidP="000365D8">
            <w:pPr>
              <w:widowControl w:val="0"/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C65F30">
              <w:rPr>
                <w:i/>
                <w:sz w:val="20"/>
                <w:szCs w:val="20"/>
                <w:lang w:val="hy-AM"/>
              </w:rPr>
              <w:t xml:space="preserve">Ռազմավարական </w:t>
            </w:r>
            <w:r>
              <w:rPr>
                <w:i/>
                <w:sz w:val="20"/>
                <w:szCs w:val="20"/>
                <w:lang w:val="hy-AM"/>
              </w:rPr>
              <w:t xml:space="preserve">պլանավորման շրջանակում </w:t>
            </w:r>
            <w:r w:rsidRPr="00C65F30">
              <w:rPr>
                <w:i/>
                <w:sz w:val="20"/>
                <w:szCs w:val="20"/>
                <w:lang w:val="hy-AM"/>
              </w:rPr>
              <w:t xml:space="preserve">երկրի ստանձնած գլոբալ </w:t>
            </w:r>
            <w:r>
              <w:rPr>
                <w:i/>
                <w:sz w:val="20"/>
                <w:szCs w:val="20"/>
                <w:lang w:val="hy-AM"/>
              </w:rPr>
              <w:t xml:space="preserve">հանձնառությունների ինտեգրում </w:t>
            </w:r>
            <w:r w:rsidRPr="003A735A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Լիարժեք, մասնակի, թերի, շատ թերի</w:t>
            </w:r>
            <w:r w:rsidRPr="003A735A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6D44BDB" w14:textId="77777777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6EB8A6" w14:textId="37114705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47AE7299" w14:textId="77777777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Մասնակի</w:t>
            </w:r>
          </w:p>
        </w:tc>
      </w:tr>
      <w:tr w:rsidR="000365D8" w:rsidRPr="001A1605" w14:paraId="291434D1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89978F4" w14:textId="77777777" w:rsidR="000365D8" w:rsidRPr="004A03E9" w:rsidRDefault="000365D8" w:rsidP="0003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t>ՎՑ 1.5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62C218F5" w14:textId="77777777" w:rsidR="000365D8" w:rsidRPr="003A735A" w:rsidRDefault="000365D8" w:rsidP="000365D8">
            <w:pPr>
              <w:widowControl w:val="0"/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Ռ</w:t>
            </w:r>
            <w:r w:rsidRPr="00C65F30">
              <w:rPr>
                <w:i/>
                <w:sz w:val="20"/>
                <w:szCs w:val="20"/>
                <w:lang w:val="hy-AM"/>
              </w:rPr>
              <w:t>ազմավարություններով պլանավորված ծախսեր</w:t>
            </w:r>
            <w:r>
              <w:rPr>
                <w:i/>
                <w:sz w:val="20"/>
                <w:szCs w:val="20"/>
                <w:lang w:val="hy-AM"/>
              </w:rPr>
              <w:t>ի</w:t>
            </w:r>
            <w:r w:rsidRPr="00C65F30">
              <w:rPr>
                <w:i/>
                <w:sz w:val="20"/>
                <w:szCs w:val="20"/>
                <w:lang w:val="hy-AM"/>
              </w:rPr>
              <w:t xml:space="preserve"> և ՄԺԾԾ</w:t>
            </w:r>
            <w:r>
              <w:rPr>
                <w:i/>
                <w:sz w:val="20"/>
                <w:szCs w:val="20"/>
                <w:lang w:val="hy-AM"/>
              </w:rPr>
              <w:t>-ի</w:t>
            </w:r>
            <w:r w:rsidRPr="00C65F30">
              <w:rPr>
                <w:i/>
                <w:sz w:val="20"/>
                <w:szCs w:val="20"/>
                <w:lang w:val="hy-AM"/>
              </w:rPr>
              <w:t xml:space="preserve"> միջև </w:t>
            </w:r>
            <w:r>
              <w:rPr>
                <w:i/>
                <w:sz w:val="20"/>
                <w:szCs w:val="20"/>
                <w:lang w:val="hy-AM"/>
              </w:rPr>
              <w:t xml:space="preserve">կապակցվածության աստիճան, </w:t>
            </w:r>
            <w:r w:rsidRPr="003A735A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B44538F" w14:textId="77777777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E644C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4665A6" w14:textId="2CDE51B3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E644C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02B65CD6" w14:textId="77777777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E644C">
              <w:rPr>
                <w:i/>
                <w:sz w:val="20"/>
                <w:szCs w:val="20"/>
                <w:lang w:val="hy-AM"/>
              </w:rPr>
              <w:t>70</w:t>
            </w:r>
          </w:p>
        </w:tc>
      </w:tr>
      <w:tr w:rsidR="000365D8" w:rsidRPr="007B243A" w14:paraId="70A777DC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73AFCD0" w14:textId="77777777" w:rsidR="000365D8" w:rsidRPr="004A03E9" w:rsidRDefault="000365D8" w:rsidP="0003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ՎՑ 1.6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7D017B98" w14:textId="77777777" w:rsidR="000365D8" w:rsidRDefault="000365D8" w:rsidP="000365D8">
            <w:pPr>
              <w:widowControl w:val="0"/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Ռազմավարական պլանավորման ֆինանսավորման շրջանակի ամբողջականությունը</w:t>
            </w:r>
          </w:p>
          <w:p w14:paraId="3CEF73B9" w14:textId="77777777" w:rsidR="000365D8" w:rsidRPr="007B243A" w:rsidRDefault="000365D8" w:rsidP="000365D8">
            <w:pPr>
              <w:widowControl w:val="0"/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7B243A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Լիարժեք, մասնակի, թերի, շատ թերի</w:t>
            </w:r>
            <w:r w:rsidRPr="007B243A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93763A3" w14:textId="77777777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F63F7A" w14:textId="67F1136C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3DEE0E4D" w14:textId="77777777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</w:tr>
      <w:tr w:rsidR="000365D8" w:rsidRPr="007B243A" w14:paraId="5EACCB77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3AE3598" w14:textId="77777777" w:rsidR="000365D8" w:rsidRDefault="000365D8" w:rsidP="0003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ՎՑ 1.7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2D4B0008" w14:textId="77777777" w:rsidR="000365D8" w:rsidRPr="007F222D" w:rsidRDefault="000365D8" w:rsidP="000365D8">
            <w:pPr>
              <w:widowControl w:val="0"/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Ռազմավարական գործող շրջանակի՝ գենդերային և կլիմայական ինտեգրում </w:t>
            </w:r>
          </w:p>
          <w:p w14:paraId="314CF764" w14:textId="77777777" w:rsidR="000365D8" w:rsidRPr="00B32BDE" w:rsidRDefault="000365D8" w:rsidP="000365D8">
            <w:pPr>
              <w:widowControl w:val="0"/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7B243A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Լիարժեք, մասնակի, թերի, շատ թերի</w:t>
            </w:r>
            <w:r w:rsidRPr="007B243A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0BB91EA" w14:textId="77777777" w:rsidR="000365D8" w:rsidRPr="00B32BDE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D9AEFF" w14:textId="2682F672" w:rsidR="000365D8" w:rsidRPr="00B32BDE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481B698B" w14:textId="77777777" w:rsidR="000365D8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Լիարժեք </w:t>
            </w:r>
          </w:p>
        </w:tc>
      </w:tr>
      <w:tr w:rsidR="000365D8" w:rsidRPr="00467612" w14:paraId="1AE7208A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606897F" w14:textId="77777777" w:rsidR="000365D8" w:rsidRPr="00794980" w:rsidRDefault="000365D8" w:rsidP="000365D8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shd w:val="clear" w:color="auto" w:fill="auto"/>
            <w:vAlign w:val="center"/>
          </w:tcPr>
          <w:p w14:paraId="63D58AE0" w14:textId="77777777" w:rsidR="000365D8" w:rsidRDefault="000365D8" w:rsidP="000365D8">
            <w:pPr>
              <w:widowControl w:val="0"/>
              <w:spacing w:after="0" w:line="240" w:lineRule="auto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Ռազմավարական պլանավորման մոնիտորինգի և հաշվետվողականության որակ</w:t>
            </w:r>
          </w:p>
          <w:p w14:paraId="123DA6FE" w14:textId="77777777" w:rsidR="000365D8" w:rsidRPr="00CC76F9" w:rsidRDefault="000365D8" w:rsidP="000365D8">
            <w:pPr>
              <w:widowControl w:val="0"/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8C703C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(</w:t>
            </w: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Բարձր, լավ, բավարար, ցածր</w:t>
            </w:r>
            <w:r w:rsidRPr="008C703C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)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23C1C2A" w14:textId="77777777" w:rsidR="000365D8" w:rsidRPr="00536685" w:rsidRDefault="000365D8" w:rsidP="000365D8">
            <w:pPr>
              <w:widowControl w:val="0"/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115272" w14:textId="09352F96" w:rsidR="000365D8" w:rsidRPr="000F08BA" w:rsidRDefault="000365D8" w:rsidP="000365D8">
            <w:pPr>
              <w:widowControl w:val="0"/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2E94BB6D" w14:textId="77777777" w:rsidR="000365D8" w:rsidRPr="000F08BA" w:rsidRDefault="000365D8" w:rsidP="000365D8">
            <w:pPr>
              <w:widowControl w:val="0"/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Բավարար</w:t>
            </w:r>
          </w:p>
        </w:tc>
      </w:tr>
      <w:tr w:rsidR="000365D8" w:rsidRPr="00467612" w14:paraId="1B950583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FD7FCBD" w14:textId="77777777" w:rsidR="000365D8" w:rsidRPr="004A03E9" w:rsidRDefault="000365D8" w:rsidP="0003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t>ՎՑ 2.1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0C07B7C1" w14:textId="77777777" w:rsidR="000365D8" w:rsidRPr="008C703C" w:rsidRDefault="000365D8" w:rsidP="000365D8">
            <w:pPr>
              <w:widowControl w:val="0"/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CC76F9">
              <w:rPr>
                <w:i/>
                <w:sz w:val="20"/>
                <w:szCs w:val="20"/>
                <w:lang w:val="hy-AM"/>
              </w:rPr>
              <w:t>Ռազմավարական փաստաթղթերում</w:t>
            </w:r>
            <w:r w:rsidRPr="007F0607">
              <w:rPr>
                <w:i/>
                <w:sz w:val="20"/>
                <w:szCs w:val="20"/>
                <w:lang w:val="hy-AM"/>
              </w:rPr>
              <w:t xml:space="preserve"> </w:t>
            </w:r>
            <w:r>
              <w:rPr>
                <w:i/>
                <w:sz w:val="20"/>
                <w:szCs w:val="20"/>
                <w:lang w:val="hy-AM"/>
              </w:rPr>
              <w:t>համարժեք</w:t>
            </w:r>
            <w:r w:rsidRPr="007F0607">
              <w:rPr>
                <w:i/>
                <w:sz w:val="20"/>
                <w:szCs w:val="20"/>
                <w:lang w:val="hy-AM"/>
              </w:rPr>
              <w:t xml:space="preserve"> </w:t>
            </w:r>
            <w:r w:rsidRPr="00CC76F9">
              <w:rPr>
                <w:i/>
                <w:sz w:val="20"/>
                <w:szCs w:val="20"/>
                <w:lang w:val="hy-AM"/>
              </w:rPr>
              <w:t>արդյունքային շրջանակ</w:t>
            </w:r>
            <w:r>
              <w:rPr>
                <w:i/>
                <w:sz w:val="20"/>
                <w:szCs w:val="20"/>
                <w:lang w:val="hy-AM"/>
              </w:rPr>
              <w:t xml:space="preserve">ի առկայություն, </w:t>
            </w:r>
            <w:r w:rsidRPr="008C703C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F211978" w14:textId="77777777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E644C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DAC677" w14:textId="586F3B7F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E644C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0AFCB413" w14:textId="77777777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E644C">
              <w:rPr>
                <w:i/>
                <w:sz w:val="20"/>
                <w:szCs w:val="20"/>
              </w:rPr>
              <w:t>50</w:t>
            </w:r>
          </w:p>
        </w:tc>
      </w:tr>
      <w:tr w:rsidR="000365D8" w:rsidRPr="00467612" w14:paraId="23EDFD47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F012671" w14:textId="77777777" w:rsidR="000365D8" w:rsidRPr="004A03E9" w:rsidRDefault="000365D8" w:rsidP="0003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t>ՎՑ 2.2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2A2C8B34" w14:textId="77777777" w:rsidR="000365D8" w:rsidRPr="008C703C" w:rsidRDefault="000365D8" w:rsidP="000365D8">
            <w:pPr>
              <w:widowControl w:val="0"/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CC76F9">
              <w:rPr>
                <w:i/>
                <w:sz w:val="20"/>
                <w:szCs w:val="20"/>
                <w:lang w:val="hy-AM"/>
              </w:rPr>
              <w:t xml:space="preserve">Ռազմավարական փաստաթղթերում մոնիտորինգի և հաշվետվողականության </w:t>
            </w:r>
            <w:r>
              <w:rPr>
                <w:i/>
                <w:sz w:val="20"/>
                <w:szCs w:val="20"/>
                <w:lang w:val="hy-AM"/>
              </w:rPr>
              <w:t xml:space="preserve">պլանների առկայություն, </w:t>
            </w:r>
            <w:r w:rsidRPr="008C703C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9E50EAE" w14:textId="77777777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E644C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70D2F2" w14:textId="3E4A6535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E644C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0A596E6D" w14:textId="77777777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E644C">
              <w:rPr>
                <w:i/>
                <w:sz w:val="20"/>
                <w:szCs w:val="20"/>
              </w:rPr>
              <w:t>50</w:t>
            </w:r>
          </w:p>
        </w:tc>
      </w:tr>
      <w:tr w:rsidR="000365D8" w:rsidRPr="00467612" w14:paraId="2F89AD99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C1A50AD" w14:textId="77777777" w:rsidR="000365D8" w:rsidRPr="004A03E9" w:rsidRDefault="000365D8" w:rsidP="0003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t>ՎՑ 2.3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1895EC6B" w14:textId="77777777" w:rsidR="000365D8" w:rsidRPr="003A735A" w:rsidRDefault="000365D8" w:rsidP="000365D8">
            <w:pPr>
              <w:widowControl w:val="0"/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CC76F9">
              <w:rPr>
                <w:i/>
                <w:sz w:val="20"/>
                <w:szCs w:val="20"/>
                <w:lang w:val="hy-AM"/>
              </w:rPr>
              <w:t xml:space="preserve">Ռազմավարական փաստաթղթերի </w:t>
            </w:r>
            <w:r>
              <w:rPr>
                <w:i/>
                <w:sz w:val="20"/>
                <w:szCs w:val="20"/>
                <w:lang w:val="hy-AM"/>
              </w:rPr>
              <w:t xml:space="preserve">մասով իրականացված և հրապարակված </w:t>
            </w:r>
            <w:r w:rsidRPr="00CC76F9">
              <w:rPr>
                <w:i/>
                <w:sz w:val="20"/>
                <w:szCs w:val="20"/>
                <w:lang w:val="hy-AM"/>
              </w:rPr>
              <w:t>մոնիտորինգ</w:t>
            </w:r>
            <w:r>
              <w:rPr>
                <w:i/>
                <w:sz w:val="20"/>
                <w:szCs w:val="20"/>
                <w:lang w:val="hy-AM"/>
              </w:rPr>
              <w:t xml:space="preserve">ի արդյունքներ, </w:t>
            </w:r>
            <w:r w:rsidRPr="003A735A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A9B8A2E" w14:textId="77777777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E644C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10E139" w14:textId="47197593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E644C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3E9D31BB" w14:textId="77777777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E644C">
              <w:rPr>
                <w:i/>
                <w:sz w:val="20"/>
                <w:szCs w:val="20"/>
              </w:rPr>
              <w:t>100</w:t>
            </w:r>
          </w:p>
        </w:tc>
      </w:tr>
      <w:tr w:rsidR="000365D8" w:rsidRPr="00467612" w14:paraId="01680949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FD5982E" w14:textId="77777777" w:rsidR="000365D8" w:rsidRPr="004A03E9" w:rsidRDefault="000365D8" w:rsidP="0003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t>ՎՑ 2.4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503BEF22" w14:textId="77777777" w:rsidR="000365D8" w:rsidRPr="003A735A" w:rsidRDefault="000365D8" w:rsidP="000365D8">
            <w:pPr>
              <w:widowControl w:val="0"/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CC76F9">
              <w:rPr>
                <w:i/>
                <w:sz w:val="20"/>
                <w:szCs w:val="20"/>
                <w:lang w:val="hy-AM"/>
              </w:rPr>
              <w:t>Ռազմավարական փաստաթղթերի</w:t>
            </w:r>
            <w:r w:rsidRPr="003A735A">
              <w:rPr>
                <w:i/>
                <w:sz w:val="20"/>
                <w:szCs w:val="20"/>
                <w:lang w:val="hy-AM"/>
              </w:rPr>
              <w:t xml:space="preserve">` </w:t>
            </w:r>
            <w:r>
              <w:rPr>
                <w:i/>
                <w:sz w:val="20"/>
                <w:szCs w:val="20"/>
                <w:lang w:val="hy-AM"/>
              </w:rPr>
              <w:t xml:space="preserve">կազմված </w:t>
            </w:r>
            <w:r w:rsidRPr="00CC76F9">
              <w:rPr>
                <w:i/>
                <w:sz w:val="20"/>
                <w:szCs w:val="20"/>
                <w:lang w:val="hy-AM"/>
              </w:rPr>
              <w:t xml:space="preserve">և </w:t>
            </w:r>
            <w:r>
              <w:rPr>
                <w:i/>
                <w:sz w:val="20"/>
                <w:szCs w:val="20"/>
                <w:lang w:val="hy-AM"/>
              </w:rPr>
              <w:t xml:space="preserve">հրապարակված առաջընթացի </w:t>
            </w:r>
            <w:r w:rsidRPr="00CC76F9">
              <w:rPr>
                <w:i/>
                <w:sz w:val="20"/>
                <w:szCs w:val="20"/>
                <w:lang w:val="hy-AM"/>
              </w:rPr>
              <w:t>հաշվետվ</w:t>
            </w:r>
            <w:r>
              <w:rPr>
                <w:i/>
                <w:sz w:val="20"/>
                <w:szCs w:val="20"/>
                <w:lang w:val="hy-AM"/>
              </w:rPr>
              <w:t>ություններ</w:t>
            </w:r>
            <w:r w:rsidRPr="003A735A">
              <w:rPr>
                <w:i/>
                <w:sz w:val="20"/>
                <w:szCs w:val="20"/>
                <w:lang w:val="hy-AM"/>
              </w:rPr>
              <w:t>, %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651BDB3" w14:textId="77777777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E644C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E74768" w14:textId="36C061A5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E644C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4BAB3048" w14:textId="77777777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E644C">
              <w:rPr>
                <w:i/>
                <w:sz w:val="20"/>
                <w:szCs w:val="20"/>
              </w:rPr>
              <w:t>100</w:t>
            </w:r>
          </w:p>
        </w:tc>
      </w:tr>
      <w:tr w:rsidR="000365D8" w:rsidRPr="001A1605" w14:paraId="40B1D884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F38E1CE" w14:textId="77777777" w:rsidR="000365D8" w:rsidRPr="004A03E9" w:rsidRDefault="000365D8" w:rsidP="0003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t>ՎՑ 2.5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143B5CBA" w14:textId="77777777" w:rsidR="000365D8" w:rsidRDefault="000365D8" w:rsidP="000365D8">
            <w:pPr>
              <w:widowControl w:val="0"/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Ռազմավարական փաստաթղթերի հաշվետվությունների որակ</w:t>
            </w:r>
          </w:p>
          <w:p w14:paraId="44611616" w14:textId="77777777" w:rsidR="000365D8" w:rsidRPr="00CC76F9" w:rsidRDefault="000365D8" w:rsidP="000365D8">
            <w:pPr>
              <w:widowControl w:val="0"/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143705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Գերազանց, լավ, բավարար, ոչ բավարար</w:t>
            </w:r>
            <w:r w:rsidRPr="00143705">
              <w:rPr>
                <w:i/>
                <w:sz w:val="20"/>
                <w:szCs w:val="20"/>
                <w:lang w:val="hy-AM"/>
              </w:rPr>
              <w:t>)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B992943" w14:textId="77777777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E644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D0DAA4" w14:textId="0D6EB73C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E644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70607D3F" w14:textId="77777777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E644C">
              <w:rPr>
                <w:i/>
                <w:sz w:val="20"/>
                <w:szCs w:val="20"/>
                <w:lang w:val="hy-AM"/>
              </w:rPr>
              <w:t>Միջին</w:t>
            </w:r>
          </w:p>
        </w:tc>
      </w:tr>
      <w:tr w:rsidR="000365D8" w:rsidRPr="000F08BA" w14:paraId="7601F339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1CC18E6" w14:textId="77777777" w:rsidR="000365D8" w:rsidRPr="00794980" w:rsidRDefault="000365D8" w:rsidP="000365D8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shd w:val="clear" w:color="auto" w:fill="auto"/>
            <w:vAlign w:val="center"/>
          </w:tcPr>
          <w:p w14:paraId="0DE3D3F9" w14:textId="77777777" w:rsidR="000365D8" w:rsidRDefault="000365D8" w:rsidP="000365D8">
            <w:pPr>
              <w:widowControl w:val="0"/>
              <w:spacing w:after="0" w:line="240" w:lineRule="auto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Ռազմավարությունների իրականացման որակ</w:t>
            </w:r>
          </w:p>
          <w:p w14:paraId="7847B592" w14:textId="77777777" w:rsidR="000365D8" w:rsidRPr="00546C9D" w:rsidRDefault="000365D8" w:rsidP="000365D8">
            <w:pPr>
              <w:widowControl w:val="0"/>
              <w:spacing w:after="0" w:line="240" w:lineRule="auto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 w:rsidRPr="008C703C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(</w:t>
            </w: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Բարձր, լավ, բավարար, ցածր</w:t>
            </w:r>
            <w:r w:rsidRPr="008C703C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)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20DA922" w14:textId="77777777" w:rsidR="000365D8" w:rsidRPr="007A2A02" w:rsidRDefault="000365D8" w:rsidP="000365D8">
            <w:pPr>
              <w:widowControl w:val="0"/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1E6A60" w14:textId="6B78266D" w:rsidR="000365D8" w:rsidRPr="000F08BA" w:rsidRDefault="000365D8" w:rsidP="000365D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56E3A370" w14:textId="77777777" w:rsidR="000365D8" w:rsidRPr="0069723D" w:rsidRDefault="000365D8" w:rsidP="000365D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Բավարար</w:t>
            </w:r>
          </w:p>
        </w:tc>
      </w:tr>
      <w:tr w:rsidR="000365D8" w:rsidRPr="001A1605" w14:paraId="395042C7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3DCD55B" w14:textId="77777777" w:rsidR="000365D8" w:rsidRPr="004A03E9" w:rsidRDefault="000365D8" w:rsidP="0003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t>ՎՑ 3.1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09F1E372" w14:textId="77777777" w:rsidR="000365D8" w:rsidRPr="00143705" w:rsidRDefault="000365D8" w:rsidP="000365D8">
            <w:pPr>
              <w:widowControl w:val="0"/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Իրականացված կամ էական առաջընթաց ունեցող գործող ռազմավարություններ, </w:t>
            </w:r>
            <w:r w:rsidRPr="00143705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FAF48A9" w14:textId="77777777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E644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83305F" w14:textId="7B671530" w:rsidR="000365D8" w:rsidRPr="007A2A02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E644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1DE37019" w14:textId="77777777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70</w:t>
            </w:r>
          </w:p>
        </w:tc>
      </w:tr>
      <w:tr w:rsidR="000365D8" w:rsidRPr="001A1605" w14:paraId="05E05AA1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71EA203" w14:textId="77777777" w:rsidR="000365D8" w:rsidRPr="004A03E9" w:rsidRDefault="000365D8" w:rsidP="0003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t>ՎՑ 3.2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4D3A1F23" w14:textId="77777777" w:rsidR="000365D8" w:rsidRPr="001D7734" w:rsidRDefault="000365D8" w:rsidP="000365D8">
            <w:pPr>
              <w:widowControl w:val="0"/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Ռազմավարական փաստաթղթերի գործառնական կատարողական, </w:t>
            </w:r>
            <w:r w:rsidRPr="001D7734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9C95795" w14:textId="77777777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E644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31CF1D" w14:textId="3CA4BA5D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E644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2DE3592A" w14:textId="77777777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80</w:t>
            </w:r>
          </w:p>
        </w:tc>
      </w:tr>
      <w:tr w:rsidR="000365D8" w:rsidRPr="001A1605" w14:paraId="0EE503D1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B019913" w14:textId="77777777" w:rsidR="000365D8" w:rsidRPr="004A03E9" w:rsidRDefault="000365D8" w:rsidP="0003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t>ՎՑ 3.3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575A256C" w14:textId="77777777" w:rsidR="000365D8" w:rsidRPr="00143705" w:rsidRDefault="000365D8" w:rsidP="000365D8">
            <w:pPr>
              <w:widowControl w:val="0"/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Ռազմավարական փաստաթղթերի ֆինանսական կատարողական, </w:t>
            </w:r>
            <w:r w:rsidRPr="00143705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85A90ED" w14:textId="77777777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E644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76B522" w14:textId="168E593B" w:rsidR="000365D8" w:rsidRPr="007A2A02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E644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360F9572" w14:textId="77777777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70</w:t>
            </w:r>
          </w:p>
        </w:tc>
      </w:tr>
      <w:tr w:rsidR="000365D8" w:rsidRPr="001A1605" w14:paraId="5C5DF033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2D034C2" w14:textId="77777777" w:rsidR="000365D8" w:rsidRPr="004A03E9" w:rsidRDefault="000365D8" w:rsidP="0003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lastRenderedPageBreak/>
              <w:t>ՎՑ 3.4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0884A310" w14:textId="77777777" w:rsidR="000365D8" w:rsidRPr="0069723D" w:rsidRDefault="000365D8" w:rsidP="000365D8">
            <w:pPr>
              <w:widowControl w:val="0"/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Կառավարության գործողությունների ծրագրի կատարողական, </w:t>
            </w:r>
            <w:r>
              <w:rPr>
                <w:i/>
                <w:sz w:val="20"/>
                <w:szCs w:val="20"/>
              </w:rPr>
              <w:t>%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3705336" w14:textId="77777777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E644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352A81" w14:textId="6E01DEEF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E644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7DAC76FE" w14:textId="77777777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E644C">
              <w:rPr>
                <w:i/>
                <w:sz w:val="20"/>
                <w:szCs w:val="20"/>
              </w:rPr>
              <w:t>100</w:t>
            </w:r>
          </w:p>
        </w:tc>
      </w:tr>
      <w:tr w:rsidR="000365D8" w:rsidRPr="00104248" w14:paraId="2E17855D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AD4AD2C" w14:textId="77777777" w:rsidR="000365D8" w:rsidRPr="004A03E9" w:rsidRDefault="000365D8" w:rsidP="0003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ՎՑ 3.5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6C041FE3" w14:textId="77777777" w:rsidR="000365D8" w:rsidRPr="00104248" w:rsidRDefault="000365D8" w:rsidP="000365D8">
            <w:pPr>
              <w:widowControl w:val="0"/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Քաղաքականությունների գնահատման արդյունավետություն </w:t>
            </w:r>
            <w:r w:rsidRPr="00143705">
              <w:rPr>
                <w:i/>
                <w:sz w:val="20"/>
                <w:szCs w:val="20"/>
                <w:lang w:val="hy-AM"/>
              </w:rPr>
              <w:t>(</w:t>
            </w:r>
            <w:r w:rsidRPr="007F0607">
              <w:rPr>
                <w:i/>
                <w:sz w:val="20"/>
                <w:szCs w:val="20"/>
                <w:lang w:val="hy-AM"/>
              </w:rPr>
              <w:t xml:space="preserve">Բարձր, միջին, </w:t>
            </w:r>
            <w:r>
              <w:rPr>
                <w:i/>
                <w:sz w:val="20"/>
                <w:szCs w:val="20"/>
                <w:lang w:val="hy-AM"/>
              </w:rPr>
              <w:t>ցածր</w:t>
            </w:r>
            <w:r w:rsidRPr="00143705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5483C6D" w14:textId="77777777" w:rsidR="000365D8" w:rsidRPr="00104248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431044" w14:textId="58D260FF" w:rsidR="000365D8" w:rsidRPr="00104248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7AD3E57A" w14:textId="77777777" w:rsidR="000365D8" w:rsidRPr="00104248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Բավարար</w:t>
            </w:r>
          </w:p>
        </w:tc>
      </w:tr>
      <w:tr w:rsidR="000365D8" w:rsidRPr="00546C9D" w14:paraId="44ABCD2F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76406FE" w14:textId="77777777" w:rsidR="000365D8" w:rsidRPr="00794980" w:rsidRDefault="000365D8" w:rsidP="000365D8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shd w:val="clear" w:color="auto" w:fill="auto"/>
            <w:vAlign w:val="center"/>
          </w:tcPr>
          <w:p w14:paraId="336D1FAE" w14:textId="77777777" w:rsidR="000365D8" w:rsidRDefault="000365D8" w:rsidP="000365D8">
            <w:pPr>
              <w:widowControl w:val="0"/>
              <w:spacing w:after="0" w:line="240" w:lineRule="auto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Քաղաքականության մշակման որակ</w:t>
            </w:r>
          </w:p>
          <w:p w14:paraId="7C653524" w14:textId="77777777" w:rsidR="000365D8" w:rsidRDefault="000365D8" w:rsidP="000365D8">
            <w:pPr>
              <w:widowControl w:val="0"/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7F688D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(</w:t>
            </w: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Բարձր, լավ, բավարար, ցածր</w:t>
            </w:r>
            <w:r w:rsidRPr="007F688D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)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1B4AB99" w14:textId="77777777" w:rsidR="000365D8" w:rsidRPr="008045D8" w:rsidRDefault="000365D8" w:rsidP="000365D8">
            <w:pPr>
              <w:widowControl w:val="0"/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 w:rsidRPr="008045D8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2800CC" w14:textId="19DFFF50" w:rsidR="000365D8" w:rsidRPr="008045D8" w:rsidRDefault="000365D8" w:rsidP="000365D8">
            <w:pPr>
              <w:widowControl w:val="0"/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 w:rsidRPr="008045D8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68B36162" w14:textId="77777777" w:rsidR="000365D8" w:rsidRPr="009172A0" w:rsidRDefault="000365D8" w:rsidP="000365D8">
            <w:pPr>
              <w:widowControl w:val="0"/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 w:rsidRPr="009172A0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Բարձր</w:t>
            </w:r>
          </w:p>
        </w:tc>
      </w:tr>
      <w:tr w:rsidR="000365D8" w:rsidRPr="009172A0" w14:paraId="5BD5C72E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DEB6316" w14:textId="77777777" w:rsidR="000365D8" w:rsidRPr="009172A0" w:rsidRDefault="000365D8" w:rsidP="0003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9172A0">
              <w:rPr>
                <w:i/>
                <w:sz w:val="20"/>
                <w:szCs w:val="20"/>
                <w:lang w:val="hy-AM"/>
              </w:rPr>
              <w:t>ՎՑ 4.1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1A4502C2" w14:textId="77777777" w:rsidR="000365D8" w:rsidRPr="009172A0" w:rsidRDefault="000365D8" w:rsidP="000365D8">
            <w:pPr>
              <w:widowControl w:val="0"/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9172A0">
              <w:rPr>
                <w:i/>
                <w:sz w:val="20"/>
                <w:szCs w:val="20"/>
                <w:lang w:val="hy-AM"/>
              </w:rPr>
              <w:t>Կառավարության որոշումների համարժեքությունը գործողությունների ծրագրերին, %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487960E" w14:textId="77777777" w:rsidR="000365D8" w:rsidRPr="009172A0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9172A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947F29" w14:textId="12AE5504" w:rsidR="000365D8" w:rsidRPr="009172A0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9172A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1BDF2D33" w14:textId="268C6429" w:rsidR="000365D8" w:rsidRPr="009172A0" w:rsidRDefault="009172A0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Առնվազն 90</w:t>
            </w:r>
          </w:p>
        </w:tc>
      </w:tr>
      <w:tr w:rsidR="000365D8" w:rsidRPr="009172A0" w14:paraId="55054F36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3471EC1" w14:textId="77777777" w:rsidR="000365D8" w:rsidRPr="009172A0" w:rsidRDefault="000365D8" w:rsidP="0003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9172A0">
              <w:rPr>
                <w:i/>
                <w:sz w:val="20"/>
                <w:szCs w:val="20"/>
                <w:lang w:val="hy-AM"/>
              </w:rPr>
              <w:t>ՎՑ 4.2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4A73B34C" w14:textId="77777777" w:rsidR="000365D8" w:rsidRPr="009172A0" w:rsidRDefault="000365D8" w:rsidP="000365D8">
            <w:pPr>
              <w:widowControl w:val="0"/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9172A0">
              <w:rPr>
                <w:i/>
                <w:sz w:val="20"/>
                <w:szCs w:val="20"/>
                <w:lang w:val="hy-AM"/>
              </w:rPr>
              <w:t>Կառավարության կողմից ներկայացված՝ ԱԺ արտահերթ նիստերի միջոցով ընդունված օրենքներ, %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3B234A3" w14:textId="77777777" w:rsidR="000365D8" w:rsidRPr="009172A0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9172A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9A3CBC" w14:textId="368F4B5D" w:rsidR="000365D8" w:rsidRPr="009172A0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9172A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1618EB3D" w14:textId="34064FED" w:rsidR="000365D8" w:rsidRPr="009172A0" w:rsidRDefault="009172A0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Առավ. 10</w:t>
            </w:r>
          </w:p>
        </w:tc>
      </w:tr>
      <w:tr w:rsidR="000365D8" w:rsidRPr="009172A0" w14:paraId="2F01E0B3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7BCB278" w14:textId="77777777" w:rsidR="000365D8" w:rsidRPr="009172A0" w:rsidRDefault="000365D8" w:rsidP="0003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9172A0">
              <w:rPr>
                <w:i/>
                <w:sz w:val="20"/>
                <w:szCs w:val="20"/>
                <w:lang w:val="hy-AM"/>
              </w:rPr>
              <w:t>ՎՑ 4.3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2D1775FE" w14:textId="77777777" w:rsidR="000365D8" w:rsidRPr="009172A0" w:rsidRDefault="000365D8" w:rsidP="000365D8">
            <w:pPr>
              <w:widowControl w:val="0"/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9172A0">
              <w:rPr>
                <w:i/>
                <w:sz w:val="20"/>
                <w:szCs w:val="20"/>
                <w:lang w:val="hy-AM"/>
              </w:rPr>
              <w:t>Օրենքով սահմանված ժամկետներից դուրս Կառավարության օրակարգում ներառված նախագծեր, %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816674A" w14:textId="77777777" w:rsidR="000365D8" w:rsidRPr="009172A0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9172A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856FCE" w14:textId="324AED6D" w:rsidR="000365D8" w:rsidRPr="009172A0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9172A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301EF74C" w14:textId="5F5CE61A" w:rsidR="000365D8" w:rsidRPr="009172A0" w:rsidRDefault="009172A0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Առավ. 5</w:t>
            </w:r>
          </w:p>
        </w:tc>
      </w:tr>
      <w:tr w:rsidR="000365D8" w:rsidRPr="00A368D6" w14:paraId="2BEECA84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615EE71" w14:textId="77777777" w:rsidR="000365D8" w:rsidRPr="009172A0" w:rsidRDefault="000365D8" w:rsidP="0003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9172A0">
              <w:rPr>
                <w:i/>
                <w:sz w:val="20"/>
                <w:szCs w:val="20"/>
                <w:lang w:val="hy-AM"/>
              </w:rPr>
              <w:t>ՎՑ 4.4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426966D4" w14:textId="77777777" w:rsidR="000365D8" w:rsidRPr="009172A0" w:rsidRDefault="000365D8" w:rsidP="000365D8">
            <w:pPr>
              <w:widowControl w:val="0"/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9172A0">
              <w:rPr>
                <w:i/>
                <w:sz w:val="20"/>
                <w:szCs w:val="20"/>
                <w:lang w:val="hy-AM"/>
              </w:rPr>
              <w:t>Նախարարական կոմիտեների օրակարգում ներառված լրացուցիչ հարցեր, %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09A9D91" w14:textId="77777777" w:rsidR="000365D8" w:rsidRPr="009172A0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9172A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9BB99D" w14:textId="7F8342BD" w:rsidR="000365D8" w:rsidRPr="009172A0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9172A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3F2C9221" w14:textId="77777777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9172A0">
              <w:rPr>
                <w:i/>
                <w:sz w:val="20"/>
                <w:szCs w:val="20"/>
                <w:lang w:val="hy-AM"/>
              </w:rPr>
              <w:t>5.0</w:t>
            </w:r>
          </w:p>
        </w:tc>
      </w:tr>
      <w:tr w:rsidR="000365D8" w:rsidRPr="00A368D6" w14:paraId="3039CF0F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2DBEB38" w14:textId="77777777" w:rsidR="000365D8" w:rsidRPr="004A03E9" w:rsidRDefault="000365D8" w:rsidP="0003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t>ՎՑ 4.</w:t>
            </w:r>
            <w:r>
              <w:rPr>
                <w:i/>
                <w:sz w:val="20"/>
                <w:szCs w:val="20"/>
                <w:lang w:val="hy-AM"/>
              </w:rPr>
              <w:t>5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49DB7ED6" w14:textId="77777777" w:rsidR="000365D8" w:rsidRDefault="000365D8" w:rsidP="000365D8">
            <w:pPr>
              <w:widowControl w:val="0"/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Կառավարության օրակարգում ներառված լրացուցիչ կամ արտահերթ հարցեր, </w:t>
            </w:r>
            <w:r w:rsidRPr="00446EA0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49DBA21" w14:textId="77777777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E644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FA3B10" w14:textId="69A44C30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E644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67B89BB1" w14:textId="77777777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E644C">
              <w:rPr>
                <w:i/>
                <w:sz w:val="20"/>
                <w:szCs w:val="20"/>
                <w:lang w:val="hy-AM"/>
              </w:rPr>
              <w:t>2.0</w:t>
            </w:r>
          </w:p>
        </w:tc>
      </w:tr>
      <w:tr w:rsidR="000365D8" w:rsidRPr="00BE6EB6" w14:paraId="3DFE248F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4C952A8" w14:textId="77777777" w:rsidR="000365D8" w:rsidRPr="004A03E9" w:rsidRDefault="000365D8" w:rsidP="0003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t>ՎՑ 4.</w:t>
            </w:r>
            <w:r>
              <w:rPr>
                <w:i/>
                <w:sz w:val="20"/>
                <w:szCs w:val="20"/>
                <w:lang w:val="hy-AM"/>
              </w:rPr>
              <w:t>6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2A74D990" w14:textId="77777777" w:rsidR="000365D8" w:rsidRPr="00BE6EB6" w:rsidRDefault="000365D8" w:rsidP="000365D8">
            <w:pPr>
              <w:widowControl w:val="0"/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Հանրային քննարկման դրված նախագծեր՝ համաձայն օրենսդրության, </w:t>
            </w:r>
            <w:r w:rsidRPr="00446EA0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FCB3DAE" w14:textId="77777777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E644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0A2A49" w14:textId="5F0BAD45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E644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0804DF7B" w14:textId="77777777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100</w:t>
            </w:r>
          </w:p>
        </w:tc>
      </w:tr>
      <w:tr w:rsidR="000365D8" w:rsidRPr="00104248" w14:paraId="597CF803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9CD689A" w14:textId="77777777" w:rsidR="000365D8" w:rsidRPr="004A03E9" w:rsidRDefault="000365D8" w:rsidP="0003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t>ՎՑ 4.</w:t>
            </w:r>
            <w:r>
              <w:rPr>
                <w:i/>
                <w:sz w:val="20"/>
                <w:szCs w:val="20"/>
                <w:lang w:val="hy-AM"/>
              </w:rPr>
              <w:t>7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3832AFF1" w14:textId="77777777" w:rsidR="000365D8" w:rsidRPr="001D55DC" w:rsidRDefault="000365D8" w:rsidP="000365D8">
            <w:pPr>
              <w:widowControl w:val="0"/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Հանրային քննարկման գործընթացի որակի հսկողություն </w:t>
            </w:r>
            <w:r w:rsidRPr="001D55DC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Արդյունավետ, ոչ արդյունավետ</w:t>
            </w:r>
            <w:r w:rsidRPr="001D55DC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B947BC8" w14:textId="77777777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5D6938" w14:textId="5E03161E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4C9A60B6" w14:textId="77777777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Արդյունավետ</w:t>
            </w:r>
          </w:p>
        </w:tc>
      </w:tr>
      <w:tr w:rsidR="000365D8" w:rsidRPr="00BE6EB6" w14:paraId="6DC8CE0F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A437963" w14:textId="77777777" w:rsidR="000365D8" w:rsidRPr="004A03E9" w:rsidRDefault="000365D8" w:rsidP="0003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t>ՎՑ 4.</w:t>
            </w:r>
            <w:r>
              <w:rPr>
                <w:i/>
                <w:sz w:val="20"/>
                <w:szCs w:val="20"/>
                <w:lang w:val="hy-AM"/>
              </w:rPr>
              <w:t>8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79948CD3" w14:textId="77777777" w:rsidR="000365D8" w:rsidRDefault="000365D8" w:rsidP="000365D8">
            <w:pPr>
              <w:widowControl w:val="0"/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C07891">
              <w:rPr>
                <w:i/>
                <w:sz w:val="20"/>
                <w:szCs w:val="20"/>
                <w:lang w:val="hy-AM"/>
              </w:rPr>
              <w:t>Ընդունված որոշումներում փոփոխությունների հաճախականությունը</w:t>
            </w:r>
          </w:p>
          <w:p w14:paraId="52EB6DE4" w14:textId="77777777" w:rsidR="000365D8" w:rsidRPr="00C07891" w:rsidRDefault="000365D8" w:rsidP="000365D8">
            <w:pPr>
              <w:widowControl w:val="0"/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C07891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Ոչ հաճախ, հաճախ, շատ հաճախ</w:t>
            </w:r>
            <w:r w:rsidRPr="00C07891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CE3ABC1" w14:textId="77777777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E644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40E27B" w14:textId="377465E0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E644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153D5A95" w14:textId="77777777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Ոչ հաճախ</w:t>
            </w:r>
          </w:p>
        </w:tc>
      </w:tr>
      <w:tr w:rsidR="000365D8" w:rsidRPr="00A368D6" w14:paraId="3483D9EB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B95FDAD" w14:textId="77777777" w:rsidR="000365D8" w:rsidRPr="004A03E9" w:rsidRDefault="000365D8" w:rsidP="0003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t>ՎՑ 4.</w:t>
            </w:r>
            <w:r>
              <w:rPr>
                <w:i/>
                <w:sz w:val="20"/>
                <w:szCs w:val="20"/>
                <w:lang w:val="hy-AM"/>
              </w:rPr>
              <w:t>9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5431A2CC" w14:textId="77777777" w:rsidR="000365D8" w:rsidRPr="002E62E4" w:rsidRDefault="000365D8" w:rsidP="000365D8">
            <w:pPr>
              <w:widowControl w:val="0"/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Նախագծերի որակի հավաստման մեխանիզմների արդյունավետություն </w:t>
            </w:r>
            <w:r w:rsidRPr="002E62E4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Բարձր, միջին, ցածր</w:t>
            </w:r>
            <w:r w:rsidRPr="002E62E4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F3F5ADB" w14:textId="77777777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E644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8D48DF" w14:textId="07750836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E644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2331472A" w14:textId="77777777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E644C">
              <w:rPr>
                <w:i/>
                <w:sz w:val="20"/>
                <w:szCs w:val="20"/>
                <w:lang w:val="hy-AM"/>
              </w:rPr>
              <w:t>Բարձր</w:t>
            </w:r>
          </w:p>
        </w:tc>
      </w:tr>
      <w:tr w:rsidR="000365D8" w:rsidRPr="00CB0B7A" w14:paraId="58C89CF7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14BE709" w14:textId="77777777" w:rsidR="000365D8" w:rsidRPr="004A03E9" w:rsidRDefault="000365D8" w:rsidP="0003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t>ՎՑ 4.</w:t>
            </w:r>
            <w:r>
              <w:rPr>
                <w:i/>
                <w:sz w:val="20"/>
                <w:szCs w:val="20"/>
                <w:lang w:val="hy-AM"/>
              </w:rPr>
              <w:t>10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17EB15DF" w14:textId="77777777" w:rsidR="000365D8" w:rsidRPr="00CB0B7A" w:rsidRDefault="000365D8" w:rsidP="000365D8">
            <w:pPr>
              <w:widowControl w:val="0"/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Նախագծերի ներգերատեսչական քննարկումների որակ </w:t>
            </w:r>
            <w:r w:rsidRPr="00143705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Գերազանց, լավ, բավարար, ցածր</w:t>
            </w:r>
            <w:r w:rsidRPr="00143705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0B2B812" w14:textId="77777777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4C5CE2" w14:textId="2FC8BE2F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33943BD8" w14:textId="77777777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E644C">
              <w:rPr>
                <w:i/>
                <w:sz w:val="20"/>
                <w:szCs w:val="20"/>
                <w:lang w:val="hy-AM"/>
              </w:rPr>
              <w:t>Բավարար</w:t>
            </w:r>
          </w:p>
        </w:tc>
      </w:tr>
      <w:tr w:rsidR="000365D8" w:rsidRPr="009E310B" w14:paraId="6636F9A5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33AA538" w14:textId="77777777" w:rsidR="000365D8" w:rsidRPr="004A03E9" w:rsidRDefault="000365D8" w:rsidP="0003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t>ՎՑ 4.</w:t>
            </w:r>
            <w:r>
              <w:rPr>
                <w:i/>
                <w:sz w:val="20"/>
                <w:szCs w:val="20"/>
                <w:lang w:val="hy-AM"/>
              </w:rPr>
              <w:t>11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1BE127FE" w14:textId="77777777" w:rsidR="000365D8" w:rsidRDefault="000365D8" w:rsidP="000365D8">
            <w:pPr>
              <w:widowControl w:val="0"/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Նախագծերի ազդեցության գնահատման որակը </w:t>
            </w:r>
            <w:r w:rsidRPr="00143705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Գերազանց, լավ, բավարար, ցածր</w:t>
            </w:r>
            <w:r w:rsidRPr="00143705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7C7FC2A" w14:textId="77777777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219646" w14:textId="77777777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298ECC0E" w14:textId="25048C72" w:rsidR="000365D8" w:rsidRPr="000365D8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Բավարար</w:t>
            </w:r>
          </w:p>
        </w:tc>
      </w:tr>
      <w:tr w:rsidR="000365D8" w:rsidRPr="0072427C" w14:paraId="756FE1AC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614107F" w14:textId="77777777" w:rsidR="000365D8" w:rsidRPr="004A03E9" w:rsidRDefault="000365D8" w:rsidP="0003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t>ՎՑ 4.</w:t>
            </w:r>
            <w:r>
              <w:rPr>
                <w:i/>
                <w:sz w:val="20"/>
                <w:szCs w:val="20"/>
                <w:lang w:val="hy-AM"/>
              </w:rPr>
              <w:t>12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2AC9C502" w14:textId="77777777" w:rsidR="000365D8" w:rsidRDefault="000365D8" w:rsidP="000365D8">
            <w:pPr>
              <w:widowControl w:val="0"/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Ենթաօրենսդրական ակտերի ընդունման ճշտապահությունը, </w:t>
            </w:r>
            <w:r>
              <w:rPr>
                <w:i/>
                <w:sz w:val="20"/>
                <w:szCs w:val="20"/>
              </w:rPr>
              <w:t>%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997B4A5" w14:textId="77777777" w:rsidR="000365D8" w:rsidRPr="00371C49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F9EC64" w14:textId="4334DE40" w:rsidR="000365D8" w:rsidRPr="00371C49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6DEE98FC" w14:textId="77777777" w:rsidR="000365D8" w:rsidRPr="00371C49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</w:t>
            </w:r>
          </w:p>
        </w:tc>
      </w:tr>
      <w:tr w:rsidR="000365D8" w:rsidRPr="00546C9D" w14:paraId="64FC05FA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0317380" w14:textId="77777777" w:rsidR="000365D8" w:rsidRPr="00794980" w:rsidRDefault="000365D8" w:rsidP="000365D8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shd w:val="clear" w:color="auto" w:fill="auto"/>
            <w:vAlign w:val="center"/>
          </w:tcPr>
          <w:p w14:paraId="6428E49E" w14:textId="77777777" w:rsidR="000365D8" w:rsidRDefault="000365D8" w:rsidP="000365D8">
            <w:pPr>
              <w:widowControl w:val="0"/>
              <w:spacing w:after="0" w:line="240" w:lineRule="auto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Կառավարության և Ազգային ժողովի միջև համագործակցության որակ</w:t>
            </w:r>
          </w:p>
          <w:p w14:paraId="0FD7698D" w14:textId="77777777" w:rsidR="000365D8" w:rsidRDefault="000365D8" w:rsidP="000365D8">
            <w:pPr>
              <w:widowControl w:val="0"/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546C9D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(</w:t>
            </w: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Բարձր, լավ, բավարար, ցածր</w:t>
            </w:r>
            <w:r w:rsidRPr="00546C9D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)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5F90C21" w14:textId="77777777" w:rsidR="000365D8" w:rsidRPr="00127425" w:rsidRDefault="000365D8" w:rsidP="000365D8">
            <w:pPr>
              <w:widowControl w:val="0"/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5339E2" w14:textId="5E3F1A89" w:rsidR="000365D8" w:rsidRPr="00127425" w:rsidRDefault="000365D8" w:rsidP="000365D8">
            <w:pPr>
              <w:widowControl w:val="0"/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69E08285" w14:textId="77777777" w:rsidR="000365D8" w:rsidRPr="00127425" w:rsidRDefault="000365D8" w:rsidP="000365D8">
            <w:pPr>
              <w:widowControl w:val="0"/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Լավ</w:t>
            </w:r>
          </w:p>
        </w:tc>
      </w:tr>
      <w:tr w:rsidR="000365D8" w:rsidRPr="00104248" w14:paraId="33F2F9B3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37E239C" w14:textId="77777777" w:rsidR="000365D8" w:rsidRPr="004A03E9" w:rsidRDefault="000365D8" w:rsidP="0003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t xml:space="preserve">ՎՑ </w:t>
            </w:r>
            <w:r>
              <w:rPr>
                <w:i/>
                <w:sz w:val="20"/>
                <w:szCs w:val="20"/>
              </w:rPr>
              <w:t>5</w:t>
            </w:r>
            <w:r w:rsidRPr="004A03E9">
              <w:rPr>
                <w:i/>
                <w:sz w:val="20"/>
                <w:szCs w:val="20"/>
                <w:lang w:val="hy-AM"/>
              </w:rPr>
              <w:t>.</w:t>
            </w:r>
            <w:r>
              <w:rPr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0928DEB5" w14:textId="77777777" w:rsidR="000365D8" w:rsidRDefault="000365D8" w:rsidP="000365D8">
            <w:pPr>
              <w:widowControl w:val="0"/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Ռազմավարությունների և գործողությունների ծրագրերի</w:t>
            </w:r>
            <w:r w:rsidRPr="009229C2">
              <w:rPr>
                <w:i/>
                <w:sz w:val="20"/>
                <w:szCs w:val="20"/>
                <w:lang w:val="hy-AM"/>
              </w:rPr>
              <w:t xml:space="preserve"> </w:t>
            </w:r>
            <w:r>
              <w:rPr>
                <w:i/>
                <w:sz w:val="20"/>
                <w:szCs w:val="20"/>
                <w:lang w:val="hy-AM"/>
              </w:rPr>
              <w:t>խորհրդարանական քննարկումներ</w:t>
            </w:r>
          </w:p>
          <w:p w14:paraId="7FF480B8" w14:textId="77777777" w:rsidR="000365D8" w:rsidRDefault="000365D8" w:rsidP="000365D8">
            <w:pPr>
              <w:widowControl w:val="0"/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6C6965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Լիարժեք, մասնակի, թերի</w:t>
            </w:r>
            <w:r w:rsidRPr="00143705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1FB112C" w14:textId="77777777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CEA869" w14:textId="35E9D914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4E1FC5C5" w14:textId="77777777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</w:tr>
      <w:tr w:rsidR="000365D8" w:rsidRPr="001A1605" w14:paraId="05F615B5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B62076C" w14:textId="77777777" w:rsidR="000365D8" w:rsidRPr="004A03E9" w:rsidRDefault="000365D8" w:rsidP="0003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t xml:space="preserve">ՎՑ </w:t>
            </w:r>
            <w:r>
              <w:rPr>
                <w:i/>
                <w:sz w:val="20"/>
                <w:szCs w:val="20"/>
              </w:rPr>
              <w:t>5</w:t>
            </w:r>
            <w:r w:rsidRPr="004A03E9">
              <w:rPr>
                <w:i/>
                <w:sz w:val="20"/>
                <w:szCs w:val="20"/>
                <w:lang w:val="hy-AM"/>
              </w:rPr>
              <w:t>.</w:t>
            </w:r>
            <w:r>
              <w:rPr>
                <w:i/>
                <w:sz w:val="20"/>
                <w:szCs w:val="20"/>
                <w:lang w:val="hy-AM"/>
              </w:rPr>
              <w:t>2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4AC360F9" w14:textId="77777777" w:rsidR="000365D8" w:rsidRPr="009229C2" w:rsidRDefault="000365D8" w:rsidP="000365D8">
            <w:pPr>
              <w:widowControl w:val="0"/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Ռազմավարությունների և գործողությունների ծրագրերի</w:t>
            </w:r>
            <w:r w:rsidRPr="009229C2">
              <w:rPr>
                <w:i/>
                <w:sz w:val="20"/>
                <w:szCs w:val="20"/>
                <w:lang w:val="hy-AM"/>
              </w:rPr>
              <w:t xml:space="preserve"> </w:t>
            </w:r>
            <w:r>
              <w:rPr>
                <w:i/>
                <w:sz w:val="20"/>
                <w:szCs w:val="20"/>
                <w:lang w:val="hy-AM"/>
              </w:rPr>
              <w:t xml:space="preserve">կատարման խորհրդարանական քննարկումներ, </w:t>
            </w:r>
            <w:r w:rsidRPr="009229C2">
              <w:rPr>
                <w:i/>
                <w:sz w:val="20"/>
                <w:szCs w:val="20"/>
                <w:lang w:val="hy-AM"/>
              </w:rPr>
              <w:t>%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46C06C6" w14:textId="77777777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E644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4CBD5B" w14:textId="6739AFE7" w:rsidR="000365D8" w:rsidRPr="006C6965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E644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3E094DAF" w14:textId="77777777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100</w:t>
            </w:r>
          </w:p>
        </w:tc>
      </w:tr>
      <w:tr w:rsidR="000365D8" w:rsidRPr="001A1605" w14:paraId="3412519F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CAB8025" w14:textId="77777777" w:rsidR="000365D8" w:rsidRPr="004A03E9" w:rsidRDefault="000365D8" w:rsidP="0003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t xml:space="preserve">ՎՑ </w:t>
            </w:r>
            <w:r>
              <w:rPr>
                <w:i/>
                <w:sz w:val="20"/>
                <w:szCs w:val="20"/>
              </w:rPr>
              <w:t>5</w:t>
            </w:r>
            <w:r w:rsidRPr="004A03E9">
              <w:rPr>
                <w:i/>
                <w:sz w:val="20"/>
                <w:szCs w:val="20"/>
                <w:lang w:val="hy-AM"/>
              </w:rPr>
              <w:t>.</w:t>
            </w: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6A5FD88A" w14:textId="77777777" w:rsidR="000365D8" w:rsidRPr="00127425" w:rsidRDefault="000365D8" w:rsidP="000365D8">
            <w:pPr>
              <w:widowControl w:val="0"/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Ազգային ժողովին Կառավարության կողմից ներկայացված</w:t>
            </w:r>
            <w:r w:rsidRPr="00127425">
              <w:rPr>
                <w:i/>
                <w:sz w:val="20"/>
                <w:szCs w:val="20"/>
                <w:lang w:val="hy-AM"/>
              </w:rPr>
              <w:t xml:space="preserve"> </w:t>
            </w:r>
            <w:r>
              <w:rPr>
                <w:i/>
                <w:sz w:val="20"/>
                <w:szCs w:val="20"/>
                <w:lang w:val="hy-AM"/>
              </w:rPr>
              <w:t xml:space="preserve">օրենսդրական նախագծերի փաթեթի լիարժեքությունը, ներառյալ՝ հանրային քննարկումների արդյունքները, </w:t>
            </w:r>
            <w:r w:rsidRPr="00127425">
              <w:rPr>
                <w:i/>
                <w:sz w:val="20"/>
                <w:szCs w:val="20"/>
                <w:lang w:val="hy-AM"/>
              </w:rPr>
              <w:t xml:space="preserve">% 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A0322CF" w14:textId="77777777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E644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5B68FE" w14:textId="2B1E1061" w:rsidR="000365D8" w:rsidRPr="006C6965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E644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7ED7B39C" w14:textId="77777777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100</w:t>
            </w:r>
          </w:p>
        </w:tc>
      </w:tr>
      <w:tr w:rsidR="000365D8" w:rsidRPr="00104248" w14:paraId="731EC50F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DD2149B" w14:textId="77777777" w:rsidR="000365D8" w:rsidRPr="003A06CB" w:rsidRDefault="000365D8" w:rsidP="0003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t xml:space="preserve">ՎՑ </w:t>
            </w:r>
            <w:r>
              <w:rPr>
                <w:i/>
                <w:sz w:val="20"/>
                <w:szCs w:val="20"/>
              </w:rPr>
              <w:t>5</w:t>
            </w:r>
            <w:r w:rsidRPr="004A03E9">
              <w:rPr>
                <w:i/>
                <w:sz w:val="20"/>
                <w:szCs w:val="20"/>
                <w:lang w:val="hy-AM"/>
              </w:rPr>
              <w:t>.</w:t>
            </w:r>
            <w:r>
              <w:rPr>
                <w:i/>
                <w:sz w:val="20"/>
                <w:szCs w:val="20"/>
                <w:lang w:val="hy-AM"/>
              </w:rPr>
              <w:t>4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3F6D61F7" w14:textId="77777777" w:rsidR="000365D8" w:rsidRPr="00C07891" w:rsidRDefault="000365D8" w:rsidP="000365D8">
            <w:pPr>
              <w:widowControl w:val="0"/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C07891">
              <w:rPr>
                <w:i/>
                <w:sz w:val="20"/>
                <w:szCs w:val="20"/>
                <w:lang w:val="hy-AM"/>
              </w:rPr>
              <w:t xml:space="preserve">Ազգային ժողովի նախաձեռնությունների քննարկումը </w:t>
            </w:r>
            <w:r>
              <w:rPr>
                <w:i/>
                <w:sz w:val="20"/>
                <w:szCs w:val="20"/>
                <w:lang w:val="hy-AM"/>
              </w:rPr>
              <w:t>կ</w:t>
            </w:r>
            <w:r w:rsidRPr="00C07891">
              <w:rPr>
                <w:i/>
                <w:sz w:val="20"/>
                <w:szCs w:val="20"/>
                <w:lang w:val="hy-AM"/>
              </w:rPr>
              <w:t xml:space="preserve">առավարության կողմից, % 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2540A88" w14:textId="77777777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250063" w14:textId="3B671C73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1F8CAEE8" w14:textId="1E4442EA" w:rsidR="000365D8" w:rsidRPr="000365D8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</w:t>
            </w:r>
          </w:p>
        </w:tc>
      </w:tr>
      <w:tr w:rsidR="000365D8" w:rsidRPr="00546C9D" w14:paraId="352579AE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E7AB4ED" w14:textId="77777777" w:rsidR="000365D8" w:rsidRPr="00794980" w:rsidRDefault="000365D8" w:rsidP="000365D8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shd w:val="clear" w:color="auto" w:fill="auto"/>
            <w:vAlign w:val="center"/>
          </w:tcPr>
          <w:p w14:paraId="447BD844" w14:textId="6D2B77A5" w:rsidR="000365D8" w:rsidRDefault="000365D8" w:rsidP="000365D8">
            <w:pPr>
              <w:widowControl w:val="0"/>
              <w:spacing w:after="0" w:line="240" w:lineRule="auto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Զարգացման գործընկերության համակարգման</w:t>
            </w:r>
            <w:r w:rsidRPr="00525266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 xml:space="preserve"> </w:t>
            </w: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արդյունավետությ</w:t>
            </w:r>
            <w:r w:rsidR="00742035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ունը</w:t>
            </w:r>
          </w:p>
          <w:p w14:paraId="5E247F65" w14:textId="77777777" w:rsidR="000365D8" w:rsidRPr="00143705" w:rsidRDefault="000365D8" w:rsidP="000365D8">
            <w:pPr>
              <w:widowControl w:val="0"/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546C9D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(</w:t>
            </w: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Բարձր, լավ, բավարար, ցածր</w:t>
            </w:r>
            <w:r w:rsidRPr="00546C9D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)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938259A" w14:textId="77777777" w:rsidR="000365D8" w:rsidRPr="00546C9D" w:rsidRDefault="000365D8" w:rsidP="000365D8">
            <w:pPr>
              <w:widowControl w:val="0"/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074B9A" w14:textId="7DBB3EFE" w:rsidR="000365D8" w:rsidRPr="00546C9D" w:rsidRDefault="000365D8" w:rsidP="000365D8">
            <w:pPr>
              <w:widowControl w:val="0"/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44EC37CC" w14:textId="77777777" w:rsidR="000365D8" w:rsidRPr="00546C9D" w:rsidRDefault="000365D8" w:rsidP="000365D8">
            <w:pPr>
              <w:widowControl w:val="0"/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Լավ</w:t>
            </w:r>
          </w:p>
        </w:tc>
      </w:tr>
      <w:tr w:rsidR="000365D8" w:rsidRPr="00104248" w14:paraId="0434E6B0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9B9E99D" w14:textId="77777777" w:rsidR="000365D8" w:rsidRPr="004A03E9" w:rsidRDefault="000365D8" w:rsidP="0003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t xml:space="preserve">ՎՑ </w:t>
            </w:r>
            <w:r>
              <w:rPr>
                <w:i/>
                <w:sz w:val="20"/>
                <w:szCs w:val="20"/>
              </w:rPr>
              <w:t>6</w:t>
            </w:r>
            <w:r w:rsidRPr="004A03E9">
              <w:rPr>
                <w:i/>
                <w:sz w:val="20"/>
                <w:szCs w:val="20"/>
                <w:lang w:val="hy-AM"/>
              </w:rPr>
              <w:t>.1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6C443155" w14:textId="77777777" w:rsidR="000365D8" w:rsidRPr="00525266" w:rsidRDefault="000365D8" w:rsidP="000365D8">
            <w:pPr>
              <w:widowControl w:val="0"/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Զարգացման գործընկերության ներդաշնակությունը երկրի զարգացման առաջնահերթություններին, </w:t>
            </w:r>
            <w:r w:rsidRPr="00525266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F25691E" w14:textId="77777777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3E5248" w14:textId="136C809A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56E75857" w14:textId="0CFF4290" w:rsidR="000365D8" w:rsidRPr="000365D8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Առնվազն </w:t>
            </w:r>
            <w:r>
              <w:rPr>
                <w:i/>
                <w:sz w:val="20"/>
                <w:szCs w:val="20"/>
              </w:rPr>
              <w:t>90</w:t>
            </w:r>
          </w:p>
        </w:tc>
      </w:tr>
      <w:tr w:rsidR="000365D8" w:rsidRPr="001A1605" w14:paraId="02F7FDC1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C82A2AF" w14:textId="77777777" w:rsidR="000365D8" w:rsidRPr="004A03E9" w:rsidRDefault="000365D8" w:rsidP="0003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t xml:space="preserve">ՎՑ </w:t>
            </w:r>
            <w:r>
              <w:rPr>
                <w:i/>
                <w:sz w:val="20"/>
                <w:szCs w:val="20"/>
              </w:rPr>
              <w:t>6</w:t>
            </w:r>
            <w:r w:rsidRPr="004A03E9">
              <w:rPr>
                <w:i/>
                <w:sz w:val="20"/>
                <w:szCs w:val="20"/>
                <w:lang w:val="hy-AM"/>
              </w:rPr>
              <w:t>.2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3AA80EFB" w14:textId="77777777" w:rsidR="000365D8" w:rsidRPr="004B5D1C" w:rsidRDefault="000365D8" w:rsidP="000365D8">
            <w:pPr>
              <w:widowControl w:val="0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Զարգացման գործընկերության կանխատեսելիությունը, </w:t>
            </w:r>
            <w:r>
              <w:rPr>
                <w:i/>
                <w:sz w:val="20"/>
                <w:szCs w:val="20"/>
              </w:rPr>
              <w:t>%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C539351" w14:textId="77777777" w:rsidR="000365D8" w:rsidRPr="0025163B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4765FE" w14:textId="448E3DD5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07207367" w14:textId="4B563C9F" w:rsidR="000365D8" w:rsidRPr="000365D8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Առնվազն </w:t>
            </w:r>
            <w:r>
              <w:rPr>
                <w:i/>
                <w:sz w:val="20"/>
                <w:szCs w:val="20"/>
              </w:rPr>
              <w:t>85</w:t>
            </w:r>
          </w:p>
        </w:tc>
      </w:tr>
      <w:tr w:rsidR="000365D8" w:rsidRPr="001A1605" w14:paraId="44576275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ECE8597" w14:textId="77777777" w:rsidR="000365D8" w:rsidRPr="004A03E9" w:rsidRDefault="000365D8" w:rsidP="0003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t xml:space="preserve">ՎՑ </w:t>
            </w:r>
            <w:r>
              <w:rPr>
                <w:i/>
                <w:sz w:val="20"/>
                <w:szCs w:val="20"/>
              </w:rPr>
              <w:t>6</w:t>
            </w:r>
            <w:r w:rsidRPr="004A03E9">
              <w:rPr>
                <w:i/>
                <w:sz w:val="20"/>
                <w:szCs w:val="20"/>
                <w:lang w:val="hy-AM"/>
              </w:rPr>
              <w:t>.3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53E7DFB4" w14:textId="77777777" w:rsidR="000365D8" w:rsidRPr="004B5D1C" w:rsidRDefault="000365D8" w:rsidP="000365D8">
            <w:pPr>
              <w:widowControl w:val="0"/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Զարգացման գործընկերության արտացոլման ծածկույթը երկրի բյուջետային համակարգում, </w:t>
            </w:r>
            <w:r w:rsidRPr="004B5D1C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17DD1E3" w14:textId="77777777" w:rsidR="000365D8" w:rsidRPr="0025163B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E9AE9B" w14:textId="1FE6DC76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69DC528A" w14:textId="366D09E6" w:rsidR="000365D8" w:rsidRPr="000365D8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Առնվազն </w:t>
            </w:r>
            <w:r>
              <w:rPr>
                <w:i/>
                <w:sz w:val="20"/>
                <w:szCs w:val="20"/>
              </w:rPr>
              <w:t>85</w:t>
            </w:r>
          </w:p>
        </w:tc>
      </w:tr>
      <w:tr w:rsidR="000365D8" w:rsidRPr="001A1605" w14:paraId="13295B6B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768F2AD" w14:textId="77777777" w:rsidR="000365D8" w:rsidRPr="004A03E9" w:rsidRDefault="000365D8" w:rsidP="0003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t xml:space="preserve">ՎՑ </w:t>
            </w:r>
            <w:r>
              <w:rPr>
                <w:i/>
                <w:sz w:val="20"/>
                <w:szCs w:val="20"/>
              </w:rPr>
              <w:t>6</w:t>
            </w:r>
            <w:r w:rsidRPr="004A03E9">
              <w:rPr>
                <w:i/>
                <w:sz w:val="20"/>
                <w:szCs w:val="20"/>
                <w:lang w:val="hy-AM"/>
              </w:rPr>
              <w:t>.4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4032BE53" w14:textId="77777777" w:rsidR="000365D8" w:rsidRPr="006C6965" w:rsidRDefault="000365D8" w:rsidP="000365D8">
            <w:pPr>
              <w:widowControl w:val="0"/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Փոխադարձ հաշվետվողականության մակարդակը </w:t>
            </w:r>
            <w:r w:rsidRPr="006C6965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Լիարժեք, մասնակի, թերի</w:t>
            </w:r>
            <w:r w:rsidRPr="006C6965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5BC4A12" w14:textId="77777777" w:rsidR="000365D8" w:rsidRPr="0025163B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727F29" w14:textId="76A46AAA" w:rsidR="000365D8" w:rsidRPr="00675058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6A853404" w14:textId="77777777" w:rsidR="000365D8" w:rsidRPr="00675058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</w:tr>
      <w:tr w:rsidR="000365D8" w:rsidRPr="001A1605" w14:paraId="3135C711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4A4C2CE" w14:textId="77777777" w:rsidR="000365D8" w:rsidRPr="004A03E9" w:rsidRDefault="000365D8" w:rsidP="0003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lastRenderedPageBreak/>
              <w:t xml:space="preserve">ՎՑ </w:t>
            </w:r>
            <w:r>
              <w:rPr>
                <w:i/>
                <w:sz w:val="20"/>
                <w:szCs w:val="20"/>
              </w:rPr>
              <w:t>6</w:t>
            </w:r>
            <w:r w:rsidRPr="004A03E9">
              <w:rPr>
                <w:i/>
                <w:sz w:val="20"/>
                <w:szCs w:val="20"/>
                <w:lang w:val="hy-AM"/>
              </w:rPr>
              <w:t>.</w:t>
            </w:r>
            <w:r>
              <w:rPr>
                <w:i/>
                <w:sz w:val="20"/>
                <w:szCs w:val="20"/>
                <w:lang w:val="hy-AM"/>
              </w:rPr>
              <w:t>5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2FD235C0" w14:textId="77777777" w:rsidR="000365D8" w:rsidRPr="00675058" w:rsidRDefault="000365D8" w:rsidP="000365D8">
            <w:pPr>
              <w:widowControl w:val="0"/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Զարգացման գործընկերների կողմից ազգային համակարգերի կիրառելիությունը, </w:t>
            </w:r>
            <w:r w:rsidRPr="00675058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E64C338" w14:textId="77777777" w:rsidR="000365D8" w:rsidRPr="0025163B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A20539" w14:textId="1C9CE6C2" w:rsidR="000365D8" w:rsidRPr="00675058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64AF394A" w14:textId="43CF47A5" w:rsidR="000365D8" w:rsidRPr="000365D8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Առնվազն </w:t>
            </w:r>
            <w:r>
              <w:rPr>
                <w:i/>
                <w:sz w:val="20"/>
                <w:szCs w:val="20"/>
              </w:rPr>
              <w:t>85</w:t>
            </w:r>
          </w:p>
        </w:tc>
      </w:tr>
      <w:tr w:rsidR="000365D8" w:rsidRPr="001A1605" w14:paraId="0F7E2C74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722A253" w14:textId="77777777" w:rsidR="000365D8" w:rsidRPr="00675058" w:rsidRDefault="000365D8" w:rsidP="0003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ՎՑ 6.6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06BA517A" w14:textId="77777777" w:rsidR="000365D8" w:rsidRPr="006F32FD" w:rsidRDefault="000365D8" w:rsidP="000365D8">
            <w:pPr>
              <w:widowControl w:val="0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Զարգացման ռեսուրսների արձակությունը </w:t>
            </w:r>
            <w:r>
              <w:rPr>
                <w:i/>
                <w:sz w:val="20"/>
                <w:szCs w:val="20"/>
              </w:rPr>
              <w:t>(untied)</w:t>
            </w:r>
            <w:r>
              <w:rPr>
                <w:i/>
                <w:sz w:val="20"/>
                <w:szCs w:val="20"/>
                <w:lang w:val="hy-AM"/>
              </w:rPr>
              <w:t xml:space="preserve">, </w:t>
            </w:r>
            <w:r>
              <w:rPr>
                <w:i/>
                <w:sz w:val="20"/>
                <w:szCs w:val="20"/>
              </w:rPr>
              <w:t>%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4D46A98" w14:textId="77777777" w:rsidR="000365D8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0A28AD" w14:textId="4A4D62A3" w:rsidR="000365D8" w:rsidRPr="00675058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24C75E6C" w14:textId="4230FC19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hy-AM"/>
              </w:rPr>
              <w:t>Առնվազն</w:t>
            </w:r>
            <w:r>
              <w:rPr>
                <w:i/>
                <w:sz w:val="20"/>
                <w:szCs w:val="20"/>
              </w:rPr>
              <w:t xml:space="preserve"> 85</w:t>
            </w:r>
          </w:p>
        </w:tc>
      </w:tr>
      <w:tr w:rsidR="000365D8" w:rsidRPr="00CD1CB8" w14:paraId="4AFAC52D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67C2219" w14:textId="77777777" w:rsidR="000365D8" w:rsidRPr="004A03E9" w:rsidRDefault="000365D8" w:rsidP="0003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t xml:space="preserve">ՎՑ </w:t>
            </w:r>
            <w:r>
              <w:rPr>
                <w:i/>
                <w:sz w:val="20"/>
                <w:szCs w:val="20"/>
              </w:rPr>
              <w:t>6</w:t>
            </w:r>
            <w:r w:rsidRPr="004A03E9">
              <w:rPr>
                <w:i/>
                <w:sz w:val="20"/>
                <w:szCs w:val="20"/>
                <w:lang w:val="hy-AM"/>
              </w:rPr>
              <w:t>.</w:t>
            </w:r>
            <w:r>
              <w:rPr>
                <w:i/>
                <w:sz w:val="20"/>
                <w:szCs w:val="20"/>
                <w:lang w:val="hy-AM"/>
              </w:rPr>
              <w:t>7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13350F9F" w14:textId="77777777" w:rsidR="000365D8" w:rsidRDefault="000365D8" w:rsidP="000365D8">
            <w:pPr>
              <w:widowControl w:val="0"/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Զարգացման գործընկերության տեղեկատվության կառավարման համակարգի որակը</w:t>
            </w:r>
          </w:p>
          <w:p w14:paraId="75A50805" w14:textId="77777777" w:rsidR="000365D8" w:rsidRPr="0069723D" w:rsidRDefault="000365D8" w:rsidP="000365D8">
            <w:pPr>
              <w:widowControl w:val="0"/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5163B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Գերազանց, լավ, բավարար, ոչ բավարար</w:t>
            </w:r>
            <w:r w:rsidRPr="0025163B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731B009" w14:textId="77777777" w:rsidR="000365D8" w:rsidRPr="00CD1CB8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3B2BCD" w14:textId="15CDEFF8" w:rsidR="000365D8" w:rsidRPr="00CD1CB8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010C2BD9" w14:textId="77777777" w:rsidR="000365D8" w:rsidRPr="00CD1CB8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Բարձր</w:t>
            </w:r>
          </w:p>
        </w:tc>
      </w:tr>
      <w:tr w:rsidR="000365D8" w:rsidRPr="00CD1CB8" w14:paraId="39D0510A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16B22AC" w14:textId="77777777" w:rsidR="000365D8" w:rsidRPr="004A03E9" w:rsidRDefault="000365D8" w:rsidP="0003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t xml:space="preserve">ՎՑ </w:t>
            </w:r>
            <w:r>
              <w:rPr>
                <w:i/>
                <w:sz w:val="20"/>
                <w:szCs w:val="20"/>
              </w:rPr>
              <w:t>6</w:t>
            </w:r>
            <w:r w:rsidRPr="004A03E9">
              <w:rPr>
                <w:i/>
                <w:sz w:val="20"/>
                <w:szCs w:val="20"/>
                <w:lang w:val="hy-AM"/>
              </w:rPr>
              <w:t>.</w:t>
            </w:r>
            <w:r>
              <w:rPr>
                <w:i/>
                <w:sz w:val="20"/>
                <w:szCs w:val="20"/>
                <w:lang w:val="hy-AM"/>
              </w:rPr>
              <w:t>8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561DDED3" w14:textId="77777777" w:rsidR="000365D8" w:rsidRPr="0025163B" w:rsidRDefault="000365D8" w:rsidP="000365D8">
            <w:pPr>
              <w:widowControl w:val="0"/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Զարգացման գործընկերության թափանցիկություն </w:t>
            </w:r>
            <w:r w:rsidRPr="0025163B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Գերազանց, լավ, բավարար, ոչ բավարար</w:t>
            </w:r>
            <w:r w:rsidRPr="0025163B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2FA2349" w14:textId="77777777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28912B" w14:textId="187BAE06" w:rsidR="000365D8" w:rsidRPr="00CE644C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6C55FCCE" w14:textId="77777777" w:rsidR="000365D8" w:rsidRPr="00CD1CB8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Գերազանց</w:t>
            </w:r>
          </w:p>
        </w:tc>
      </w:tr>
      <w:tr w:rsidR="000365D8" w:rsidRPr="00C85EB5" w14:paraId="2E8371AB" w14:textId="77777777" w:rsidTr="007D20ED">
        <w:trPr>
          <w:trHeight w:val="340"/>
          <w:jc w:val="center"/>
        </w:trPr>
        <w:tc>
          <w:tcPr>
            <w:tcW w:w="16013" w:type="dxa"/>
            <w:gridSpan w:val="5"/>
            <w:vAlign w:val="center"/>
          </w:tcPr>
          <w:p w14:paraId="07C1BD2F" w14:textId="77777777" w:rsidR="000365D8" w:rsidRPr="00C85EB5" w:rsidRDefault="000365D8" w:rsidP="000365D8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hy-AM"/>
              </w:rPr>
              <w:t>ՄԻՋԱՆԿՅԱԼ</w:t>
            </w:r>
            <w:r w:rsidRPr="00EC4FAA">
              <w:rPr>
                <w:b/>
                <w:sz w:val="20"/>
                <w:szCs w:val="20"/>
                <w:lang w:val="hy-AM"/>
              </w:rPr>
              <w:t xml:space="preserve"> ՑՈՒՑԱՆԻՇՆԵՐ</w:t>
            </w:r>
          </w:p>
        </w:tc>
      </w:tr>
      <w:tr w:rsidR="000365D8" w:rsidRPr="00124B35" w14:paraId="1A19B4BB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03AC6C71" w14:textId="77777777" w:rsidR="000365D8" w:rsidRPr="00C060BA" w:rsidRDefault="000365D8" w:rsidP="000365D8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 w:val="0"/>
              <w:rPr>
                <w:b/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  <w:lang w:val="hy-AM"/>
              </w:rPr>
              <w:t>ՄՆ 1.1.1.</w:t>
            </w:r>
          </w:p>
        </w:tc>
        <w:tc>
          <w:tcPr>
            <w:tcW w:w="14884" w:type="dxa"/>
            <w:gridSpan w:val="4"/>
            <w:shd w:val="clear" w:color="auto" w:fill="E7E6E6" w:themeFill="background2"/>
            <w:vAlign w:val="center"/>
          </w:tcPr>
          <w:p w14:paraId="08C8CAD3" w14:textId="77777777" w:rsidR="000365D8" w:rsidRPr="003C0324" w:rsidRDefault="000365D8" w:rsidP="000365D8">
            <w:pPr>
              <w:spacing w:before="60" w:after="60" w:line="240" w:lineRule="auto"/>
              <w:rPr>
                <w:b/>
                <w:sz w:val="20"/>
                <w:szCs w:val="20"/>
                <w:lang w:val="hy-AM"/>
              </w:rPr>
            </w:pPr>
            <w:r w:rsidRPr="00E307D3">
              <w:rPr>
                <w:b/>
                <w:sz w:val="20"/>
                <w:szCs w:val="20"/>
                <w:lang w:val="hy-AM"/>
              </w:rPr>
              <w:t>Ներդրված է ռազմավարական պլանավորման ինտեգրված շրջանակ</w:t>
            </w:r>
          </w:p>
        </w:tc>
      </w:tr>
      <w:tr w:rsidR="000365D8" w:rsidRPr="00A02FD5" w14:paraId="547B70B4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673726A0" w14:textId="77777777" w:rsidR="000365D8" w:rsidRPr="00A27A5B" w:rsidRDefault="000365D8" w:rsidP="000365D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shd w:val="clear" w:color="auto" w:fill="E7E6E6" w:themeFill="background2"/>
            <w:vAlign w:val="center"/>
          </w:tcPr>
          <w:p w14:paraId="49D1A6E9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Ռազմավարական պլանավորման ինտեգրված համակարգի իրավական շրջանակն ամբողջական է (Այո/Ոչ)</w:t>
            </w:r>
          </w:p>
        </w:tc>
        <w:tc>
          <w:tcPr>
            <w:tcW w:w="1420" w:type="dxa"/>
            <w:shd w:val="clear" w:color="auto" w:fill="E7E6E6" w:themeFill="background2"/>
            <w:vAlign w:val="center"/>
          </w:tcPr>
          <w:p w14:paraId="0AFD09DF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28705F98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shd w:val="clear" w:color="auto" w:fill="E7E6E6" w:themeFill="background2"/>
            <w:vAlign w:val="center"/>
          </w:tcPr>
          <w:p w14:paraId="7A100ACE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</w:tr>
      <w:tr w:rsidR="000365D8" w:rsidRPr="00A02FD5" w14:paraId="702C2BEC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1E9F8A93" w14:textId="77777777" w:rsidR="000365D8" w:rsidRPr="00A02FD5" w:rsidRDefault="000365D8" w:rsidP="000365D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shd w:val="clear" w:color="auto" w:fill="E7E6E6" w:themeFill="background2"/>
            <w:vAlign w:val="center"/>
          </w:tcPr>
          <w:p w14:paraId="6993F36E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Ռազմավարական պլանավորման մեթոդական գործիքակազմը հասանելի է</w:t>
            </w:r>
          </w:p>
          <w:p w14:paraId="6BEEAE7B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(Լիարժեք, մասնակի, թերի)</w:t>
            </w:r>
          </w:p>
        </w:tc>
        <w:tc>
          <w:tcPr>
            <w:tcW w:w="1420" w:type="dxa"/>
            <w:shd w:val="clear" w:color="auto" w:fill="E7E6E6" w:themeFill="background2"/>
            <w:vAlign w:val="center"/>
          </w:tcPr>
          <w:p w14:paraId="3EA897A0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64CDA12D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Մասնակի</w:t>
            </w:r>
          </w:p>
        </w:tc>
        <w:tc>
          <w:tcPr>
            <w:tcW w:w="1557" w:type="dxa"/>
            <w:shd w:val="clear" w:color="auto" w:fill="E7E6E6" w:themeFill="background2"/>
            <w:vAlign w:val="center"/>
          </w:tcPr>
          <w:p w14:paraId="3FAD2333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</w:tr>
      <w:tr w:rsidR="000365D8" w:rsidRPr="00A02FD5" w14:paraId="75ACDEBE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699DF91D" w14:textId="77777777" w:rsidR="000365D8" w:rsidRPr="00A02FD5" w:rsidRDefault="000365D8" w:rsidP="000365D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shd w:val="clear" w:color="auto" w:fill="E7E6E6" w:themeFill="background2"/>
            <w:vAlign w:val="center"/>
          </w:tcPr>
          <w:p w14:paraId="6C6ABB74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Ֆինանսավորման լիարժեք շրջանակ ունեցող գործող ռազմավարական փաստաթղթեր, %</w:t>
            </w:r>
          </w:p>
        </w:tc>
        <w:tc>
          <w:tcPr>
            <w:tcW w:w="1420" w:type="dxa"/>
            <w:shd w:val="clear" w:color="auto" w:fill="E7E6E6" w:themeFill="background2"/>
            <w:vAlign w:val="center"/>
          </w:tcPr>
          <w:p w14:paraId="55A63CE3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02FD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657AB218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50</w:t>
            </w:r>
          </w:p>
        </w:tc>
        <w:tc>
          <w:tcPr>
            <w:tcW w:w="1557" w:type="dxa"/>
            <w:shd w:val="clear" w:color="auto" w:fill="E7E6E6" w:themeFill="background2"/>
            <w:vAlign w:val="center"/>
          </w:tcPr>
          <w:p w14:paraId="2F0F368F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100</w:t>
            </w:r>
          </w:p>
        </w:tc>
      </w:tr>
      <w:tr w:rsidR="000365D8" w:rsidRPr="00A02FD5" w14:paraId="4CBD0A74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03EA1437" w14:textId="77777777" w:rsidR="000365D8" w:rsidRPr="00A02FD5" w:rsidRDefault="000365D8" w:rsidP="000365D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shd w:val="clear" w:color="auto" w:fill="E7E6E6" w:themeFill="background2"/>
            <w:vAlign w:val="center"/>
          </w:tcPr>
          <w:p w14:paraId="461638C1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Ռազմավարական պլանավորման ինտեգրված համակարգի շուրջ բազմաշահառու քննարկումներ (Ներառական, մասնակցային, հատվածական)</w:t>
            </w:r>
          </w:p>
        </w:tc>
        <w:tc>
          <w:tcPr>
            <w:tcW w:w="1420" w:type="dxa"/>
            <w:shd w:val="clear" w:color="auto" w:fill="E7E6E6" w:themeFill="background2"/>
            <w:vAlign w:val="center"/>
          </w:tcPr>
          <w:p w14:paraId="5D8C157C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622119ED" w14:textId="647EA198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Մասնակ</w:t>
            </w:r>
            <w:r w:rsidR="009172A0">
              <w:rPr>
                <w:i/>
                <w:sz w:val="20"/>
                <w:szCs w:val="20"/>
                <w:lang w:val="hy-AM"/>
              </w:rPr>
              <w:t>-</w:t>
            </w:r>
            <w:r w:rsidRPr="00A02FD5">
              <w:rPr>
                <w:i/>
                <w:sz w:val="20"/>
                <w:szCs w:val="20"/>
                <w:lang w:val="hy-AM"/>
              </w:rPr>
              <w:t>ցային</w:t>
            </w:r>
          </w:p>
        </w:tc>
        <w:tc>
          <w:tcPr>
            <w:tcW w:w="1557" w:type="dxa"/>
            <w:shd w:val="clear" w:color="auto" w:fill="E7E6E6" w:themeFill="background2"/>
            <w:vAlign w:val="center"/>
          </w:tcPr>
          <w:p w14:paraId="2AEC77CF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Ներառական</w:t>
            </w:r>
          </w:p>
        </w:tc>
      </w:tr>
      <w:tr w:rsidR="000365D8" w:rsidRPr="00A02FD5" w14:paraId="4DC89318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0B46DE35" w14:textId="77777777" w:rsidR="000365D8" w:rsidRPr="00A02FD5" w:rsidRDefault="000365D8" w:rsidP="000365D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shd w:val="clear" w:color="auto" w:fill="E7E6E6" w:themeFill="background2"/>
            <w:vAlign w:val="center"/>
          </w:tcPr>
          <w:p w14:paraId="38C75778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Ռազմավարական պլանավորման մեթոդական հիմունքների վերաբերյալ պետական համակարգի  իրազեկվածություն և պատրաստվածություն, %</w:t>
            </w:r>
          </w:p>
        </w:tc>
        <w:tc>
          <w:tcPr>
            <w:tcW w:w="1420" w:type="dxa"/>
            <w:shd w:val="clear" w:color="auto" w:fill="E7E6E6" w:themeFill="background2"/>
            <w:vAlign w:val="center"/>
          </w:tcPr>
          <w:p w14:paraId="5273639F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 w:rsidRPr="00A02FD5">
              <w:rPr>
                <w:i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2FC19A1D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60</w:t>
            </w:r>
          </w:p>
        </w:tc>
        <w:tc>
          <w:tcPr>
            <w:tcW w:w="1557" w:type="dxa"/>
            <w:shd w:val="clear" w:color="auto" w:fill="E7E6E6" w:themeFill="background2"/>
            <w:vAlign w:val="center"/>
          </w:tcPr>
          <w:p w14:paraId="31420BB9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100</w:t>
            </w:r>
          </w:p>
        </w:tc>
      </w:tr>
      <w:tr w:rsidR="000365D8" w:rsidRPr="00A02FD5" w14:paraId="66718D94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22BFE639" w14:textId="77777777" w:rsidR="000365D8" w:rsidRPr="00A02FD5" w:rsidRDefault="000365D8" w:rsidP="000365D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shd w:val="clear" w:color="auto" w:fill="E7E6E6" w:themeFill="background2"/>
            <w:vAlign w:val="center"/>
          </w:tcPr>
          <w:p w14:paraId="36EFDEC4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Քաղաքականության անկախ գնահատման ինստիտուտի կայացվածություն (Լիարժեք, մասնակի, թերի)</w:t>
            </w:r>
          </w:p>
        </w:tc>
        <w:tc>
          <w:tcPr>
            <w:tcW w:w="1420" w:type="dxa"/>
            <w:shd w:val="clear" w:color="auto" w:fill="E7E6E6" w:themeFill="background2"/>
            <w:vAlign w:val="center"/>
          </w:tcPr>
          <w:p w14:paraId="2B41D8AD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182225AA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E7E6E6" w:themeFill="background2"/>
            <w:vAlign w:val="center"/>
          </w:tcPr>
          <w:p w14:paraId="710BA2CD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Մասնակի</w:t>
            </w:r>
          </w:p>
        </w:tc>
      </w:tr>
      <w:tr w:rsidR="000365D8" w:rsidRPr="00EC4FAA" w14:paraId="23AC2F03" w14:textId="77777777" w:rsidTr="007D20ED">
        <w:trPr>
          <w:trHeight w:val="340"/>
          <w:jc w:val="center"/>
        </w:trPr>
        <w:tc>
          <w:tcPr>
            <w:tcW w:w="16013" w:type="dxa"/>
            <w:gridSpan w:val="5"/>
            <w:shd w:val="clear" w:color="auto" w:fill="auto"/>
            <w:vAlign w:val="center"/>
          </w:tcPr>
          <w:p w14:paraId="2D515164" w14:textId="77777777" w:rsidR="000365D8" w:rsidRPr="00EC4FAA" w:rsidRDefault="000365D8" w:rsidP="000365D8">
            <w:pPr>
              <w:spacing w:before="120" w:after="120" w:line="240" w:lineRule="auto"/>
              <w:ind w:left="22"/>
              <w:rPr>
                <w:b/>
                <w:sz w:val="20"/>
                <w:szCs w:val="20"/>
                <w:lang w:val="hy-AM"/>
              </w:rPr>
            </w:pPr>
            <w:r w:rsidRPr="00EC4FAA">
              <w:rPr>
                <w:b/>
                <w:sz w:val="20"/>
                <w:szCs w:val="20"/>
                <w:lang w:val="hy-AM"/>
              </w:rPr>
              <w:t>ՈՒՂՂԱԿԻ ՑՈՒՑԱՆԻՇՆԵՐ</w:t>
            </w:r>
          </w:p>
        </w:tc>
      </w:tr>
      <w:tr w:rsidR="000365D8" w:rsidRPr="00124B35" w14:paraId="0644DCE6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F945D15" w14:textId="77777777" w:rsidR="000365D8" w:rsidRPr="00B243D9" w:rsidRDefault="000365D8" w:rsidP="000365D8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884" w:type="dxa"/>
            <w:gridSpan w:val="4"/>
            <w:shd w:val="clear" w:color="auto" w:fill="auto"/>
            <w:vAlign w:val="center"/>
          </w:tcPr>
          <w:p w14:paraId="19C3C40D" w14:textId="77777777" w:rsidR="000365D8" w:rsidRPr="00B243D9" w:rsidRDefault="000365D8" w:rsidP="000365D8">
            <w:pPr>
              <w:spacing w:before="60" w:after="60" w:line="240" w:lineRule="auto"/>
              <w:rPr>
                <w:b/>
                <w:sz w:val="20"/>
                <w:szCs w:val="20"/>
                <w:lang w:val="hy-AM"/>
              </w:rPr>
            </w:pPr>
            <w:r w:rsidRPr="00B243D9">
              <w:rPr>
                <w:b/>
                <w:sz w:val="20"/>
                <w:szCs w:val="20"/>
                <w:lang w:val="hy-AM"/>
              </w:rPr>
              <w:t>Ռազմավարական փաստաթղթերի գույքագրման և քարտեզագրման մեթոդաբանության և գործիքների մշակում</w:t>
            </w:r>
          </w:p>
        </w:tc>
      </w:tr>
      <w:tr w:rsidR="000365D8" w:rsidRPr="00C223DC" w14:paraId="0942ACA9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1ADB238C" w14:textId="77777777" w:rsidR="000365D8" w:rsidRPr="00C223DC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63EF69FB" w14:textId="77777777" w:rsidR="000365D8" w:rsidRPr="00505D38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C223DC">
              <w:rPr>
                <w:i/>
                <w:sz w:val="20"/>
                <w:szCs w:val="20"/>
                <w:lang w:val="hy-AM"/>
              </w:rPr>
              <w:t>Փաստաթղթերի գույքագրման մեթոդաբանությունը հաստատված է ՀԿԲ խորհրդի կողմից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  <w:r w:rsidRPr="00505D38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505D38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20" w:type="dxa"/>
            <w:vAlign w:val="center"/>
          </w:tcPr>
          <w:p w14:paraId="72C19DE5" w14:textId="77777777" w:rsidR="000365D8" w:rsidRPr="00C223DC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223DC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17" w:type="dxa"/>
            <w:vAlign w:val="center"/>
          </w:tcPr>
          <w:p w14:paraId="08D3409F" w14:textId="77777777" w:rsidR="000365D8" w:rsidRPr="00C223DC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223DC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vAlign w:val="center"/>
          </w:tcPr>
          <w:p w14:paraId="2B62D2EE" w14:textId="77777777" w:rsidR="000365D8" w:rsidRPr="00C223DC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223DC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C223DC" w14:paraId="73DA224D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5DE68BB6" w14:textId="77777777" w:rsidR="000365D8" w:rsidRPr="00C223DC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708AA76C" w14:textId="77777777" w:rsidR="000365D8" w:rsidRPr="00505D38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C223DC">
              <w:rPr>
                <w:i/>
                <w:sz w:val="20"/>
                <w:szCs w:val="20"/>
                <w:lang w:val="hy-AM"/>
              </w:rPr>
              <w:t>Փաստաթղթերի գույքագրման գործիքակազմը հաստատված է ՀԿԲ խորհրդի կողմից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  <w:r w:rsidRPr="00505D38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505D38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20" w:type="dxa"/>
            <w:vAlign w:val="center"/>
          </w:tcPr>
          <w:p w14:paraId="1245C011" w14:textId="77777777" w:rsidR="000365D8" w:rsidRPr="00C223DC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223DC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17" w:type="dxa"/>
            <w:vAlign w:val="center"/>
          </w:tcPr>
          <w:p w14:paraId="18E5F9F6" w14:textId="77777777" w:rsidR="000365D8" w:rsidRPr="00C223DC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223DC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vAlign w:val="center"/>
          </w:tcPr>
          <w:p w14:paraId="49B3052B" w14:textId="77777777" w:rsidR="000365D8" w:rsidRPr="00C223DC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223DC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124B35" w14:paraId="7E2E69B8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262E274" w14:textId="77777777" w:rsidR="000365D8" w:rsidRPr="0026656A" w:rsidRDefault="000365D8" w:rsidP="000365D8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884" w:type="dxa"/>
            <w:gridSpan w:val="4"/>
            <w:shd w:val="clear" w:color="auto" w:fill="auto"/>
            <w:vAlign w:val="center"/>
          </w:tcPr>
          <w:p w14:paraId="769646FE" w14:textId="77777777" w:rsidR="000365D8" w:rsidRPr="0026656A" w:rsidRDefault="000365D8" w:rsidP="000365D8">
            <w:pPr>
              <w:spacing w:before="60" w:after="60" w:line="240" w:lineRule="auto"/>
              <w:rPr>
                <w:b/>
                <w:sz w:val="20"/>
                <w:szCs w:val="20"/>
                <w:lang w:val="hy-AM"/>
              </w:rPr>
            </w:pPr>
            <w:r w:rsidRPr="0026656A">
              <w:rPr>
                <w:b/>
                <w:sz w:val="20"/>
                <w:szCs w:val="20"/>
                <w:lang w:val="hy-AM"/>
              </w:rPr>
              <w:t xml:space="preserve">Ռազմավարական փաստաթղթերի, </w:t>
            </w:r>
            <w:r w:rsidRPr="0026656A">
              <w:rPr>
                <w:b/>
                <w:color w:val="000000"/>
                <w:sz w:val="20"/>
                <w:szCs w:val="20"/>
                <w:lang w:val="hy-AM"/>
              </w:rPr>
              <w:t xml:space="preserve">հաշվետվողականության, մոնիտորինգի ու գնահատման գործընթացների </w:t>
            </w:r>
            <w:r w:rsidRPr="0026656A">
              <w:rPr>
                <w:b/>
                <w:sz w:val="20"/>
                <w:szCs w:val="20"/>
                <w:lang w:val="hy-AM"/>
              </w:rPr>
              <w:t>գույքագրում և քարտեզագրում</w:t>
            </w:r>
          </w:p>
        </w:tc>
      </w:tr>
      <w:tr w:rsidR="000365D8" w:rsidRPr="00C223DC" w14:paraId="1C7BF48F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559AA3F7" w14:textId="77777777" w:rsidR="000365D8" w:rsidRPr="00C223DC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289118C4" w14:textId="77777777" w:rsidR="000365D8" w:rsidRPr="00505D38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C223DC">
              <w:rPr>
                <w:i/>
                <w:sz w:val="20"/>
                <w:szCs w:val="20"/>
                <w:lang w:val="hy-AM"/>
              </w:rPr>
              <w:t xml:space="preserve">Ռազմավարական փաստաթղթերի գույքագրման և քարտեզագրման շտեմարանը ձևավորված է </w:t>
            </w:r>
            <w:r w:rsidRPr="00505D38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505D38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20" w:type="dxa"/>
            <w:vAlign w:val="center"/>
          </w:tcPr>
          <w:p w14:paraId="616FEF78" w14:textId="77777777" w:rsidR="000365D8" w:rsidRPr="00C223DC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223DC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17" w:type="dxa"/>
            <w:vAlign w:val="center"/>
          </w:tcPr>
          <w:p w14:paraId="1E42A763" w14:textId="77777777" w:rsidR="000365D8" w:rsidRPr="00C223DC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223DC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vAlign w:val="center"/>
          </w:tcPr>
          <w:p w14:paraId="7E1C3DCE" w14:textId="77777777" w:rsidR="000365D8" w:rsidRPr="00C223DC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223DC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C223DC" w14:paraId="154655BC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5A61DB01" w14:textId="77777777" w:rsidR="000365D8" w:rsidRPr="00C223DC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771B9305" w14:textId="77777777" w:rsidR="000365D8" w:rsidRPr="00505D38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C223DC">
              <w:rPr>
                <w:i/>
                <w:sz w:val="20"/>
                <w:szCs w:val="20"/>
                <w:lang w:val="hy-AM"/>
              </w:rPr>
              <w:t>Ռազմավարական փաստաթղթերի վերաբերյալ ամփոփ վերլուծական զեկույցը հաստատված է ՀԿԲ խորհրդի կողմից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  <w:r w:rsidRPr="00505D38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505D38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20" w:type="dxa"/>
            <w:vAlign w:val="center"/>
          </w:tcPr>
          <w:p w14:paraId="77E428F7" w14:textId="77777777" w:rsidR="000365D8" w:rsidRPr="00C223DC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223DC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17" w:type="dxa"/>
            <w:vAlign w:val="center"/>
          </w:tcPr>
          <w:p w14:paraId="07047934" w14:textId="77777777" w:rsidR="000365D8" w:rsidRPr="00C223DC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223DC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vAlign w:val="center"/>
          </w:tcPr>
          <w:p w14:paraId="51AA81E7" w14:textId="77777777" w:rsidR="000365D8" w:rsidRPr="00C223DC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223DC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124B35" w14:paraId="518A8606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653C678" w14:textId="77777777" w:rsidR="000365D8" w:rsidRPr="003E25E9" w:rsidRDefault="000365D8" w:rsidP="000365D8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884" w:type="dxa"/>
            <w:gridSpan w:val="4"/>
            <w:shd w:val="clear" w:color="auto" w:fill="auto"/>
            <w:vAlign w:val="center"/>
          </w:tcPr>
          <w:p w14:paraId="16F1B3C7" w14:textId="77777777" w:rsidR="000365D8" w:rsidRPr="003E25E9" w:rsidRDefault="000365D8" w:rsidP="000365D8">
            <w:pPr>
              <w:widowControl w:val="0"/>
              <w:spacing w:before="60" w:after="60" w:line="240" w:lineRule="auto"/>
              <w:ind w:right="-108"/>
              <w:rPr>
                <w:b/>
                <w:sz w:val="20"/>
                <w:szCs w:val="20"/>
                <w:lang w:val="hy-AM"/>
              </w:rPr>
            </w:pPr>
            <w:r w:rsidRPr="003E25E9">
              <w:rPr>
                <w:b/>
                <w:sz w:val="20"/>
                <w:szCs w:val="20"/>
                <w:lang w:val="hy-AM"/>
              </w:rPr>
              <w:t>Ռազմավարական պլանավորման ինտեգրված համակարգի հայեցակարգի մշակում</w:t>
            </w:r>
          </w:p>
        </w:tc>
      </w:tr>
      <w:tr w:rsidR="000365D8" w:rsidRPr="00C223DC" w14:paraId="0DC84996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4A447EE1" w14:textId="77777777" w:rsidR="000365D8" w:rsidRPr="00C223DC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40C44A64" w14:textId="77777777" w:rsidR="000365D8" w:rsidRPr="00505D38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C223DC">
              <w:rPr>
                <w:i/>
                <w:sz w:val="20"/>
                <w:szCs w:val="20"/>
                <w:lang w:val="hy-AM"/>
              </w:rPr>
              <w:t>Հայեցակարգի նախագծի վերաբերյալ առկա է միջազգային առաջադեմ փորձից բխող՝ փորձագիտական  եզրակացություն (ԵՄ ՏՀԶԿ Սիգմա)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  <w:r w:rsidRPr="00505D38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505D38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20" w:type="dxa"/>
            <w:vAlign w:val="center"/>
          </w:tcPr>
          <w:p w14:paraId="4566B133" w14:textId="77777777" w:rsidR="000365D8" w:rsidRPr="00C223DC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223DC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0FA8C753" w14:textId="77777777" w:rsidR="000365D8" w:rsidRPr="00C223DC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223DC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58F36DCD" w14:textId="77777777" w:rsidR="000365D8" w:rsidRPr="00C223DC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223DC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C223DC" w14:paraId="24DF819C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57BBB97C" w14:textId="77777777" w:rsidR="000365D8" w:rsidRPr="00C223DC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57C7BA83" w14:textId="77777777" w:rsidR="000365D8" w:rsidRPr="00505D38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C223DC">
              <w:rPr>
                <w:i/>
                <w:sz w:val="20"/>
                <w:szCs w:val="20"/>
                <w:lang w:val="hy-AM"/>
              </w:rPr>
              <w:t>Հայեցակարգի նախագիծը հաստատված է ՀԿԲ խորհրդի կողմից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  <w:r w:rsidRPr="00505D38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505D38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20" w:type="dxa"/>
            <w:vAlign w:val="center"/>
          </w:tcPr>
          <w:p w14:paraId="244B2615" w14:textId="77777777" w:rsidR="000365D8" w:rsidRPr="00C223DC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223DC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7200BC15" w14:textId="77777777" w:rsidR="000365D8" w:rsidRPr="00C223DC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223DC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213C6445" w14:textId="77777777" w:rsidR="000365D8" w:rsidRPr="00C223DC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223DC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124B35" w14:paraId="087A4B37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D7C0FA5" w14:textId="77777777" w:rsidR="000365D8" w:rsidRPr="004A03E9" w:rsidRDefault="000365D8" w:rsidP="000365D8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884" w:type="dxa"/>
            <w:gridSpan w:val="4"/>
            <w:shd w:val="clear" w:color="auto" w:fill="auto"/>
            <w:vAlign w:val="center"/>
          </w:tcPr>
          <w:p w14:paraId="0B70FBD8" w14:textId="77777777" w:rsidR="000365D8" w:rsidRPr="004A03E9" w:rsidRDefault="000365D8" w:rsidP="000365D8">
            <w:pPr>
              <w:widowControl w:val="0"/>
              <w:spacing w:before="60" w:after="60" w:line="240" w:lineRule="auto"/>
              <w:ind w:right="-108"/>
              <w:rPr>
                <w:b/>
                <w:sz w:val="20"/>
                <w:szCs w:val="20"/>
                <w:lang w:val="hy-AM"/>
              </w:rPr>
            </w:pPr>
            <w:r w:rsidRPr="004A03E9">
              <w:rPr>
                <w:b/>
                <w:sz w:val="20"/>
                <w:szCs w:val="20"/>
                <w:lang w:val="hy-AM"/>
              </w:rPr>
              <w:t xml:space="preserve">Ռազմավարական պլանավորման ինտեգրված համակարգի հայեցակարգից բխող մեթոդաբանության մշակում </w:t>
            </w:r>
          </w:p>
        </w:tc>
      </w:tr>
      <w:tr w:rsidR="000365D8" w:rsidRPr="00C223DC" w14:paraId="36A33EEE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56A423DE" w14:textId="77777777" w:rsidR="000365D8" w:rsidRPr="00C223DC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7200DFE6" w14:textId="77777777" w:rsidR="000365D8" w:rsidRPr="00505D38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C223DC">
              <w:rPr>
                <w:i/>
                <w:sz w:val="20"/>
                <w:szCs w:val="20"/>
                <w:lang w:val="hy-AM"/>
              </w:rPr>
              <w:t>Հայեցակարգից բխող մեթոդական փաթեթի վերաբերյալ առկա է միջազգային առաջադեմ փորձից բխող՝ փորձագիտական  եզրակացություն (ԵՄ ՏՀԶԿ Սիգմա)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  <w:r w:rsidRPr="00505D38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505D38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20" w:type="dxa"/>
            <w:vAlign w:val="center"/>
          </w:tcPr>
          <w:p w14:paraId="269A7C1C" w14:textId="77777777" w:rsidR="000365D8" w:rsidRPr="00C223DC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223DC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0F97F3E6" w14:textId="77777777" w:rsidR="000365D8" w:rsidRPr="00C223DC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223DC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53747B19" w14:textId="77777777" w:rsidR="000365D8" w:rsidRPr="00C223DC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223DC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C223DC" w14:paraId="6816BBC1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2FB209ED" w14:textId="77777777" w:rsidR="000365D8" w:rsidRPr="00C223DC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5C339E4A" w14:textId="77777777" w:rsidR="000365D8" w:rsidRPr="00505D38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C223DC">
              <w:rPr>
                <w:i/>
                <w:sz w:val="20"/>
                <w:szCs w:val="20"/>
                <w:lang w:val="hy-AM"/>
              </w:rPr>
              <w:t>Հայեցակարգից բխող մեթոդաբանական փաթեթը հաստատված է ՀԿԲ խորհրդի կողմից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  <w:r w:rsidRPr="00505D38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505D38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20" w:type="dxa"/>
            <w:vAlign w:val="center"/>
          </w:tcPr>
          <w:p w14:paraId="434C6AE1" w14:textId="77777777" w:rsidR="000365D8" w:rsidRPr="00C223DC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223DC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65AD0617" w14:textId="77777777" w:rsidR="000365D8" w:rsidRPr="00C223DC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223DC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39CF7DB8" w14:textId="77777777" w:rsidR="000365D8" w:rsidRPr="00C223DC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223DC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124B35" w14:paraId="13A8B9DD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B2DD8FE" w14:textId="77777777" w:rsidR="000365D8" w:rsidRPr="004A03E9" w:rsidRDefault="000365D8" w:rsidP="000365D8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884" w:type="dxa"/>
            <w:gridSpan w:val="4"/>
            <w:shd w:val="clear" w:color="auto" w:fill="auto"/>
            <w:vAlign w:val="center"/>
          </w:tcPr>
          <w:p w14:paraId="38EA681C" w14:textId="77777777" w:rsidR="000365D8" w:rsidRPr="004A03E9" w:rsidRDefault="000365D8" w:rsidP="000365D8">
            <w:pPr>
              <w:widowControl w:val="0"/>
              <w:spacing w:before="60" w:after="60" w:line="240" w:lineRule="auto"/>
              <w:ind w:right="-108"/>
              <w:rPr>
                <w:b/>
                <w:sz w:val="20"/>
                <w:szCs w:val="20"/>
                <w:lang w:val="hy-AM"/>
              </w:rPr>
            </w:pPr>
            <w:r w:rsidRPr="004A03E9">
              <w:rPr>
                <w:b/>
                <w:sz w:val="20"/>
                <w:szCs w:val="20"/>
                <w:lang w:val="hy-AM"/>
              </w:rPr>
              <w:t>Ռազմավարական պլանավորման ինտեգրված համակարգի ներդրման իրավական հիմքերի ապահովում</w:t>
            </w:r>
          </w:p>
        </w:tc>
      </w:tr>
      <w:tr w:rsidR="000365D8" w:rsidRPr="00C223DC" w14:paraId="01D7421A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4AEF15E5" w14:textId="77777777" w:rsidR="000365D8" w:rsidRPr="00C223DC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5127DE63" w14:textId="77777777" w:rsidR="000365D8" w:rsidRPr="00505D38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C223DC">
              <w:rPr>
                <w:i/>
                <w:sz w:val="20"/>
                <w:szCs w:val="20"/>
                <w:lang w:val="hy-AM"/>
              </w:rPr>
              <w:t>Ռազմավարական պլանավորման ինտեգրված համակարգի ներդրման նախագիծն անցել է բազմաձևաչափ՝ ներպետական և փորձագիտական քննարկումներ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  <w:r w:rsidRPr="00505D38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505D38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20" w:type="dxa"/>
            <w:vAlign w:val="center"/>
          </w:tcPr>
          <w:p w14:paraId="018B60E6" w14:textId="77777777" w:rsidR="000365D8" w:rsidRPr="00C223DC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223DC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5B10FE5E" w14:textId="77777777" w:rsidR="000365D8" w:rsidRPr="00C223DC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223DC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35FB3970" w14:textId="77777777" w:rsidR="000365D8" w:rsidRPr="00C223DC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223DC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C223DC" w14:paraId="532892B7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3A0F8CB4" w14:textId="77777777" w:rsidR="000365D8" w:rsidRPr="00C223DC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0195A426" w14:textId="77777777" w:rsidR="000365D8" w:rsidRPr="00505D38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C223DC">
              <w:rPr>
                <w:i/>
                <w:sz w:val="20"/>
                <w:szCs w:val="20"/>
                <w:lang w:val="hy-AM"/>
              </w:rPr>
              <w:t>Ռազմավարական պլանավորման ինտեգրված համակարգի իրավական փաթեթը հաստատվել է օրենքով սահմանված ընթացակարգով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  <w:r w:rsidRPr="00505D38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505D38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20" w:type="dxa"/>
            <w:vAlign w:val="center"/>
          </w:tcPr>
          <w:p w14:paraId="64C6E63F" w14:textId="77777777" w:rsidR="000365D8" w:rsidRPr="00C223DC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223DC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3D7BF1AE" w14:textId="77777777" w:rsidR="000365D8" w:rsidRPr="00C223DC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223DC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56F369A4" w14:textId="77777777" w:rsidR="000365D8" w:rsidRPr="00C223DC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223DC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124B35" w14:paraId="67BDF080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6916406" w14:textId="77777777" w:rsidR="000365D8" w:rsidRPr="004A03E9" w:rsidRDefault="000365D8" w:rsidP="000365D8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884" w:type="dxa"/>
            <w:gridSpan w:val="4"/>
            <w:shd w:val="clear" w:color="auto" w:fill="auto"/>
            <w:vAlign w:val="center"/>
          </w:tcPr>
          <w:p w14:paraId="22B72973" w14:textId="261725AA" w:rsidR="000365D8" w:rsidRPr="004A03E9" w:rsidRDefault="000365D8" w:rsidP="000365D8">
            <w:pPr>
              <w:widowControl w:val="0"/>
              <w:spacing w:before="60" w:after="60" w:line="240" w:lineRule="auto"/>
              <w:ind w:right="-108"/>
              <w:rPr>
                <w:b/>
                <w:sz w:val="20"/>
                <w:szCs w:val="20"/>
                <w:lang w:val="hy-AM"/>
              </w:rPr>
            </w:pPr>
            <w:r w:rsidRPr="004A03E9">
              <w:rPr>
                <w:b/>
                <w:sz w:val="20"/>
                <w:szCs w:val="20"/>
                <w:lang w:val="hy-AM"/>
              </w:rPr>
              <w:t xml:space="preserve">Ռազմավարական պլանավորման ինտեգրված համակարգից բխող մեթոդական ուղեցույցների և </w:t>
            </w:r>
            <w:r w:rsidR="00776EC2">
              <w:rPr>
                <w:b/>
                <w:sz w:val="20"/>
                <w:szCs w:val="20"/>
                <w:lang w:val="hy-AM"/>
              </w:rPr>
              <w:t xml:space="preserve">թվային </w:t>
            </w:r>
            <w:r w:rsidRPr="004A03E9">
              <w:rPr>
                <w:b/>
                <w:sz w:val="20"/>
                <w:szCs w:val="20"/>
                <w:lang w:val="hy-AM"/>
              </w:rPr>
              <w:t>գործիքակազմի մշակում</w:t>
            </w:r>
          </w:p>
        </w:tc>
      </w:tr>
      <w:tr w:rsidR="000365D8" w:rsidRPr="00C223DC" w14:paraId="15264CB1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7CC04287" w14:textId="77777777" w:rsidR="000365D8" w:rsidRPr="002D5416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76C521B0" w14:textId="77777777" w:rsidR="000365D8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C223DC">
              <w:rPr>
                <w:i/>
                <w:sz w:val="20"/>
                <w:szCs w:val="20"/>
                <w:lang w:val="hy-AM"/>
              </w:rPr>
              <w:t>Ռազմավարական պլանավորման ինտեգրված համակարգից բխող մեթոդական ուղեցույցների վերաբերյալ առկա է միջազգային առաջադեմ փորձից բխող փորձագիտական եզրակացություն</w:t>
            </w:r>
          </w:p>
          <w:p w14:paraId="03AA4577" w14:textId="77777777" w:rsidR="000365D8" w:rsidRPr="008045D8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C223DC">
              <w:rPr>
                <w:i/>
                <w:sz w:val="20"/>
                <w:szCs w:val="20"/>
                <w:lang w:val="hy-AM"/>
              </w:rPr>
              <w:t>(ԵՄ ՏՀԶԿ Սիգմա)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  <w:r w:rsidRPr="008045D8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8045D8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20" w:type="dxa"/>
            <w:vAlign w:val="center"/>
          </w:tcPr>
          <w:p w14:paraId="3637A8B1" w14:textId="77777777" w:rsidR="000365D8" w:rsidRPr="00C223DC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223DC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104F6C90" w14:textId="77777777" w:rsidR="000365D8" w:rsidRPr="00C223DC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223DC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5204971E" w14:textId="77777777" w:rsidR="000365D8" w:rsidRPr="00C223DC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223DC">
              <w:rPr>
                <w:i/>
                <w:sz w:val="20"/>
                <w:szCs w:val="20"/>
                <w:lang w:val="hy-AM"/>
              </w:rPr>
              <w:t>Այո</w:t>
            </w:r>
          </w:p>
        </w:tc>
      </w:tr>
      <w:tr w:rsidR="000365D8" w:rsidRPr="00C223DC" w14:paraId="645F399E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7958E043" w14:textId="77777777" w:rsidR="000365D8" w:rsidRPr="00C223DC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61A072DC" w14:textId="77777777" w:rsidR="000365D8" w:rsidRPr="00C223DC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C223DC">
              <w:rPr>
                <w:i/>
                <w:sz w:val="20"/>
                <w:szCs w:val="20"/>
                <w:lang w:val="hy-AM"/>
              </w:rPr>
              <w:t>Ռազմավարական պլանավորման հաստատված մեթոդական ուղեցույցներ, %</w:t>
            </w:r>
          </w:p>
        </w:tc>
        <w:tc>
          <w:tcPr>
            <w:tcW w:w="1420" w:type="dxa"/>
            <w:vAlign w:val="center"/>
          </w:tcPr>
          <w:p w14:paraId="636339F6" w14:textId="77777777" w:rsidR="000365D8" w:rsidRPr="00C223DC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223DC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70B37C9D" w14:textId="77777777" w:rsidR="000365D8" w:rsidRPr="00C223DC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223DC">
              <w:rPr>
                <w:i/>
                <w:sz w:val="20"/>
                <w:szCs w:val="20"/>
                <w:lang w:val="ru-RU"/>
              </w:rPr>
              <w:t>80</w:t>
            </w:r>
          </w:p>
        </w:tc>
        <w:tc>
          <w:tcPr>
            <w:tcW w:w="1557" w:type="dxa"/>
            <w:vAlign w:val="center"/>
          </w:tcPr>
          <w:p w14:paraId="30C0829B" w14:textId="77777777" w:rsidR="000365D8" w:rsidRPr="00C223DC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223DC">
              <w:rPr>
                <w:i/>
                <w:sz w:val="20"/>
                <w:szCs w:val="20"/>
                <w:lang w:val="ru-RU"/>
              </w:rPr>
              <w:t>100</w:t>
            </w:r>
          </w:p>
        </w:tc>
      </w:tr>
      <w:tr w:rsidR="000365D8" w:rsidRPr="00C223DC" w14:paraId="0E28DFA3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34323CEA" w14:textId="77777777" w:rsidR="000365D8" w:rsidRPr="00C223DC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0657A0AC" w14:textId="77777777" w:rsidR="000365D8" w:rsidRPr="00C223DC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C223DC">
              <w:rPr>
                <w:i/>
                <w:sz w:val="20"/>
                <w:szCs w:val="20"/>
                <w:lang w:val="hy-AM"/>
              </w:rPr>
              <w:t>Ռազմավարական պլանավորման մեթոդական ուղեցույցների ներդրված էլեկտրոնային գործիքներ, %</w:t>
            </w:r>
          </w:p>
        </w:tc>
        <w:tc>
          <w:tcPr>
            <w:tcW w:w="1420" w:type="dxa"/>
            <w:vAlign w:val="center"/>
          </w:tcPr>
          <w:p w14:paraId="6ABB9AC8" w14:textId="77777777" w:rsidR="000365D8" w:rsidRPr="00C223DC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223DC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3A2DE29E" w14:textId="77777777" w:rsidR="000365D8" w:rsidRPr="00C223DC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 w:rsidRPr="00C223DC">
              <w:rPr>
                <w:i/>
                <w:sz w:val="20"/>
                <w:szCs w:val="20"/>
                <w:lang w:val="ru-RU"/>
              </w:rPr>
              <w:t>80</w:t>
            </w:r>
          </w:p>
        </w:tc>
        <w:tc>
          <w:tcPr>
            <w:tcW w:w="1557" w:type="dxa"/>
            <w:vAlign w:val="center"/>
          </w:tcPr>
          <w:p w14:paraId="0D5B99D3" w14:textId="77777777" w:rsidR="000365D8" w:rsidRPr="00C223DC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 w:rsidRPr="00C223DC">
              <w:rPr>
                <w:i/>
                <w:sz w:val="20"/>
                <w:szCs w:val="20"/>
                <w:lang w:val="ru-RU"/>
              </w:rPr>
              <w:t>100</w:t>
            </w:r>
          </w:p>
        </w:tc>
      </w:tr>
      <w:tr w:rsidR="000365D8" w:rsidRPr="00124B35" w14:paraId="53EF32F8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1183B98" w14:textId="77777777" w:rsidR="000365D8" w:rsidRPr="004A03E9" w:rsidRDefault="000365D8" w:rsidP="000365D8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884" w:type="dxa"/>
            <w:gridSpan w:val="4"/>
            <w:shd w:val="clear" w:color="auto" w:fill="auto"/>
            <w:vAlign w:val="center"/>
          </w:tcPr>
          <w:p w14:paraId="29B305B8" w14:textId="77777777" w:rsidR="000365D8" w:rsidRPr="004A03E9" w:rsidRDefault="000365D8" w:rsidP="000365D8">
            <w:pPr>
              <w:widowControl w:val="0"/>
              <w:spacing w:before="60" w:after="60" w:line="240" w:lineRule="auto"/>
              <w:ind w:right="-108"/>
              <w:rPr>
                <w:b/>
                <w:sz w:val="20"/>
                <w:szCs w:val="20"/>
                <w:lang w:val="hy-AM"/>
              </w:rPr>
            </w:pPr>
            <w:r w:rsidRPr="004A03E9">
              <w:rPr>
                <w:b/>
                <w:sz w:val="20"/>
                <w:szCs w:val="20"/>
                <w:lang w:val="hy-AM"/>
              </w:rPr>
              <w:t>Ռազմավարական փաստաթղթերի մշակման մեթոդաբանական դասընթացների անցկացում</w:t>
            </w:r>
          </w:p>
        </w:tc>
      </w:tr>
      <w:tr w:rsidR="000365D8" w:rsidRPr="005C26FE" w14:paraId="7FA1E83F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1A8326BE" w14:textId="77777777" w:rsidR="000365D8" w:rsidRPr="005C26FE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347207EA" w14:textId="77777777" w:rsidR="000365D8" w:rsidRPr="005C26FE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5C26FE">
              <w:rPr>
                <w:i/>
                <w:sz w:val="20"/>
                <w:szCs w:val="20"/>
                <w:lang w:val="hy-AM"/>
              </w:rPr>
              <w:t>Ռազմավարական պլանավորման ինտեգրված համակարգի վերաբերյալ իրականացված են պետական կառավարման մարմինների իրազեկման աշխատանքներ, %</w:t>
            </w:r>
          </w:p>
        </w:tc>
        <w:tc>
          <w:tcPr>
            <w:tcW w:w="1420" w:type="dxa"/>
            <w:vAlign w:val="center"/>
          </w:tcPr>
          <w:p w14:paraId="15A65B07" w14:textId="77777777" w:rsidR="000365D8" w:rsidRPr="005C26FE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5C26FE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29FEC5CE" w14:textId="77777777" w:rsidR="000365D8" w:rsidRPr="005C26FE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 w:rsidRPr="005C26FE">
              <w:rPr>
                <w:i/>
                <w:sz w:val="20"/>
                <w:szCs w:val="20"/>
                <w:lang w:val="ru-RU"/>
              </w:rPr>
              <w:t>100</w:t>
            </w:r>
          </w:p>
        </w:tc>
        <w:tc>
          <w:tcPr>
            <w:tcW w:w="1557" w:type="dxa"/>
            <w:vAlign w:val="center"/>
          </w:tcPr>
          <w:p w14:paraId="2DF73466" w14:textId="77777777" w:rsidR="000365D8" w:rsidRPr="005C26FE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 w:rsidRPr="005C26FE">
              <w:rPr>
                <w:i/>
                <w:sz w:val="20"/>
                <w:szCs w:val="20"/>
                <w:lang w:val="ru-RU"/>
              </w:rPr>
              <w:t>-</w:t>
            </w:r>
          </w:p>
        </w:tc>
      </w:tr>
      <w:tr w:rsidR="000365D8" w:rsidRPr="005C26FE" w14:paraId="5AEB1B05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0157A5C3" w14:textId="77777777" w:rsidR="000365D8" w:rsidRPr="005C26FE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1A7EDA79" w14:textId="77777777" w:rsidR="000365D8" w:rsidRPr="00505D38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5C26FE">
              <w:rPr>
                <w:i/>
                <w:sz w:val="20"/>
                <w:szCs w:val="20"/>
                <w:lang w:val="hy-AM"/>
              </w:rPr>
              <w:t>Ռազմավարական փաստաթղթերի մշակման մեթոդաբանական դասընթացների ծրագիրը և օրացույցը հաստատված է ՀԿԲ խորհրդի կողմից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  <w:r w:rsidRPr="00505D38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505D38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20" w:type="dxa"/>
            <w:vAlign w:val="center"/>
          </w:tcPr>
          <w:p w14:paraId="0F900304" w14:textId="77777777" w:rsidR="000365D8" w:rsidRPr="005C26FE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5C26FE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22D07221" w14:textId="77777777" w:rsidR="000365D8" w:rsidRPr="005C26FE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5C26FE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31B72AA0" w14:textId="77777777" w:rsidR="000365D8" w:rsidRPr="005C26FE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 w:rsidRPr="005C26FE">
              <w:rPr>
                <w:i/>
                <w:sz w:val="20"/>
                <w:szCs w:val="20"/>
                <w:lang w:val="ru-RU"/>
              </w:rPr>
              <w:t>-</w:t>
            </w:r>
          </w:p>
        </w:tc>
      </w:tr>
      <w:tr w:rsidR="000365D8" w:rsidRPr="005C26FE" w14:paraId="3C9C1C1C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08787DAD" w14:textId="77777777" w:rsidR="000365D8" w:rsidRPr="005C26FE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117A1265" w14:textId="77777777" w:rsidR="000365D8" w:rsidRPr="00505D38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5C26FE">
              <w:rPr>
                <w:i/>
                <w:sz w:val="20"/>
                <w:szCs w:val="20"/>
                <w:lang w:val="hy-AM"/>
              </w:rPr>
              <w:t>Ռազմավարական պլանավորման վերապատրաստման համար անհրաժեշտ նյութերը մշակված են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  <w:r w:rsidRPr="00505D38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505D38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20" w:type="dxa"/>
            <w:vAlign w:val="center"/>
          </w:tcPr>
          <w:p w14:paraId="1320572E" w14:textId="77777777" w:rsidR="000365D8" w:rsidRPr="005C26FE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5C26FE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5ABD32D0" w14:textId="77777777" w:rsidR="000365D8" w:rsidRPr="005C26FE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5C26FE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27532AC2" w14:textId="77777777" w:rsidR="000365D8" w:rsidRPr="005C26FE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5C26FE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5C26FE" w14:paraId="4417F89F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4BEF2A86" w14:textId="77777777" w:rsidR="000365D8" w:rsidRPr="005C26FE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313F340B" w14:textId="77777777" w:rsidR="000365D8" w:rsidRPr="005C26FE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5C26FE">
              <w:rPr>
                <w:i/>
                <w:sz w:val="20"/>
                <w:szCs w:val="20"/>
                <w:lang w:val="hy-AM"/>
              </w:rPr>
              <w:t>Գործադիր իշխանության մարմինների ռազմավարական պլանավորման ստորաբաժանումների վերապատրաստված անձնակազմ, %</w:t>
            </w:r>
          </w:p>
        </w:tc>
        <w:tc>
          <w:tcPr>
            <w:tcW w:w="1420" w:type="dxa"/>
            <w:vAlign w:val="center"/>
          </w:tcPr>
          <w:p w14:paraId="60BC49E9" w14:textId="77777777" w:rsidR="000365D8" w:rsidRPr="005C26FE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5C26FE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326C4729" w14:textId="77777777" w:rsidR="000365D8" w:rsidRPr="00AB4313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>40</w:t>
            </w:r>
          </w:p>
        </w:tc>
        <w:tc>
          <w:tcPr>
            <w:tcW w:w="1557" w:type="dxa"/>
            <w:vAlign w:val="center"/>
          </w:tcPr>
          <w:p w14:paraId="7EF2CFB9" w14:textId="77777777" w:rsidR="000365D8" w:rsidRPr="00AB4313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>100</w:t>
            </w:r>
          </w:p>
        </w:tc>
      </w:tr>
      <w:tr w:rsidR="000365D8" w:rsidRPr="00124B35" w14:paraId="1805C67C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6A9D4E2" w14:textId="77777777" w:rsidR="000365D8" w:rsidRPr="004A03E9" w:rsidRDefault="000365D8" w:rsidP="000365D8">
            <w:pPr>
              <w:pStyle w:val="ListParagraph"/>
              <w:widowControl w:val="0"/>
              <w:numPr>
                <w:ilvl w:val="1"/>
                <w:numId w:val="1"/>
              </w:numP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884" w:type="dxa"/>
            <w:gridSpan w:val="4"/>
            <w:shd w:val="clear" w:color="auto" w:fill="auto"/>
            <w:vAlign w:val="center"/>
          </w:tcPr>
          <w:p w14:paraId="1C58DC3D" w14:textId="77777777" w:rsidR="000365D8" w:rsidRPr="004A03E9" w:rsidRDefault="000365D8" w:rsidP="000365D8">
            <w:pPr>
              <w:widowControl w:val="0"/>
              <w:spacing w:before="60" w:after="60" w:line="240" w:lineRule="auto"/>
              <w:ind w:right="-108"/>
              <w:rPr>
                <w:b/>
                <w:sz w:val="20"/>
                <w:szCs w:val="20"/>
                <w:lang w:val="hy-AM"/>
              </w:rPr>
            </w:pPr>
            <w:r w:rsidRPr="004A03E9">
              <w:rPr>
                <w:b/>
                <w:sz w:val="20"/>
                <w:szCs w:val="20"/>
                <w:lang w:val="hy-AM"/>
              </w:rPr>
              <w:t>Վերլուծության և քաղաքական քննարկումների հիման վրա արդիականությունը և կարևորությունը կորցրած ռազմավարական փաստաթղթերի՝ ուժը կորցրած ճանաչում</w:t>
            </w:r>
          </w:p>
        </w:tc>
      </w:tr>
      <w:tr w:rsidR="000365D8" w:rsidRPr="005C26FE" w14:paraId="5CA7ECD0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309C50F9" w14:textId="77777777" w:rsidR="000365D8" w:rsidRPr="002D5416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ind w:left="306" w:hanging="284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77DB36B2" w14:textId="77777777" w:rsidR="000365D8" w:rsidRPr="005C26FE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5C26FE">
              <w:rPr>
                <w:i/>
                <w:sz w:val="20"/>
                <w:szCs w:val="20"/>
                <w:lang w:val="hy-AM"/>
              </w:rPr>
              <w:t>Ռազմավարական փաստաթղթերի շուրջ քաղաքական քննարկումների օրացույցը հաստատված է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  <w:r w:rsidRPr="002D5416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2D5416">
              <w:rPr>
                <w:i/>
                <w:sz w:val="20"/>
                <w:szCs w:val="20"/>
                <w:lang w:val="hy-AM"/>
              </w:rPr>
              <w:t>)</w:t>
            </w:r>
            <w:r w:rsidRPr="005C26FE"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14:paraId="2FCE4D7D" w14:textId="77777777" w:rsidR="000365D8" w:rsidRPr="005C26FE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5C26FE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187F93F2" w14:textId="77777777" w:rsidR="000365D8" w:rsidRPr="005C26FE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5C26FE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715B7517" w14:textId="77777777" w:rsidR="000365D8" w:rsidRPr="005C26FE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 w:rsidRPr="005C26FE">
              <w:rPr>
                <w:i/>
                <w:sz w:val="20"/>
                <w:szCs w:val="20"/>
                <w:lang w:val="ru-RU"/>
              </w:rPr>
              <w:t>-</w:t>
            </w:r>
          </w:p>
        </w:tc>
      </w:tr>
      <w:tr w:rsidR="000365D8" w:rsidRPr="005C26FE" w14:paraId="2E83B638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3134D256" w14:textId="77777777" w:rsidR="000365D8" w:rsidRPr="002D5416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ind w:left="306" w:hanging="284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527600DD" w14:textId="77777777" w:rsidR="000365D8" w:rsidRPr="005C26FE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5C26FE">
              <w:rPr>
                <w:i/>
                <w:sz w:val="20"/>
                <w:szCs w:val="20"/>
                <w:lang w:val="hy-AM"/>
              </w:rPr>
              <w:t xml:space="preserve">Քաղաքական քննարկումների արդյունքներով ոչ արդիական ճանաչված ռազմավարական փաստաթղթերի վերաբերյալ Կառավարության որոշումն ընդունված և հրապարակված է </w:t>
            </w:r>
            <w:r w:rsidRPr="00874F0C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874F0C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20" w:type="dxa"/>
            <w:vAlign w:val="center"/>
          </w:tcPr>
          <w:p w14:paraId="140BED0A" w14:textId="77777777" w:rsidR="000365D8" w:rsidRPr="005C26FE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5C26FE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28914870" w14:textId="77777777" w:rsidR="000365D8" w:rsidRPr="005C26FE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5C26FE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6894C62E" w14:textId="77777777" w:rsidR="000365D8" w:rsidRPr="005C26FE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5C26FE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124B35" w14:paraId="1B392C83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DF23E37" w14:textId="77777777" w:rsidR="000365D8" w:rsidRPr="004A03E9" w:rsidRDefault="000365D8" w:rsidP="000365D8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884" w:type="dxa"/>
            <w:gridSpan w:val="4"/>
            <w:shd w:val="clear" w:color="auto" w:fill="auto"/>
            <w:vAlign w:val="center"/>
          </w:tcPr>
          <w:p w14:paraId="21497C7B" w14:textId="77777777" w:rsidR="000365D8" w:rsidRPr="004A03E9" w:rsidRDefault="000365D8" w:rsidP="000365D8">
            <w:pPr>
              <w:widowControl w:val="0"/>
              <w:spacing w:before="60" w:after="60" w:line="240" w:lineRule="auto"/>
              <w:ind w:right="-108"/>
              <w:rPr>
                <w:b/>
                <w:sz w:val="20"/>
                <w:szCs w:val="20"/>
                <w:lang w:val="hy-AM"/>
              </w:rPr>
            </w:pPr>
            <w:r w:rsidRPr="004A03E9">
              <w:rPr>
                <w:b/>
                <w:sz w:val="20"/>
                <w:szCs w:val="20"/>
                <w:lang w:val="hy-AM"/>
              </w:rPr>
              <w:t>Արդիական ռազմավարական փաստաթղթերի համապատասխանեցում ռազմավարական պլանավորման մեթոդաբանությանը</w:t>
            </w:r>
          </w:p>
        </w:tc>
      </w:tr>
      <w:tr w:rsidR="000365D8" w:rsidRPr="005C26FE" w14:paraId="60BAA721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7B6D6F69" w14:textId="77777777" w:rsidR="000365D8" w:rsidRPr="002D5416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3057F679" w14:textId="77777777" w:rsidR="000365D8" w:rsidRPr="00A27A5B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5C26FE">
              <w:rPr>
                <w:i/>
                <w:sz w:val="20"/>
                <w:szCs w:val="20"/>
                <w:lang w:val="hy-AM"/>
              </w:rPr>
              <w:t xml:space="preserve">Արդիական համարվող ռազմավարական փաստաթղթերի վերանայման և արդիականացման օրացույցը հաստատված է </w:t>
            </w:r>
            <w:r w:rsidRPr="00A27A5B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A27A5B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20" w:type="dxa"/>
            <w:vAlign w:val="center"/>
          </w:tcPr>
          <w:p w14:paraId="39974604" w14:textId="77777777" w:rsidR="000365D8" w:rsidRPr="005C26FE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5C26FE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7B65DAEC" w14:textId="77777777" w:rsidR="000365D8" w:rsidRPr="005C26FE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5C26FE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0D8C76EA" w14:textId="77777777" w:rsidR="000365D8" w:rsidRPr="005C26FE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0365D8" w:rsidRPr="005C26FE" w14:paraId="3D16EA2D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73AA78B3" w14:textId="77777777" w:rsidR="000365D8" w:rsidRPr="002D5416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6DE55174" w14:textId="77777777" w:rsidR="000365D8" w:rsidRPr="00874F0C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5C26FE">
              <w:rPr>
                <w:i/>
                <w:sz w:val="20"/>
                <w:szCs w:val="20"/>
                <w:lang w:val="hy-AM"/>
              </w:rPr>
              <w:t xml:space="preserve">Օրացույցի համաձայն՝ ռազմավարական պլանավորման ինտեգրված համակարգի պահանջներին համապատասխան արդիականացված ռազմավարական փաստաթղթեր, </w:t>
            </w:r>
            <w:r w:rsidRPr="00874F0C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420" w:type="dxa"/>
            <w:vAlign w:val="center"/>
          </w:tcPr>
          <w:p w14:paraId="1172B4AC" w14:textId="77777777" w:rsidR="000365D8" w:rsidRPr="005C26FE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5C26FE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7889E2C1" w14:textId="1738CC7A" w:rsidR="000365D8" w:rsidRPr="005C26FE" w:rsidRDefault="000365D8" w:rsidP="009172A0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5C26FE">
              <w:rPr>
                <w:i/>
                <w:sz w:val="20"/>
                <w:szCs w:val="20"/>
                <w:lang w:val="hy-AM"/>
              </w:rPr>
              <w:t>20</w:t>
            </w:r>
          </w:p>
        </w:tc>
        <w:tc>
          <w:tcPr>
            <w:tcW w:w="1557" w:type="dxa"/>
            <w:vAlign w:val="center"/>
          </w:tcPr>
          <w:p w14:paraId="5CCCEFC3" w14:textId="2D8F4368" w:rsidR="000365D8" w:rsidRPr="005C26FE" w:rsidRDefault="000365D8" w:rsidP="009172A0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5C26FE">
              <w:rPr>
                <w:i/>
                <w:sz w:val="20"/>
                <w:szCs w:val="20"/>
                <w:lang w:val="ru-RU"/>
              </w:rPr>
              <w:t>8</w:t>
            </w:r>
            <w:r w:rsidRPr="005C26FE">
              <w:rPr>
                <w:i/>
                <w:sz w:val="20"/>
                <w:szCs w:val="20"/>
              </w:rPr>
              <w:t>0</w:t>
            </w:r>
          </w:p>
        </w:tc>
      </w:tr>
      <w:tr w:rsidR="000365D8" w:rsidRPr="00124B35" w14:paraId="275C742B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3228E20" w14:textId="77777777" w:rsidR="000365D8" w:rsidRPr="003558A9" w:rsidRDefault="000365D8" w:rsidP="000365D8">
            <w:pPr>
              <w:pStyle w:val="ListParagraph"/>
              <w:widowControl w:val="0"/>
              <w:numPr>
                <w:ilvl w:val="1"/>
                <w:numId w:val="1"/>
              </w:numP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884" w:type="dxa"/>
            <w:gridSpan w:val="4"/>
            <w:shd w:val="clear" w:color="auto" w:fill="auto"/>
            <w:vAlign w:val="center"/>
          </w:tcPr>
          <w:p w14:paraId="4FB329EE" w14:textId="77777777" w:rsidR="000365D8" w:rsidRPr="003558A9" w:rsidRDefault="000365D8" w:rsidP="000365D8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3558A9">
              <w:rPr>
                <w:b/>
                <w:sz w:val="20"/>
                <w:szCs w:val="20"/>
                <w:lang w:val="hy-AM"/>
              </w:rPr>
              <w:t>Ռազմավարական պլանավորման համակարգից բխող՝ քաղաքականության փաստաթղթերի մշակման, մոնիտորինգի, գնահատման և հաշվետվողականության մեթոդաբանության մշակում</w:t>
            </w:r>
          </w:p>
        </w:tc>
      </w:tr>
      <w:tr w:rsidR="000365D8" w:rsidRPr="005C26FE" w14:paraId="4F70210D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20E14DE5" w14:textId="77777777" w:rsidR="000365D8" w:rsidRPr="005C26FE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ind w:left="306" w:hanging="284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7E760D79" w14:textId="77777777" w:rsidR="000365D8" w:rsidRPr="00505D38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5C26FE">
              <w:rPr>
                <w:i/>
                <w:sz w:val="20"/>
                <w:szCs w:val="20"/>
                <w:lang w:val="hy-AM"/>
              </w:rPr>
              <w:t>Քաղաքականության փաստաթղթերի մշակման համապարփակ մեթոդաբանության հայեցակարգային մոտեցումների մասով առկա է միջազգային առաջադեմ փորձից բխող՝ փորձագիտական եզրակացություն (ԵՄ ՏՀԶԿ Սիգմա)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  <w:r w:rsidRPr="00505D38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505D38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20" w:type="dxa"/>
            <w:vAlign w:val="center"/>
          </w:tcPr>
          <w:p w14:paraId="11EFDF82" w14:textId="77777777" w:rsidR="000365D8" w:rsidRPr="005C26FE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5C26FE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3A5E3E24" w14:textId="77777777" w:rsidR="000365D8" w:rsidRPr="005C26FE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5C26FE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vAlign w:val="center"/>
          </w:tcPr>
          <w:p w14:paraId="4C82C298" w14:textId="77777777" w:rsidR="000365D8" w:rsidRPr="005C26FE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5C26FE">
              <w:rPr>
                <w:i/>
                <w:sz w:val="20"/>
                <w:szCs w:val="20"/>
                <w:lang w:val="hy-AM"/>
              </w:rPr>
              <w:t>Այո</w:t>
            </w:r>
          </w:p>
        </w:tc>
      </w:tr>
      <w:tr w:rsidR="000365D8" w:rsidRPr="005C26FE" w14:paraId="7D090024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1BB0D5C7" w14:textId="77777777" w:rsidR="000365D8" w:rsidRPr="005C26FE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ind w:left="306" w:hanging="284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6A05F5E7" w14:textId="77777777" w:rsidR="000365D8" w:rsidRPr="00505D38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5C26FE">
              <w:rPr>
                <w:i/>
                <w:sz w:val="20"/>
                <w:szCs w:val="20"/>
                <w:lang w:val="hy-AM"/>
              </w:rPr>
              <w:t>Քաղաքականության փաստաթղթերի մշակման մեթոդաբան</w:t>
            </w:r>
            <w:r>
              <w:rPr>
                <w:i/>
                <w:sz w:val="20"/>
                <w:szCs w:val="20"/>
                <w:lang w:val="hy-AM"/>
              </w:rPr>
              <w:t>ությունը</w:t>
            </w:r>
            <w:r w:rsidRPr="005C26FE">
              <w:rPr>
                <w:i/>
                <w:sz w:val="20"/>
                <w:szCs w:val="20"/>
                <w:lang w:val="hy-AM"/>
              </w:rPr>
              <w:t xml:space="preserve"> հաստա</w:t>
            </w:r>
            <w:r>
              <w:rPr>
                <w:i/>
                <w:sz w:val="20"/>
                <w:szCs w:val="20"/>
                <w:lang w:val="hy-AM"/>
              </w:rPr>
              <w:t>տ</w:t>
            </w:r>
            <w:r w:rsidRPr="005C26FE">
              <w:rPr>
                <w:i/>
                <w:sz w:val="20"/>
                <w:szCs w:val="20"/>
                <w:lang w:val="hy-AM"/>
              </w:rPr>
              <w:t>ված է Կառավարության որոշմամբ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  <w:r w:rsidRPr="00505D38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505D38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20" w:type="dxa"/>
            <w:vAlign w:val="center"/>
          </w:tcPr>
          <w:p w14:paraId="01B78B1E" w14:textId="77777777" w:rsidR="000365D8" w:rsidRPr="005C26FE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7960BC76" w14:textId="77777777" w:rsidR="000365D8" w:rsidRPr="005C26FE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vAlign w:val="center"/>
          </w:tcPr>
          <w:p w14:paraId="0F2AEE6A" w14:textId="77777777" w:rsidR="000365D8" w:rsidRPr="005C26FE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</w:tr>
      <w:tr w:rsidR="000365D8" w:rsidRPr="00124B35" w14:paraId="0051D77D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D5768A7" w14:textId="77777777" w:rsidR="000365D8" w:rsidRPr="003558A9" w:rsidRDefault="000365D8" w:rsidP="000365D8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884" w:type="dxa"/>
            <w:gridSpan w:val="4"/>
            <w:shd w:val="clear" w:color="auto" w:fill="auto"/>
            <w:vAlign w:val="center"/>
          </w:tcPr>
          <w:p w14:paraId="7D56A701" w14:textId="77777777" w:rsidR="000365D8" w:rsidRPr="003558A9" w:rsidRDefault="000365D8" w:rsidP="000365D8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3558A9">
              <w:rPr>
                <w:b/>
                <w:sz w:val="20"/>
                <w:szCs w:val="20"/>
                <w:lang w:val="hy-AM"/>
              </w:rPr>
              <w:t>Նախընտրական ծրագրին, կառավարության ծրագրին և 5-ամյա գործողությունների ծրագրին ներկայացվող նվազագույն պահանջները սահմանելու մասին առաջարկության մշակում</w:t>
            </w:r>
          </w:p>
        </w:tc>
      </w:tr>
      <w:tr w:rsidR="000365D8" w:rsidRPr="005C26FE" w14:paraId="1FDB486E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5EC48F47" w14:textId="77777777" w:rsidR="000365D8" w:rsidRPr="005C26FE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35B991D4" w14:textId="77777777" w:rsidR="000365D8" w:rsidRPr="00505D38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5C26FE">
              <w:rPr>
                <w:i/>
                <w:sz w:val="20"/>
                <w:szCs w:val="20"/>
                <w:lang w:val="hy-AM"/>
              </w:rPr>
              <w:t>Նախընտրական ծրագրին, կառավարության ծրագրին և 5-ամյա գործողությունների ծրագրին ներկայացվող նվազագույն պահանջներ</w:t>
            </w:r>
            <w:r>
              <w:rPr>
                <w:i/>
                <w:sz w:val="20"/>
                <w:szCs w:val="20"/>
                <w:lang w:val="hy-AM"/>
              </w:rPr>
              <w:t xml:space="preserve"> սահմանելու վերաբերյալ հայեցակարգային </w:t>
            </w:r>
            <w:r w:rsidRPr="005C26FE">
              <w:rPr>
                <w:i/>
                <w:sz w:val="20"/>
                <w:szCs w:val="20"/>
                <w:lang w:val="hy-AM"/>
              </w:rPr>
              <w:t>փաստաթղթ</w:t>
            </w:r>
            <w:r>
              <w:rPr>
                <w:i/>
                <w:sz w:val="20"/>
                <w:szCs w:val="20"/>
                <w:lang w:val="hy-AM"/>
              </w:rPr>
              <w:t xml:space="preserve">ի նախագիծը մշակված է </w:t>
            </w:r>
            <w:r w:rsidRPr="00505D38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505D38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20" w:type="dxa"/>
            <w:vAlign w:val="center"/>
          </w:tcPr>
          <w:p w14:paraId="2B1C3D9F" w14:textId="77777777" w:rsidR="000365D8" w:rsidRPr="005C26FE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7574BACD" w14:textId="77777777" w:rsidR="000365D8" w:rsidRPr="005C26FE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5C26FE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1A2F339A" w14:textId="77777777" w:rsidR="000365D8" w:rsidRPr="005C26FE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5C26FE" w14:paraId="4F984461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3A766141" w14:textId="77777777" w:rsidR="000365D8" w:rsidRPr="005C26FE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6A7DC46A" w14:textId="77777777" w:rsidR="000365D8" w:rsidRPr="00505D38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Հայեցակարգային փաստաթղթի շուրջ կայացել են պետական համակարգի, փորձագիտական և քաղաքական  բազմաձևաչափ ու ներկայացուցչական կոնսուլտացիաներ </w:t>
            </w:r>
            <w:r w:rsidRPr="00505D38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505D38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20" w:type="dxa"/>
            <w:vAlign w:val="center"/>
          </w:tcPr>
          <w:p w14:paraId="75E5137C" w14:textId="77777777" w:rsidR="000365D8" w:rsidRPr="005C26FE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70297B59" w14:textId="77777777" w:rsidR="000365D8" w:rsidRPr="005C26FE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026DF68E" w14:textId="77777777" w:rsidR="000365D8" w:rsidRPr="005C26FE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5C26FE" w14:paraId="7FE3D675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1F84302F" w14:textId="77777777" w:rsidR="000365D8" w:rsidRPr="005C26FE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2D39379E" w14:textId="77777777" w:rsidR="000365D8" w:rsidRPr="00505D38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Կոնսուլտացիաների հիման վրա հայեցակարգային փաստաթուղթը հաստատվել է ՀԿԲ խորհրդի կողմից </w:t>
            </w:r>
            <w:r w:rsidRPr="00505D38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505D38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20" w:type="dxa"/>
            <w:vAlign w:val="center"/>
          </w:tcPr>
          <w:p w14:paraId="07177940" w14:textId="77777777" w:rsidR="000365D8" w:rsidRPr="005C26FE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2A933F5A" w14:textId="77777777" w:rsidR="000365D8" w:rsidRPr="005C26FE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6DF234E3" w14:textId="77777777" w:rsidR="000365D8" w:rsidRPr="005C26FE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124B35" w14:paraId="0AEA1D8B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2A73938" w14:textId="77777777" w:rsidR="000365D8" w:rsidRPr="003558A9" w:rsidRDefault="000365D8" w:rsidP="000365D8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884" w:type="dxa"/>
            <w:gridSpan w:val="4"/>
            <w:shd w:val="clear" w:color="auto" w:fill="auto"/>
            <w:vAlign w:val="center"/>
          </w:tcPr>
          <w:p w14:paraId="444AF6C8" w14:textId="77777777" w:rsidR="000365D8" w:rsidRPr="003558A9" w:rsidRDefault="000365D8" w:rsidP="000365D8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3558A9">
              <w:rPr>
                <w:b/>
                <w:sz w:val="20"/>
                <w:szCs w:val="20"/>
                <w:lang w:val="hy-AM"/>
              </w:rPr>
              <w:t>Նախընտրական, կառավարության ծրագրերին և դրա 5-ամյա գործողությունների ծրագրին ներկայացվող պահանջների ու դրանց վերանայման իրավական հիմքերի ձևավորում</w:t>
            </w:r>
          </w:p>
        </w:tc>
      </w:tr>
      <w:tr w:rsidR="000365D8" w:rsidRPr="00163C6B" w14:paraId="34D8779D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527C0A87" w14:textId="77777777" w:rsidR="000365D8" w:rsidRPr="00DF6D87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7BACBD3F" w14:textId="77777777" w:rsidR="000365D8" w:rsidRPr="00505D38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5C26FE">
              <w:rPr>
                <w:i/>
                <w:sz w:val="20"/>
                <w:szCs w:val="20"/>
                <w:lang w:val="hy-AM"/>
              </w:rPr>
              <w:t>Նախընտրական ծրագրին, կառավարության ծրագրին և 5-ամյա գործողությունների ծրագրին ներկայացվող նվազագույն պահանջներ</w:t>
            </w:r>
            <w:r>
              <w:rPr>
                <w:i/>
                <w:sz w:val="20"/>
                <w:szCs w:val="20"/>
                <w:lang w:val="hy-AM"/>
              </w:rPr>
              <w:t xml:space="preserve"> սահմանելու հայեցակարգից բխող՝ անհրաժեշտ օրենսդրական կարգավորումները գույքագրված են </w:t>
            </w:r>
            <w:r w:rsidRPr="00505D38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505D38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20" w:type="dxa"/>
            <w:vAlign w:val="center"/>
          </w:tcPr>
          <w:p w14:paraId="2CE522C8" w14:textId="77777777" w:rsidR="000365D8" w:rsidRPr="00DF6D87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DF6D87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6D742719" w14:textId="77777777" w:rsidR="000365D8" w:rsidRPr="00DF6D87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DF6D87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1C0CDF1F" w14:textId="77777777" w:rsidR="000365D8" w:rsidRPr="00DF6D87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DF6D87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DF6D87" w14:paraId="30688142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6F718338" w14:textId="77777777" w:rsidR="000365D8" w:rsidRPr="00DF6D87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70C3FC98" w14:textId="77777777" w:rsidR="000365D8" w:rsidRPr="00DF6D87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5C26FE">
              <w:rPr>
                <w:i/>
                <w:sz w:val="20"/>
                <w:szCs w:val="20"/>
                <w:lang w:val="hy-AM"/>
              </w:rPr>
              <w:t>Նախընտրական ծրագրին, կառավարության ծրագրին և 5-ամյա գործողությունների ծրագրին ներկայացվող նվազագույն պահանջներ</w:t>
            </w:r>
            <w:r>
              <w:rPr>
                <w:i/>
                <w:sz w:val="20"/>
                <w:szCs w:val="20"/>
                <w:lang w:val="hy-AM"/>
              </w:rPr>
              <w:t xml:space="preserve"> սահմանելու համապատասխան օրենսդրական հիմքերն ապահովված են, </w:t>
            </w:r>
            <w:r w:rsidRPr="00DF6D87">
              <w:rPr>
                <w:i/>
                <w:sz w:val="20"/>
                <w:szCs w:val="20"/>
                <w:lang w:val="hy-AM"/>
              </w:rPr>
              <w:t>%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14:paraId="29BE39CC" w14:textId="77777777" w:rsidR="000365D8" w:rsidRPr="00DF6D87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DF6D87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01BC1437" w14:textId="77777777" w:rsidR="000365D8" w:rsidRPr="00DF6D87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 w:rsidRPr="00DF6D87">
              <w:rPr>
                <w:i/>
                <w:sz w:val="20"/>
                <w:szCs w:val="20"/>
                <w:lang w:val="ru-RU"/>
              </w:rPr>
              <w:t>80</w:t>
            </w:r>
          </w:p>
        </w:tc>
        <w:tc>
          <w:tcPr>
            <w:tcW w:w="1557" w:type="dxa"/>
            <w:vAlign w:val="center"/>
          </w:tcPr>
          <w:p w14:paraId="276031F0" w14:textId="77777777" w:rsidR="000365D8" w:rsidRPr="00DF6D87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 w:rsidRPr="00DF6D87">
              <w:rPr>
                <w:i/>
                <w:sz w:val="20"/>
                <w:szCs w:val="20"/>
                <w:lang w:val="ru-RU"/>
              </w:rPr>
              <w:t>100</w:t>
            </w:r>
          </w:p>
        </w:tc>
      </w:tr>
      <w:tr w:rsidR="000365D8" w:rsidRPr="00DF6D87" w14:paraId="479527E5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34338CE1" w14:textId="77777777" w:rsidR="000365D8" w:rsidRPr="00DF6D87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38B06DA7" w14:textId="77777777" w:rsidR="000365D8" w:rsidRPr="00DF6D87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Նոր իրավակարգավորումների վերաբերյալ պետական կառավարման համակարգի մարմինների հաղորդակցում և քաղաքական համակարգի շահառու խմբերի իրազեկում, </w:t>
            </w:r>
            <w:r w:rsidRPr="00DF6D87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420" w:type="dxa"/>
            <w:vAlign w:val="center"/>
          </w:tcPr>
          <w:p w14:paraId="636B784E" w14:textId="77777777" w:rsidR="000365D8" w:rsidRPr="00DF6D87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2CF343F8" w14:textId="77777777" w:rsidR="000365D8" w:rsidRPr="00DF6D87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57" w:type="dxa"/>
            <w:vAlign w:val="center"/>
          </w:tcPr>
          <w:p w14:paraId="0B834FB2" w14:textId="77777777" w:rsidR="000365D8" w:rsidRPr="00DF6D87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</w:t>
            </w:r>
          </w:p>
        </w:tc>
      </w:tr>
      <w:tr w:rsidR="000365D8" w:rsidRPr="00124B35" w14:paraId="3B498378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02859ED" w14:textId="77777777" w:rsidR="000365D8" w:rsidRPr="003558A9" w:rsidRDefault="000365D8" w:rsidP="000365D8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884" w:type="dxa"/>
            <w:gridSpan w:val="4"/>
            <w:shd w:val="clear" w:color="auto" w:fill="auto"/>
            <w:vAlign w:val="center"/>
          </w:tcPr>
          <w:p w14:paraId="670EBBDA" w14:textId="77777777" w:rsidR="000365D8" w:rsidRPr="003558A9" w:rsidRDefault="000365D8" w:rsidP="000365D8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3558A9">
              <w:rPr>
                <w:b/>
                <w:sz w:val="20"/>
                <w:szCs w:val="20"/>
                <w:lang w:val="hy-AM"/>
              </w:rPr>
              <w:t>Քաղաքականության անկախ գնահատման ինստիտուտի ներդրման հայեցակարգի մշակում</w:t>
            </w:r>
          </w:p>
        </w:tc>
      </w:tr>
      <w:tr w:rsidR="000365D8" w:rsidRPr="002E0514" w14:paraId="23A64CF2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0E45744E" w14:textId="77777777" w:rsidR="000365D8" w:rsidRPr="002D5416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198B826B" w14:textId="77777777" w:rsidR="000365D8" w:rsidRPr="00A27A5B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Քաղաքականության անկախ գնահատման ինստիտուտի հայեցակարգի մշակման նպատակով փորձագիտական </w:t>
            </w:r>
            <w:r w:rsidRPr="00A27A5B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տեղական և միջազգային</w:t>
            </w:r>
            <w:r w:rsidRPr="00A27A5B">
              <w:rPr>
                <w:i/>
                <w:sz w:val="20"/>
                <w:szCs w:val="20"/>
                <w:lang w:val="hy-AM"/>
              </w:rPr>
              <w:t>)</w:t>
            </w:r>
            <w:r>
              <w:rPr>
                <w:i/>
                <w:sz w:val="20"/>
                <w:szCs w:val="20"/>
                <w:lang w:val="hy-AM"/>
              </w:rPr>
              <w:t xml:space="preserve"> թիմը ներգրավված է </w:t>
            </w:r>
            <w:r w:rsidRPr="00A27A5B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A27A5B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20" w:type="dxa"/>
            <w:vAlign w:val="center"/>
          </w:tcPr>
          <w:p w14:paraId="1817118C" w14:textId="77777777" w:rsidR="000365D8" w:rsidRPr="00DF6D87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4808F70F" w14:textId="77777777" w:rsidR="000365D8" w:rsidRPr="00DF6D87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1AFAD411" w14:textId="77777777" w:rsidR="000365D8" w:rsidRPr="002E0514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D200F5" w14:paraId="15D766B6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3DE29F4E" w14:textId="77777777" w:rsidR="000365D8" w:rsidRPr="00DF6D87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3A064070" w14:textId="77777777" w:rsidR="000365D8" w:rsidRPr="00505D38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Քաղաքականության անկախ գնահատման ինստիտուտի հայեցակարգի շուրջ կայացել են պետական համակարգի, փորձագիտական և քաղաքական բազմաձևաչափ ու ներկայացուցչական քննարկումներ </w:t>
            </w:r>
            <w:r w:rsidRPr="00505D38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505D38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20" w:type="dxa"/>
            <w:vAlign w:val="center"/>
          </w:tcPr>
          <w:p w14:paraId="1CE2DF02" w14:textId="77777777" w:rsidR="000365D8" w:rsidRPr="00DF6D87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46920CCB" w14:textId="77777777" w:rsidR="000365D8" w:rsidRPr="00DF6D87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6C01A302" w14:textId="77777777" w:rsidR="000365D8" w:rsidRPr="00D200F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D200F5" w14:paraId="628590E5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038C05A6" w14:textId="77777777" w:rsidR="000365D8" w:rsidRPr="00DF6D87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2DC16741" w14:textId="77777777" w:rsidR="000365D8" w:rsidRPr="00505D38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Քաղաքականության անկախ գնահատման ինստիտուտի ձևավորման հայեցակարգը, ներառյալ՝  ֆինանսական գնահատումն ու զարգացման պլանը, հաստատված է ՀԿԲ խորհրդի կողմից </w:t>
            </w:r>
            <w:r w:rsidRPr="00505D38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505D38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20" w:type="dxa"/>
            <w:vAlign w:val="center"/>
          </w:tcPr>
          <w:p w14:paraId="6FA2FA0F" w14:textId="77777777" w:rsidR="000365D8" w:rsidRPr="00DF6D87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5A5FFC4C" w14:textId="77777777" w:rsidR="000365D8" w:rsidRPr="00DF6D87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vAlign w:val="center"/>
          </w:tcPr>
          <w:p w14:paraId="2F5ECA59" w14:textId="77777777" w:rsidR="000365D8" w:rsidRPr="00D200F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</w:tr>
      <w:tr w:rsidR="000365D8" w:rsidRPr="00D200F5" w14:paraId="26230BA9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391495DB" w14:textId="77777777" w:rsidR="000365D8" w:rsidRPr="00DF6D87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65C5C547" w14:textId="77777777" w:rsidR="000365D8" w:rsidRPr="00505D38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Քաղաքականության անկախ գնահատման ինստիտուտի իրավական հիմքերն ապահովված են </w:t>
            </w:r>
            <w:r w:rsidRPr="00505D38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505D38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20" w:type="dxa"/>
            <w:vAlign w:val="center"/>
          </w:tcPr>
          <w:p w14:paraId="6F2E2303" w14:textId="77777777" w:rsidR="000365D8" w:rsidRPr="00DF6D87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58020B58" w14:textId="77777777" w:rsidR="000365D8" w:rsidRPr="00DF6D87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vAlign w:val="center"/>
          </w:tcPr>
          <w:p w14:paraId="617A267A" w14:textId="77777777" w:rsidR="000365D8" w:rsidRPr="00D200F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</w:tr>
      <w:tr w:rsidR="000365D8" w:rsidRPr="00D200F5" w14:paraId="2C7004AE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2983171B" w14:textId="77777777" w:rsidR="000365D8" w:rsidRPr="00D200F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251A2FF1" w14:textId="77777777" w:rsidR="000365D8" w:rsidRPr="00DF6D87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Քաղաքականության անկախ գնահատման ինստիտուտի զարգացման պլանի համապատասխան՝ կարողությունները ձևավորված են, </w:t>
            </w:r>
            <w:r w:rsidRPr="00D200F5">
              <w:rPr>
                <w:i/>
                <w:sz w:val="20"/>
                <w:szCs w:val="20"/>
                <w:lang w:val="hy-AM"/>
              </w:rPr>
              <w:t>%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14:paraId="78ADEED0" w14:textId="77777777" w:rsidR="000365D8" w:rsidRPr="00D200F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43AF9F98" w14:textId="77777777" w:rsidR="000365D8" w:rsidRPr="00D200F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57" w:type="dxa"/>
            <w:vAlign w:val="center"/>
          </w:tcPr>
          <w:p w14:paraId="438A51C6" w14:textId="77777777" w:rsidR="000365D8" w:rsidRPr="00D200F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50</w:t>
            </w:r>
          </w:p>
        </w:tc>
      </w:tr>
      <w:tr w:rsidR="000365D8" w:rsidRPr="00490DD4" w14:paraId="7CBA3265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60704254" w14:textId="77777777" w:rsidR="000365D8" w:rsidRPr="00D200F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4DAD766B" w14:textId="77777777" w:rsidR="000365D8" w:rsidRPr="00505D38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Քաղաքականության անկախ գնահատման ինստիտուտի</w:t>
            </w:r>
            <w:r w:rsidRPr="00490DD4">
              <w:rPr>
                <w:i/>
                <w:sz w:val="20"/>
                <w:szCs w:val="20"/>
                <w:lang w:val="hy-AM"/>
              </w:rPr>
              <w:t xml:space="preserve"> </w:t>
            </w:r>
            <w:r>
              <w:rPr>
                <w:i/>
                <w:sz w:val="20"/>
                <w:szCs w:val="20"/>
                <w:lang w:val="hy-AM"/>
              </w:rPr>
              <w:t xml:space="preserve">լիարժեք գործարկման համար անհրաժեշտ աշխատակարգային և ընթացակարգային ձեռնարկների և գործիքակազմերի նույնականացում </w:t>
            </w:r>
            <w:r w:rsidRPr="00505D38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505D38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20" w:type="dxa"/>
            <w:vAlign w:val="center"/>
          </w:tcPr>
          <w:p w14:paraId="12A4C1E9" w14:textId="77777777" w:rsidR="000365D8" w:rsidRPr="00DF6D87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55AFD5B8" w14:textId="77777777" w:rsidR="000365D8" w:rsidRPr="00DF6D87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vAlign w:val="center"/>
          </w:tcPr>
          <w:p w14:paraId="55A6D806" w14:textId="77777777" w:rsidR="000365D8" w:rsidRPr="00490DD4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</w:tr>
      <w:tr w:rsidR="000365D8" w:rsidRPr="006A282D" w14:paraId="35AC1C85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0E2C5331" w14:textId="77777777" w:rsidR="000365D8" w:rsidRPr="00452CCB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55803413" w14:textId="77777777" w:rsidR="000365D8" w:rsidRPr="009172A0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Քաղաքականության անկախ գնահատման ինստիտուտի</w:t>
            </w:r>
            <w:r w:rsidRPr="00490DD4">
              <w:rPr>
                <w:i/>
                <w:sz w:val="20"/>
                <w:szCs w:val="20"/>
                <w:lang w:val="hy-AM"/>
              </w:rPr>
              <w:t xml:space="preserve"> </w:t>
            </w:r>
            <w:r>
              <w:rPr>
                <w:i/>
                <w:sz w:val="20"/>
                <w:szCs w:val="20"/>
                <w:lang w:val="hy-AM"/>
              </w:rPr>
              <w:t xml:space="preserve">լիարժեք գործարկման համար անհրաժեշտ աշխատակարգային և ընթացակարգային ձեռնարկների ու գործիքների մշակման գործընթացի մեկնարկ </w:t>
            </w:r>
            <w:r w:rsidRPr="00505D38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505D38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20" w:type="dxa"/>
            <w:vAlign w:val="center"/>
          </w:tcPr>
          <w:p w14:paraId="325A9C5D" w14:textId="77777777" w:rsidR="000365D8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592D5EFF" w14:textId="77777777" w:rsidR="000365D8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vAlign w:val="center"/>
          </w:tcPr>
          <w:p w14:paraId="3CA233DB" w14:textId="77777777" w:rsidR="000365D8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</w:tr>
      <w:tr w:rsidR="000365D8" w:rsidRPr="00C85EB5" w14:paraId="6B06A4E2" w14:textId="77777777" w:rsidTr="007D20ED">
        <w:trPr>
          <w:trHeight w:val="340"/>
          <w:jc w:val="center"/>
        </w:trPr>
        <w:tc>
          <w:tcPr>
            <w:tcW w:w="16013" w:type="dxa"/>
            <w:gridSpan w:val="5"/>
            <w:vAlign w:val="center"/>
          </w:tcPr>
          <w:p w14:paraId="26CEEA7E" w14:textId="77777777" w:rsidR="000365D8" w:rsidRPr="00C85EB5" w:rsidRDefault="000365D8" w:rsidP="000365D8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hy-AM"/>
              </w:rPr>
              <w:t>ՄԻՋԱՆԿՅԱԼ</w:t>
            </w:r>
            <w:r w:rsidRPr="00EC4FAA">
              <w:rPr>
                <w:b/>
                <w:sz w:val="20"/>
                <w:szCs w:val="20"/>
                <w:lang w:val="hy-AM"/>
              </w:rPr>
              <w:t xml:space="preserve"> ՑՈՒՑԱՆԻՇՆԵՐ</w:t>
            </w:r>
          </w:p>
        </w:tc>
      </w:tr>
      <w:tr w:rsidR="000365D8" w:rsidRPr="00124B35" w14:paraId="157934D5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78F06C62" w14:textId="77777777" w:rsidR="000365D8" w:rsidRPr="00AC4F74" w:rsidRDefault="000365D8" w:rsidP="0003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120"/>
              <w:jc w:val="right"/>
              <w:rPr>
                <w:b/>
                <w:sz w:val="20"/>
                <w:szCs w:val="20"/>
                <w:lang w:val="hy-AM"/>
              </w:rPr>
            </w:pPr>
            <w:r w:rsidRPr="00AC4F74">
              <w:rPr>
                <w:b/>
                <w:sz w:val="20"/>
                <w:szCs w:val="20"/>
                <w:lang w:val="hy-AM"/>
              </w:rPr>
              <w:t>ՄՆ 1.1.2.</w:t>
            </w:r>
          </w:p>
        </w:tc>
        <w:tc>
          <w:tcPr>
            <w:tcW w:w="14884" w:type="dxa"/>
            <w:gridSpan w:val="4"/>
            <w:shd w:val="clear" w:color="auto" w:fill="E7E6E6" w:themeFill="background2"/>
            <w:vAlign w:val="center"/>
          </w:tcPr>
          <w:p w14:paraId="3A7AD63A" w14:textId="77777777" w:rsidR="000365D8" w:rsidRDefault="000365D8" w:rsidP="000365D8">
            <w:pPr>
              <w:spacing w:before="60" w:after="60" w:line="240" w:lineRule="auto"/>
              <w:rPr>
                <w:sz w:val="20"/>
                <w:szCs w:val="20"/>
                <w:lang w:val="hy-AM"/>
              </w:rPr>
            </w:pPr>
            <w:r w:rsidRPr="00AC4F74">
              <w:rPr>
                <w:b/>
                <w:sz w:val="20"/>
                <w:szCs w:val="20"/>
                <w:lang w:val="hy-AM"/>
              </w:rPr>
              <w:t>Ներդրված է քաղաքականության արդյունքների համար ինստիտուցիոնալ և անհատական պատասխանատվության ինստիտուտը</w:t>
            </w:r>
          </w:p>
        </w:tc>
      </w:tr>
      <w:tr w:rsidR="000365D8" w:rsidRPr="00A02FD5" w14:paraId="3B7FC7DF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65EC86F9" w14:textId="77777777" w:rsidR="000365D8" w:rsidRPr="00A02FD5" w:rsidRDefault="000365D8" w:rsidP="000365D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shd w:val="clear" w:color="auto" w:fill="E7E6E6" w:themeFill="background2"/>
            <w:vAlign w:val="center"/>
          </w:tcPr>
          <w:p w14:paraId="3E02F61E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Պետական մարմինների գործունեության գնահատման ինստիտուցիոնալ հիմքերի ապահովում</w:t>
            </w:r>
          </w:p>
          <w:p w14:paraId="12A8B9D0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(Լիարժեք, մասնակի, թերի)</w:t>
            </w:r>
          </w:p>
        </w:tc>
        <w:tc>
          <w:tcPr>
            <w:tcW w:w="1420" w:type="dxa"/>
            <w:shd w:val="clear" w:color="auto" w:fill="E7E6E6" w:themeFill="background2"/>
            <w:vAlign w:val="center"/>
          </w:tcPr>
          <w:p w14:paraId="6DED1D07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3C7F85C9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E7E6E6" w:themeFill="background2"/>
            <w:vAlign w:val="center"/>
          </w:tcPr>
          <w:p w14:paraId="033C4DC2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Մասնակի</w:t>
            </w:r>
          </w:p>
        </w:tc>
      </w:tr>
      <w:tr w:rsidR="000365D8" w:rsidRPr="00A02FD5" w14:paraId="14BE86BD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302378ED" w14:textId="77777777" w:rsidR="000365D8" w:rsidRPr="00A02FD5" w:rsidRDefault="000365D8" w:rsidP="000365D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shd w:val="clear" w:color="auto" w:fill="E7E6E6" w:themeFill="background2"/>
            <w:vAlign w:val="center"/>
          </w:tcPr>
          <w:p w14:paraId="5BE2EE71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 xml:space="preserve">Գործունեության արդյունքների գնահատման համակարգի ներդրման ծածկույթը, % </w:t>
            </w:r>
          </w:p>
        </w:tc>
        <w:tc>
          <w:tcPr>
            <w:tcW w:w="1420" w:type="dxa"/>
            <w:shd w:val="clear" w:color="auto" w:fill="E7E6E6" w:themeFill="background2"/>
            <w:vAlign w:val="center"/>
          </w:tcPr>
          <w:p w14:paraId="2BE256CB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2528793F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E7E6E6" w:themeFill="background2"/>
            <w:vAlign w:val="center"/>
          </w:tcPr>
          <w:p w14:paraId="1CC03503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15</w:t>
            </w:r>
          </w:p>
        </w:tc>
      </w:tr>
      <w:tr w:rsidR="000365D8" w:rsidRPr="00A02FD5" w14:paraId="57DD0B2E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6C43C18C" w14:textId="77777777" w:rsidR="000365D8" w:rsidRPr="00A02FD5" w:rsidRDefault="000365D8" w:rsidP="000365D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shd w:val="clear" w:color="auto" w:fill="E7E6E6" w:themeFill="background2"/>
            <w:vAlign w:val="center"/>
          </w:tcPr>
          <w:p w14:paraId="7E64FD3C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Գործունեության արդյունքների գնահատման գործիքակազմի հասանելիություն</w:t>
            </w:r>
          </w:p>
          <w:p w14:paraId="0353DDDD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(Լիարժեք, մասնակի, թերի)</w:t>
            </w:r>
          </w:p>
        </w:tc>
        <w:tc>
          <w:tcPr>
            <w:tcW w:w="1420" w:type="dxa"/>
            <w:shd w:val="clear" w:color="auto" w:fill="E7E6E6" w:themeFill="background2"/>
            <w:vAlign w:val="center"/>
          </w:tcPr>
          <w:p w14:paraId="43730C86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2FB45516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E7E6E6" w:themeFill="background2"/>
            <w:vAlign w:val="center"/>
          </w:tcPr>
          <w:p w14:paraId="343106C2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Մասնակի</w:t>
            </w:r>
          </w:p>
        </w:tc>
      </w:tr>
      <w:tr w:rsidR="000365D8" w:rsidRPr="00EC4FAA" w14:paraId="42BB758F" w14:textId="77777777" w:rsidTr="007D20ED">
        <w:trPr>
          <w:trHeight w:val="340"/>
          <w:jc w:val="center"/>
        </w:trPr>
        <w:tc>
          <w:tcPr>
            <w:tcW w:w="16013" w:type="dxa"/>
            <w:gridSpan w:val="5"/>
            <w:shd w:val="clear" w:color="auto" w:fill="auto"/>
            <w:vAlign w:val="center"/>
          </w:tcPr>
          <w:p w14:paraId="5602C138" w14:textId="77777777" w:rsidR="000365D8" w:rsidRPr="00EC4FAA" w:rsidRDefault="000365D8" w:rsidP="000365D8">
            <w:pPr>
              <w:spacing w:before="120" w:after="120" w:line="240" w:lineRule="auto"/>
              <w:ind w:left="22"/>
              <w:rPr>
                <w:b/>
                <w:sz w:val="20"/>
                <w:szCs w:val="20"/>
                <w:lang w:val="hy-AM"/>
              </w:rPr>
            </w:pPr>
            <w:r w:rsidRPr="00EC4FAA">
              <w:rPr>
                <w:b/>
                <w:sz w:val="20"/>
                <w:szCs w:val="20"/>
                <w:lang w:val="hy-AM"/>
              </w:rPr>
              <w:t>ՈՒՂՂԱԿԻ ՑՈՒՑԱՆԻՇՆԵՐ</w:t>
            </w:r>
          </w:p>
        </w:tc>
      </w:tr>
      <w:tr w:rsidR="000365D8" w:rsidRPr="00124B35" w14:paraId="67BE02E4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C99BE3A" w14:textId="77777777" w:rsidR="000365D8" w:rsidRPr="003558A9" w:rsidRDefault="000365D8" w:rsidP="000365D8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884" w:type="dxa"/>
            <w:gridSpan w:val="4"/>
            <w:shd w:val="clear" w:color="auto" w:fill="auto"/>
            <w:vAlign w:val="center"/>
          </w:tcPr>
          <w:p w14:paraId="2123714B" w14:textId="77777777" w:rsidR="000365D8" w:rsidRPr="003558A9" w:rsidRDefault="000365D8" w:rsidP="000365D8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3558A9">
              <w:rPr>
                <w:b/>
                <w:sz w:val="20"/>
                <w:szCs w:val="20"/>
                <w:lang w:val="hy-AM"/>
              </w:rPr>
              <w:t>Ռազմավարական պլանավորման ինտեգրված համակարգի հիման վրա պետական կառավարման մարմինների գործունեության գնահատման համակարգի մշակում</w:t>
            </w:r>
          </w:p>
        </w:tc>
      </w:tr>
      <w:tr w:rsidR="000365D8" w:rsidRPr="00490DD4" w14:paraId="1BDA4A32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7F81CAF4" w14:textId="77777777" w:rsidR="000365D8" w:rsidRPr="002D5416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3153E296" w14:textId="77777777" w:rsidR="000365D8" w:rsidRPr="00A27A5B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Պետական կառավարման մարմինների գործունեության գնահատման համակարգի </w:t>
            </w:r>
            <w:r w:rsidRPr="00A27A5B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ԳԳՀ</w:t>
            </w:r>
            <w:r w:rsidRPr="00A27A5B">
              <w:rPr>
                <w:i/>
                <w:sz w:val="20"/>
                <w:szCs w:val="20"/>
                <w:lang w:val="hy-AM"/>
              </w:rPr>
              <w:t xml:space="preserve">) </w:t>
            </w:r>
            <w:r>
              <w:rPr>
                <w:i/>
                <w:sz w:val="20"/>
                <w:szCs w:val="20"/>
                <w:lang w:val="hy-AM"/>
              </w:rPr>
              <w:t xml:space="preserve">մշակման համար փորձագիտական թիմը ձևավորված է </w:t>
            </w:r>
            <w:r w:rsidRPr="00A27A5B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A27A5B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20" w:type="dxa"/>
            <w:vAlign w:val="center"/>
          </w:tcPr>
          <w:p w14:paraId="7A28565A" w14:textId="77777777" w:rsidR="000365D8" w:rsidRPr="00490DD4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7885ADEF" w14:textId="77777777" w:rsidR="000365D8" w:rsidRPr="00490DD4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3B6E91C0" w14:textId="77777777" w:rsidR="000365D8" w:rsidRPr="003C7744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535A44" w14:paraId="7E3A2E0C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205D12AB" w14:textId="77777777" w:rsidR="000365D8" w:rsidRPr="00490DD4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2DA1EDEF" w14:textId="77777777" w:rsidR="000365D8" w:rsidRPr="00535A44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ԳԳՀ հայեցակարգի նախագիծի նախագծի շուրջ կայացել են բազմաձևաչափ քննարկումներ </w:t>
            </w:r>
            <w:r w:rsidRPr="00535A44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535A44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20" w:type="dxa"/>
            <w:vAlign w:val="center"/>
          </w:tcPr>
          <w:p w14:paraId="3831AC10" w14:textId="77777777" w:rsidR="000365D8" w:rsidRPr="00490DD4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64A2AB2A" w14:textId="77777777" w:rsidR="000365D8" w:rsidRPr="00490DD4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4F8D63CA" w14:textId="77777777" w:rsidR="000365D8" w:rsidRPr="00535A44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535A44" w14:paraId="0EA90125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19057142" w14:textId="77777777" w:rsidR="000365D8" w:rsidRPr="00490DD4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00D69DDD" w14:textId="77777777" w:rsidR="000365D8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ԳԳՀ հայեցակարգի նախագիծի նախագիծը հաստատված է ՀԿԲ խորհրդի կողմից </w:t>
            </w:r>
            <w:r w:rsidRPr="00535A44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535A44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20" w:type="dxa"/>
            <w:vAlign w:val="center"/>
          </w:tcPr>
          <w:p w14:paraId="4472D331" w14:textId="77777777" w:rsidR="000365D8" w:rsidRPr="00490DD4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041CE994" w14:textId="77777777" w:rsidR="000365D8" w:rsidRPr="00490DD4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64398B7C" w14:textId="77777777" w:rsidR="000365D8" w:rsidRPr="00535A44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124B35" w14:paraId="1F08BD26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49DADE7" w14:textId="77777777" w:rsidR="000365D8" w:rsidRPr="003558A9" w:rsidRDefault="000365D8" w:rsidP="000365D8">
            <w:pPr>
              <w:pStyle w:val="ListParagraph"/>
              <w:widowControl w:val="0"/>
              <w:numPr>
                <w:ilvl w:val="1"/>
                <w:numId w:val="1"/>
              </w:numP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884" w:type="dxa"/>
            <w:gridSpan w:val="4"/>
            <w:shd w:val="clear" w:color="auto" w:fill="auto"/>
            <w:vAlign w:val="center"/>
          </w:tcPr>
          <w:p w14:paraId="30253902" w14:textId="77777777" w:rsidR="000365D8" w:rsidRPr="003558A9" w:rsidRDefault="000365D8" w:rsidP="000365D8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3558A9">
              <w:rPr>
                <w:b/>
                <w:sz w:val="20"/>
                <w:szCs w:val="20"/>
                <w:lang w:val="hy-AM"/>
              </w:rPr>
              <w:t>Պետական մարմինների գործունեության գնահատման կարգավորումների ապահովում և փորձնական գնահատում</w:t>
            </w:r>
          </w:p>
        </w:tc>
      </w:tr>
      <w:tr w:rsidR="000365D8" w:rsidRPr="00535A44" w14:paraId="53AA71DD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2D4D0FDB" w14:textId="77777777" w:rsidR="000365D8" w:rsidRPr="00535A44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00660F1E" w14:textId="77777777" w:rsidR="000365D8" w:rsidRPr="00535A44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535A44">
              <w:rPr>
                <w:i/>
                <w:sz w:val="20"/>
                <w:szCs w:val="20"/>
                <w:lang w:val="hy-AM"/>
              </w:rPr>
              <w:t>ԳԳՀ հայեցակարգից բխող</w:t>
            </w:r>
            <w:r>
              <w:rPr>
                <w:i/>
                <w:sz w:val="20"/>
                <w:szCs w:val="20"/>
                <w:lang w:val="hy-AM"/>
              </w:rPr>
              <w:t xml:space="preserve">՝ համակարգի ներդրման </w:t>
            </w:r>
            <w:r w:rsidRPr="00535A44">
              <w:rPr>
                <w:i/>
                <w:sz w:val="20"/>
                <w:szCs w:val="20"/>
                <w:lang w:val="hy-AM"/>
              </w:rPr>
              <w:t>կարգավորումները ապահովված են (Այո/Ոչ)</w:t>
            </w:r>
          </w:p>
        </w:tc>
        <w:tc>
          <w:tcPr>
            <w:tcW w:w="1420" w:type="dxa"/>
            <w:vAlign w:val="center"/>
          </w:tcPr>
          <w:p w14:paraId="665E9B1B" w14:textId="77777777" w:rsidR="000365D8" w:rsidRPr="00535A44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56715744" w14:textId="77777777" w:rsidR="000365D8" w:rsidRPr="00535A44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vAlign w:val="center"/>
          </w:tcPr>
          <w:p w14:paraId="552DA89D" w14:textId="77777777" w:rsidR="000365D8" w:rsidRPr="00535A44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</w:tr>
      <w:tr w:rsidR="000365D8" w:rsidRPr="00535A44" w14:paraId="7AC758A7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4CDF1B87" w14:textId="77777777" w:rsidR="000365D8" w:rsidRPr="00535A44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262FE7A1" w14:textId="77777777" w:rsidR="000365D8" w:rsidRPr="003C7744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ԳԳՀ համակարգի պիլոտային ներդրման համար ընտրված են թվով 7 պետական մարմիններ՝ որոշակի սկզբունքների հիման վրա </w:t>
            </w:r>
            <w:r w:rsidRPr="003C7744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3C7744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20" w:type="dxa"/>
            <w:vAlign w:val="center"/>
          </w:tcPr>
          <w:p w14:paraId="16D5E04F" w14:textId="77777777" w:rsidR="000365D8" w:rsidRPr="00535A44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260B01DB" w14:textId="77777777" w:rsidR="000365D8" w:rsidRPr="00535A44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vAlign w:val="center"/>
          </w:tcPr>
          <w:p w14:paraId="0F52E928" w14:textId="77777777" w:rsidR="000365D8" w:rsidRPr="00535A44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</w:tr>
      <w:tr w:rsidR="000365D8" w:rsidRPr="00535A44" w14:paraId="7FCEAAD6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4CA0F68E" w14:textId="77777777" w:rsidR="000365D8" w:rsidRPr="00535A44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561F710A" w14:textId="77777777" w:rsidR="000365D8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ԳԳՀ համակարգի փորձնական գնահատման արդյունքներն ամփոփված են վերլուծական զեկույցի միջոցով և մշակված են առաջարկությունների համակարգի համընդհանուր գործարկման վերաբերյալ </w:t>
            </w:r>
            <w:r w:rsidRPr="00535A44">
              <w:rPr>
                <w:i/>
                <w:sz w:val="20"/>
                <w:szCs w:val="20"/>
                <w:lang w:val="hy-AM"/>
              </w:rPr>
              <w:t>(Այո/Ոչ)</w:t>
            </w:r>
          </w:p>
        </w:tc>
        <w:tc>
          <w:tcPr>
            <w:tcW w:w="1420" w:type="dxa"/>
            <w:vAlign w:val="center"/>
          </w:tcPr>
          <w:p w14:paraId="0F40631A" w14:textId="77777777" w:rsidR="000365D8" w:rsidRPr="00535A44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3426A773" w14:textId="77777777" w:rsidR="000365D8" w:rsidRPr="00535A44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vAlign w:val="center"/>
          </w:tcPr>
          <w:p w14:paraId="49F2B9CC" w14:textId="77777777" w:rsidR="000365D8" w:rsidRPr="00535A44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</w:tr>
      <w:tr w:rsidR="000365D8" w:rsidRPr="00535A44" w14:paraId="2C86DDE3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367CCAE1" w14:textId="77777777" w:rsidR="000365D8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6C7FEC62" w14:textId="77777777" w:rsidR="000365D8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ԳԳՀ համակարգի գործարկման թվային լուծումները նույնականացված են </w:t>
            </w:r>
            <w:r w:rsidRPr="00535A44">
              <w:rPr>
                <w:i/>
                <w:sz w:val="20"/>
                <w:szCs w:val="20"/>
                <w:lang w:val="hy-AM"/>
              </w:rPr>
              <w:t>(Այո/Ոչ)</w:t>
            </w:r>
          </w:p>
        </w:tc>
        <w:tc>
          <w:tcPr>
            <w:tcW w:w="1420" w:type="dxa"/>
            <w:vAlign w:val="center"/>
          </w:tcPr>
          <w:p w14:paraId="029C52DB" w14:textId="77777777" w:rsidR="000365D8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42235AB9" w14:textId="77777777" w:rsidR="000365D8" w:rsidRPr="00535A44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vAlign w:val="center"/>
          </w:tcPr>
          <w:p w14:paraId="615C49C4" w14:textId="77777777" w:rsidR="000365D8" w:rsidRPr="00535A44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</w:tr>
      <w:tr w:rsidR="000365D8" w:rsidRPr="00C85EB5" w14:paraId="5A08AE0B" w14:textId="77777777" w:rsidTr="007D20ED">
        <w:trPr>
          <w:trHeight w:val="340"/>
          <w:jc w:val="center"/>
        </w:trPr>
        <w:tc>
          <w:tcPr>
            <w:tcW w:w="16013" w:type="dxa"/>
            <w:gridSpan w:val="5"/>
            <w:vAlign w:val="center"/>
          </w:tcPr>
          <w:p w14:paraId="4CFB26B4" w14:textId="77777777" w:rsidR="000365D8" w:rsidRPr="00C85EB5" w:rsidRDefault="000365D8" w:rsidP="000365D8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hy-AM"/>
              </w:rPr>
              <w:t>ՄԻՋԱՆԿՅԱԼ</w:t>
            </w:r>
            <w:r w:rsidRPr="00EC4FAA">
              <w:rPr>
                <w:b/>
                <w:sz w:val="20"/>
                <w:szCs w:val="20"/>
                <w:lang w:val="hy-AM"/>
              </w:rPr>
              <w:t xml:space="preserve"> ՑՈՒՑԱՆԻՇՆԵՐ</w:t>
            </w:r>
          </w:p>
        </w:tc>
      </w:tr>
      <w:tr w:rsidR="000365D8" w:rsidRPr="00124B35" w14:paraId="31E90C6D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1A09AFFE" w14:textId="77777777" w:rsidR="000365D8" w:rsidRPr="009A1DC6" w:rsidRDefault="000365D8" w:rsidP="000365D8">
            <w:pPr>
              <w:widowControl w:val="0"/>
              <w:spacing w:before="60" w:after="60" w:line="240" w:lineRule="auto"/>
              <w:ind w:left="-120"/>
              <w:jc w:val="right"/>
              <w:rPr>
                <w:b/>
                <w:sz w:val="20"/>
                <w:szCs w:val="20"/>
                <w:lang w:val="hy-AM"/>
              </w:rPr>
            </w:pPr>
            <w:r w:rsidRPr="00AC4F74">
              <w:rPr>
                <w:b/>
                <w:sz w:val="20"/>
                <w:szCs w:val="20"/>
                <w:lang w:val="hy-AM"/>
              </w:rPr>
              <w:t>ՄՆ 1.1.3</w:t>
            </w:r>
          </w:p>
        </w:tc>
        <w:tc>
          <w:tcPr>
            <w:tcW w:w="14884" w:type="dxa"/>
            <w:gridSpan w:val="4"/>
            <w:shd w:val="clear" w:color="auto" w:fill="E7E6E6" w:themeFill="background2"/>
            <w:vAlign w:val="center"/>
          </w:tcPr>
          <w:p w14:paraId="00B16E81" w14:textId="77777777" w:rsidR="000365D8" w:rsidRPr="00AC4F74" w:rsidRDefault="000365D8" w:rsidP="000365D8">
            <w:pPr>
              <w:spacing w:before="60" w:after="60" w:line="240" w:lineRule="auto"/>
              <w:rPr>
                <w:sz w:val="20"/>
                <w:szCs w:val="20"/>
                <w:lang w:val="hy-AM"/>
              </w:rPr>
            </w:pPr>
            <w:r w:rsidRPr="008B30F2">
              <w:rPr>
                <w:b/>
                <w:sz w:val="20"/>
                <w:szCs w:val="20"/>
                <w:lang w:val="hy-AM"/>
              </w:rPr>
              <w:t>Կարգավորման ազդեցության գնահատման (ԿԱԳ) համակարգը լիարժեք ներդրված է՝ լավագույն միջազգային փորձին համահունչ</w:t>
            </w:r>
          </w:p>
        </w:tc>
      </w:tr>
      <w:tr w:rsidR="000365D8" w:rsidRPr="00A02FD5" w14:paraId="6FC4D6E4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548E88F7" w14:textId="77777777" w:rsidR="000365D8" w:rsidRPr="00A02FD5" w:rsidRDefault="000365D8" w:rsidP="000365D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shd w:val="clear" w:color="auto" w:fill="E7E6E6" w:themeFill="background2"/>
            <w:vAlign w:val="center"/>
          </w:tcPr>
          <w:p w14:paraId="7B294920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ԿԱԳ համակարգի իրավական շրջանակի ամբողջականություն (Լիարժեք, մասնակի, թերի)</w:t>
            </w:r>
          </w:p>
        </w:tc>
        <w:tc>
          <w:tcPr>
            <w:tcW w:w="1420" w:type="dxa"/>
            <w:shd w:val="clear" w:color="auto" w:fill="E7E6E6" w:themeFill="background2"/>
            <w:vAlign w:val="center"/>
          </w:tcPr>
          <w:p w14:paraId="79E74D9A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39990C40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  <w:tc>
          <w:tcPr>
            <w:tcW w:w="1557" w:type="dxa"/>
            <w:shd w:val="clear" w:color="auto" w:fill="E7E6E6" w:themeFill="background2"/>
            <w:vAlign w:val="center"/>
          </w:tcPr>
          <w:p w14:paraId="3F77BE1B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A02FD5" w14:paraId="273C283F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6D74D4CC" w14:textId="77777777" w:rsidR="000365D8" w:rsidRPr="00A02FD5" w:rsidRDefault="000365D8" w:rsidP="000365D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shd w:val="clear" w:color="auto" w:fill="E7E6E6" w:themeFill="background2"/>
            <w:vAlign w:val="center"/>
          </w:tcPr>
          <w:p w14:paraId="36148C92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ԿԱԳ վերլուծական գործիքների և մեթոդների հասանելիությունը (Լիարժեք, մասնակի, թերի)</w:t>
            </w:r>
          </w:p>
        </w:tc>
        <w:tc>
          <w:tcPr>
            <w:tcW w:w="1420" w:type="dxa"/>
            <w:shd w:val="clear" w:color="auto" w:fill="E7E6E6" w:themeFill="background2"/>
            <w:vAlign w:val="center"/>
          </w:tcPr>
          <w:p w14:paraId="4D619D9F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34E8BBC6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Մասնակի</w:t>
            </w:r>
          </w:p>
        </w:tc>
        <w:tc>
          <w:tcPr>
            <w:tcW w:w="1557" w:type="dxa"/>
            <w:shd w:val="clear" w:color="auto" w:fill="E7E6E6" w:themeFill="background2"/>
            <w:vAlign w:val="center"/>
          </w:tcPr>
          <w:p w14:paraId="5F785AB1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</w:tr>
      <w:tr w:rsidR="000365D8" w:rsidRPr="00A02FD5" w14:paraId="41113B11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49E0BA99" w14:textId="77777777" w:rsidR="000365D8" w:rsidRPr="00A02FD5" w:rsidRDefault="000365D8" w:rsidP="000365D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shd w:val="clear" w:color="auto" w:fill="E7E6E6" w:themeFill="background2"/>
            <w:vAlign w:val="center"/>
          </w:tcPr>
          <w:p w14:paraId="4D6364E2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ԿԱԳ մեթոդական ուղեցույցների հասանելիությունը (Լիարժեք, մասնակի, թերի)</w:t>
            </w:r>
          </w:p>
        </w:tc>
        <w:tc>
          <w:tcPr>
            <w:tcW w:w="1420" w:type="dxa"/>
            <w:shd w:val="clear" w:color="auto" w:fill="E7E6E6" w:themeFill="background2"/>
            <w:vAlign w:val="center"/>
          </w:tcPr>
          <w:p w14:paraId="7922221E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2D83C7F2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Մասնակի</w:t>
            </w:r>
          </w:p>
        </w:tc>
        <w:tc>
          <w:tcPr>
            <w:tcW w:w="1557" w:type="dxa"/>
            <w:shd w:val="clear" w:color="auto" w:fill="E7E6E6" w:themeFill="background2"/>
            <w:vAlign w:val="center"/>
          </w:tcPr>
          <w:p w14:paraId="339A49E2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</w:tr>
      <w:tr w:rsidR="000365D8" w:rsidRPr="00A02FD5" w14:paraId="383407EC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4D13DE75" w14:textId="77777777" w:rsidR="000365D8" w:rsidRPr="00A02FD5" w:rsidRDefault="000365D8" w:rsidP="000365D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shd w:val="clear" w:color="auto" w:fill="E7E6E6" w:themeFill="background2"/>
            <w:vAlign w:val="center"/>
          </w:tcPr>
          <w:p w14:paraId="0E49FBD5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Նախագծերի բյուջետային ազդեցության գնահատման որակ (Գերազանց, լավ, բավարար, ցածր)</w:t>
            </w:r>
          </w:p>
        </w:tc>
        <w:tc>
          <w:tcPr>
            <w:tcW w:w="1420" w:type="dxa"/>
            <w:shd w:val="clear" w:color="auto" w:fill="E7E6E6" w:themeFill="background2"/>
            <w:vAlign w:val="center"/>
          </w:tcPr>
          <w:p w14:paraId="474EDF3D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37D6FE3A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Բավարար</w:t>
            </w:r>
          </w:p>
        </w:tc>
        <w:tc>
          <w:tcPr>
            <w:tcW w:w="1557" w:type="dxa"/>
            <w:shd w:val="clear" w:color="auto" w:fill="E7E6E6" w:themeFill="background2"/>
            <w:vAlign w:val="center"/>
          </w:tcPr>
          <w:p w14:paraId="4DE3D375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Լավ</w:t>
            </w:r>
          </w:p>
        </w:tc>
      </w:tr>
      <w:tr w:rsidR="000365D8" w:rsidRPr="00A02FD5" w14:paraId="48AD2EE8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3F20A919" w14:textId="77777777" w:rsidR="000365D8" w:rsidRPr="00A02FD5" w:rsidRDefault="000365D8" w:rsidP="000365D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shd w:val="clear" w:color="auto" w:fill="E7E6E6" w:themeFill="background2"/>
            <w:vAlign w:val="center"/>
          </w:tcPr>
          <w:p w14:paraId="6303FF0B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Նախագծերի կարգավորման ազդեցության գնահատման որակ (Գերազանց, լավ, բավարար, ցածր)</w:t>
            </w:r>
          </w:p>
        </w:tc>
        <w:tc>
          <w:tcPr>
            <w:tcW w:w="1420" w:type="dxa"/>
            <w:shd w:val="clear" w:color="auto" w:fill="E7E6E6" w:themeFill="background2"/>
            <w:vAlign w:val="center"/>
          </w:tcPr>
          <w:p w14:paraId="2B5C3678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0BA25B89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Բավարար</w:t>
            </w:r>
          </w:p>
        </w:tc>
        <w:tc>
          <w:tcPr>
            <w:tcW w:w="1557" w:type="dxa"/>
            <w:shd w:val="clear" w:color="auto" w:fill="E7E6E6" w:themeFill="background2"/>
            <w:vAlign w:val="center"/>
          </w:tcPr>
          <w:p w14:paraId="6E9E4440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Լավ</w:t>
            </w:r>
          </w:p>
        </w:tc>
      </w:tr>
      <w:tr w:rsidR="000365D8" w:rsidRPr="00A02FD5" w14:paraId="58454EAD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36ED443D" w14:textId="77777777" w:rsidR="000365D8" w:rsidRPr="00A02FD5" w:rsidRDefault="000365D8" w:rsidP="000365D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shd w:val="clear" w:color="auto" w:fill="E7E6E6" w:themeFill="background2"/>
            <w:vAlign w:val="center"/>
          </w:tcPr>
          <w:p w14:paraId="475F965A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Կարգավորման ազդեցության գնահատումների որակի նկատմամբ հսկողության որակ</w:t>
            </w:r>
          </w:p>
          <w:p w14:paraId="3917CB65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(Գերազանց, լավ, բավարար, ցածր)</w:t>
            </w:r>
          </w:p>
        </w:tc>
        <w:tc>
          <w:tcPr>
            <w:tcW w:w="1420" w:type="dxa"/>
            <w:shd w:val="clear" w:color="auto" w:fill="E7E6E6" w:themeFill="background2"/>
            <w:vAlign w:val="center"/>
          </w:tcPr>
          <w:p w14:paraId="60E2AD38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731C1AC7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Բավարար</w:t>
            </w:r>
          </w:p>
        </w:tc>
        <w:tc>
          <w:tcPr>
            <w:tcW w:w="1557" w:type="dxa"/>
            <w:shd w:val="clear" w:color="auto" w:fill="E7E6E6" w:themeFill="background2"/>
            <w:vAlign w:val="center"/>
          </w:tcPr>
          <w:p w14:paraId="183C318B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Լավ</w:t>
            </w:r>
          </w:p>
        </w:tc>
      </w:tr>
      <w:tr w:rsidR="000365D8" w:rsidRPr="00A02FD5" w14:paraId="517CE7CA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75E830FD" w14:textId="77777777" w:rsidR="000365D8" w:rsidRPr="00A02FD5" w:rsidRDefault="000365D8" w:rsidP="000365D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shd w:val="clear" w:color="auto" w:fill="E7E6E6" w:themeFill="background2"/>
            <w:vAlign w:val="center"/>
          </w:tcPr>
          <w:p w14:paraId="67AC5A8F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Կարգավորման ազդեցության գնահատումների որակ (Գերազանց, լավ, բավարար, ցածր)</w:t>
            </w:r>
          </w:p>
        </w:tc>
        <w:tc>
          <w:tcPr>
            <w:tcW w:w="1420" w:type="dxa"/>
            <w:shd w:val="clear" w:color="auto" w:fill="E7E6E6" w:themeFill="background2"/>
            <w:vAlign w:val="center"/>
          </w:tcPr>
          <w:p w14:paraId="5A1B1B81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5CFB11DB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Բավարար</w:t>
            </w:r>
          </w:p>
        </w:tc>
        <w:tc>
          <w:tcPr>
            <w:tcW w:w="1557" w:type="dxa"/>
            <w:shd w:val="clear" w:color="auto" w:fill="E7E6E6" w:themeFill="background2"/>
            <w:vAlign w:val="center"/>
          </w:tcPr>
          <w:p w14:paraId="26E8F147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Լավ</w:t>
            </w:r>
          </w:p>
        </w:tc>
      </w:tr>
      <w:tr w:rsidR="000365D8" w:rsidRPr="00EC4FAA" w14:paraId="6CD328E9" w14:textId="77777777" w:rsidTr="007D20ED">
        <w:trPr>
          <w:trHeight w:val="340"/>
          <w:jc w:val="center"/>
        </w:trPr>
        <w:tc>
          <w:tcPr>
            <w:tcW w:w="16013" w:type="dxa"/>
            <w:gridSpan w:val="5"/>
            <w:shd w:val="clear" w:color="auto" w:fill="auto"/>
            <w:vAlign w:val="center"/>
          </w:tcPr>
          <w:p w14:paraId="3FD516A9" w14:textId="77777777" w:rsidR="000365D8" w:rsidRPr="00EC4FAA" w:rsidRDefault="000365D8" w:rsidP="000365D8">
            <w:pPr>
              <w:spacing w:before="120" w:after="120" w:line="240" w:lineRule="auto"/>
              <w:ind w:left="22"/>
              <w:rPr>
                <w:b/>
                <w:sz w:val="20"/>
                <w:szCs w:val="20"/>
                <w:lang w:val="hy-AM"/>
              </w:rPr>
            </w:pPr>
            <w:r w:rsidRPr="00EC4FAA">
              <w:rPr>
                <w:b/>
                <w:sz w:val="20"/>
                <w:szCs w:val="20"/>
                <w:lang w:val="hy-AM"/>
              </w:rPr>
              <w:t>ՈՒՂՂԱԿԻ ՑՈՒՑԱՆԻՇՆԵՐ</w:t>
            </w:r>
          </w:p>
        </w:tc>
      </w:tr>
      <w:tr w:rsidR="000365D8" w:rsidRPr="00124B35" w14:paraId="7C4D1D6E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BD55279" w14:textId="77777777" w:rsidR="000365D8" w:rsidRPr="005D0BA1" w:rsidRDefault="000365D8" w:rsidP="000365D8">
            <w:pPr>
              <w:pStyle w:val="ListParagraph"/>
              <w:widowControl w:val="0"/>
              <w:numPr>
                <w:ilvl w:val="1"/>
                <w:numId w:val="1"/>
              </w:numP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884" w:type="dxa"/>
            <w:gridSpan w:val="4"/>
            <w:shd w:val="clear" w:color="auto" w:fill="auto"/>
            <w:vAlign w:val="center"/>
          </w:tcPr>
          <w:p w14:paraId="41C9F873" w14:textId="77777777" w:rsidR="000365D8" w:rsidRPr="005D0BA1" w:rsidRDefault="000365D8" w:rsidP="000365D8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5D0BA1">
              <w:rPr>
                <w:b/>
                <w:sz w:val="20"/>
                <w:szCs w:val="20"/>
                <w:lang w:val="hy-AM"/>
              </w:rPr>
              <w:t>ԿԱԳ գործող համակարգի վերլուծություն և վերանայման առաջարկությունների մշակում՝ առաջնորդվելով միջազգային լավագույն փորձով</w:t>
            </w:r>
          </w:p>
        </w:tc>
      </w:tr>
      <w:tr w:rsidR="000365D8" w:rsidRPr="00A02FD5" w14:paraId="2FCF3DD5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356EF401" w14:textId="77777777" w:rsidR="000365D8" w:rsidRPr="002D5416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7C93ABB1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ԿԱԳ գործող համակարգի վերլուծական զեկույցի մշակման համար փորձագիտական (տեղական և միջազգային) թիմը ներգրավված է (Այո/Ոչ)</w:t>
            </w:r>
          </w:p>
        </w:tc>
        <w:tc>
          <w:tcPr>
            <w:tcW w:w="1420" w:type="dxa"/>
            <w:vAlign w:val="center"/>
          </w:tcPr>
          <w:p w14:paraId="482EA3A1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17" w:type="dxa"/>
            <w:vAlign w:val="center"/>
          </w:tcPr>
          <w:p w14:paraId="40483AEB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vAlign w:val="center"/>
          </w:tcPr>
          <w:p w14:paraId="2E0924A3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A02FD5" w14:paraId="45BA703F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3C83EC32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2C090F82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ԿԱԳ գործող համակարգի վերլուծական զեկույցի և առկա խզվածքների գնահատման շուրջ կայացել են բազմաշահառու քննարկումներ (Այո/Ոչ)</w:t>
            </w:r>
          </w:p>
        </w:tc>
        <w:tc>
          <w:tcPr>
            <w:tcW w:w="1420" w:type="dxa"/>
            <w:vAlign w:val="center"/>
          </w:tcPr>
          <w:p w14:paraId="72A4C3CB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35F82D38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0CEB9B88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A02FD5" w14:paraId="3CF842E0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1C70F170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33EB1348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ԿԱԳ համակարգի վերանայման հայեցակարգային մոտեցումները հաստատվել են ՀԿԲ կառավարման խորհդի կողմից (Այո/Ոչ)</w:t>
            </w:r>
          </w:p>
        </w:tc>
        <w:tc>
          <w:tcPr>
            <w:tcW w:w="1420" w:type="dxa"/>
            <w:vAlign w:val="center"/>
          </w:tcPr>
          <w:p w14:paraId="5C4F7078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6E9A9816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3BC984CB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124B35" w14:paraId="0B9C64AD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B2A7121" w14:textId="77777777" w:rsidR="000365D8" w:rsidRPr="005D0BA1" w:rsidRDefault="000365D8" w:rsidP="000365D8">
            <w:pPr>
              <w:pStyle w:val="ListParagraph"/>
              <w:widowControl w:val="0"/>
              <w:numPr>
                <w:ilvl w:val="1"/>
                <w:numId w:val="1"/>
              </w:numP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884" w:type="dxa"/>
            <w:gridSpan w:val="4"/>
            <w:shd w:val="clear" w:color="auto" w:fill="auto"/>
            <w:vAlign w:val="center"/>
          </w:tcPr>
          <w:p w14:paraId="4642CC17" w14:textId="77777777" w:rsidR="000365D8" w:rsidRPr="005D0BA1" w:rsidRDefault="000365D8" w:rsidP="000365D8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5D0BA1">
              <w:rPr>
                <w:b/>
                <w:sz w:val="20"/>
                <w:szCs w:val="20"/>
                <w:lang w:val="hy-AM"/>
              </w:rPr>
              <w:t>Հաստատված զեկույցի հիման վրա ԿԱԳ իրավակարգավորումների վերանայում</w:t>
            </w:r>
          </w:p>
        </w:tc>
      </w:tr>
      <w:tr w:rsidR="000365D8" w:rsidRPr="00A02FD5" w14:paraId="43EC8DDE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09CEFDEB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64EFD545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ԿԱԳ համակարգի վերանայման ինստիտուցիոնալ հիմքերը վերանայելուն ուղղված՝ համապատասխան օրենսդրությունն ընդունված է (Այո/Ոչ)</w:t>
            </w:r>
          </w:p>
        </w:tc>
        <w:tc>
          <w:tcPr>
            <w:tcW w:w="1420" w:type="dxa"/>
            <w:vAlign w:val="center"/>
          </w:tcPr>
          <w:p w14:paraId="5FD59B0C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20A9F32D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32E2DAB1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124B35" w14:paraId="63A65ABE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50B681F" w14:textId="77777777" w:rsidR="000365D8" w:rsidRPr="005D0BA1" w:rsidRDefault="000365D8" w:rsidP="000365D8">
            <w:pPr>
              <w:pStyle w:val="ListParagraph"/>
              <w:widowControl w:val="0"/>
              <w:numPr>
                <w:ilvl w:val="1"/>
                <w:numId w:val="1"/>
              </w:numP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884" w:type="dxa"/>
            <w:gridSpan w:val="4"/>
            <w:shd w:val="clear" w:color="auto" w:fill="auto"/>
            <w:vAlign w:val="center"/>
          </w:tcPr>
          <w:p w14:paraId="01A64B60" w14:textId="77777777" w:rsidR="000365D8" w:rsidRPr="00163C6B" w:rsidRDefault="000365D8" w:rsidP="000365D8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5D0BA1">
              <w:rPr>
                <w:b/>
                <w:sz w:val="20"/>
                <w:szCs w:val="20"/>
                <w:lang w:val="hy-AM"/>
              </w:rPr>
              <w:t>ԿԱԳ մեթոդական ուղեցույցների և գործիքների (այդ թվում՝ թվային) նույնականացում և մշակում՝ համաձայն վերանայված իրավակարգավորումների</w:t>
            </w:r>
          </w:p>
        </w:tc>
      </w:tr>
      <w:tr w:rsidR="000365D8" w:rsidRPr="00A02FD5" w14:paraId="36BBE118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7FF4260E" w14:textId="77777777" w:rsidR="000365D8" w:rsidRPr="002D5416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5464D621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ԿԱԳ կարգավորումներից բխող՝ մեթոդական ուղեցույցները և գործիքները նույնականացված են (Այո/Ոչ)</w:t>
            </w:r>
          </w:p>
        </w:tc>
        <w:tc>
          <w:tcPr>
            <w:tcW w:w="1420" w:type="dxa"/>
            <w:vAlign w:val="center"/>
          </w:tcPr>
          <w:p w14:paraId="3B779152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750ECEC1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541EA564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A02FD5" w14:paraId="09EBF4AC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60B7218B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6C8ECACD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ԿԱԳ մեթոդական ուղեցույցներն ու գործիքները մշակված են (Այո/Ոչ)</w:t>
            </w:r>
          </w:p>
        </w:tc>
        <w:tc>
          <w:tcPr>
            <w:tcW w:w="1420" w:type="dxa"/>
            <w:vAlign w:val="center"/>
          </w:tcPr>
          <w:p w14:paraId="3D071D99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55074BA0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vAlign w:val="center"/>
          </w:tcPr>
          <w:p w14:paraId="13ED1930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</w:tr>
      <w:tr w:rsidR="000365D8" w:rsidRPr="00124B35" w14:paraId="7007FEF9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C1620BC" w14:textId="77777777" w:rsidR="000365D8" w:rsidRPr="005D0BA1" w:rsidRDefault="000365D8" w:rsidP="000365D8">
            <w:pPr>
              <w:pStyle w:val="ListParagraph"/>
              <w:widowControl w:val="0"/>
              <w:numPr>
                <w:ilvl w:val="1"/>
                <w:numId w:val="1"/>
              </w:numP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884" w:type="dxa"/>
            <w:gridSpan w:val="4"/>
            <w:shd w:val="clear" w:color="auto" w:fill="auto"/>
            <w:vAlign w:val="center"/>
          </w:tcPr>
          <w:p w14:paraId="37F29341" w14:textId="77777777" w:rsidR="000365D8" w:rsidRPr="00163C6B" w:rsidRDefault="000365D8" w:rsidP="000365D8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5D0BA1">
              <w:rPr>
                <w:b/>
                <w:sz w:val="20"/>
                <w:szCs w:val="20"/>
                <w:lang w:val="hy-AM"/>
              </w:rPr>
              <w:t xml:space="preserve">ԿԱԳ կենտրոնական միավորի կարողությունների հզորացման ծրագրի և դասընթացների մշակում </w:t>
            </w:r>
          </w:p>
        </w:tc>
      </w:tr>
      <w:tr w:rsidR="000365D8" w:rsidRPr="00A02FD5" w14:paraId="251B8A3B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7DCD98E7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536FDF43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 xml:space="preserve">ԿԱԳ կենտրոնական միավորի կարողությունների </w:t>
            </w:r>
            <w:r>
              <w:rPr>
                <w:i/>
                <w:sz w:val="20"/>
                <w:szCs w:val="20"/>
                <w:lang w:val="hy-AM"/>
              </w:rPr>
              <w:t>հզորացման</w:t>
            </w:r>
            <w:r w:rsidRPr="00A02FD5">
              <w:rPr>
                <w:i/>
                <w:sz w:val="20"/>
                <w:szCs w:val="20"/>
                <w:lang w:val="hy-AM"/>
              </w:rPr>
              <w:t xml:space="preserve"> կարիքները գնահատված են (Այո/Ոչ)</w:t>
            </w:r>
          </w:p>
        </w:tc>
        <w:tc>
          <w:tcPr>
            <w:tcW w:w="1420" w:type="dxa"/>
            <w:vAlign w:val="center"/>
          </w:tcPr>
          <w:p w14:paraId="05D4E53C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536AE4BF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46D644D5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A02FD5" w14:paraId="5B838184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2C92ADA9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121CF707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ԿԱԳ կենտրոնական միավորի կարողությունների հզորացման ծրագիրը մշակելու համար ներգրավված է փորձագիտական աջակցություն (Այո/Ոչ)</w:t>
            </w:r>
          </w:p>
        </w:tc>
        <w:tc>
          <w:tcPr>
            <w:tcW w:w="1420" w:type="dxa"/>
            <w:vAlign w:val="center"/>
          </w:tcPr>
          <w:p w14:paraId="7C3D77B8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5D26C62D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338DA1C3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A02FD5" w14:paraId="7189739B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5F0C9053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0009A529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 xml:space="preserve">ԿԱԳ կենտրոնական </w:t>
            </w:r>
            <w:r>
              <w:rPr>
                <w:i/>
                <w:sz w:val="20"/>
                <w:szCs w:val="20"/>
                <w:lang w:val="hy-AM"/>
              </w:rPr>
              <w:t>միավորի</w:t>
            </w:r>
            <w:r w:rsidRPr="00A02FD5">
              <w:rPr>
                <w:i/>
                <w:sz w:val="20"/>
                <w:szCs w:val="20"/>
                <w:lang w:val="hy-AM"/>
              </w:rPr>
              <w:t xml:space="preserve"> կարողությունների հզորացման ծրագիրը հաստատված է ՀԿԲ խորհրդի կողմից (Այո/Ոչ)</w:t>
            </w:r>
          </w:p>
        </w:tc>
        <w:tc>
          <w:tcPr>
            <w:tcW w:w="1420" w:type="dxa"/>
            <w:vAlign w:val="center"/>
          </w:tcPr>
          <w:p w14:paraId="0D11C3AE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7D8C9D03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1670696F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A02FD5" w14:paraId="0401362E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4124E88F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3FFA9B7A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 xml:space="preserve">ԿԱԳ կենտրոնական մարմնի կարողությունների հզորացման դասընթացների մոդուլները մշակված են, % </w:t>
            </w:r>
          </w:p>
        </w:tc>
        <w:tc>
          <w:tcPr>
            <w:tcW w:w="1420" w:type="dxa"/>
            <w:vAlign w:val="center"/>
          </w:tcPr>
          <w:p w14:paraId="0C2B75E2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02FD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7A561B6A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100</w:t>
            </w:r>
          </w:p>
        </w:tc>
        <w:tc>
          <w:tcPr>
            <w:tcW w:w="1557" w:type="dxa"/>
            <w:vAlign w:val="center"/>
          </w:tcPr>
          <w:p w14:paraId="5466BA2D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</w:rPr>
              <w:t>-</w:t>
            </w:r>
          </w:p>
        </w:tc>
      </w:tr>
      <w:tr w:rsidR="000365D8" w:rsidRPr="00124B35" w14:paraId="686AAEFA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D88306B" w14:textId="77777777" w:rsidR="000365D8" w:rsidRPr="005D0BA1" w:rsidRDefault="000365D8" w:rsidP="000365D8">
            <w:pPr>
              <w:pStyle w:val="ListParagraph"/>
              <w:widowControl w:val="0"/>
              <w:numPr>
                <w:ilvl w:val="1"/>
                <w:numId w:val="1"/>
              </w:numP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884" w:type="dxa"/>
            <w:gridSpan w:val="4"/>
            <w:shd w:val="clear" w:color="auto" w:fill="auto"/>
            <w:vAlign w:val="center"/>
          </w:tcPr>
          <w:p w14:paraId="2CB64B12" w14:textId="77777777" w:rsidR="000365D8" w:rsidRPr="00163C6B" w:rsidRDefault="000365D8" w:rsidP="000365D8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5D0BA1">
              <w:rPr>
                <w:b/>
                <w:sz w:val="20"/>
                <w:szCs w:val="20"/>
                <w:lang w:val="hy-AM"/>
              </w:rPr>
              <w:t>ԿԱԳ կենտրոնական միավորի կարողությունների զարգացման դասընթացների անցկացում</w:t>
            </w:r>
          </w:p>
        </w:tc>
      </w:tr>
      <w:tr w:rsidR="000365D8" w:rsidRPr="00A02FD5" w14:paraId="612C3A2D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5FC7AAEC" w14:textId="77777777" w:rsidR="000365D8" w:rsidRPr="002D5416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09F5147A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ԿԱԳ կենտրոնական միավորի վերապատրաստման և ուսուցման օրացույցը մշակված է  (Այո/Ոչ)</w:t>
            </w:r>
          </w:p>
        </w:tc>
        <w:tc>
          <w:tcPr>
            <w:tcW w:w="1420" w:type="dxa"/>
            <w:vAlign w:val="center"/>
          </w:tcPr>
          <w:p w14:paraId="1A1F3FA6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3BD9870A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vAlign w:val="center"/>
          </w:tcPr>
          <w:p w14:paraId="231E6C44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</w:tr>
      <w:tr w:rsidR="000365D8" w:rsidRPr="00A02FD5" w14:paraId="384E0256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78C0C981" w14:textId="77777777" w:rsidR="000365D8" w:rsidRPr="002D5416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16FF4F0E" w14:textId="77777777" w:rsidR="000365D8" w:rsidRPr="00874F0C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 xml:space="preserve">ԿԱԳ կենտրոնական միավորի անձնակազմը անցել է վերապատրաստում և ստացել վկայագիր, </w:t>
            </w:r>
            <w:r w:rsidRPr="00874F0C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420" w:type="dxa"/>
            <w:vAlign w:val="center"/>
          </w:tcPr>
          <w:p w14:paraId="5B8882DB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1F11034C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vAlign w:val="center"/>
          </w:tcPr>
          <w:p w14:paraId="6AB83820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02FD5">
              <w:rPr>
                <w:i/>
                <w:sz w:val="20"/>
                <w:szCs w:val="20"/>
              </w:rPr>
              <w:t>100</w:t>
            </w:r>
          </w:p>
        </w:tc>
      </w:tr>
      <w:tr w:rsidR="000365D8" w:rsidRPr="00124B35" w14:paraId="312D841B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3BC6780" w14:textId="77777777" w:rsidR="000365D8" w:rsidRPr="005D0BA1" w:rsidRDefault="000365D8" w:rsidP="000365D8">
            <w:pPr>
              <w:pStyle w:val="ListParagraph"/>
              <w:widowControl w:val="0"/>
              <w:numPr>
                <w:ilvl w:val="1"/>
                <w:numId w:val="1"/>
              </w:numP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884" w:type="dxa"/>
            <w:gridSpan w:val="4"/>
            <w:shd w:val="clear" w:color="auto" w:fill="auto"/>
            <w:vAlign w:val="center"/>
          </w:tcPr>
          <w:p w14:paraId="0DDB4D34" w14:textId="77777777" w:rsidR="000365D8" w:rsidRPr="00163C6B" w:rsidRDefault="000365D8" w:rsidP="000365D8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5D0BA1">
              <w:rPr>
                <w:b/>
                <w:sz w:val="20"/>
                <w:szCs w:val="20"/>
                <w:lang w:val="hy-AM"/>
              </w:rPr>
              <w:t xml:space="preserve">Պետական կառավարման մարմիններում ԿԱԳ կարողությունների զարգացման ծրագրի մշակում, ներառյալ՝ դասընթացներն ու մոդուլները </w:t>
            </w:r>
          </w:p>
        </w:tc>
      </w:tr>
      <w:tr w:rsidR="000365D8" w:rsidRPr="00A02FD5" w14:paraId="11DDAAB0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3A31CCD6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238BFD18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ԿԱԳ կարողությունների զարգացման կարիքները գնահատված են (Այո/Ոչ)</w:t>
            </w:r>
          </w:p>
        </w:tc>
        <w:tc>
          <w:tcPr>
            <w:tcW w:w="1420" w:type="dxa"/>
            <w:vAlign w:val="center"/>
          </w:tcPr>
          <w:p w14:paraId="4C7942E8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6308992B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5BE8ED1F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A02FD5" w14:paraId="72F4794A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7FE9CF0A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47B8C02C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Պետական կառավարման մարմինների ԿԱԳ կարողությունների զարգացման հզորացման համալիր ծրագիրը մշակելու համար ներգրավված է փորձագիտական թիմ (Այո/Ոչ)</w:t>
            </w:r>
          </w:p>
        </w:tc>
        <w:tc>
          <w:tcPr>
            <w:tcW w:w="1420" w:type="dxa"/>
            <w:vAlign w:val="center"/>
          </w:tcPr>
          <w:p w14:paraId="15B13679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4A83754E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303817C4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A02FD5" w14:paraId="2E664D8D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27DE09D7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0C2C3D9F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Պետական կառավարման մարմինների ԿԱԳ կարողությունների հզորացման ծրագիրը մշակված և հաստատված է ՀԿԲ խորհրդի կողմից (Այո/Ոչ)</w:t>
            </w:r>
          </w:p>
        </w:tc>
        <w:tc>
          <w:tcPr>
            <w:tcW w:w="1420" w:type="dxa"/>
            <w:vAlign w:val="center"/>
          </w:tcPr>
          <w:p w14:paraId="1844BF4D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206BABD7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5DAC19CA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A02FD5" w14:paraId="4D3F2605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25B9D4AB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652071AC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 xml:space="preserve">Պետական կառավարման մարմինների ԿԱԳ կարողությունների հզորացման ծրագրի շրջանակներում մշակված են ընտրված 3 ոլորտներում դասընթացների մոդուլները, % </w:t>
            </w:r>
          </w:p>
        </w:tc>
        <w:tc>
          <w:tcPr>
            <w:tcW w:w="1420" w:type="dxa"/>
            <w:vAlign w:val="center"/>
          </w:tcPr>
          <w:p w14:paraId="28B5AD40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02FD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5CC43AF4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100</w:t>
            </w:r>
          </w:p>
        </w:tc>
        <w:tc>
          <w:tcPr>
            <w:tcW w:w="1557" w:type="dxa"/>
            <w:vAlign w:val="center"/>
          </w:tcPr>
          <w:p w14:paraId="6F168026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</w:rPr>
              <w:t>-</w:t>
            </w:r>
          </w:p>
        </w:tc>
      </w:tr>
      <w:tr w:rsidR="000365D8" w:rsidRPr="00124B35" w14:paraId="65B50F16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AA25D2B" w14:textId="77777777" w:rsidR="000365D8" w:rsidRPr="005D0BA1" w:rsidRDefault="000365D8" w:rsidP="000365D8">
            <w:pPr>
              <w:pStyle w:val="ListParagraph"/>
              <w:widowControl w:val="0"/>
              <w:numPr>
                <w:ilvl w:val="1"/>
                <w:numId w:val="1"/>
              </w:numP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884" w:type="dxa"/>
            <w:gridSpan w:val="4"/>
            <w:shd w:val="clear" w:color="auto" w:fill="auto"/>
            <w:vAlign w:val="center"/>
          </w:tcPr>
          <w:p w14:paraId="11DCFBD0" w14:textId="77777777" w:rsidR="000365D8" w:rsidRPr="005D0BA1" w:rsidRDefault="000365D8" w:rsidP="000365D8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5D0BA1">
              <w:rPr>
                <w:b/>
                <w:sz w:val="20"/>
                <w:szCs w:val="20"/>
                <w:lang w:val="hy-AM"/>
              </w:rPr>
              <w:t>Պետական կառավարման մարմիններում ԿԱԳ կարողությունների զարգացման դասընթացների անցկացում</w:t>
            </w:r>
          </w:p>
        </w:tc>
      </w:tr>
      <w:tr w:rsidR="000365D8" w:rsidRPr="00A02FD5" w14:paraId="37901954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6E10A57E" w14:textId="77777777" w:rsidR="000365D8" w:rsidRPr="002D5416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0FA9BF33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Պետական կառավարման մարմինների ԿԱԳ ընտրված 3 ոլորտների գծով վերապատրաստման և ուսուցման օրացույցը մշակված է (Այո/Ոչ)</w:t>
            </w:r>
          </w:p>
        </w:tc>
        <w:tc>
          <w:tcPr>
            <w:tcW w:w="1420" w:type="dxa"/>
            <w:vAlign w:val="center"/>
          </w:tcPr>
          <w:p w14:paraId="7E18B4B5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14D971E7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vAlign w:val="center"/>
          </w:tcPr>
          <w:p w14:paraId="74F35EFD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</w:tr>
      <w:tr w:rsidR="000365D8" w:rsidRPr="00A02FD5" w14:paraId="54D203F6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2E288A74" w14:textId="77777777" w:rsidR="000365D8" w:rsidRPr="002D5416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64543CEF" w14:textId="77777777" w:rsidR="000365D8" w:rsidRPr="00874F0C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 xml:space="preserve">ԿԱԳ ընտրված 3 ոլորտների գծով պետական կառավարման մարմինների անձնակազմն անցել է վերապատրաստում և ստացել վկայագիր, </w:t>
            </w:r>
            <w:r w:rsidRPr="00874F0C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420" w:type="dxa"/>
            <w:vAlign w:val="center"/>
          </w:tcPr>
          <w:p w14:paraId="0EB290E4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736D3C2A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vAlign w:val="center"/>
          </w:tcPr>
          <w:p w14:paraId="40AA0015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02FD5">
              <w:rPr>
                <w:i/>
                <w:sz w:val="20"/>
                <w:szCs w:val="20"/>
              </w:rPr>
              <w:t>100</w:t>
            </w:r>
          </w:p>
        </w:tc>
      </w:tr>
      <w:tr w:rsidR="000365D8" w:rsidRPr="00C85EB5" w14:paraId="435A8B88" w14:textId="77777777" w:rsidTr="007D20ED">
        <w:trPr>
          <w:trHeight w:val="340"/>
          <w:jc w:val="center"/>
        </w:trPr>
        <w:tc>
          <w:tcPr>
            <w:tcW w:w="16013" w:type="dxa"/>
            <w:gridSpan w:val="5"/>
            <w:vAlign w:val="center"/>
          </w:tcPr>
          <w:p w14:paraId="17EEE882" w14:textId="77777777" w:rsidR="000365D8" w:rsidRPr="00C85EB5" w:rsidRDefault="000365D8" w:rsidP="000365D8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hy-AM"/>
              </w:rPr>
              <w:t>ՄԻՋԱՆԿՅԱԼ</w:t>
            </w:r>
            <w:r w:rsidRPr="00EC4FAA">
              <w:rPr>
                <w:b/>
                <w:sz w:val="20"/>
                <w:szCs w:val="20"/>
                <w:lang w:val="hy-AM"/>
              </w:rPr>
              <w:t xml:space="preserve"> ՑՈՒՑԱՆԻՇՆԵՐ</w:t>
            </w:r>
          </w:p>
        </w:tc>
      </w:tr>
      <w:tr w:rsidR="000365D8" w:rsidRPr="00124B35" w14:paraId="2EE9457C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03A7C51D" w14:textId="77777777" w:rsidR="000365D8" w:rsidRPr="0072427C" w:rsidRDefault="000365D8" w:rsidP="000365D8">
            <w:pPr>
              <w:widowControl w:val="0"/>
              <w:spacing w:before="60" w:after="60" w:line="240" w:lineRule="auto"/>
              <w:ind w:left="-120"/>
              <w:jc w:val="right"/>
              <w:rPr>
                <w:b/>
                <w:sz w:val="20"/>
                <w:szCs w:val="20"/>
                <w:lang w:val="hy-AM"/>
              </w:rPr>
            </w:pPr>
            <w:r w:rsidRPr="0072427C">
              <w:rPr>
                <w:b/>
                <w:sz w:val="20"/>
                <w:szCs w:val="20"/>
                <w:lang w:val="hy-AM"/>
              </w:rPr>
              <w:t>ՄՆ 1.1.4</w:t>
            </w:r>
          </w:p>
        </w:tc>
        <w:tc>
          <w:tcPr>
            <w:tcW w:w="14884" w:type="dxa"/>
            <w:gridSpan w:val="4"/>
            <w:shd w:val="clear" w:color="auto" w:fill="E7E6E6" w:themeFill="background2"/>
            <w:vAlign w:val="center"/>
          </w:tcPr>
          <w:p w14:paraId="5641A1CE" w14:textId="77777777" w:rsidR="000365D8" w:rsidRPr="00FF36B4" w:rsidRDefault="000365D8" w:rsidP="000365D8">
            <w:pPr>
              <w:spacing w:before="60" w:after="60" w:line="240" w:lineRule="auto"/>
              <w:rPr>
                <w:sz w:val="20"/>
                <w:szCs w:val="20"/>
                <w:lang w:val="hy-AM"/>
              </w:rPr>
            </w:pPr>
            <w:r w:rsidRPr="001549D9">
              <w:rPr>
                <w:b/>
                <w:sz w:val="20"/>
                <w:szCs w:val="20"/>
                <w:lang w:val="hy-AM"/>
              </w:rPr>
              <w:t>Զարգացման գործընկերությ</w:t>
            </w:r>
            <w:r>
              <w:rPr>
                <w:b/>
                <w:sz w:val="20"/>
                <w:szCs w:val="20"/>
                <w:lang w:val="hy-AM"/>
              </w:rPr>
              <w:t>ա</w:t>
            </w:r>
            <w:r w:rsidRPr="001549D9">
              <w:rPr>
                <w:b/>
                <w:sz w:val="20"/>
                <w:szCs w:val="20"/>
                <w:lang w:val="hy-AM"/>
              </w:rPr>
              <w:t>ն</w:t>
            </w:r>
            <w:r>
              <w:rPr>
                <w:b/>
                <w:sz w:val="20"/>
                <w:szCs w:val="20"/>
                <w:lang w:val="hy-AM"/>
              </w:rPr>
              <w:t xml:space="preserve"> համակարգումն</w:t>
            </w:r>
            <w:r w:rsidRPr="001549D9">
              <w:rPr>
                <w:b/>
                <w:sz w:val="20"/>
                <w:szCs w:val="20"/>
                <w:lang w:val="hy-AM"/>
              </w:rPr>
              <w:t xml:space="preserve"> արդյունավետ է՝ ապահովելով երկրի զարգացման առաջնահերթությունների հետ ներդաշնակություն, միջնաժամկետ կանխատեսելիություն և ազգային համակարգերի կիրառելիություն</w:t>
            </w:r>
          </w:p>
        </w:tc>
      </w:tr>
      <w:tr w:rsidR="000365D8" w:rsidRPr="00A02FD5" w14:paraId="6D3136CE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461B843B" w14:textId="77777777" w:rsidR="000365D8" w:rsidRPr="00A02FD5" w:rsidRDefault="000365D8" w:rsidP="000365D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shd w:val="clear" w:color="auto" w:fill="E7E6E6" w:themeFill="background2"/>
            <w:vAlign w:val="center"/>
          </w:tcPr>
          <w:p w14:paraId="28ACB1A3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Զարգացման գործընկերության համակարգման ինստիտուցիոնալ ու ֆունկցիոնալ կառուցակարգերի ամբողջականությունն ու հստակությունը (Լիարժեք, մասնակի, թերի)</w:t>
            </w:r>
          </w:p>
        </w:tc>
        <w:tc>
          <w:tcPr>
            <w:tcW w:w="1420" w:type="dxa"/>
            <w:shd w:val="clear" w:color="auto" w:fill="E7E6E6" w:themeFill="background2"/>
            <w:vAlign w:val="center"/>
          </w:tcPr>
          <w:p w14:paraId="04278AC4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7C033ECA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  <w:tc>
          <w:tcPr>
            <w:tcW w:w="1557" w:type="dxa"/>
            <w:shd w:val="clear" w:color="auto" w:fill="E7E6E6" w:themeFill="background2"/>
            <w:vAlign w:val="center"/>
          </w:tcPr>
          <w:p w14:paraId="238CD76D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A02FD5" w14:paraId="5711A4B7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14105E3F" w14:textId="77777777" w:rsidR="000365D8" w:rsidRPr="00A02FD5" w:rsidRDefault="000365D8" w:rsidP="000365D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shd w:val="clear" w:color="auto" w:fill="E7E6E6" w:themeFill="background2"/>
            <w:vAlign w:val="center"/>
          </w:tcPr>
          <w:p w14:paraId="52FC4F75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Զարգացման արդյունավետ գործընկերության շրջանակային պայմանների ապահովվածությունը, այդ թվում՝ փոխադարձ հաշվետվողականության մասով հանձնառությունների միջոցով (Այո/Ոչ)</w:t>
            </w:r>
          </w:p>
        </w:tc>
        <w:tc>
          <w:tcPr>
            <w:tcW w:w="1420" w:type="dxa"/>
            <w:shd w:val="clear" w:color="auto" w:fill="E7E6E6" w:themeFill="background2"/>
            <w:vAlign w:val="center"/>
          </w:tcPr>
          <w:p w14:paraId="34811AAA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57E8B975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shd w:val="clear" w:color="auto" w:fill="E7E6E6" w:themeFill="background2"/>
            <w:vAlign w:val="center"/>
          </w:tcPr>
          <w:p w14:paraId="161FA535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A02FD5" w14:paraId="6055435D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5AE8DEBD" w14:textId="77777777" w:rsidR="000365D8" w:rsidRPr="00A02FD5" w:rsidRDefault="000365D8" w:rsidP="000365D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shd w:val="clear" w:color="auto" w:fill="E7E6E6" w:themeFill="background2"/>
            <w:vAlign w:val="center"/>
          </w:tcPr>
          <w:p w14:paraId="32B5E5D5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Զարգացման արդյունավետության գնահատման ազգային շրջանակի համապարփակությունը</w:t>
            </w:r>
          </w:p>
          <w:p w14:paraId="073EE8CF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(Լիարժեք, մասնակի, թերի)</w:t>
            </w:r>
          </w:p>
        </w:tc>
        <w:tc>
          <w:tcPr>
            <w:tcW w:w="1420" w:type="dxa"/>
            <w:shd w:val="clear" w:color="auto" w:fill="E7E6E6" w:themeFill="background2"/>
            <w:vAlign w:val="center"/>
          </w:tcPr>
          <w:p w14:paraId="13760B2B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32972C6A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Մասնակի</w:t>
            </w:r>
          </w:p>
        </w:tc>
        <w:tc>
          <w:tcPr>
            <w:tcW w:w="1557" w:type="dxa"/>
            <w:shd w:val="clear" w:color="auto" w:fill="E7E6E6" w:themeFill="background2"/>
            <w:vAlign w:val="center"/>
          </w:tcPr>
          <w:p w14:paraId="6C8FB665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</w:tr>
      <w:tr w:rsidR="000365D8" w:rsidRPr="00A02FD5" w14:paraId="698633C7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42063E98" w14:textId="77777777" w:rsidR="000365D8" w:rsidRPr="00A02FD5" w:rsidRDefault="000365D8" w:rsidP="000365D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shd w:val="clear" w:color="auto" w:fill="E7E6E6" w:themeFill="background2"/>
            <w:vAlign w:val="center"/>
          </w:tcPr>
          <w:p w14:paraId="049C3812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Զարգացման համագործակցության գլոբալ հարթակներին երկրի մասնակցությունը (Այո/Ոչ)</w:t>
            </w:r>
          </w:p>
        </w:tc>
        <w:tc>
          <w:tcPr>
            <w:tcW w:w="1420" w:type="dxa"/>
            <w:shd w:val="clear" w:color="auto" w:fill="E7E6E6" w:themeFill="background2"/>
            <w:vAlign w:val="center"/>
          </w:tcPr>
          <w:p w14:paraId="781FBEC3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74E62FD4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shd w:val="clear" w:color="auto" w:fill="E7E6E6" w:themeFill="background2"/>
            <w:vAlign w:val="center"/>
          </w:tcPr>
          <w:p w14:paraId="3DC5D4EC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</w:tr>
      <w:tr w:rsidR="000365D8" w:rsidRPr="00EC4FAA" w14:paraId="4F46D5AA" w14:textId="77777777" w:rsidTr="007D20ED">
        <w:trPr>
          <w:trHeight w:val="340"/>
          <w:jc w:val="center"/>
        </w:trPr>
        <w:tc>
          <w:tcPr>
            <w:tcW w:w="16013" w:type="dxa"/>
            <w:gridSpan w:val="5"/>
            <w:shd w:val="clear" w:color="auto" w:fill="auto"/>
            <w:vAlign w:val="center"/>
          </w:tcPr>
          <w:p w14:paraId="5C7D5586" w14:textId="77777777" w:rsidR="000365D8" w:rsidRPr="00EC4FAA" w:rsidRDefault="000365D8" w:rsidP="000365D8">
            <w:pPr>
              <w:spacing w:before="120" w:after="120" w:line="240" w:lineRule="auto"/>
              <w:ind w:left="22"/>
              <w:rPr>
                <w:b/>
                <w:sz w:val="20"/>
                <w:szCs w:val="20"/>
                <w:lang w:val="hy-AM"/>
              </w:rPr>
            </w:pPr>
            <w:r w:rsidRPr="00EC4FAA">
              <w:rPr>
                <w:b/>
                <w:sz w:val="20"/>
                <w:szCs w:val="20"/>
                <w:lang w:val="hy-AM"/>
              </w:rPr>
              <w:t>ՈՒՂՂԱԿԻ ՑՈՒՑԱՆԻՇՆԵՐ</w:t>
            </w:r>
          </w:p>
        </w:tc>
      </w:tr>
      <w:tr w:rsidR="000365D8" w:rsidRPr="00124B35" w14:paraId="09BFE1E7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B7FA862" w14:textId="77777777" w:rsidR="000365D8" w:rsidRPr="00643DD1" w:rsidRDefault="000365D8" w:rsidP="000365D8">
            <w:pPr>
              <w:pStyle w:val="ListParagraph"/>
              <w:widowControl w:val="0"/>
              <w:numPr>
                <w:ilvl w:val="1"/>
                <w:numId w:val="1"/>
              </w:numP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884" w:type="dxa"/>
            <w:gridSpan w:val="4"/>
            <w:shd w:val="clear" w:color="auto" w:fill="auto"/>
            <w:vAlign w:val="center"/>
          </w:tcPr>
          <w:p w14:paraId="1B6B9856" w14:textId="77777777" w:rsidR="000365D8" w:rsidRPr="00643DD1" w:rsidRDefault="000365D8" w:rsidP="000365D8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643DD1">
              <w:rPr>
                <w:b/>
                <w:sz w:val="20"/>
                <w:szCs w:val="20"/>
                <w:lang w:val="hy-AM"/>
              </w:rPr>
              <w:t>Զարգացման գործընկերության համակարգման ոլորտում ֆունկցիոնալ և ինստիտուցիոնալ վերլուծական զեկույցի և գործող կառուցակարգերի վերանայման առաջարկության մշակում</w:t>
            </w:r>
          </w:p>
        </w:tc>
      </w:tr>
      <w:tr w:rsidR="000365D8" w:rsidRPr="00A02FD5" w14:paraId="11DBDFC2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214A1969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32BD975A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Զարգացման գործընկերության համակարգման միջազգային փորձի և մոդելների համեմատական վերլուծական նյութը մշակված է (Այո/Ոչ)</w:t>
            </w:r>
          </w:p>
        </w:tc>
        <w:tc>
          <w:tcPr>
            <w:tcW w:w="1420" w:type="dxa"/>
            <w:vAlign w:val="center"/>
          </w:tcPr>
          <w:p w14:paraId="2E64391A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17" w:type="dxa"/>
            <w:vAlign w:val="center"/>
          </w:tcPr>
          <w:p w14:paraId="55EF7961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vAlign w:val="center"/>
          </w:tcPr>
          <w:p w14:paraId="5F105D65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A02FD5" w14:paraId="40CE8896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3B23D6D1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68F4D263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Զարգացման գործընկերության համակարգման ոլորտում գործող կառուցակարգերի ամփոփ վերլուծական զեկույցը մշակված է և անցել է բազմաշահառու քննարկումներ (Այո/Ոչ)</w:t>
            </w:r>
          </w:p>
        </w:tc>
        <w:tc>
          <w:tcPr>
            <w:tcW w:w="1420" w:type="dxa"/>
            <w:vAlign w:val="center"/>
          </w:tcPr>
          <w:p w14:paraId="1337FE3A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17" w:type="dxa"/>
            <w:vAlign w:val="center"/>
          </w:tcPr>
          <w:p w14:paraId="6620BDE0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vAlign w:val="center"/>
          </w:tcPr>
          <w:p w14:paraId="11212D2B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A02FD5" w14:paraId="04C7BE51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4E5AC4A6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0B36EC33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Զարգացման գործընկերության համակարգման ոլորտում երկրի համակարգերի վերանայման հայեցակարգային մոտեցումները մշակված և քննարկված են բազմաշահառու հարթակներում (Այո/Ոչ)</w:t>
            </w:r>
          </w:p>
        </w:tc>
        <w:tc>
          <w:tcPr>
            <w:tcW w:w="1420" w:type="dxa"/>
            <w:vAlign w:val="center"/>
          </w:tcPr>
          <w:p w14:paraId="5510167A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17" w:type="dxa"/>
            <w:vAlign w:val="center"/>
          </w:tcPr>
          <w:p w14:paraId="653B17C4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vAlign w:val="center"/>
          </w:tcPr>
          <w:p w14:paraId="270BA50D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124B35" w14:paraId="18D79185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DDCCDB0" w14:textId="77777777" w:rsidR="000365D8" w:rsidRPr="00643DD1" w:rsidRDefault="000365D8" w:rsidP="000365D8">
            <w:pPr>
              <w:pStyle w:val="ListParagraph"/>
              <w:widowControl w:val="0"/>
              <w:numPr>
                <w:ilvl w:val="1"/>
                <w:numId w:val="1"/>
              </w:numP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884" w:type="dxa"/>
            <w:gridSpan w:val="4"/>
            <w:shd w:val="clear" w:color="auto" w:fill="auto"/>
            <w:vAlign w:val="center"/>
          </w:tcPr>
          <w:p w14:paraId="1ACBD5D8" w14:textId="77777777" w:rsidR="000365D8" w:rsidRPr="00163C6B" w:rsidRDefault="000365D8" w:rsidP="000365D8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643DD1">
              <w:rPr>
                <w:b/>
                <w:sz w:val="20"/>
                <w:szCs w:val="20"/>
                <w:lang w:val="hy-AM"/>
              </w:rPr>
              <w:t>Զարգացման գործընկերության համակարգման վերանայման առաջարկության հիման վրա իրավակարգավորումների ապահովում</w:t>
            </w:r>
          </w:p>
        </w:tc>
      </w:tr>
      <w:tr w:rsidR="000365D8" w:rsidRPr="00A02FD5" w14:paraId="5F1100C4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20F64AD3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23A13A46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Զարգացման գործընկերության համակարգման հայեցակարգից բխող կարագավորումները հաստատված են համապատասխան իրավական ակտերով (Այո/Ոչ)</w:t>
            </w:r>
          </w:p>
        </w:tc>
        <w:tc>
          <w:tcPr>
            <w:tcW w:w="1420" w:type="dxa"/>
            <w:vAlign w:val="center"/>
          </w:tcPr>
          <w:p w14:paraId="7B455D0D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2F0FC2D2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0AB1B8F3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A02FD5" w14:paraId="50A0788F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2A574BC7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7202CC55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 xml:space="preserve">Զարգացման գործընկերության համակարգման կարգավորումներին պետական կառավարման համակարգի մարմիններում համարժեք գործառույթները ձևավորված են, % </w:t>
            </w:r>
          </w:p>
        </w:tc>
        <w:tc>
          <w:tcPr>
            <w:tcW w:w="1420" w:type="dxa"/>
            <w:vAlign w:val="center"/>
          </w:tcPr>
          <w:p w14:paraId="7065DE2C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02FD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0F094396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02FD5"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1557" w:type="dxa"/>
            <w:vAlign w:val="center"/>
          </w:tcPr>
          <w:p w14:paraId="71727FDF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02FD5">
              <w:rPr>
                <w:i/>
                <w:sz w:val="20"/>
                <w:szCs w:val="20"/>
              </w:rPr>
              <w:t>-</w:t>
            </w:r>
          </w:p>
        </w:tc>
      </w:tr>
      <w:tr w:rsidR="000365D8" w:rsidRPr="00124B35" w14:paraId="472643DB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73DEB2E" w14:textId="77777777" w:rsidR="000365D8" w:rsidRPr="00643DD1" w:rsidRDefault="000365D8" w:rsidP="000365D8">
            <w:pPr>
              <w:pStyle w:val="ListParagraph"/>
              <w:widowControl w:val="0"/>
              <w:numPr>
                <w:ilvl w:val="1"/>
                <w:numId w:val="1"/>
              </w:numP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884" w:type="dxa"/>
            <w:gridSpan w:val="4"/>
            <w:shd w:val="clear" w:color="auto" w:fill="auto"/>
            <w:vAlign w:val="center"/>
          </w:tcPr>
          <w:p w14:paraId="5D740665" w14:textId="77777777" w:rsidR="000365D8" w:rsidRPr="00643DD1" w:rsidRDefault="000365D8" w:rsidP="000365D8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643DD1">
              <w:rPr>
                <w:b/>
                <w:sz w:val="20"/>
                <w:szCs w:val="20"/>
                <w:lang w:val="hy-AM"/>
              </w:rPr>
              <w:t>Զարգացման գործընկերության տարեկան ֆորումի անցկացում</w:t>
            </w:r>
          </w:p>
        </w:tc>
      </w:tr>
      <w:tr w:rsidR="000365D8" w:rsidRPr="00A02FD5" w14:paraId="1B2963BC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2206095E" w14:textId="77777777" w:rsidR="000365D8" w:rsidRPr="002D5416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5CA228B3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Զարգացման գործընկերության տարեկան ֆորումի ինստիտուտի ձևավորման հայեցակարգը մշակված և քննարկված է բազմաշահառու հարթակներում (Այո/Ոչ)</w:t>
            </w:r>
          </w:p>
        </w:tc>
        <w:tc>
          <w:tcPr>
            <w:tcW w:w="1420" w:type="dxa"/>
            <w:vAlign w:val="center"/>
          </w:tcPr>
          <w:p w14:paraId="540034CA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17" w:type="dxa"/>
            <w:vAlign w:val="center"/>
          </w:tcPr>
          <w:p w14:paraId="26F61A74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vAlign w:val="center"/>
          </w:tcPr>
          <w:p w14:paraId="4A618B4A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A02FD5" w14:paraId="07CD087A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1DE3F293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4CDDAB9F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Զարգացման գործընկերության տարեկան ֆորումի համատեղ հանձնախումբը ձևավորված է (Այո/Ոչ)</w:t>
            </w:r>
          </w:p>
        </w:tc>
        <w:tc>
          <w:tcPr>
            <w:tcW w:w="1420" w:type="dxa"/>
            <w:vAlign w:val="center"/>
          </w:tcPr>
          <w:p w14:paraId="6F0DD1C5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003558B3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19986E52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A02FD5" w14:paraId="35A04346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5FCAD324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0312FF87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 xml:space="preserve">Զարգացման գործընկերության 2022 թվականի ֆորումը կայացել է (Այո/Ոչ) </w:t>
            </w:r>
          </w:p>
        </w:tc>
        <w:tc>
          <w:tcPr>
            <w:tcW w:w="1420" w:type="dxa"/>
            <w:vAlign w:val="center"/>
          </w:tcPr>
          <w:p w14:paraId="0AE195DE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0B3F257E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108E13F4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A02FD5" w14:paraId="4163E055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604199E3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4FB981EA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Զարգացման գործընկերության 2023 թվականի ֆորումը կայացել է (Այո/Ոչ)</w:t>
            </w:r>
          </w:p>
        </w:tc>
        <w:tc>
          <w:tcPr>
            <w:tcW w:w="1420" w:type="dxa"/>
            <w:vAlign w:val="center"/>
          </w:tcPr>
          <w:p w14:paraId="1AB9CFCB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656553CB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vAlign w:val="center"/>
          </w:tcPr>
          <w:p w14:paraId="7B4C83A9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</w:tr>
      <w:tr w:rsidR="000365D8" w:rsidRPr="00124B35" w14:paraId="4D394097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FA1F31F" w14:textId="77777777" w:rsidR="000365D8" w:rsidRPr="00643DD1" w:rsidRDefault="000365D8" w:rsidP="000365D8">
            <w:pPr>
              <w:pStyle w:val="ListParagraph"/>
              <w:widowControl w:val="0"/>
              <w:numPr>
                <w:ilvl w:val="1"/>
                <w:numId w:val="1"/>
              </w:numP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884" w:type="dxa"/>
            <w:gridSpan w:val="4"/>
            <w:shd w:val="clear" w:color="auto" w:fill="auto"/>
            <w:vAlign w:val="center"/>
          </w:tcPr>
          <w:p w14:paraId="72F8C8B8" w14:textId="77777777" w:rsidR="000365D8" w:rsidRPr="00643DD1" w:rsidRDefault="000365D8" w:rsidP="000365D8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643DD1">
              <w:rPr>
                <w:b/>
                <w:sz w:val="20"/>
                <w:szCs w:val="20"/>
                <w:lang w:val="hy-AM"/>
              </w:rPr>
              <w:t xml:space="preserve">Զարգացման </w:t>
            </w:r>
            <w:r>
              <w:rPr>
                <w:b/>
                <w:sz w:val="20"/>
                <w:szCs w:val="20"/>
                <w:lang w:val="hy-AM"/>
              </w:rPr>
              <w:t xml:space="preserve">գործընկերության </w:t>
            </w:r>
            <w:r w:rsidRPr="00643DD1">
              <w:rPr>
                <w:b/>
                <w:sz w:val="20"/>
                <w:szCs w:val="20"/>
                <w:lang w:val="hy-AM"/>
              </w:rPr>
              <w:t>արդյունավետության գնահատման ազգային շրջանակի մշակում</w:t>
            </w:r>
          </w:p>
        </w:tc>
      </w:tr>
      <w:tr w:rsidR="000365D8" w:rsidRPr="00A02FD5" w14:paraId="50055AC1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286FC38A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62AD4113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Զարգացման գործընկերության արդյունավետության գնահատման ազգային շրջանակի մշակման հանձնախումբը ձևավորված է (Այո/Ոչ)</w:t>
            </w:r>
          </w:p>
        </w:tc>
        <w:tc>
          <w:tcPr>
            <w:tcW w:w="1420" w:type="dxa"/>
            <w:vAlign w:val="center"/>
          </w:tcPr>
          <w:p w14:paraId="2BA65BBB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17" w:type="dxa"/>
            <w:vAlign w:val="center"/>
          </w:tcPr>
          <w:p w14:paraId="2819E901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vAlign w:val="center"/>
          </w:tcPr>
          <w:p w14:paraId="050C9D90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A02FD5" w14:paraId="374E80FF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787775DA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19F120F0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Զարգացման գործընկերության արդյունավետության գնահատման միջազգային փորձի հիման վրա ազգային շրջանակի հայեցակարգը մշակված է և քննարկված բազմաշահառու հարթակներում (Այո/Ոչ)</w:t>
            </w:r>
          </w:p>
        </w:tc>
        <w:tc>
          <w:tcPr>
            <w:tcW w:w="1420" w:type="dxa"/>
            <w:vAlign w:val="center"/>
          </w:tcPr>
          <w:p w14:paraId="52894AAA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78022D6D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0695AE5B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A02FD5" w14:paraId="65EC4D9E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59B7895B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711D5647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Զարգացման գործընկերության արդյունավետության գնահատման ազգային շրջանակը ներդրված է համապատասխան իրավական ակտի ընդունմամբ (Այո/Ոչ)</w:t>
            </w:r>
          </w:p>
        </w:tc>
        <w:tc>
          <w:tcPr>
            <w:tcW w:w="1420" w:type="dxa"/>
            <w:vAlign w:val="center"/>
          </w:tcPr>
          <w:p w14:paraId="0D83C30E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12DE9AE0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00E82BFE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A02FD5" w14:paraId="5F29B8E5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356A95E5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55053BEB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Զարգացման գործընկերության արդյունավետության գնահատման ազգային համակարգի համար տեղեկատվական պահանջները ու մեթոդական ռեսուրսները մշակված են (Այո/Ոչ)</w:t>
            </w:r>
          </w:p>
        </w:tc>
        <w:tc>
          <w:tcPr>
            <w:tcW w:w="1420" w:type="dxa"/>
            <w:vAlign w:val="center"/>
          </w:tcPr>
          <w:p w14:paraId="44D89C62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44F438AA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682E9C29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A02FD5" w14:paraId="339B51CC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5EA70786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48D893D1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Զարգացման գործընկերության արդյունավետության գնահատման շուրջ հուշագիրը կնքված է միջազգային երկկողմ և բազմակողմ ֆինանսական ու զարգացման գործընկերների հետ (Այո/Ոչ)</w:t>
            </w:r>
          </w:p>
        </w:tc>
        <w:tc>
          <w:tcPr>
            <w:tcW w:w="1420" w:type="dxa"/>
            <w:vAlign w:val="center"/>
          </w:tcPr>
          <w:p w14:paraId="37ABA798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4F4956EC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4B987A5E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124B35" w14:paraId="1B304854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89DDD4B" w14:textId="77777777" w:rsidR="000365D8" w:rsidRPr="00643DD1" w:rsidRDefault="000365D8" w:rsidP="000365D8">
            <w:pPr>
              <w:pStyle w:val="ListParagraph"/>
              <w:widowControl w:val="0"/>
              <w:numPr>
                <w:ilvl w:val="1"/>
                <w:numId w:val="1"/>
              </w:numP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884" w:type="dxa"/>
            <w:gridSpan w:val="4"/>
            <w:shd w:val="clear" w:color="auto" w:fill="auto"/>
            <w:vAlign w:val="center"/>
          </w:tcPr>
          <w:p w14:paraId="0B3F6C74" w14:textId="77777777" w:rsidR="000365D8" w:rsidRPr="00163C6B" w:rsidRDefault="000365D8" w:rsidP="000365D8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643DD1">
              <w:rPr>
                <w:b/>
                <w:sz w:val="20"/>
                <w:szCs w:val="20"/>
                <w:lang w:val="hy-AM"/>
              </w:rPr>
              <w:t>Զարգացման</w:t>
            </w:r>
            <w:r>
              <w:rPr>
                <w:b/>
                <w:sz w:val="20"/>
                <w:szCs w:val="20"/>
                <w:lang w:val="hy-AM"/>
              </w:rPr>
              <w:t xml:space="preserve"> գործընկերության </w:t>
            </w:r>
            <w:r w:rsidRPr="00643DD1">
              <w:rPr>
                <w:b/>
                <w:sz w:val="20"/>
                <w:szCs w:val="20"/>
                <w:lang w:val="hy-AM"/>
              </w:rPr>
              <w:t xml:space="preserve">գլոբալ </w:t>
            </w:r>
            <w:r>
              <w:rPr>
                <w:b/>
                <w:sz w:val="20"/>
                <w:szCs w:val="20"/>
                <w:lang w:val="hy-AM"/>
              </w:rPr>
              <w:t xml:space="preserve">հարթակներին երկրի մասնակցության ապահովում </w:t>
            </w:r>
          </w:p>
        </w:tc>
      </w:tr>
      <w:tr w:rsidR="000365D8" w:rsidRPr="00A02FD5" w14:paraId="607530EF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26537C1C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6BCCFD7C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Զարգացման գործընկերության արդյունավետության գնահատման գլոբալ մոնիտորինգին երկրի մասնակցության ապահովում՝ երկրի մասով տվյալները հրապարակված են գլոբալ զեկույցներում (Այո/Ոչ)</w:t>
            </w:r>
          </w:p>
        </w:tc>
        <w:tc>
          <w:tcPr>
            <w:tcW w:w="4394" w:type="dxa"/>
            <w:gridSpan w:val="3"/>
            <w:vAlign w:val="center"/>
          </w:tcPr>
          <w:p w14:paraId="32256A8B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 xml:space="preserve">Համաձայն միջազգային օրացույցի </w:t>
            </w:r>
          </w:p>
        </w:tc>
      </w:tr>
      <w:tr w:rsidR="000365D8" w:rsidRPr="00A02FD5" w14:paraId="4BDEA1E1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0AE323E2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46E44D86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Կայուն զարգացման նպատակների կամավոր ազգային վերանայման զեկույցը մշակված և ներկայացված է ՄԱԿ ԿԶ բարձր քաղաքական ֆորումին (Այո/Ոչ)</w:t>
            </w:r>
          </w:p>
        </w:tc>
        <w:tc>
          <w:tcPr>
            <w:tcW w:w="1420" w:type="dxa"/>
            <w:vAlign w:val="center"/>
          </w:tcPr>
          <w:p w14:paraId="3F7EDEE7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013A19DD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2CFEF3E0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E93885" w14:paraId="750D2500" w14:textId="77777777" w:rsidTr="007D20ED">
        <w:trPr>
          <w:trHeight w:val="340"/>
          <w:jc w:val="center"/>
        </w:trPr>
        <w:tc>
          <w:tcPr>
            <w:tcW w:w="16013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6F52159" w14:textId="77777777" w:rsidR="000365D8" w:rsidRPr="00E93885" w:rsidRDefault="000365D8" w:rsidP="000365D8">
            <w:pPr>
              <w:spacing w:before="120" w:after="120" w:line="240" w:lineRule="auto"/>
              <w:rPr>
                <w:b/>
                <w:color w:val="1F4E79" w:themeColor="accent1" w:themeShade="80"/>
                <w:sz w:val="20"/>
                <w:szCs w:val="20"/>
              </w:rPr>
            </w:pPr>
            <w:r w:rsidRPr="00E93885">
              <w:rPr>
                <w:b/>
                <w:color w:val="1F4E79" w:themeColor="accent1" w:themeShade="80"/>
                <w:sz w:val="20"/>
                <w:szCs w:val="20"/>
              </w:rPr>
              <w:t>ՎԵՐՋՆԱՐԴՅՈՒՆՔԻ ՑՈՒՑԱՆԻՇՆԵՐ</w:t>
            </w:r>
          </w:p>
        </w:tc>
      </w:tr>
      <w:tr w:rsidR="000365D8" w:rsidRPr="00124B35" w14:paraId="4E82373A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145170C1" w14:textId="77777777" w:rsidR="000365D8" w:rsidRPr="00AD1AC8" w:rsidRDefault="000365D8" w:rsidP="000365D8">
            <w:pPr>
              <w:widowControl w:val="0"/>
              <w:spacing w:before="60" w:after="60" w:line="240" w:lineRule="auto"/>
              <w:rPr>
                <w:sz w:val="20"/>
                <w:szCs w:val="20"/>
                <w:lang w:val="hy-AM"/>
              </w:rPr>
            </w:pPr>
            <w:r w:rsidRPr="00AD1AC8">
              <w:rPr>
                <w:b/>
                <w:color w:val="1F4E79"/>
                <w:sz w:val="20"/>
                <w:szCs w:val="20"/>
              </w:rPr>
              <w:t>ԸՆ 1.2</w:t>
            </w:r>
            <w:r w:rsidRPr="00AD1AC8">
              <w:rPr>
                <w:b/>
                <w:color w:val="1F4E79"/>
                <w:sz w:val="20"/>
                <w:szCs w:val="20"/>
                <w:lang w:val="hy-AM"/>
              </w:rPr>
              <w:t>.</w:t>
            </w:r>
          </w:p>
        </w:tc>
        <w:tc>
          <w:tcPr>
            <w:tcW w:w="14884" w:type="dxa"/>
            <w:gridSpan w:val="4"/>
            <w:shd w:val="clear" w:color="auto" w:fill="E7E6E6" w:themeFill="background2"/>
            <w:vAlign w:val="center"/>
          </w:tcPr>
          <w:p w14:paraId="135F6A6B" w14:textId="77777777" w:rsidR="000365D8" w:rsidRPr="003D35C2" w:rsidRDefault="000365D8" w:rsidP="000365D8">
            <w:pPr>
              <w:spacing w:before="60" w:after="60" w:line="240" w:lineRule="auto"/>
              <w:rPr>
                <w:sz w:val="20"/>
                <w:szCs w:val="20"/>
                <w:lang w:val="hy-AM"/>
              </w:rPr>
            </w:pPr>
            <w:r w:rsidRPr="00AD1AC8">
              <w:rPr>
                <w:b/>
                <w:color w:val="1F4E79"/>
                <w:sz w:val="20"/>
                <w:szCs w:val="20"/>
                <w:lang w:val="hy-AM"/>
              </w:rPr>
              <w:t>Առկա է փաստահենք քաղաքականության մշակման և հանրային ծառայությունների մատուցման համար տվյալների արդիական քաղաքականություն</w:t>
            </w:r>
          </w:p>
        </w:tc>
      </w:tr>
      <w:tr w:rsidR="000365D8" w:rsidRPr="004774E6" w14:paraId="0D62DEB8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48D9A49" w14:textId="77777777" w:rsidR="000365D8" w:rsidRPr="0026656A" w:rsidRDefault="000365D8" w:rsidP="000365D8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shd w:val="clear" w:color="auto" w:fill="auto"/>
            <w:vAlign w:val="center"/>
          </w:tcPr>
          <w:p w14:paraId="7764EA23" w14:textId="77777777" w:rsidR="000365D8" w:rsidRDefault="000365D8" w:rsidP="000365D8">
            <w:pPr>
              <w:spacing w:after="0" w:line="240" w:lineRule="auto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Տվյալների քաղաքականության համարժեքությունը ժամանակակից միտումներին</w:t>
            </w:r>
          </w:p>
          <w:p w14:paraId="75773839" w14:textId="77777777" w:rsidR="000365D8" w:rsidRPr="000E4974" w:rsidRDefault="000365D8" w:rsidP="000365D8">
            <w:pPr>
              <w:spacing w:after="0" w:line="240" w:lineRule="auto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 w:rsidRPr="000E4974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(</w:t>
            </w: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Լիարժեք, մասնակի, ոչ համարժեք</w:t>
            </w:r>
            <w:r w:rsidRPr="000E4974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)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9B4D81E" w14:textId="77777777" w:rsidR="000365D8" w:rsidRPr="004774E6" w:rsidRDefault="000365D8" w:rsidP="000365D8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D3E904" w14:textId="77777777" w:rsidR="000365D8" w:rsidRPr="00D40123" w:rsidRDefault="000365D8" w:rsidP="000365D8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419F0A81" w14:textId="77777777" w:rsidR="000365D8" w:rsidRPr="00D40123" w:rsidRDefault="000365D8" w:rsidP="000365D8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Լիարժեք</w:t>
            </w:r>
          </w:p>
        </w:tc>
      </w:tr>
      <w:tr w:rsidR="000365D8" w:rsidRPr="000E4974" w14:paraId="09B806C9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506E2E1" w14:textId="77777777" w:rsidR="000365D8" w:rsidRPr="004A03E9" w:rsidRDefault="000365D8" w:rsidP="0003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lastRenderedPageBreak/>
              <w:t xml:space="preserve">ՎՑ </w:t>
            </w:r>
            <w:r>
              <w:rPr>
                <w:i/>
                <w:sz w:val="20"/>
                <w:szCs w:val="20"/>
                <w:lang w:val="hy-AM"/>
              </w:rPr>
              <w:t>7</w:t>
            </w:r>
            <w:r w:rsidRPr="004A03E9">
              <w:rPr>
                <w:i/>
                <w:sz w:val="20"/>
                <w:szCs w:val="20"/>
                <w:lang w:val="hy-AM"/>
              </w:rPr>
              <w:t>.1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143AA7C2" w14:textId="70043FD6" w:rsidR="000365D8" w:rsidRPr="000E4974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0E4974">
              <w:rPr>
                <w:i/>
                <w:sz w:val="20"/>
                <w:szCs w:val="20"/>
                <w:lang w:val="hy-AM"/>
              </w:rPr>
              <w:t>Տվյալների քաղաքականությ</w:t>
            </w:r>
            <w:r>
              <w:rPr>
                <w:i/>
                <w:sz w:val="20"/>
                <w:szCs w:val="20"/>
                <w:lang w:val="hy-AM"/>
              </w:rPr>
              <w:t>ա</w:t>
            </w:r>
            <w:r w:rsidRPr="000E4974">
              <w:rPr>
                <w:i/>
                <w:sz w:val="20"/>
                <w:szCs w:val="20"/>
                <w:lang w:val="hy-AM"/>
              </w:rPr>
              <w:t xml:space="preserve">ն </w:t>
            </w:r>
            <w:r>
              <w:rPr>
                <w:i/>
                <w:sz w:val="20"/>
                <w:szCs w:val="20"/>
                <w:lang w:val="hy-AM"/>
              </w:rPr>
              <w:t xml:space="preserve">արդիականության և սոֆիստիկացիայի աստիճանը </w:t>
            </w:r>
            <w:r w:rsidRPr="000E4974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Բարձր, միջին</w:t>
            </w:r>
            <w:r w:rsidRPr="003D23D8">
              <w:rPr>
                <w:i/>
                <w:sz w:val="20"/>
                <w:szCs w:val="20"/>
                <w:lang w:val="hy-AM"/>
              </w:rPr>
              <w:t>,</w:t>
            </w:r>
            <w:r>
              <w:rPr>
                <w:i/>
                <w:sz w:val="20"/>
                <w:szCs w:val="20"/>
                <w:lang w:val="hy-AM"/>
              </w:rPr>
              <w:t xml:space="preserve"> ցածր</w:t>
            </w:r>
            <w:r w:rsidRPr="000E4974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9428509" w14:textId="77777777" w:rsidR="000365D8" w:rsidRPr="00585776" w:rsidRDefault="000365D8" w:rsidP="000365D8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F66FA6" w14:textId="77777777" w:rsidR="000365D8" w:rsidRPr="00585776" w:rsidRDefault="000365D8" w:rsidP="000365D8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44263B26" w14:textId="77777777" w:rsidR="000365D8" w:rsidRPr="00585776" w:rsidRDefault="000365D8" w:rsidP="000365D8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Բարձր</w:t>
            </w:r>
          </w:p>
        </w:tc>
      </w:tr>
      <w:tr w:rsidR="000365D8" w:rsidRPr="000E4974" w14:paraId="34977B96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3E908A9" w14:textId="77777777" w:rsidR="000365D8" w:rsidRPr="000E4974" w:rsidRDefault="000365D8" w:rsidP="0003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0E4974">
              <w:rPr>
                <w:i/>
                <w:sz w:val="20"/>
                <w:szCs w:val="20"/>
                <w:lang w:val="hy-AM"/>
              </w:rPr>
              <w:t>ՎՑ 7.2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4DFE2BB6" w14:textId="77777777" w:rsidR="000365D8" w:rsidRPr="000E4974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Տվյալների մշտական </w:t>
            </w:r>
            <w:r w:rsidRPr="000E4974">
              <w:rPr>
                <w:i/>
                <w:sz w:val="20"/>
                <w:szCs w:val="20"/>
                <w:lang w:val="hy-AM"/>
              </w:rPr>
              <w:t>արդիական</w:t>
            </w:r>
            <w:r>
              <w:rPr>
                <w:i/>
                <w:sz w:val="20"/>
                <w:szCs w:val="20"/>
                <w:lang w:val="hy-AM"/>
              </w:rPr>
              <w:t xml:space="preserve">ացման ու </w:t>
            </w:r>
            <w:r w:rsidRPr="000E4974">
              <w:rPr>
                <w:i/>
                <w:sz w:val="20"/>
                <w:szCs w:val="20"/>
                <w:lang w:val="hy-AM"/>
              </w:rPr>
              <w:t>համապարփակ</w:t>
            </w:r>
            <w:r>
              <w:rPr>
                <w:i/>
                <w:sz w:val="20"/>
                <w:szCs w:val="20"/>
                <w:lang w:val="hy-AM"/>
              </w:rPr>
              <w:t xml:space="preserve">ության ապահովումը </w:t>
            </w:r>
            <w:r w:rsidRPr="000E4974">
              <w:rPr>
                <w:i/>
                <w:sz w:val="20"/>
                <w:szCs w:val="20"/>
                <w:lang w:val="hy-AM"/>
              </w:rPr>
              <w:t>(Այո/Ոչ)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ADFC9BF" w14:textId="77777777" w:rsidR="000365D8" w:rsidRPr="000E4974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4B7C0D" w14:textId="77777777" w:rsidR="000365D8" w:rsidRPr="000E4974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78E2EC7D" w14:textId="77777777" w:rsidR="000365D8" w:rsidRPr="000E4974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</w:tr>
      <w:tr w:rsidR="000365D8" w:rsidRPr="00AA265D" w14:paraId="1BAA0EC4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26CECDB" w14:textId="77777777" w:rsidR="000365D8" w:rsidRPr="000E4974" w:rsidRDefault="000365D8" w:rsidP="0003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0E4974">
              <w:rPr>
                <w:i/>
                <w:sz w:val="20"/>
                <w:szCs w:val="20"/>
                <w:lang w:val="hy-AM"/>
              </w:rPr>
              <w:t>ՎՑ 7.3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17C74C5A" w14:textId="77777777" w:rsidR="000365D8" w:rsidRPr="004D01F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4D01F5">
              <w:rPr>
                <w:i/>
                <w:sz w:val="20"/>
                <w:szCs w:val="20"/>
                <w:lang w:val="hy-AM"/>
              </w:rPr>
              <w:t>Տվյալների մատչելիության, կիրառության հարմարավետության, համադրելիության, փոխգործելիության ապահովումը (Այո/Ոչ)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3C8D46A" w14:textId="77777777" w:rsidR="000365D8" w:rsidRPr="000E4974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89B76E" w14:textId="77777777" w:rsidR="000365D8" w:rsidRPr="000E4974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704ED764" w14:textId="77777777" w:rsidR="000365D8" w:rsidRPr="000E4974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</w:tr>
      <w:tr w:rsidR="000365D8" w:rsidRPr="00AA265D" w14:paraId="6ACCF228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6053D5B" w14:textId="77777777" w:rsidR="000365D8" w:rsidRPr="000E4974" w:rsidRDefault="000365D8" w:rsidP="0003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ՎՑ 7.4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720FC930" w14:textId="77777777" w:rsidR="000365D8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Տվյալների քաղաքականության նպաստումը մեծ տվյալների շուկայի զարգացմանը </w:t>
            </w:r>
            <w:r w:rsidRPr="00AA265D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AA265D">
              <w:rPr>
                <w:i/>
                <w:sz w:val="20"/>
                <w:szCs w:val="20"/>
                <w:lang w:val="hy-AM"/>
              </w:rPr>
              <w:t>)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2A61D50" w14:textId="77777777" w:rsidR="000365D8" w:rsidRPr="000E4974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BF6F0A" w14:textId="77777777" w:rsidR="000365D8" w:rsidRPr="000E4974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60139877" w14:textId="77777777" w:rsidR="000365D8" w:rsidRPr="000E4974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</w:tr>
      <w:tr w:rsidR="000365D8" w:rsidRPr="004D01F5" w14:paraId="3F82CEB8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372DC12" w14:textId="77777777" w:rsidR="000365D8" w:rsidRPr="0026656A" w:rsidRDefault="000365D8" w:rsidP="000365D8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shd w:val="clear" w:color="auto" w:fill="auto"/>
            <w:vAlign w:val="center"/>
          </w:tcPr>
          <w:p w14:paraId="78717BF9" w14:textId="77777777" w:rsidR="000365D8" w:rsidRDefault="000365D8" w:rsidP="000365D8">
            <w:pPr>
              <w:spacing w:after="0" w:line="240" w:lineRule="auto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Վարչական ինտեգրված ռեգիստրների համակարգի կայացում</w:t>
            </w:r>
          </w:p>
          <w:p w14:paraId="34ADECB4" w14:textId="77777777" w:rsidR="000365D8" w:rsidRPr="004D01F5" w:rsidRDefault="000365D8" w:rsidP="000365D8">
            <w:pPr>
              <w:spacing w:after="0" w:line="240" w:lineRule="auto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 w:rsidRPr="00061BE8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(</w:t>
            </w: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Լիարժեք, մասնակի, թերի</w:t>
            </w:r>
            <w:r w:rsidRPr="000E4974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)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F5E88F0" w14:textId="77777777" w:rsidR="000365D8" w:rsidRPr="004D01F5" w:rsidRDefault="000365D8" w:rsidP="000365D8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B826F8" w14:textId="77777777" w:rsidR="000365D8" w:rsidRPr="00D40123" w:rsidRDefault="000365D8" w:rsidP="000365D8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0BBBD263" w14:textId="77777777" w:rsidR="000365D8" w:rsidRPr="00D40123" w:rsidRDefault="000365D8" w:rsidP="000365D8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Լիարժեք</w:t>
            </w:r>
          </w:p>
        </w:tc>
      </w:tr>
      <w:tr w:rsidR="000365D8" w:rsidRPr="004D01F5" w14:paraId="46FF348D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8414FDF" w14:textId="77777777" w:rsidR="000365D8" w:rsidRPr="004A03E9" w:rsidRDefault="000365D8" w:rsidP="0003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t xml:space="preserve">ՎՑ </w:t>
            </w:r>
            <w:r>
              <w:rPr>
                <w:i/>
                <w:sz w:val="20"/>
                <w:szCs w:val="20"/>
                <w:lang w:val="hy-AM"/>
              </w:rPr>
              <w:t>8</w:t>
            </w:r>
            <w:r w:rsidRPr="004A03E9">
              <w:rPr>
                <w:i/>
                <w:sz w:val="20"/>
                <w:szCs w:val="20"/>
                <w:lang w:val="hy-AM"/>
              </w:rPr>
              <w:t>.1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1CA1EE7D" w14:textId="77777777" w:rsidR="000365D8" w:rsidRPr="004D01F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4D01F5">
              <w:rPr>
                <w:i/>
                <w:sz w:val="20"/>
                <w:szCs w:val="20"/>
                <w:lang w:val="hy-AM"/>
              </w:rPr>
              <w:t>Վարչական</w:t>
            </w:r>
            <w:r w:rsidRPr="00830682">
              <w:rPr>
                <w:i/>
                <w:sz w:val="20"/>
                <w:szCs w:val="20"/>
                <w:lang w:val="hy-AM"/>
              </w:rPr>
              <w:t xml:space="preserve"> </w:t>
            </w:r>
            <w:r>
              <w:rPr>
                <w:i/>
                <w:sz w:val="20"/>
                <w:szCs w:val="20"/>
                <w:lang w:val="hy-AM"/>
              </w:rPr>
              <w:t xml:space="preserve">ինտեգրված ռեգիստրների համակարգում վարչական </w:t>
            </w:r>
            <w:r w:rsidRPr="004D01F5">
              <w:rPr>
                <w:i/>
                <w:sz w:val="20"/>
                <w:szCs w:val="20"/>
                <w:lang w:val="hy-AM"/>
              </w:rPr>
              <w:t>տեղեկատվ</w:t>
            </w:r>
            <w:r>
              <w:rPr>
                <w:i/>
                <w:sz w:val="20"/>
                <w:szCs w:val="20"/>
                <w:lang w:val="hy-AM"/>
              </w:rPr>
              <w:t xml:space="preserve">ության ծածկույթը, </w:t>
            </w:r>
            <w:r w:rsidRPr="00830682">
              <w:rPr>
                <w:i/>
                <w:sz w:val="20"/>
                <w:szCs w:val="20"/>
                <w:lang w:val="hy-AM"/>
              </w:rPr>
              <w:t>%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B46E809" w14:textId="77777777" w:rsidR="000365D8" w:rsidRPr="00E10340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E1034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4064B5" w14:textId="77777777" w:rsidR="000365D8" w:rsidRPr="00E10340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53643983" w14:textId="77777777" w:rsidR="000365D8" w:rsidRPr="00E10340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10</w:t>
            </w:r>
            <w:r w:rsidRPr="00E10340">
              <w:rPr>
                <w:i/>
                <w:sz w:val="20"/>
                <w:szCs w:val="20"/>
                <w:lang w:val="hy-AM"/>
              </w:rPr>
              <w:t>0</w:t>
            </w:r>
          </w:p>
        </w:tc>
      </w:tr>
      <w:tr w:rsidR="000365D8" w:rsidRPr="000242BF" w14:paraId="22F9D560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78FD685" w14:textId="77777777" w:rsidR="000365D8" w:rsidRPr="004A03E9" w:rsidRDefault="000365D8" w:rsidP="0003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t xml:space="preserve">ՎՑ </w:t>
            </w:r>
            <w:r>
              <w:rPr>
                <w:i/>
                <w:sz w:val="20"/>
                <w:szCs w:val="20"/>
                <w:lang w:val="hy-AM"/>
              </w:rPr>
              <w:t>8</w:t>
            </w:r>
            <w:r w:rsidRPr="004A03E9">
              <w:rPr>
                <w:i/>
                <w:sz w:val="20"/>
                <w:szCs w:val="20"/>
                <w:lang w:val="hy-AM"/>
              </w:rPr>
              <w:t>.2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7425893A" w14:textId="07E70CC6" w:rsidR="000365D8" w:rsidRPr="004D01F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Վարչական ռեգիստրների միջև փոխգործելիության ապահովման հիմքեր </w:t>
            </w:r>
            <w:r w:rsidRPr="000242BF">
              <w:rPr>
                <w:i/>
                <w:sz w:val="20"/>
                <w:szCs w:val="20"/>
                <w:lang w:val="hy-AM"/>
              </w:rPr>
              <w:t xml:space="preserve">(Լիարժեք, մասնակի, </w:t>
            </w:r>
            <w:r>
              <w:rPr>
                <w:i/>
                <w:sz w:val="20"/>
                <w:szCs w:val="20"/>
                <w:lang w:val="hy-AM"/>
              </w:rPr>
              <w:t>մեկնարկային</w:t>
            </w:r>
            <w:r w:rsidRPr="000242BF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F0E58E6" w14:textId="77777777" w:rsidR="000365D8" w:rsidRPr="00E10340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E10340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755FDF" w14:textId="77777777" w:rsidR="000365D8" w:rsidRPr="00E10340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65EBD290" w14:textId="77777777" w:rsidR="000365D8" w:rsidRPr="00E10340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Լիարժեք </w:t>
            </w:r>
          </w:p>
        </w:tc>
      </w:tr>
      <w:tr w:rsidR="000365D8" w:rsidRPr="001A1605" w14:paraId="3DB5704B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57B8F67" w14:textId="77777777" w:rsidR="000365D8" w:rsidRPr="004A03E9" w:rsidRDefault="000365D8" w:rsidP="0003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t xml:space="preserve">ՎՑ </w:t>
            </w:r>
            <w:r>
              <w:rPr>
                <w:i/>
                <w:sz w:val="20"/>
                <w:szCs w:val="20"/>
                <w:lang w:val="hy-AM"/>
              </w:rPr>
              <w:t>8</w:t>
            </w:r>
            <w:r w:rsidRPr="004A03E9">
              <w:rPr>
                <w:i/>
                <w:sz w:val="20"/>
                <w:szCs w:val="20"/>
                <w:lang w:val="hy-AM"/>
              </w:rPr>
              <w:t>.3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50393FDA" w14:textId="77777777" w:rsidR="000365D8" w:rsidRPr="00E10340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Վարչական տեղեկատվության հավաքագրման վարչարարական բեռ </w:t>
            </w:r>
            <w:r w:rsidRPr="00E10340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Բարձր, միջին, ցածր</w:t>
            </w:r>
            <w:r w:rsidRPr="00E10340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F537B71" w14:textId="77777777" w:rsidR="000365D8" w:rsidRPr="00E10340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E10340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B37173" w14:textId="77777777" w:rsidR="000365D8" w:rsidRPr="00E10340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7F14029E" w14:textId="77777777" w:rsidR="000365D8" w:rsidRPr="00E10340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Ցածր</w:t>
            </w:r>
          </w:p>
        </w:tc>
      </w:tr>
      <w:tr w:rsidR="000365D8" w:rsidRPr="00830682" w14:paraId="2B514498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4A1CD3A" w14:textId="77777777" w:rsidR="000365D8" w:rsidRPr="004A03E9" w:rsidRDefault="000365D8" w:rsidP="0003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ՎՑ 8.4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7E4B1E0E" w14:textId="6A323EFF" w:rsidR="000365D8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Վարչական ռեգիստրների ինտեգրվածության ապահովման հիմքեր</w:t>
            </w:r>
            <w:r w:rsidRPr="000242BF">
              <w:rPr>
                <w:i/>
                <w:sz w:val="20"/>
                <w:szCs w:val="20"/>
                <w:lang w:val="hy-AM"/>
              </w:rPr>
              <w:t xml:space="preserve"> (Լիարժեք, մասնակի, </w:t>
            </w:r>
            <w:r>
              <w:rPr>
                <w:i/>
                <w:sz w:val="20"/>
                <w:szCs w:val="20"/>
                <w:lang w:val="hy-AM"/>
              </w:rPr>
              <w:t>մեկնարկային</w:t>
            </w:r>
            <w:r w:rsidRPr="000242BF">
              <w:rPr>
                <w:i/>
                <w:sz w:val="20"/>
                <w:szCs w:val="20"/>
                <w:lang w:val="hy-AM"/>
              </w:rPr>
              <w:t>)</w:t>
            </w:r>
            <w:r>
              <w:rPr>
                <w:i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2CD062F" w14:textId="77777777" w:rsidR="000365D8" w:rsidRPr="00E10340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E10340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72FFBC" w14:textId="77777777" w:rsidR="000365D8" w:rsidRPr="00E10340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0CC98DCA" w14:textId="77777777" w:rsidR="000365D8" w:rsidRPr="00E10340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4E4C9A"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</w:tr>
      <w:tr w:rsidR="000365D8" w:rsidRPr="00830682" w14:paraId="25602147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7C13643" w14:textId="77777777" w:rsidR="000365D8" w:rsidRDefault="000365D8" w:rsidP="0003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ՎՑ 8.5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7A4B8745" w14:textId="1E0CF72D" w:rsidR="000365D8" w:rsidRPr="00061BE8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Վարչական ինտեգրված ռեգիստրների համակարգի կիրառության իրավասությունների և բարեվարքության կանոնների լիարժեքություն և հստակություն </w:t>
            </w:r>
            <w:r w:rsidRPr="000242BF">
              <w:rPr>
                <w:i/>
                <w:sz w:val="20"/>
                <w:szCs w:val="20"/>
                <w:lang w:val="hy-AM"/>
              </w:rPr>
              <w:t xml:space="preserve">(Լիարժեք, մասնակի, </w:t>
            </w:r>
            <w:r>
              <w:rPr>
                <w:i/>
                <w:sz w:val="20"/>
                <w:szCs w:val="20"/>
                <w:lang w:val="hy-AM"/>
              </w:rPr>
              <w:t>մեկնարկային</w:t>
            </w:r>
            <w:r w:rsidRPr="000242BF">
              <w:rPr>
                <w:i/>
                <w:sz w:val="20"/>
                <w:szCs w:val="20"/>
                <w:lang w:val="hy-AM"/>
              </w:rPr>
              <w:t>)</w:t>
            </w:r>
            <w:r>
              <w:rPr>
                <w:i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E916797" w14:textId="77777777" w:rsidR="000365D8" w:rsidRPr="00E10340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E10340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3FD9B4" w14:textId="77777777" w:rsidR="000365D8" w:rsidRPr="00E10340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B60AC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0B8FC408" w14:textId="77777777" w:rsidR="000365D8" w:rsidRPr="00E10340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4E4C9A"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</w:tr>
      <w:tr w:rsidR="000365D8" w:rsidRPr="001864E6" w14:paraId="763991BD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3E9675F" w14:textId="77777777" w:rsidR="000365D8" w:rsidRPr="0026656A" w:rsidRDefault="000365D8" w:rsidP="000365D8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shd w:val="clear" w:color="auto" w:fill="auto"/>
            <w:vAlign w:val="center"/>
          </w:tcPr>
          <w:p w14:paraId="5C2FABC2" w14:textId="77777777" w:rsidR="000365D8" w:rsidRDefault="000365D8" w:rsidP="000365D8">
            <w:pPr>
              <w:spacing w:after="0" w:line="240" w:lineRule="auto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Պաշտոնական վիճակագրության արդիականություն և հարմարավետություն</w:t>
            </w:r>
          </w:p>
          <w:p w14:paraId="2BDD223F" w14:textId="77777777" w:rsidR="000365D8" w:rsidRPr="001864E6" w:rsidRDefault="000365D8" w:rsidP="000365D8">
            <w:pPr>
              <w:spacing w:after="0" w:line="240" w:lineRule="auto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 w:rsidRPr="001864E6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(</w:t>
            </w: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Գերազանց, լավ, բավարար, վատ</w:t>
            </w:r>
            <w:r w:rsidRPr="001864E6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)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D778C86" w14:textId="77777777" w:rsidR="000365D8" w:rsidRPr="001864E6" w:rsidRDefault="000365D8" w:rsidP="000365D8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56CF04" w14:textId="77777777" w:rsidR="000365D8" w:rsidRPr="00D40123" w:rsidRDefault="000365D8" w:rsidP="000365D8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73509A3A" w14:textId="77777777" w:rsidR="000365D8" w:rsidRPr="00D40123" w:rsidRDefault="000365D8" w:rsidP="000365D8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Լավ</w:t>
            </w:r>
          </w:p>
        </w:tc>
      </w:tr>
      <w:tr w:rsidR="000365D8" w:rsidRPr="00E10340" w14:paraId="758D3015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998E471" w14:textId="77777777" w:rsidR="000365D8" w:rsidRPr="004A03E9" w:rsidRDefault="000365D8" w:rsidP="0003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t xml:space="preserve">ՎՑ </w:t>
            </w:r>
            <w:r>
              <w:rPr>
                <w:i/>
                <w:sz w:val="20"/>
                <w:szCs w:val="20"/>
                <w:lang w:val="hy-AM"/>
              </w:rPr>
              <w:t>9</w:t>
            </w:r>
            <w:r w:rsidRPr="004A03E9">
              <w:rPr>
                <w:i/>
                <w:sz w:val="20"/>
                <w:szCs w:val="20"/>
                <w:lang w:val="hy-AM"/>
              </w:rPr>
              <w:t>.1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1980825E" w14:textId="77777777" w:rsidR="000365D8" w:rsidRPr="007A401E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Պաշտոնական վիճակագրության կիրառելիությունը </w:t>
            </w:r>
            <w:r w:rsidRPr="007A401E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Բարձր, միջին, ցածր</w:t>
            </w:r>
            <w:r w:rsidRPr="007A401E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2161647" w14:textId="77777777" w:rsidR="000365D8" w:rsidRPr="00E10340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61A298" w14:textId="77777777" w:rsidR="000365D8" w:rsidRPr="00E10340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40A78459" w14:textId="77777777" w:rsidR="000365D8" w:rsidRPr="00E10340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Բարձր</w:t>
            </w:r>
          </w:p>
        </w:tc>
      </w:tr>
      <w:tr w:rsidR="000365D8" w:rsidRPr="001A1605" w14:paraId="15D062B3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47A8918" w14:textId="77777777" w:rsidR="000365D8" w:rsidRPr="004A03E9" w:rsidRDefault="000365D8" w:rsidP="0003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t xml:space="preserve">ՎՑ </w:t>
            </w:r>
            <w:r>
              <w:rPr>
                <w:i/>
                <w:sz w:val="20"/>
                <w:szCs w:val="20"/>
                <w:lang w:val="hy-AM"/>
              </w:rPr>
              <w:t>9</w:t>
            </w:r>
            <w:r w:rsidRPr="004A03E9">
              <w:rPr>
                <w:i/>
                <w:sz w:val="20"/>
                <w:szCs w:val="20"/>
                <w:lang w:val="hy-AM"/>
              </w:rPr>
              <w:t>.2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2BEA341D" w14:textId="77777777" w:rsidR="000365D8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Պաշտոնական վիճակագրության հարմարավետությունը կիրառողի համար</w:t>
            </w:r>
          </w:p>
          <w:p w14:paraId="52DE0092" w14:textId="77777777" w:rsidR="000365D8" w:rsidRPr="00E10340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6108B7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Շատ հարմարավետ, հարմարավետ, ոչ հարմարավետ</w:t>
            </w:r>
            <w:r w:rsidRPr="006108B7">
              <w:rPr>
                <w:i/>
                <w:sz w:val="20"/>
                <w:szCs w:val="20"/>
                <w:lang w:val="hy-AM"/>
              </w:rPr>
              <w:t>)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9C8B82F" w14:textId="77777777" w:rsidR="000365D8" w:rsidRPr="00E10340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4EA012" w14:textId="77777777" w:rsidR="000365D8" w:rsidRPr="00E10340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275F8079" w14:textId="77777777" w:rsidR="000365D8" w:rsidRPr="00E10340" w:rsidRDefault="000365D8" w:rsidP="000365D8">
            <w:pPr>
              <w:spacing w:after="0" w:line="240" w:lineRule="auto"/>
              <w:ind w:left="-105" w:right="-102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Հարմարավետ</w:t>
            </w:r>
          </w:p>
        </w:tc>
      </w:tr>
      <w:tr w:rsidR="000365D8" w:rsidRPr="001A1605" w14:paraId="777B5597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6671E1A" w14:textId="77777777" w:rsidR="000365D8" w:rsidRPr="004A03E9" w:rsidRDefault="000365D8" w:rsidP="0003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t xml:space="preserve">ՎՑ </w:t>
            </w:r>
            <w:r>
              <w:rPr>
                <w:i/>
                <w:sz w:val="20"/>
                <w:szCs w:val="20"/>
                <w:lang w:val="hy-AM"/>
              </w:rPr>
              <w:t>9</w:t>
            </w:r>
            <w:r w:rsidRPr="004A03E9">
              <w:rPr>
                <w:i/>
                <w:sz w:val="20"/>
                <w:szCs w:val="20"/>
                <w:lang w:val="hy-AM"/>
              </w:rPr>
              <w:t>.3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6CFACAAC" w14:textId="77777777" w:rsidR="000365D8" w:rsidRPr="00E10340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Վիճակագրության պաշտոնական կայքէջի այցելությունների աճ, անգամ 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C3E12CE" w14:textId="77777777" w:rsidR="000365D8" w:rsidRPr="00E10340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645F73" w14:textId="77777777" w:rsidR="000365D8" w:rsidRPr="00E10340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39AE86EF" w14:textId="77777777" w:rsidR="000365D8" w:rsidRPr="00E10340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Առնվազն 20</w:t>
            </w:r>
          </w:p>
        </w:tc>
      </w:tr>
      <w:tr w:rsidR="000365D8" w:rsidRPr="001A1605" w14:paraId="6788E1E2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18F68BB" w14:textId="77777777" w:rsidR="000365D8" w:rsidRPr="004A03E9" w:rsidRDefault="000365D8" w:rsidP="0003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ՎՑ 9.4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05B1B6E9" w14:textId="77777777" w:rsidR="000365D8" w:rsidRPr="00355A26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Պաշտոնական վիճակագրության ռեսուրսներից գոհունակությունը</w:t>
            </w:r>
            <w:r w:rsidRPr="00355A26">
              <w:rPr>
                <w:i/>
                <w:sz w:val="20"/>
                <w:szCs w:val="20"/>
                <w:lang w:val="hy-AM"/>
              </w:rPr>
              <w:t>,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  <w:r w:rsidRPr="00355A26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DC2CE7B" w14:textId="77777777" w:rsidR="000365D8" w:rsidRPr="00355A26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780341" w14:textId="77777777" w:rsidR="000365D8" w:rsidRPr="00355A26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68217B6D" w14:textId="77777777" w:rsidR="000365D8" w:rsidRPr="00355A26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85</w:t>
            </w:r>
          </w:p>
        </w:tc>
      </w:tr>
      <w:tr w:rsidR="000365D8" w:rsidRPr="001864E6" w14:paraId="27E958D2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94E7A6A" w14:textId="77777777" w:rsidR="000365D8" w:rsidRPr="00794980" w:rsidRDefault="000365D8" w:rsidP="000365D8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shd w:val="clear" w:color="auto" w:fill="auto"/>
            <w:vAlign w:val="center"/>
          </w:tcPr>
          <w:p w14:paraId="22BAE9C9" w14:textId="77777777" w:rsidR="000365D8" w:rsidRDefault="000365D8" w:rsidP="000365D8">
            <w:pPr>
              <w:spacing w:after="0" w:line="240" w:lineRule="auto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Հանրային տեղեկատվության հասանելիություն և թափանցիկություն</w:t>
            </w:r>
          </w:p>
          <w:p w14:paraId="77A77D1D" w14:textId="77777777" w:rsidR="000365D8" w:rsidRPr="001864E6" w:rsidRDefault="000365D8" w:rsidP="000365D8">
            <w:pPr>
              <w:spacing w:after="0" w:line="240" w:lineRule="auto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 w:rsidRPr="001864E6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(</w:t>
            </w: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Լիարժեք, մասնակի, թերի</w:t>
            </w:r>
            <w:r w:rsidRPr="001864E6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)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F77AB1B" w14:textId="77777777" w:rsidR="000365D8" w:rsidRPr="001864E6" w:rsidRDefault="000365D8" w:rsidP="000365D8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EC2876" w14:textId="77777777" w:rsidR="000365D8" w:rsidRPr="00D40123" w:rsidRDefault="000365D8" w:rsidP="000365D8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6AD9283B" w14:textId="77777777" w:rsidR="000365D8" w:rsidRPr="00D40123" w:rsidRDefault="000365D8" w:rsidP="000365D8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Լիարժեք</w:t>
            </w:r>
          </w:p>
        </w:tc>
      </w:tr>
      <w:tr w:rsidR="000365D8" w:rsidRPr="00E10340" w14:paraId="02A0811D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E012DA8" w14:textId="77777777" w:rsidR="000365D8" w:rsidRPr="004A03E9" w:rsidRDefault="000365D8" w:rsidP="0003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t xml:space="preserve">ՎՑ </w:t>
            </w:r>
            <w:r>
              <w:rPr>
                <w:i/>
                <w:sz w:val="20"/>
                <w:szCs w:val="20"/>
              </w:rPr>
              <w:t>10</w:t>
            </w:r>
            <w:r w:rsidRPr="004A03E9">
              <w:rPr>
                <w:i/>
                <w:sz w:val="20"/>
                <w:szCs w:val="20"/>
                <w:lang w:val="hy-AM"/>
              </w:rPr>
              <w:t>.1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43AD7EC1" w14:textId="77777777" w:rsidR="000365D8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Տեղեկատվության հասանելիության ապահովման ինստիտուցիոնալ հիմքերի համարժեքություն</w:t>
            </w:r>
          </w:p>
          <w:p w14:paraId="4E4156CE" w14:textId="2011DC78" w:rsidR="000365D8" w:rsidRPr="007C3A5D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0242BF">
              <w:rPr>
                <w:i/>
                <w:sz w:val="20"/>
                <w:szCs w:val="20"/>
                <w:lang w:val="hy-AM"/>
              </w:rPr>
              <w:t>(Լիարժեք, մասնակի</w:t>
            </w:r>
            <w:r>
              <w:rPr>
                <w:i/>
                <w:sz w:val="20"/>
                <w:szCs w:val="20"/>
                <w:lang w:val="hy-AM"/>
              </w:rPr>
              <w:t>, ոչ համարժեք</w:t>
            </w:r>
            <w:r w:rsidRPr="000242BF">
              <w:rPr>
                <w:i/>
                <w:sz w:val="20"/>
                <w:szCs w:val="20"/>
                <w:lang w:val="hy-AM"/>
              </w:rPr>
              <w:t>)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BABEF55" w14:textId="77777777" w:rsidR="000365D8" w:rsidRPr="00E10340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096931" w14:textId="77777777" w:rsidR="000365D8" w:rsidRPr="00E10340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5A156A6B" w14:textId="77777777" w:rsidR="000365D8" w:rsidRPr="00E10340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</w:tr>
      <w:tr w:rsidR="000365D8" w:rsidRPr="00E10340" w14:paraId="2443E27A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285DAC6" w14:textId="77777777" w:rsidR="000365D8" w:rsidRPr="004A03E9" w:rsidRDefault="000365D8" w:rsidP="0003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t xml:space="preserve">ՎՑ </w:t>
            </w:r>
            <w:r>
              <w:rPr>
                <w:i/>
                <w:sz w:val="20"/>
                <w:szCs w:val="20"/>
              </w:rPr>
              <w:t>10</w:t>
            </w:r>
            <w:r w:rsidRPr="004A03E9">
              <w:rPr>
                <w:i/>
                <w:sz w:val="20"/>
                <w:szCs w:val="20"/>
                <w:lang w:val="hy-AM"/>
              </w:rPr>
              <w:t>.2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4426C256" w14:textId="77777777" w:rsidR="000365D8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Պետական մարմինների՝ հրապարակման ենթակա տեղեկատվության լիարժեքությունը</w:t>
            </w:r>
          </w:p>
          <w:p w14:paraId="1DFA3702" w14:textId="77777777" w:rsidR="000365D8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B76EBA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Լիարժեք, մասնակի, թերի</w:t>
            </w:r>
            <w:r w:rsidRPr="00B76EBA">
              <w:rPr>
                <w:i/>
                <w:sz w:val="20"/>
                <w:szCs w:val="20"/>
                <w:lang w:val="hy-AM"/>
              </w:rPr>
              <w:t>)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31D126F" w14:textId="77777777" w:rsidR="000365D8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58E379" w14:textId="77777777" w:rsidR="000365D8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461B66CF" w14:textId="77777777" w:rsidR="000365D8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</w:tr>
      <w:tr w:rsidR="000365D8" w:rsidRPr="001A1605" w14:paraId="3AD17885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B541C8A" w14:textId="77777777" w:rsidR="000365D8" w:rsidRPr="004A03E9" w:rsidRDefault="000365D8" w:rsidP="0003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ՎՑ 10.3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44D7B924" w14:textId="77777777" w:rsidR="000365D8" w:rsidRPr="00D955F4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Պետական մարմինների տեղեկատվության տրամադրման ճշտապահություն, </w:t>
            </w:r>
            <w:r w:rsidRPr="00D955F4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2E68035" w14:textId="77777777" w:rsidR="000365D8" w:rsidRPr="00E10340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D13AD4" w14:textId="77777777" w:rsidR="000365D8" w:rsidRPr="00E10340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18CAE575" w14:textId="26CAB90A" w:rsidR="000365D8" w:rsidRPr="00E10340" w:rsidRDefault="00483C13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Առնվազն 90</w:t>
            </w:r>
          </w:p>
        </w:tc>
      </w:tr>
      <w:tr w:rsidR="000365D8" w:rsidRPr="00B76EBA" w14:paraId="3FB5348B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10956F1" w14:textId="77777777" w:rsidR="000365D8" w:rsidRPr="004A03E9" w:rsidRDefault="000365D8" w:rsidP="0003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ՎՑ</w:t>
            </w:r>
            <w:r>
              <w:rPr>
                <w:i/>
                <w:sz w:val="20"/>
                <w:szCs w:val="20"/>
              </w:rPr>
              <w:t xml:space="preserve"> 10.4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2E59201D" w14:textId="77777777" w:rsidR="000365D8" w:rsidRPr="00B76EBA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Պետական մարմինների տեղեկատվության տրամադրման համարժեքություն ու</w:t>
            </w:r>
            <w:r w:rsidRPr="00B76EBA">
              <w:rPr>
                <w:i/>
                <w:sz w:val="20"/>
                <w:szCs w:val="20"/>
                <w:lang w:val="hy-AM"/>
              </w:rPr>
              <w:t xml:space="preserve"> </w:t>
            </w:r>
            <w:r>
              <w:rPr>
                <w:i/>
                <w:sz w:val="20"/>
                <w:szCs w:val="20"/>
                <w:lang w:val="hy-AM"/>
              </w:rPr>
              <w:t xml:space="preserve">ամբողջականություն, </w:t>
            </w:r>
            <w:r w:rsidRPr="00B76EBA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C31B3BB" w14:textId="77777777" w:rsidR="000365D8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C8D372" w14:textId="77777777" w:rsidR="000365D8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78646CF7" w14:textId="77777777" w:rsidR="000365D8" w:rsidRPr="00E10340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100</w:t>
            </w:r>
          </w:p>
        </w:tc>
      </w:tr>
      <w:tr w:rsidR="000365D8" w:rsidRPr="00B76EBA" w14:paraId="07B7A205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5AD993B" w14:textId="77777777" w:rsidR="000365D8" w:rsidRDefault="000365D8" w:rsidP="0003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ՎՑ 10.5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0FDC3305" w14:textId="77777777" w:rsidR="000365D8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Տեղեկատվության ազատության իրավունքի մասով դատական գործերի քննության միջին ժամկետների բարելավում, անգամ 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D9DFE57" w14:textId="77777777" w:rsidR="000365D8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3319F0" w14:textId="77777777" w:rsidR="000365D8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2076C6DC" w14:textId="77777777" w:rsidR="000365D8" w:rsidRPr="00E10340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Առնվազն 3</w:t>
            </w:r>
          </w:p>
        </w:tc>
      </w:tr>
      <w:tr w:rsidR="000365D8" w:rsidRPr="00C85EB5" w14:paraId="6DB11988" w14:textId="77777777" w:rsidTr="007D20ED">
        <w:trPr>
          <w:trHeight w:val="340"/>
          <w:jc w:val="center"/>
        </w:trPr>
        <w:tc>
          <w:tcPr>
            <w:tcW w:w="16013" w:type="dxa"/>
            <w:gridSpan w:val="5"/>
            <w:vAlign w:val="center"/>
          </w:tcPr>
          <w:p w14:paraId="2ACF4C5B" w14:textId="77777777" w:rsidR="000365D8" w:rsidRPr="00C85EB5" w:rsidRDefault="000365D8" w:rsidP="000365D8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hy-AM"/>
              </w:rPr>
              <w:t>ՄԻՋԱՆԿՅԱԼ</w:t>
            </w:r>
            <w:r w:rsidRPr="00EC4FAA">
              <w:rPr>
                <w:b/>
                <w:sz w:val="20"/>
                <w:szCs w:val="20"/>
                <w:lang w:val="hy-AM"/>
              </w:rPr>
              <w:t xml:space="preserve"> ՑՈՒՑԱՆԻՇՆԵՐ</w:t>
            </w:r>
          </w:p>
        </w:tc>
      </w:tr>
      <w:tr w:rsidR="000365D8" w:rsidRPr="00124B35" w14:paraId="7FB5619E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3E2D7021" w14:textId="77777777" w:rsidR="000365D8" w:rsidRPr="0072427C" w:rsidRDefault="000365D8" w:rsidP="000365D8">
            <w:pPr>
              <w:widowControl w:val="0"/>
              <w:spacing w:before="60" w:after="60" w:line="240" w:lineRule="auto"/>
              <w:ind w:left="-120"/>
              <w:jc w:val="right"/>
              <w:rPr>
                <w:b/>
                <w:sz w:val="20"/>
                <w:szCs w:val="20"/>
                <w:lang w:val="hy-AM"/>
              </w:rPr>
            </w:pPr>
            <w:r w:rsidRPr="0072427C">
              <w:rPr>
                <w:b/>
                <w:sz w:val="20"/>
                <w:szCs w:val="20"/>
                <w:lang w:val="hy-AM"/>
              </w:rPr>
              <w:lastRenderedPageBreak/>
              <w:t>ՄՆ 1.2.1.</w:t>
            </w:r>
          </w:p>
        </w:tc>
        <w:tc>
          <w:tcPr>
            <w:tcW w:w="14884" w:type="dxa"/>
            <w:gridSpan w:val="4"/>
            <w:shd w:val="clear" w:color="auto" w:fill="E7E6E6" w:themeFill="background2"/>
            <w:vAlign w:val="center"/>
          </w:tcPr>
          <w:p w14:paraId="70336BA4" w14:textId="77777777" w:rsidR="000365D8" w:rsidRPr="00FF36B4" w:rsidRDefault="000365D8" w:rsidP="000365D8">
            <w:pPr>
              <w:spacing w:after="0" w:line="240" w:lineRule="auto"/>
              <w:rPr>
                <w:sz w:val="20"/>
                <w:szCs w:val="20"/>
                <w:lang w:val="hy-AM"/>
              </w:rPr>
            </w:pPr>
            <w:r w:rsidRPr="00FF36B4">
              <w:rPr>
                <w:b/>
                <w:sz w:val="20"/>
                <w:szCs w:val="20"/>
                <w:lang w:val="hy-AM"/>
              </w:rPr>
              <w:t>Մշակված է տվյալների միասնական քաղաքականություն</w:t>
            </w:r>
          </w:p>
        </w:tc>
      </w:tr>
      <w:tr w:rsidR="000365D8" w:rsidRPr="00A02FD5" w14:paraId="0328D18E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6C6EF217" w14:textId="77777777" w:rsidR="000365D8" w:rsidRPr="00A02FD5" w:rsidRDefault="000365D8" w:rsidP="000365D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shd w:val="clear" w:color="auto" w:fill="E7E6E6" w:themeFill="background2"/>
            <w:vAlign w:val="center"/>
          </w:tcPr>
          <w:p w14:paraId="774A5AC2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Ապահովված են տվյալների քաղաքականության մշակման համար լիարժեք վերլուծական հիմքերը (Այո/Ոչ)</w:t>
            </w:r>
          </w:p>
        </w:tc>
        <w:tc>
          <w:tcPr>
            <w:tcW w:w="1420" w:type="dxa"/>
            <w:shd w:val="clear" w:color="auto" w:fill="E7E6E6" w:themeFill="background2"/>
            <w:vAlign w:val="center"/>
          </w:tcPr>
          <w:p w14:paraId="7A88AECC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68A6BEB8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shd w:val="clear" w:color="auto" w:fill="E7E6E6" w:themeFill="background2"/>
            <w:vAlign w:val="center"/>
          </w:tcPr>
          <w:p w14:paraId="5FEF875D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A02FD5" w14:paraId="5CE333C9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4FFBF519" w14:textId="77777777" w:rsidR="000365D8" w:rsidRPr="00A02FD5" w:rsidRDefault="000365D8" w:rsidP="000365D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shd w:val="clear" w:color="auto" w:fill="E7E6E6" w:themeFill="background2"/>
            <w:vAlign w:val="center"/>
          </w:tcPr>
          <w:p w14:paraId="0FF6A8FD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Տվյալների քաղաքականություն</w:t>
            </w:r>
            <w:r>
              <w:rPr>
                <w:i/>
                <w:sz w:val="20"/>
                <w:szCs w:val="20"/>
                <w:lang w:val="hy-AM"/>
              </w:rPr>
              <w:t>ը հաստատված է</w:t>
            </w:r>
            <w:r w:rsidRPr="00A02FD5">
              <w:rPr>
                <w:i/>
                <w:sz w:val="20"/>
                <w:szCs w:val="20"/>
                <w:lang w:val="hy-AM"/>
              </w:rPr>
              <w:t>, ներառյալ՝ ռեսուրսային պլանը և ինստիտուցիոնալ շրջանակը (Այո/Ոչ)</w:t>
            </w:r>
          </w:p>
        </w:tc>
        <w:tc>
          <w:tcPr>
            <w:tcW w:w="1420" w:type="dxa"/>
            <w:shd w:val="clear" w:color="auto" w:fill="E7E6E6" w:themeFill="background2"/>
            <w:vAlign w:val="center"/>
          </w:tcPr>
          <w:p w14:paraId="04BDA16B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79E63F7D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shd w:val="clear" w:color="auto" w:fill="E7E6E6" w:themeFill="background2"/>
            <w:vAlign w:val="center"/>
          </w:tcPr>
          <w:p w14:paraId="111E9267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EC4FAA" w14:paraId="1580EB9E" w14:textId="77777777" w:rsidTr="007D20ED">
        <w:trPr>
          <w:trHeight w:val="340"/>
          <w:jc w:val="center"/>
        </w:trPr>
        <w:tc>
          <w:tcPr>
            <w:tcW w:w="16013" w:type="dxa"/>
            <w:gridSpan w:val="5"/>
            <w:shd w:val="clear" w:color="auto" w:fill="auto"/>
            <w:vAlign w:val="center"/>
          </w:tcPr>
          <w:p w14:paraId="134692F8" w14:textId="77777777" w:rsidR="000365D8" w:rsidRPr="00EC4FAA" w:rsidRDefault="000365D8" w:rsidP="000365D8">
            <w:pPr>
              <w:spacing w:before="120" w:after="120" w:line="240" w:lineRule="auto"/>
              <w:ind w:left="22"/>
              <w:rPr>
                <w:b/>
                <w:sz w:val="20"/>
                <w:szCs w:val="20"/>
                <w:lang w:val="hy-AM"/>
              </w:rPr>
            </w:pPr>
            <w:r w:rsidRPr="00EC4FAA">
              <w:rPr>
                <w:b/>
                <w:sz w:val="20"/>
                <w:szCs w:val="20"/>
                <w:lang w:val="hy-AM"/>
              </w:rPr>
              <w:t>ՈՒՂՂԱԿԻ ՑՈՒՑԱՆԻՇՆԵՐ</w:t>
            </w:r>
          </w:p>
        </w:tc>
      </w:tr>
      <w:tr w:rsidR="000365D8" w:rsidRPr="00124B35" w14:paraId="5E0ABC66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DDBD6BB" w14:textId="77777777" w:rsidR="000365D8" w:rsidRPr="00922AE2" w:rsidRDefault="000365D8" w:rsidP="000365D8">
            <w:pPr>
              <w:pStyle w:val="ListParagraph"/>
              <w:widowControl w:val="0"/>
              <w:numPr>
                <w:ilvl w:val="1"/>
                <w:numId w:val="1"/>
              </w:numP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884" w:type="dxa"/>
            <w:gridSpan w:val="4"/>
            <w:shd w:val="clear" w:color="auto" w:fill="auto"/>
            <w:vAlign w:val="center"/>
          </w:tcPr>
          <w:p w14:paraId="45C97E9A" w14:textId="77777777" w:rsidR="000365D8" w:rsidRPr="00922AE2" w:rsidRDefault="000365D8" w:rsidP="000365D8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922AE2">
              <w:rPr>
                <w:b/>
                <w:sz w:val="20"/>
                <w:szCs w:val="20"/>
                <w:lang w:val="hy-AM"/>
              </w:rPr>
              <w:t>Տվյալների էկոհամակարգի (իրավական դաշտ, մարմիններ, ենթակառուցվածք, գործընթացներ) համապարփակ գնահատում</w:t>
            </w:r>
          </w:p>
        </w:tc>
      </w:tr>
      <w:tr w:rsidR="000365D8" w:rsidRPr="00A02FD5" w14:paraId="6AB138A2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5CEA88D1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2C8FAC1E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Տվյալների էկոհամակարգի համապարփակ գնահատման իրականացման համար ներգրավված է առաջատար փորձագիտական (միջազգային և տեղական) թիմ (Այո/Ոչ)</w:t>
            </w:r>
          </w:p>
        </w:tc>
        <w:tc>
          <w:tcPr>
            <w:tcW w:w="1420" w:type="dxa"/>
            <w:vAlign w:val="center"/>
          </w:tcPr>
          <w:p w14:paraId="1ECACDD9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17" w:type="dxa"/>
            <w:vAlign w:val="center"/>
          </w:tcPr>
          <w:p w14:paraId="6547B43A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vAlign w:val="center"/>
          </w:tcPr>
          <w:p w14:paraId="0ADA1055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A02FD5" w14:paraId="0959F13A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2BD6A20D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6413A895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Տվյալների էկոհամակարգի համապարփակ գնահատման զեկույցը մշակված է (Այո/Ոչ)</w:t>
            </w:r>
          </w:p>
        </w:tc>
        <w:tc>
          <w:tcPr>
            <w:tcW w:w="1420" w:type="dxa"/>
            <w:vAlign w:val="center"/>
          </w:tcPr>
          <w:p w14:paraId="6137507E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2217CEFD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066C71E4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124B35" w14:paraId="629A8424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A87F6CA" w14:textId="77777777" w:rsidR="000365D8" w:rsidRPr="00922AE2" w:rsidRDefault="000365D8" w:rsidP="000365D8">
            <w:pPr>
              <w:pStyle w:val="ListParagraph"/>
              <w:widowControl w:val="0"/>
              <w:numPr>
                <w:ilvl w:val="1"/>
                <w:numId w:val="1"/>
              </w:numP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884" w:type="dxa"/>
            <w:gridSpan w:val="4"/>
            <w:shd w:val="clear" w:color="auto" w:fill="auto"/>
            <w:vAlign w:val="center"/>
          </w:tcPr>
          <w:p w14:paraId="2D13907B" w14:textId="77777777" w:rsidR="000365D8" w:rsidRPr="00922AE2" w:rsidRDefault="000365D8" w:rsidP="000365D8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922AE2">
              <w:rPr>
                <w:b/>
                <w:sz w:val="20"/>
                <w:szCs w:val="20"/>
                <w:lang w:val="hy-AM"/>
              </w:rPr>
              <w:t>Տվյալների քաղաքականության միջազգային փորձի և առկա գիտելիքի հիման վրա բազմա</w:t>
            </w:r>
            <w:r>
              <w:rPr>
                <w:b/>
                <w:sz w:val="20"/>
                <w:szCs w:val="20"/>
                <w:lang w:val="hy-AM"/>
              </w:rPr>
              <w:t>շահառու</w:t>
            </w:r>
            <w:r w:rsidRPr="00922AE2">
              <w:rPr>
                <w:b/>
                <w:sz w:val="20"/>
                <w:szCs w:val="20"/>
                <w:lang w:val="hy-AM"/>
              </w:rPr>
              <w:t xml:space="preserve"> մասնագիտական քննարկումների և քաղաքական խորհրդակցությունների անցկացում</w:t>
            </w:r>
          </w:p>
        </w:tc>
      </w:tr>
      <w:tr w:rsidR="000365D8" w:rsidRPr="00A02FD5" w14:paraId="286AA352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5CCC4187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22FAB9D4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Տվյալների քաղաքականության միջազգային փորձի և արդի միտումների վերաբերյալ ամփոփ հաշվետվությունը մշակված է (Այո/Ոչ)</w:t>
            </w:r>
          </w:p>
        </w:tc>
        <w:tc>
          <w:tcPr>
            <w:tcW w:w="1420" w:type="dxa"/>
            <w:vAlign w:val="center"/>
          </w:tcPr>
          <w:p w14:paraId="07B7AF12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2CC3E9BB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72EA7A81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A02FD5" w14:paraId="5C28E417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1E084F64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3FDA778F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Միջազգային փորձի և տեղական էկոհամակարգի վերաբերյալ գնահատման զեկույցի շուրջ բազմաշահառու մասնագիտական քննարկումները կայացել են (Այո/Ոչ)</w:t>
            </w:r>
          </w:p>
        </w:tc>
        <w:tc>
          <w:tcPr>
            <w:tcW w:w="1420" w:type="dxa"/>
            <w:vAlign w:val="center"/>
          </w:tcPr>
          <w:p w14:paraId="3B2986AF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4320CA54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5BFEE1CA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A02FD5" w14:paraId="33512255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27C31ACD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02E7F927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Միջազգային փորձի, տեղական էկոհամակարգի վերաբերյալ գնահատման զեկույցի և մասնագիտական քննարկումների արդյունքների հիման վրա քաղաքական խորհրդակցությունները կայացել են (Այո/Ոչ)</w:t>
            </w:r>
          </w:p>
        </w:tc>
        <w:tc>
          <w:tcPr>
            <w:tcW w:w="1420" w:type="dxa"/>
            <w:vAlign w:val="center"/>
          </w:tcPr>
          <w:p w14:paraId="184DF602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01E35DFC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0A9939F5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A02FD5" w14:paraId="085E4811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4A9ED56F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4A6EE79E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Վերլուծությունների հիման վրա քննարկումների և խորհրդակցությունների արդյունքներն արձանագրված են և հետագա քայլերը նախանշված են (Այո/Ոչ)</w:t>
            </w:r>
          </w:p>
        </w:tc>
        <w:tc>
          <w:tcPr>
            <w:tcW w:w="1420" w:type="dxa"/>
            <w:vAlign w:val="center"/>
          </w:tcPr>
          <w:p w14:paraId="1BB863EE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0BDE5889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6BF746A6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124B35" w14:paraId="4D23CC97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3FF6E19" w14:textId="77777777" w:rsidR="000365D8" w:rsidRPr="00922AE2" w:rsidRDefault="000365D8" w:rsidP="000365D8">
            <w:pPr>
              <w:pStyle w:val="ListParagraph"/>
              <w:widowControl w:val="0"/>
              <w:numPr>
                <w:ilvl w:val="1"/>
                <w:numId w:val="1"/>
              </w:numP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884" w:type="dxa"/>
            <w:gridSpan w:val="4"/>
            <w:shd w:val="clear" w:color="auto" w:fill="auto"/>
            <w:vAlign w:val="center"/>
          </w:tcPr>
          <w:p w14:paraId="192F7838" w14:textId="77777777" w:rsidR="000365D8" w:rsidRPr="00922AE2" w:rsidRDefault="000365D8" w:rsidP="000365D8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922AE2">
              <w:rPr>
                <w:b/>
                <w:sz w:val="20"/>
                <w:szCs w:val="20"/>
                <w:lang w:val="hy-AM"/>
              </w:rPr>
              <w:t>Վերլուծությունների և խորհրդակցությունների հիման վրա տվյալների քաղաքականության հայեցակարգի և ճանապարհային քարտեզի մշակում</w:t>
            </w:r>
          </w:p>
        </w:tc>
      </w:tr>
      <w:tr w:rsidR="000365D8" w:rsidRPr="00A02FD5" w14:paraId="73F9A91A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716CAB4C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70F478C5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Տվյալների քաղաքականության հայեցակարգի և ճանապարհային քարտեզի մշակման համար ներգրավված է առաջատար փորձագիտական (միջազգային և տեղական) թիմ (Այո/Ոչ)</w:t>
            </w:r>
          </w:p>
        </w:tc>
        <w:tc>
          <w:tcPr>
            <w:tcW w:w="1420" w:type="dxa"/>
            <w:vAlign w:val="center"/>
          </w:tcPr>
          <w:p w14:paraId="6DCA08A3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7ABA44C8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56ED9854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A02FD5" w14:paraId="2214EAAE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4BD93B70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67CA0E3A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Տվյաների քաղաքականության հայեցակարգը և ճանապարհային քարտեզը մշակված է՝ հիմք ընդունելով վերլուծությունների և խորհրդակցությունների արդյունքները (Այո/Ոչ)</w:t>
            </w:r>
          </w:p>
        </w:tc>
        <w:tc>
          <w:tcPr>
            <w:tcW w:w="1420" w:type="dxa"/>
            <w:vAlign w:val="center"/>
          </w:tcPr>
          <w:p w14:paraId="4D90BF68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450BC7AE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6FF84250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C85EB5" w14:paraId="04614782" w14:textId="77777777" w:rsidTr="007D20ED">
        <w:trPr>
          <w:trHeight w:val="340"/>
          <w:jc w:val="center"/>
        </w:trPr>
        <w:tc>
          <w:tcPr>
            <w:tcW w:w="16013" w:type="dxa"/>
            <w:gridSpan w:val="5"/>
            <w:vAlign w:val="center"/>
          </w:tcPr>
          <w:p w14:paraId="177BD32E" w14:textId="77777777" w:rsidR="000365D8" w:rsidRPr="00C85EB5" w:rsidRDefault="000365D8" w:rsidP="000365D8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hy-AM"/>
              </w:rPr>
              <w:t>ՄԻՋԱՆԿՅԱԼ</w:t>
            </w:r>
            <w:r w:rsidRPr="00EC4FAA">
              <w:rPr>
                <w:b/>
                <w:sz w:val="20"/>
                <w:szCs w:val="20"/>
                <w:lang w:val="hy-AM"/>
              </w:rPr>
              <w:t xml:space="preserve"> ՑՈՒՑԱՆԻՇՆԵՐ</w:t>
            </w:r>
          </w:p>
        </w:tc>
      </w:tr>
      <w:tr w:rsidR="000365D8" w:rsidRPr="00124B35" w14:paraId="2817BE0C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2300F7C2" w14:textId="77777777" w:rsidR="000365D8" w:rsidRPr="0072427C" w:rsidRDefault="000365D8" w:rsidP="000365D8">
            <w:pPr>
              <w:widowControl w:val="0"/>
              <w:spacing w:before="60" w:after="60" w:line="240" w:lineRule="auto"/>
              <w:ind w:left="-120"/>
              <w:jc w:val="right"/>
              <w:rPr>
                <w:b/>
                <w:sz w:val="20"/>
                <w:szCs w:val="20"/>
                <w:lang w:val="hy-AM"/>
              </w:rPr>
            </w:pPr>
            <w:r w:rsidRPr="0072427C">
              <w:rPr>
                <w:b/>
                <w:sz w:val="20"/>
                <w:szCs w:val="20"/>
                <w:lang w:val="hy-AM"/>
              </w:rPr>
              <w:t>ՄՆ 1.2.2</w:t>
            </w:r>
          </w:p>
        </w:tc>
        <w:tc>
          <w:tcPr>
            <w:tcW w:w="14884" w:type="dxa"/>
            <w:gridSpan w:val="4"/>
            <w:shd w:val="clear" w:color="auto" w:fill="E7E6E6" w:themeFill="background2"/>
            <w:vAlign w:val="center"/>
          </w:tcPr>
          <w:p w14:paraId="772D836C" w14:textId="77777777" w:rsidR="000365D8" w:rsidRDefault="000365D8" w:rsidP="000365D8">
            <w:pPr>
              <w:spacing w:after="0" w:line="240" w:lineRule="auto"/>
              <w:rPr>
                <w:sz w:val="20"/>
                <w:szCs w:val="20"/>
                <w:lang w:val="hy-AM"/>
              </w:rPr>
            </w:pPr>
            <w:r w:rsidRPr="00FF36B4">
              <w:rPr>
                <w:b/>
                <w:sz w:val="20"/>
                <w:szCs w:val="20"/>
                <w:lang w:val="hy-AM"/>
              </w:rPr>
              <w:t>Պետական վարչական տեղեկատվական համակարգը զարգացած է՝ ապահովելով ամբողջական և ինտեգրված վարչական տեղեկատվություն</w:t>
            </w:r>
          </w:p>
        </w:tc>
      </w:tr>
      <w:tr w:rsidR="000365D8" w:rsidRPr="00A02FD5" w14:paraId="2EE29ACB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31E296EC" w14:textId="77777777" w:rsidR="000365D8" w:rsidRPr="00A02FD5" w:rsidRDefault="000365D8" w:rsidP="000365D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shd w:val="clear" w:color="auto" w:fill="E7E6E6" w:themeFill="background2"/>
            <w:vAlign w:val="center"/>
          </w:tcPr>
          <w:p w14:paraId="5CC496ED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Վարչական ռեգիստրների ինտեգրված համակարգի ձևավորման համար անհրաժեշտ վերլուծական հիմքերը լիարժեք ապահովված են (Այո/Ոչ)</w:t>
            </w:r>
          </w:p>
        </w:tc>
        <w:tc>
          <w:tcPr>
            <w:tcW w:w="1420" w:type="dxa"/>
            <w:shd w:val="clear" w:color="auto" w:fill="E7E6E6" w:themeFill="background2"/>
            <w:vAlign w:val="center"/>
          </w:tcPr>
          <w:p w14:paraId="7CDEEEF7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0F827704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shd w:val="clear" w:color="auto" w:fill="E7E6E6" w:themeFill="background2"/>
            <w:vAlign w:val="center"/>
          </w:tcPr>
          <w:p w14:paraId="1B1C7C8B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A02FD5" w14:paraId="64EB199E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46591D5C" w14:textId="77777777" w:rsidR="000365D8" w:rsidRPr="00A02FD5" w:rsidRDefault="000365D8" w:rsidP="000365D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shd w:val="clear" w:color="auto" w:fill="E7E6E6" w:themeFill="background2"/>
            <w:vAlign w:val="center"/>
          </w:tcPr>
          <w:p w14:paraId="63C8346D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Վարչական ռեգիստրների ինտեգրված համակարգի ներդրման նպատակով քաղաքականության հիմքերը լիարժեք ապահովված են, ներառյալ՝ ժամանակացույցը և ֆինանսական պլանը (Այո/Ոչ)</w:t>
            </w:r>
          </w:p>
        </w:tc>
        <w:tc>
          <w:tcPr>
            <w:tcW w:w="1420" w:type="dxa"/>
            <w:shd w:val="clear" w:color="auto" w:fill="E7E6E6" w:themeFill="background2"/>
            <w:vAlign w:val="center"/>
          </w:tcPr>
          <w:p w14:paraId="129029EB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3FA4DA90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shd w:val="clear" w:color="auto" w:fill="E7E6E6" w:themeFill="background2"/>
            <w:vAlign w:val="center"/>
          </w:tcPr>
          <w:p w14:paraId="32619703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EC4FAA" w14:paraId="58FA9BA0" w14:textId="77777777" w:rsidTr="007D20ED">
        <w:trPr>
          <w:trHeight w:val="340"/>
          <w:jc w:val="center"/>
        </w:trPr>
        <w:tc>
          <w:tcPr>
            <w:tcW w:w="16013" w:type="dxa"/>
            <w:gridSpan w:val="5"/>
            <w:shd w:val="clear" w:color="auto" w:fill="auto"/>
            <w:vAlign w:val="center"/>
          </w:tcPr>
          <w:p w14:paraId="2A429FD6" w14:textId="77777777" w:rsidR="000365D8" w:rsidRPr="00EC4FAA" w:rsidRDefault="000365D8" w:rsidP="000365D8">
            <w:pPr>
              <w:spacing w:before="120" w:after="120" w:line="240" w:lineRule="auto"/>
              <w:ind w:left="22"/>
              <w:rPr>
                <w:b/>
                <w:sz w:val="20"/>
                <w:szCs w:val="20"/>
                <w:lang w:val="hy-AM"/>
              </w:rPr>
            </w:pPr>
            <w:r w:rsidRPr="00EC4FAA">
              <w:rPr>
                <w:b/>
                <w:sz w:val="20"/>
                <w:szCs w:val="20"/>
                <w:lang w:val="hy-AM"/>
              </w:rPr>
              <w:t>ՈՒՂՂԱԿԻ ՑՈՒՑԱՆԻՇՆԵՐ</w:t>
            </w:r>
          </w:p>
        </w:tc>
      </w:tr>
      <w:tr w:rsidR="000365D8" w:rsidRPr="00124B35" w14:paraId="09DAC937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1311C86" w14:textId="77777777" w:rsidR="000365D8" w:rsidRPr="00922AE2" w:rsidRDefault="000365D8" w:rsidP="000365D8">
            <w:pPr>
              <w:pStyle w:val="ListParagraph"/>
              <w:widowControl w:val="0"/>
              <w:numPr>
                <w:ilvl w:val="1"/>
                <w:numId w:val="1"/>
              </w:numP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884" w:type="dxa"/>
            <w:gridSpan w:val="4"/>
            <w:shd w:val="clear" w:color="auto" w:fill="auto"/>
            <w:vAlign w:val="center"/>
          </w:tcPr>
          <w:p w14:paraId="741FFA85" w14:textId="77777777" w:rsidR="000365D8" w:rsidRPr="00922AE2" w:rsidRDefault="000365D8" w:rsidP="000365D8">
            <w:pPr>
              <w:spacing w:before="60" w:after="60" w:line="240" w:lineRule="auto"/>
              <w:rPr>
                <w:b/>
                <w:sz w:val="20"/>
                <w:szCs w:val="20"/>
                <w:lang w:val="hy-AM"/>
              </w:rPr>
            </w:pPr>
            <w:r w:rsidRPr="00922AE2">
              <w:rPr>
                <w:b/>
                <w:sz w:val="20"/>
                <w:szCs w:val="20"/>
                <w:lang w:val="hy-AM"/>
              </w:rPr>
              <w:t>Պետական վարչական տվյալների և ռեգիստրների գույքագրում և քարտեզագրում, ներառյալ՝ պետական մարմինների ֆունկցիոնալ դաշտից բխող տվյալների հավաքագրումը, մշակումը և տարածումը</w:t>
            </w:r>
          </w:p>
        </w:tc>
      </w:tr>
      <w:tr w:rsidR="000365D8" w:rsidRPr="00A02FD5" w14:paraId="6D823A21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2965F110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46DDC17D" w14:textId="77777777" w:rsidR="000365D8" w:rsidRPr="00A02FD5" w:rsidRDefault="000365D8" w:rsidP="000365D8">
            <w:pPr>
              <w:widowControl w:val="0"/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Վարչական տեղեկատվության և ռեգիստրների գույքագրման ու քարտեզագրման խորհրդատվական ծառայություն ձեռք բերելու մրցութային փաթեթը մշակված է (Այո/Ոչ)</w:t>
            </w:r>
          </w:p>
        </w:tc>
        <w:tc>
          <w:tcPr>
            <w:tcW w:w="1420" w:type="dxa"/>
            <w:vAlign w:val="center"/>
          </w:tcPr>
          <w:p w14:paraId="4454A79C" w14:textId="77777777" w:rsidR="000365D8" w:rsidRPr="00A02FD5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7EAEE548" w14:textId="77777777" w:rsidR="000365D8" w:rsidRPr="00A02FD5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169F04A7" w14:textId="77777777" w:rsidR="000365D8" w:rsidRPr="00A02FD5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A02FD5" w14:paraId="6F074C17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37FCFE6C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7FB94794" w14:textId="77777777" w:rsidR="000365D8" w:rsidRPr="00A02FD5" w:rsidRDefault="000365D8" w:rsidP="000365D8">
            <w:pPr>
              <w:widowControl w:val="0"/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Վարչական տեղեկատվության և ռեգիստրների գույքագրման ու քարտեզագրման խորհրդատվական ծառայությունը ներգրավված է միջազգային մրցույթի միջոցով (Այո/Ոչ)</w:t>
            </w:r>
          </w:p>
        </w:tc>
        <w:tc>
          <w:tcPr>
            <w:tcW w:w="1420" w:type="dxa"/>
            <w:vAlign w:val="center"/>
          </w:tcPr>
          <w:p w14:paraId="01FBEA83" w14:textId="77777777" w:rsidR="000365D8" w:rsidRPr="00A02FD5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38604CE0" w14:textId="77777777" w:rsidR="000365D8" w:rsidRPr="00A02FD5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61720A70" w14:textId="77777777" w:rsidR="000365D8" w:rsidRPr="00A02FD5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A02FD5" w14:paraId="2F2A1066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05FF13A8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25A1CCE7" w14:textId="77777777" w:rsidR="000365D8" w:rsidRPr="00A02FD5" w:rsidRDefault="000365D8" w:rsidP="000365D8">
            <w:pPr>
              <w:widowControl w:val="0"/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Վարչական տեղեկատվության և ռեգիստրների գույքագրման ու քարտեզագրման մանրամասն մեթոդաբանությունն ու գործընթացի նկարագրությունը հաստատված են ՀԿԲ խորհրդի կողմից (Այո/Ոչ)</w:t>
            </w:r>
          </w:p>
        </w:tc>
        <w:tc>
          <w:tcPr>
            <w:tcW w:w="1420" w:type="dxa"/>
            <w:vAlign w:val="center"/>
          </w:tcPr>
          <w:p w14:paraId="4B3E8E96" w14:textId="77777777" w:rsidR="000365D8" w:rsidRPr="00A02FD5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39F0F413" w14:textId="77777777" w:rsidR="000365D8" w:rsidRPr="00A02FD5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6BD03FBC" w14:textId="77777777" w:rsidR="000365D8" w:rsidRPr="00A02FD5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A02FD5" w14:paraId="150430A8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7BC3F1B1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271C0EEF" w14:textId="77777777" w:rsidR="000365D8" w:rsidRPr="00A02FD5" w:rsidRDefault="000365D8" w:rsidP="000365D8">
            <w:pPr>
              <w:widowControl w:val="0"/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Վարչական տեղեկատվության և ռեգիստրների գույքագրման ու քարտեզագրման ամբողջական փաթեթը մշակված է (Այո/Ոչ)</w:t>
            </w:r>
          </w:p>
        </w:tc>
        <w:tc>
          <w:tcPr>
            <w:tcW w:w="1420" w:type="dxa"/>
            <w:vAlign w:val="center"/>
          </w:tcPr>
          <w:p w14:paraId="7A75B592" w14:textId="77777777" w:rsidR="000365D8" w:rsidRPr="00A02FD5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10C39E93" w14:textId="77777777" w:rsidR="000365D8" w:rsidRPr="00A02FD5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3BA71CAF" w14:textId="77777777" w:rsidR="000365D8" w:rsidRPr="00A02FD5" w:rsidRDefault="000365D8" w:rsidP="000365D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124B35" w14:paraId="437190BA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CCB50A8" w14:textId="77777777" w:rsidR="000365D8" w:rsidRPr="00922AE2" w:rsidRDefault="000365D8" w:rsidP="000365D8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884" w:type="dxa"/>
            <w:gridSpan w:val="4"/>
            <w:shd w:val="clear" w:color="auto" w:fill="auto"/>
            <w:vAlign w:val="center"/>
          </w:tcPr>
          <w:p w14:paraId="7EE21CA3" w14:textId="77777777" w:rsidR="000365D8" w:rsidRPr="00922AE2" w:rsidRDefault="000365D8" w:rsidP="000365D8">
            <w:pPr>
              <w:spacing w:before="60" w:after="60" w:line="240" w:lineRule="auto"/>
              <w:rPr>
                <w:b/>
                <w:sz w:val="20"/>
                <w:szCs w:val="20"/>
                <w:lang w:val="hy-AM"/>
              </w:rPr>
            </w:pPr>
            <w:r w:rsidRPr="00922AE2">
              <w:rPr>
                <w:b/>
                <w:sz w:val="20"/>
                <w:szCs w:val="20"/>
                <w:lang w:val="hy-AM"/>
              </w:rPr>
              <w:t>Վարչական տվյալների և ռեգիստրների համակողմանի գնահատման զեկույցի մշակում</w:t>
            </w:r>
          </w:p>
        </w:tc>
      </w:tr>
      <w:tr w:rsidR="000365D8" w:rsidRPr="00A02FD5" w14:paraId="10C0C518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76C9FE9E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3E39E571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Վարչական տեղեկատվության և ռեգիստրների քարտեզագրման օգտագործմամբ վարչական տեղեկատվության և ռեգիստրների որակի համապարփակ գնահատման խորհրդատվական ծառայությունը ձեռքբերված է (Այո/Ոչ)</w:t>
            </w:r>
          </w:p>
        </w:tc>
        <w:tc>
          <w:tcPr>
            <w:tcW w:w="1420" w:type="dxa"/>
            <w:vAlign w:val="center"/>
          </w:tcPr>
          <w:p w14:paraId="4E23E536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521D1531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40C2EB11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A02FD5" w14:paraId="74E245CA" w14:textId="77777777" w:rsidTr="007D20ED">
        <w:trPr>
          <w:trHeight w:val="340"/>
          <w:jc w:val="center"/>
        </w:trPr>
        <w:tc>
          <w:tcPr>
            <w:tcW w:w="1129" w:type="dxa"/>
          </w:tcPr>
          <w:p w14:paraId="4E55DBFF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4EE59AE8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Վարչական տեղեկատվության և ռեգիստրների որակի գնահատման զեկույցը մշակված է, ներառյալ՝ համակարգային խնդիրների նույնականացումը (Այո/Ոչ)</w:t>
            </w:r>
          </w:p>
        </w:tc>
        <w:tc>
          <w:tcPr>
            <w:tcW w:w="1420" w:type="dxa"/>
            <w:vAlign w:val="center"/>
          </w:tcPr>
          <w:p w14:paraId="597484E1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661A9A55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259F8C9E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A02FD5" w14:paraId="450723DF" w14:textId="77777777" w:rsidTr="007D20ED">
        <w:trPr>
          <w:trHeight w:val="340"/>
          <w:jc w:val="center"/>
        </w:trPr>
        <w:tc>
          <w:tcPr>
            <w:tcW w:w="1129" w:type="dxa"/>
          </w:tcPr>
          <w:p w14:paraId="279C3FA9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3042F1D0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Վարչական տեղեկատվության և ռեգիստրների որակի գնահատման զեկույցը ներկայացված է բազմաշահառու մասնագիտական հարթակներում (Այո/Ոչ)</w:t>
            </w:r>
          </w:p>
        </w:tc>
        <w:tc>
          <w:tcPr>
            <w:tcW w:w="1420" w:type="dxa"/>
            <w:vAlign w:val="center"/>
          </w:tcPr>
          <w:p w14:paraId="134393FA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2290A860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22983A73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A02FD5" w14:paraId="094B92BD" w14:textId="77777777" w:rsidTr="007D20ED">
        <w:trPr>
          <w:trHeight w:val="340"/>
          <w:jc w:val="center"/>
        </w:trPr>
        <w:tc>
          <w:tcPr>
            <w:tcW w:w="1129" w:type="dxa"/>
          </w:tcPr>
          <w:p w14:paraId="3DF7F089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6BD39F65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Վարչական տեղեկատվության և ռեգիստրների որակի գնահատման զեկույցը քննարկված է պետական կառավարման համակարգի մարմինների ներկայացուցչական շրջանակի հետ (Այո/Ոչ)</w:t>
            </w:r>
          </w:p>
        </w:tc>
        <w:tc>
          <w:tcPr>
            <w:tcW w:w="1420" w:type="dxa"/>
            <w:vAlign w:val="center"/>
          </w:tcPr>
          <w:p w14:paraId="3096C78D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23722864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6D8458B2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124B35" w14:paraId="38917CC2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34909B1" w14:textId="77777777" w:rsidR="000365D8" w:rsidRPr="00922AE2" w:rsidRDefault="000365D8" w:rsidP="000365D8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884" w:type="dxa"/>
            <w:gridSpan w:val="4"/>
            <w:shd w:val="clear" w:color="auto" w:fill="auto"/>
            <w:vAlign w:val="center"/>
          </w:tcPr>
          <w:p w14:paraId="1405AB83" w14:textId="77777777" w:rsidR="000365D8" w:rsidRPr="00922AE2" w:rsidRDefault="000365D8" w:rsidP="000365D8">
            <w:pPr>
              <w:spacing w:before="60" w:after="60" w:line="240" w:lineRule="auto"/>
              <w:rPr>
                <w:b/>
                <w:sz w:val="20"/>
                <w:szCs w:val="20"/>
                <w:lang w:val="hy-AM"/>
              </w:rPr>
            </w:pPr>
            <w:r w:rsidRPr="00922AE2">
              <w:rPr>
                <w:b/>
                <w:sz w:val="20"/>
                <w:szCs w:val="20"/>
                <w:lang w:val="hy-AM"/>
              </w:rPr>
              <w:t>Միասնական վարչական տեղեկատվական համակարգի ձևավորման հայեցակարգի և ճանապարհային քարտեզի մշակում</w:t>
            </w:r>
          </w:p>
        </w:tc>
      </w:tr>
      <w:tr w:rsidR="000365D8" w:rsidRPr="00A02FD5" w14:paraId="7E913FF8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406BF2D9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0850368B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Վարչական ռեգիստրների ինտեգրված համակարգի ձևավորման հայեցակարգի մշակման նպատակով խորհրդատվական ծառայությունները ձեռքբերված են (Այո/Ոչ)</w:t>
            </w:r>
          </w:p>
        </w:tc>
        <w:tc>
          <w:tcPr>
            <w:tcW w:w="1420" w:type="dxa"/>
            <w:vAlign w:val="center"/>
          </w:tcPr>
          <w:p w14:paraId="08491F75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78487E61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102535E5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A02FD5" w14:paraId="098D68F3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25500CA0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0B010F99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Վարչական տեղեկատվության և ռեգիստրների զարգացման կարիքները գնահատված են (Այո/Ոչ)</w:t>
            </w:r>
          </w:p>
        </w:tc>
        <w:tc>
          <w:tcPr>
            <w:tcW w:w="1420" w:type="dxa"/>
            <w:vAlign w:val="center"/>
          </w:tcPr>
          <w:p w14:paraId="42C02045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5FA2E00A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0679CBD5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A02FD5" w14:paraId="65AC195C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10FFD918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423824A4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Վարչական ռեգիստրների ինտեգրված համակարգի հայեցակարգը և ներդրման ճանապարհային քարտեզը մշակված են վարչական տեղեկատվության և ռեգիստրների մասին վերլուծությունների և գնահատված կարիքների հիման վրա (Այո/Ոչ)</w:t>
            </w:r>
          </w:p>
        </w:tc>
        <w:tc>
          <w:tcPr>
            <w:tcW w:w="1420" w:type="dxa"/>
            <w:vAlign w:val="center"/>
          </w:tcPr>
          <w:p w14:paraId="7EE286E2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535D8E1A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47215AFB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A02FD5" w14:paraId="056B7372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1655D7E2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7647BD6F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Վարչական ռեգիստրների ինտեգրված համակարգի հայեցակարգը և ներդրման ճանապարհային քարտեզը հաստատված են համապատասխան որոշմամբ (Այո/Ոչ)</w:t>
            </w:r>
          </w:p>
        </w:tc>
        <w:tc>
          <w:tcPr>
            <w:tcW w:w="1420" w:type="dxa"/>
            <w:vAlign w:val="center"/>
          </w:tcPr>
          <w:p w14:paraId="393B3E57" w14:textId="77777777" w:rsidR="000365D8" w:rsidRPr="00A02FD5" w:rsidRDefault="000365D8" w:rsidP="000365D8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30D3628D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387897FC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C85EB5" w14:paraId="41CCDCD2" w14:textId="77777777" w:rsidTr="007D20ED">
        <w:trPr>
          <w:trHeight w:val="340"/>
          <w:jc w:val="center"/>
        </w:trPr>
        <w:tc>
          <w:tcPr>
            <w:tcW w:w="16013" w:type="dxa"/>
            <w:gridSpan w:val="5"/>
            <w:vAlign w:val="center"/>
          </w:tcPr>
          <w:p w14:paraId="0638882D" w14:textId="77777777" w:rsidR="000365D8" w:rsidRPr="00C85EB5" w:rsidRDefault="000365D8" w:rsidP="000365D8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hy-AM"/>
              </w:rPr>
              <w:t>ՄԻՋԱՆԿՅԱԼ</w:t>
            </w:r>
            <w:r w:rsidRPr="00EC4FAA">
              <w:rPr>
                <w:b/>
                <w:sz w:val="20"/>
                <w:szCs w:val="20"/>
                <w:lang w:val="hy-AM"/>
              </w:rPr>
              <w:t xml:space="preserve"> ՑՈՒՑԱՆԻՇՆԵՐ</w:t>
            </w:r>
          </w:p>
        </w:tc>
      </w:tr>
      <w:tr w:rsidR="000365D8" w:rsidRPr="00C85EB5" w14:paraId="1A2FDCE9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6B404026" w14:textId="77777777" w:rsidR="000365D8" w:rsidRPr="003D35C2" w:rsidRDefault="000365D8" w:rsidP="0003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120"/>
              <w:jc w:val="right"/>
              <w:rPr>
                <w:b/>
                <w:sz w:val="20"/>
                <w:szCs w:val="20"/>
              </w:rPr>
            </w:pPr>
            <w:r w:rsidRPr="00C85EB5">
              <w:rPr>
                <w:b/>
                <w:sz w:val="20"/>
                <w:szCs w:val="20"/>
              </w:rPr>
              <w:t>ՄՆ 1.2.3.</w:t>
            </w:r>
          </w:p>
        </w:tc>
        <w:tc>
          <w:tcPr>
            <w:tcW w:w="14884" w:type="dxa"/>
            <w:gridSpan w:val="4"/>
            <w:shd w:val="clear" w:color="auto" w:fill="E7E6E6" w:themeFill="background2"/>
            <w:vAlign w:val="center"/>
          </w:tcPr>
          <w:p w14:paraId="1AE9E62C" w14:textId="77777777" w:rsidR="000365D8" w:rsidRPr="00C85EB5" w:rsidRDefault="000365D8" w:rsidP="000365D8">
            <w:pPr>
              <w:spacing w:before="60" w:after="60" w:line="240" w:lineRule="auto"/>
              <w:rPr>
                <w:sz w:val="20"/>
                <w:szCs w:val="20"/>
              </w:rPr>
            </w:pPr>
            <w:r w:rsidRPr="00C85EB5">
              <w:rPr>
                <w:b/>
                <w:sz w:val="20"/>
                <w:szCs w:val="20"/>
              </w:rPr>
              <w:t xml:space="preserve">Պաշտոնական վիճակագրությունը հարմարավետ է կիրառողի համար </w:t>
            </w:r>
          </w:p>
        </w:tc>
      </w:tr>
      <w:tr w:rsidR="000365D8" w:rsidRPr="00A02FD5" w14:paraId="61C9808C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393A8F97" w14:textId="77777777" w:rsidR="000365D8" w:rsidRPr="00A02FD5" w:rsidRDefault="000365D8" w:rsidP="000365D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shd w:val="clear" w:color="auto" w:fill="E7E6E6" w:themeFill="background2"/>
            <w:vAlign w:val="center"/>
          </w:tcPr>
          <w:p w14:paraId="16A36F7F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Պաշտոնական վիճակագրության համարժեքությունը կիրառողի կարիքներին</w:t>
            </w:r>
          </w:p>
          <w:p w14:paraId="16F9143C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(Լիովին համարժեք, բավարար համարժեք, ոչ համարժեք)</w:t>
            </w:r>
          </w:p>
        </w:tc>
        <w:tc>
          <w:tcPr>
            <w:tcW w:w="1420" w:type="dxa"/>
            <w:shd w:val="clear" w:color="auto" w:fill="E7E6E6" w:themeFill="background2"/>
            <w:vAlign w:val="center"/>
          </w:tcPr>
          <w:p w14:paraId="6C8A0501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05EEF4F2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E7E6E6" w:themeFill="background2"/>
            <w:vAlign w:val="center"/>
          </w:tcPr>
          <w:p w14:paraId="3B37ABE0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Բավարար համարժեք</w:t>
            </w:r>
          </w:p>
        </w:tc>
      </w:tr>
      <w:tr w:rsidR="000365D8" w:rsidRPr="00A02FD5" w14:paraId="28B959D7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0A556257" w14:textId="77777777" w:rsidR="000365D8" w:rsidRPr="00A02FD5" w:rsidRDefault="000365D8" w:rsidP="000365D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shd w:val="clear" w:color="auto" w:fill="E7E6E6" w:themeFill="background2"/>
            <w:vAlign w:val="center"/>
          </w:tcPr>
          <w:p w14:paraId="08AA512A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Պաշտոնական վիճակագրության օգտագործման հարմարավետությունը</w:t>
            </w:r>
          </w:p>
          <w:p w14:paraId="08F87C85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(Լիովին հարմարավետ, բավարար հարմարավետ, ոչ հարմարավետ)</w:t>
            </w:r>
          </w:p>
        </w:tc>
        <w:tc>
          <w:tcPr>
            <w:tcW w:w="1420" w:type="dxa"/>
            <w:shd w:val="clear" w:color="auto" w:fill="E7E6E6" w:themeFill="background2"/>
            <w:vAlign w:val="center"/>
          </w:tcPr>
          <w:p w14:paraId="3FCDC000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534B96FE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E7E6E6" w:themeFill="background2"/>
            <w:vAlign w:val="center"/>
          </w:tcPr>
          <w:p w14:paraId="15EC63B2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Բավարար հարմարավետ</w:t>
            </w:r>
          </w:p>
        </w:tc>
      </w:tr>
      <w:tr w:rsidR="000365D8" w:rsidRPr="00A02FD5" w14:paraId="0158D053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69B84D18" w14:textId="77777777" w:rsidR="000365D8" w:rsidRPr="00A02FD5" w:rsidRDefault="000365D8" w:rsidP="000365D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shd w:val="clear" w:color="auto" w:fill="E7E6E6" w:themeFill="background2"/>
            <w:vAlign w:val="center"/>
          </w:tcPr>
          <w:p w14:paraId="5E727034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 xml:space="preserve">Պաշտոնական վիճակագրության ծածկույթը միջազգային լավագույն չափորոշիչներին համարժեք, % </w:t>
            </w:r>
          </w:p>
        </w:tc>
        <w:tc>
          <w:tcPr>
            <w:tcW w:w="1420" w:type="dxa"/>
            <w:shd w:val="clear" w:color="auto" w:fill="E7E6E6" w:themeFill="background2"/>
            <w:vAlign w:val="center"/>
          </w:tcPr>
          <w:p w14:paraId="6747569A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02FD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36D23860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02FD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57" w:type="dxa"/>
            <w:shd w:val="clear" w:color="auto" w:fill="E7E6E6" w:themeFill="background2"/>
            <w:vAlign w:val="center"/>
          </w:tcPr>
          <w:p w14:paraId="39C979F7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02FD5">
              <w:rPr>
                <w:i/>
                <w:sz w:val="20"/>
                <w:szCs w:val="20"/>
              </w:rPr>
              <w:t>80</w:t>
            </w:r>
          </w:p>
        </w:tc>
      </w:tr>
      <w:tr w:rsidR="000365D8" w:rsidRPr="00EC4FAA" w14:paraId="00B542CB" w14:textId="77777777" w:rsidTr="007D20ED">
        <w:trPr>
          <w:trHeight w:val="340"/>
          <w:jc w:val="center"/>
        </w:trPr>
        <w:tc>
          <w:tcPr>
            <w:tcW w:w="16013" w:type="dxa"/>
            <w:gridSpan w:val="5"/>
            <w:shd w:val="clear" w:color="auto" w:fill="auto"/>
            <w:vAlign w:val="center"/>
          </w:tcPr>
          <w:p w14:paraId="473CC097" w14:textId="77777777" w:rsidR="000365D8" w:rsidRPr="00EC4FAA" w:rsidRDefault="000365D8" w:rsidP="000365D8">
            <w:pPr>
              <w:spacing w:before="120" w:after="120" w:line="240" w:lineRule="auto"/>
              <w:ind w:left="22"/>
              <w:rPr>
                <w:b/>
                <w:sz w:val="20"/>
                <w:szCs w:val="20"/>
                <w:lang w:val="hy-AM"/>
              </w:rPr>
            </w:pPr>
            <w:r w:rsidRPr="00EC4FAA">
              <w:rPr>
                <w:b/>
                <w:sz w:val="20"/>
                <w:szCs w:val="20"/>
                <w:lang w:val="hy-AM"/>
              </w:rPr>
              <w:t>ՈՒՂՂԱԿԻ ՑՈՒՑԱՆԻՇՆԵՐ</w:t>
            </w:r>
          </w:p>
        </w:tc>
      </w:tr>
      <w:tr w:rsidR="000365D8" w:rsidRPr="00124B35" w14:paraId="748F9BB5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4D00DD5" w14:textId="77777777" w:rsidR="000365D8" w:rsidRPr="00922AE2" w:rsidRDefault="000365D8" w:rsidP="000365D8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884" w:type="dxa"/>
            <w:gridSpan w:val="4"/>
            <w:shd w:val="clear" w:color="auto" w:fill="auto"/>
            <w:vAlign w:val="center"/>
          </w:tcPr>
          <w:p w14:paraId="7CAF8509" w14:textId="77777777" w:rsidR="000365D8" w:rsidRPr="00922AE2" w:rsidRDefault="000365D8" w:rsidP="000365D8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922AE2">
              <w:rPr>
                <w:b/>
                <w:sz w:val="20"/>
                <w:szCs w:val="20"/>
                <w:lang w:val="hy-AM"/>
              </w:rPr>
              <w:t xml:space="preserve">Պաշտոնական վիճակագրական տեղեկատվության և հաշվետվությունների արդիականացման կարիքների ուսումնասիրություն </w:t>
            </w:r>
          </w:p>
        </w:tc>
      </w:tr>
      <w:tr w:rsidR="000365D8" w:rsidRPr="00A02FD5" w14:paraId="25AF7CD1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44556F42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1C99FE3C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Պաշտոնական վիճակագրական տեղեկատվության և հաշվետվությունների արդիականացման կարիքների գնահատման մեթոդաբանությունը մշակված և հաստատված է ՀԿԲ խորհրդի կողմից (Այո/Ոչ)</w:t>
            </w:r>
          </w:p>
        </w:tc>
        <w:tc>
          <w:tcPr>
            <w:tcW w:w="1420" w:type="dxa"/>
            <w:vAlign w:val="center"/>
          </w:tcPr>
          <w:p w14:paraId="5ABB13AB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55EE7916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38A82566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A02FD5" w14:paraId="3F245A30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585431B2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3103565A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Պաշտոնական վիճակագրական տեղեկատվության և հաշվետվությունների արդիականացման ամփոփ զեկույցը մշակված է (Այո/Ոչ)</w:t>
            </w:r>
          </w:p>
        </w:tc>
        <w:tc>
          <w:tcPr>
            <w:tcW w:w="1420" w:type="dxa"/>
            <w:vAlign w:val="center"/>
          </w:tcPr>
          <w:p w14:paraId="6814889E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76CA1200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41218CD3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A02FD5" w14:paraId="243A4E41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70A4AD9D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78A5597E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Պաշտոնական վիճակագրական տեղեկատվության և հաշվետվությունների արդիականացման ամփոփ զեկույցը քննարկված է բազմաշահառու մասնագիտական հարթակներում (Այո/Ոչ)</w:t>
            </w:r>
          </w:p>
        </w:tc>
        <w:tc>
          <w:tcPr>
            <w:tcW w:w="1420" w:type="dxa"/>
            <w:vAlign w:val="center"/>
          </w:tcPr>
          <w:p w14:paraId="7A67218B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617ECB8D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5853DC61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A02FD5" w14:paraId="4623C9CC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6BD8E55C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7AE3DAC7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Պաշտոնական վիճակագրական տեղեկատվության և հաշվետվությունների արդիականացման ամփոփ զեկույցը քննարկված է պետական կառավարման ներկայացուցչական շրջանակի հետ (Այո/Ոչ)</w:t>
            </w:r>
          </w:p>
        </w:tc>
        <w:tc>
          <w:tcPr>
            <w:tcW w:w="1420" w:type="dxa"/>
            <w:vAlign w:val="center"/>
          </w:tcPr>
          <w:p w14:paraId="124CF4EA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2D5C68C9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4D2CAE33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124B35" w14:paraId="5A84CB6D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60166D5" w14:textId="77777777" w:rsidR="000365D8" w:rsidRPr="00922AE2" w:rsidRDefault="000365D8" w:rsidP="000365D8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884" w:type="dxa"/>
            <w:gridSpan w:val="4"/>
            <w:shd w:val="clear" w:color="auto" w:fill="auto"/>
            <w:vAlign w:val="center"/>
          </w:tcPr>
          <w:p w14:paraId="5ED2DD68" w14:textId="77777777" w:rsidR="000365D8" w:rsidRPr="00922AE2" w:rsidRDefault="000365D8" w:rsidP="000365D8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922AE2">
              <w:rPr>
                <w:b/>
                <w:sz w:val="20"/>
                <w:szCs w:val="20"/>
                <w:lang w:val="hy-AM"/>
              </w:rPr>
              <w:t>Վիճակագրական տեղեկատվության</w:t>
            </w:r>
            <w:r>
              <w:rPr>
                <w:b/>
                <w:sz w:val="20"/>
                <w:szCs w:val="20"/>
                <w:lang w:val="hy-AM"/>
              </w:rPr>
              <w:t xml:space="preserve"> մշակման</w:t>
            </w:r>
            <w:r w:rsidRPr="00922AE2">
              <w:rPr>
                <w:b/>
                <w:sz w:val="20"/>
                <w:szCs w:val="20"/>
                <w:lang w:val="hy-AM"/>
              </w:rPr>
              <w:t xml:space="preserve"> և հաշվետվությունների տարածման համակարգի արդիականացման ծրագրի և ճանապարհային քարտեզի մշակում, ներառյալ՝ ֆինանսական գնահատումը</w:t>
            </w:r>
          </w:p>
        </w:tc>
      </w:tr>
      <w:tr w:rsidR="000365D8" w:rsidRPr="00A02FD5" w14:paraId="24BDA68B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337CFCF9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5D01B745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Կարիքների գնահատման հիման վրա վիճակագրական տեղեկատվության մշակման ու հաշվետվությունների տարածման համակարգի արդիականացման ծրագիրը և ճանապարհային քարտեզը մշակված են (Այո/Ոչ)</w:t>
            </w:r>
          </w:p>
        </w:tc>
        <w:tc>
          <w:tcPr>
            <w:tcW w:w="1420" w:type="dxa"/>
            <w:vAlign w:val="center"/>
          </w:tcPr>
          <w:p w14:paraId="25E0B19A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380A2B20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79253DB8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A02FD5" w14:paraId="311CB917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1AAAEF26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2AA557AD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վիճակագրական տեղեկատվության մշակման ու հաշվետվությունների տարածման համակարգի արդիականացման ծրագիրը և ճանապարհային քարտեզը քննարկված և հաստատված են համապատասխան որոշմամբ (Այո/Ոչ)</w:t>
            </w:r>
          </w:p>
        </w:tc>
        <w:tc>
          <w:tcPr>
            <w:tcW w:w="1420" w:type="dxa"/>
            <w:vAlign w:val="center"/>
          </w:tcPr>
          <w:p w14:paraId="24215DA4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2F123598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689ED9F7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124B35" w14:paraId="5C840A17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5F57176" w14:textId="77777777" w:rsidR="000365D8" w:rsidRPr="00922AE2" w:rsidRDefault="000365D8" w:rsidP="000365D8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884" w:type="dxa"/>
            <w:gridSpan w:val="4"/>
            <w:shd w:val="clear" w:color="auto" w:fill="auto"/>
            <w:vAlign w:val="center"/>
          </w:tcPr>
          <w:p w14:paraId="240E87FF" w14:textId="77777777" w:rsidR="000365D8" w:rsidRPr="00922AE2" w:rsidRDefault="000365D8" w:rsidP="000365D8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922AE2">
              <w:rPr>
                <w:b/>
                <w:sz w:val="20"/>
                <w:szCs w:val="20"/>
                <w:lang w:val="hy-AM"/>
              </w:rPr>
              <w:t>Գիտական, կրթական և հետազոտական նպատակներով վիճակագրական ապանձնավորված տվյալների հասանելիության ապահովում՝ բաժանորդագրման փաթեթների և այլ սխեմաների միջոցով</w:t>
            </w:r>
          </w:p>
        </w:tc>
      </w:tr>
      <w:tr w:rsidR="000365D8" w:rsidRPr="00A02FD5" w14:paraId="7EA0B352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508406FF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740D3B07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Գիտական, կրթական և հետազոտական նպատակներով վիճակագրական տեղեկատվության կարիքների գնահատման զեկույցը մշակված է (Այո/Ոչ)</w:t>
            </w:r>
          </w:p>
        </w:tc>
        <w:tc>
          <w:tcPr>
            <w:tcW w:w="1420" w:type="dxa"/>
            <w:vAlign w:val="center"/>
          </w:tcPr>
          <w:p w14:paraId="3A9E65F1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69B9A5B1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12165AA9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A02FD5" w14:paraId="4EE20ACC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760C5E40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5388BB0E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 xml:space="preserve">Բաժանորդագրման հիման վրա պաշտոնական վիճակագրական տեղեկատվության հասանելիության վերաբերյալ միջազգային փորձի վերլուծությունը մշակված է (Այո/Ոչ) </w:t>
            </w:r>
          </w:p>
        </w:tc>
        <w:tc>
          <w:tcPr>
            <w:tcW w:w="1420" w:type="dxa"/>
            <w:vAlign w:val="center"/>
          </w:tcPr>
          <w:p w14:paraId="3F7CE107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34D19453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6733F244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A02FD5" w14:paraId="11DEC7C6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50C503C2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312E068A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Պաշտոնական վիճակագրական տեղեկատվության բաժանորդագրա</w:t>
            </w:r>
            <w:r>
              <w:rPr>
                <w:i/>
                <w:sz w:val="20"/>
                <w:szCs w:val="20"/>
                <w:lang w:val="hy-AM"/>
              </w:rPr>
              <w:t>յին</w:t>
            </w:r>
            <w:r w:rsidRPr="00A02FD5">
              <w:rPr>
                <w:i/>
                <w:sz w:val="20"/>
                <w:szCs w:val="20"/>
                <w:lang w:val="hy-AM"/>
              </w:rPr>
              <w:t xml:space="preserve"> մոդելը մշակված և քննարկված է ՀԿԲ խորհրդում, նախանշված են հետագա քայլերը (Այո/Ոչ)</w:t>
            </w:r>
          </w:p>
        </w:tc>
        <w:tc>
          <w:tcPr>
            <w:tcW w:w="1420" w:type="dxa"/>
            <w:vAlign w:val="center"/>
          </w:tcPr>
          <w:p w14:paraId="4DBDA689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7FAABDC4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543F0CE6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124B35" w14:paraId="562ACDF2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AA29FD8" w14:textId="77777777" w:rsidR="000365D8" w:rsidRPr="00922AE2" w:rsidRDefault="000365D8" w:rsidP="000365D8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884" w:type="dxa"/>
            <w:gridSpan w:val="4"/>
            <w:shd w:val="clear" w:color="auto" w:fill="auto"/>
            <w:vAlign w:val="center"/>
          </w:tcPr>
          <w:p w14:paraId="3BDADBB0" w14:textId="77777777" w:rsidR="000365D8" w:rsidRPr="00922AE2" w:rsidRDefault="000365D8" w:rsidP="000365D8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  <w:lang w:val="hy-AM"/>
              </w:rPr>
              <w:t>Վիճակագրության</w:t>
            </w:r>
            <w:r w:rsidRPr="00922AE2">
              <w:rPr>
                <w:b/>
                <w:sz w:val="20"/>
                <w:szCs w:val="20"/>
                <w:lang w:val="hy-AM"/>
              </w:rPr>
              <w:t xml:space="preserve"> պաշտոնական նոր կայքէջի մշակում և ներդրում՝ լավագույն առաջադեմ լուծումների հիման վրա</w:t>
            </w:r>
          </w:p>
        </w:tc>
      </w:tr>
      <w:tr w:rsidR="000365D8" w:rsidRPr="00A02FD5" w14:paraId="5763883A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432BA30B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7C1AA693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Վիճակագրության պաշտոնական նոր կայքէջի հայեցակարգի մշակման նպատակով ներգրավված է խորհրդատվական ծառայություն մրցութային հիմունքներով (Այո/Ոչ)</w:t>
            </w:r>
          </w:p>
        </w:tc>
        <w:tc>
          <w:tcPr>
            <w:tcW w:w="1420" w:type="dxa"/>
            <w:vAlign w:val="center"/>
          </w:tcPr>
          <w:p w14:paraId="25753D7B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1DC456B3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103EE1A7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A02FD5" w14:paraId="060BDE14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206DFAA1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3634B8FF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 xml:space="preserve">Վիճակագրության պաշտոնական նոր կայքէջի հայեցակարգը մշակված է՝ լավագույն առաջադեմ լուծումների և կիրառողի հարմարավետության լավագույն չափանիշների հիման վրա, ներառյալ՝ դրա մշակման ու ներդրման ֆինանսական գնահատումը (Այո/Ոչ)   </w:t>
            </w:r>
          </w:p>
        </w:tc>
        <w:tc>
          <w:tcPr>
            <w:tcW w:w="1420" w:type="dxa"/>
            <w:vAlign w:val="center"/>
          </w:tcPr>
          <w:p w14:paraId="1FA9E58E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53D84709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2B2A04EE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A02FD5" w14:paraId="125F21B5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105360E9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69B99499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Վիճակագրության պաշտոնական կայքէջի նախագծման ընկերությունը ներգրավված է մրցութային հիմունքներով (Այո/Ոչ)</w:t>
            </w:r>
          </w:p>
        </w:tc>
        <w:tc>
          <w:tcPr>
            <w:tcW w:w="1420" w:type="dxa"/>
            <w:vAlign w:val="center"/>
          </w:tcPr>
          <w:p w14:paraId="0F869624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393A8D6A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164FE70A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A02FD5" w14:paraId="4803C065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669CE3A2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2BD5B79D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Վիճակագրության պաշտոնական նոր կայքէջը պաշտոնապես գործարկված է (Այո/Ոչ)</w:t>
            </w:r>
          </w:p>
        </w:tc>
        <w:tc>
          <w:tcPr>
            <w:tcW w:w="1420" w:type="dxa"/>
            <w:vAlign w:val="center"/>
          </w:tcPr>
          <w:p w14:paraId="40F1BBE1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14C18946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5FBBF06F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C85EB5" w14:paraId="2A6B6A55" w14:textId="77777777" w:rsidTr="007D20ED">
        <w:trPr>
          <w:trHeight w:val="340"/>
          <w:jc w:val="center"/>
        </w:trPr>
        <w:tc>
          <w:tcPr>
            <w:tcW w:w="16013" w:type="dxa"/>
            <w:gridSpan w:val="5"/>
            <w:vAlign w:val="center"/>
          </w:tcPr>
          <w:p w14:paraId="52F8B603" w14:textId="77777777" w:rsidR="000365D8" w:rsidRPr="00C85EB5" w:rsidRDefault="000365D8" w:rsidP="000365D8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hy-AM"/>
              </w:rPr>
              <w:t>ՄԻՋԱՆԿՅԱԼ</w:t>
            </w:r>
            <w:r w:rsidRPr="00EC4FAA">
              <w:rPr>
                <w:b/>
                <w:sz w:val="20"/>
                <w:szCs w:val="20"/>
                <w:lang w:val="hy-AM"/>
              </w:rPr>
              <w:t xml:space="preserve"> ՑՈՒՑԱՆԻՇՆԵՐ</w:t>
            </w:r>
          </w:p>
        </w:tc>
      </w:tr>
      <w:tr w:rsidR="000365D8" w:rsidRPr="00124B35" w14:paraId="4597C0B4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75DAFF2A" w14:textId="77777777" w:rsidR="000365D8" w:rsidRPr="003A06CB" w:rsidRDefault="000365D8" w:rsidP="0003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120"/>
              <w:jc w:val="right"/>
              <w:rPr>
                <w:b/>
                <w:sz w:val="20"/>
                <w:szCs w:val="20"/>
                <w:lang w:val="hy-AM"/>
              </w:rPr>
            </w:pPr>
            <w:r w:rsidRPr="0072427C">
              <w:rPr>
                <w:b/>
                <w:sz w:val="20"/>
                <w:szCs w:val="20"/>
                <w:lang w:val="hy-AM"/>
              </w:rPr>
              <w:t>ՄՆ</w:t>
            </w:r>
            <w:r>
              <w:rPr>
                <w:b/>
                <w:sz w:val="20"/>
                <w:szCs w:val="20"/>
                <w:lang w:val="hy-AM"/>
              </w:rPr>
              <w:t xml:space="preserve"> </w:t>
            </w:r>
            <w:r w:rsidRPr="0072427C">
              <w:rPr>
                <w:b/>
                <w:sz w:val="20"/>
                <w:szCs w:val="20"/>
                <w:lang w:val="hy-AM"/>
              </w:rPr>
              <w:t>1.2.4</w:t>
            </w:r>
            <w:r>
              <w:rPr>
                <w:b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884" w:type="dxa"/>
            <w:gridSpan w:val="4"/>
            <w:shd w:val="clear" w:color="auto" w:fill="E7E6E6" w:themeFill="background2"/>
            <w:vAlign w:val="center"/>
          </w:tcPr>
          <w:p w14:paraId="6D7BE89D" w14:textId="77777777" w:rsidR="000365D8" w:rsidRPr="003A06CB" w:rsidRDefault="000365D8" w:rsidP="000365D8">
            <w:pPr>
              <w:spacing w:before="60" w:after="60" w:line="240" w:lineRule="auto"/>
              <w:rPr>
                <w:sz w:val="20"/>
                <w:szCs w:val="20"/>
                <w:lang w:val="hy-AM"/>
              </w:rPr>
            </w:pPr>
            <w:r w:rsidRPr="003A06CB">
              <w:rPr>
                <w:b/>
                <w:sz w:val="20"/>
                <w:szCs w:val="20"/>
                <w:lang w:val="hy-AM"/>
              </w:rPr>
              <w:t>Տեղեկատվության ազատության իրավունքը լիովին իրացված է հանրային իշխանություն-քաղաքացի հարթությունում</w:t>
            </w:r>
          </w:p>
        </w:tc>
      </w:tr>
      <w:tr w:rsidR="000365D8" w:rsidRPr="00A02FD5" w14:paraId="19657A26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69C881FE" w14:textId="77777777" w:rsidR="000365D8" w:rsidRPr="00A02FD5" w:rsidRDefault="000365D8" w:rsidP="000365D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shd w:val="clear" w:color="auto" w:fill="E7E6E6" w:themeFill="background2"/>
            <w:vAlign w:val="center"/>
          </w:tcPr>
          <w:p w14:paraId="4C2FEDDA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Հանրային տեղեկատվության ազատության օրենսդրության համապարփակությունը՝ միջազգային լավագույն փորձին համահունչ (Այո/Ոչ)</w:t>
            </w:r>
          </w:p>
        </w:tc>
        <w:tc>
          <w:tcPr>
            <w:tcW w:w="1420" w:type="dxa"/>
            <w:shd w:val="clear" w:color="auto" w:fill="E7E6E6" w:themeFill="background2"/>
            <w:vAlign w:val="center"/>
          </w:tcPr>
          <w:p w14:paraId="65C49258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412F251E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shd w:val="clear" w:color="auto" w:fill="E7E6E6" w:themeFill="background2"/>
            <w:vAlign w:val="center"/>
          </w:tcPr>
          <w:p w14:paraId="48AFBFFF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A02FD5" w14:paraId="15273CE9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650BB57B" w14:textId="77777777" w:rsidR="000365D8" w:rsidRPr="00A02FD5" w:rsidRDefault="000365D8" w:rsidP="000365D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shd w:val="clear" w:color="auto" w:fill="E7E6E6" w:themeFill="background2"/>
            <w:vAlign w:val="center"/>
          </w:tcPr>
          <w:p w14:paraId="0D3E19EF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Տեղեկատվության ազատության օրենսդրության կիրարկման ինստիտուցիոնալ ու ֆունկցիոնալ շրջանակի առկայություն (Այո/Ոչ)</w:t>
            </w:r>
          </w:p>
        </w:tc>
        <w:tc>
          <w:tcPr>
            <w:tcW w:w="1420" w:type="dxa"/>
            <w:shd w:val="clear" w:color="auto" w:fill="E7E6E6" w:themeFill="background2"/>
            <w:vAlign w:val="center"/>
          </w:tcPr>
          <w:p w14:paraId="2275AF08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17C88B25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shd w:val="clear" w:color="auto" w:fill="E7E6E6" w:themeFill="background2"/>
            <w:vAlign w:val="center"/>
          </w:tcPr>
          <w:p w14:paraId="038EB7A1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EC4FAA" w14:paraId="63FD3828" w14:textId="77777777" w:rsidTr="007D20ED">
        <w:trPr>
          <w:trHeight w:val="340"/>
          <w:jc w:val="center"/>
        </w:trPr>
        <w:tc>
          <w:tcPr>
            <w:tcW w:w="16013" w:type="dxa"/>
            <w:gridSpan w:val="5"/>
            <w:shd w:val="clear" w:color="auto" w:fill="auto"/>
            <w:vAlign w:val="center"/>
          </w:tcPr>
          <w:p w14:paraId="1D586A93" w14:textId="77777777" w:rsidR="000365D8" w:rsidRPr="00EC4FAA" w:rsidRDefault="000365D8" w:rsidP="000365D8">
            <w:pPr>
              <w:spacing w:before="120" w:after="120" w:line="240" w:lineRule="auto"/>
              <w:ind w:left="22"/>
              <w:rPr>
                <w:b/>
                <w:sz w:val="20"/>
                <w:szCs w:val="20"/>
                <w:lang w:val="hy-AM"/>
              </w:rPr>
            </w:pPr>
            <w:r w:rsidRPr="00EC4FAA">
              <w:rPr>
                <w:b/>
                <w:sz w:val="20"/>
                <w:szCs w:val="20"/>
                <w:lang w:val="hy-AM"/>
              </w:rPr>
              <w:t>ՈՒՂՂԱԿԻ ՑՈՒՑԱՆԻՇՆԵՐ</w:t>
            </w:r>
          </w:p>
        </w:tc>
      </w:tr>
      <w:tr w:rsidR="000365D8" w:rsidRPr="00124B35" w14:paraId="0B5A7739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4603D90" w14:textId="77777777" w:rsidR="000365D8" w:rsidRPr="00643DD1" w:rsidRDefault="000365D8" w:rsidP="000365D8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884" w:type="dxa"/>
            <w:gridSpan w:val="4"/>
            <w:shd w:val="clear" w:color="auto" w:fill="auto"/>
            <w:vAlign w:val="center"/>
          </w:tcPr>
          <w:p w14:paraId="7B26676B" w14:textId="77777777" w:rsidR="000365D8" w:rsidRPr="00C604A4" w:rsidRDefault="000365D8" w:rsidP="000365D8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C604A4">
              <w:rPr>
                <w:b/>
                <w:sz w:val="20"/>
                <w:szCs w:val="20"/>
                <w:lang w:val="hy-AM"/>
              </w:rPr>
              <w:t>Տեղեկատվությ</w:t>
            </w:r>
            <w:r>
              <w:rPr>
                <w:b/>
                <w:sz w:val="20"/>
                <w:szCs w:val="20"/>
                <w:lang w:val="hy-AM"/>
              </w:rPr>
              <w:t>ու</w:t>
            </w:r>
            <w:r w:rsidRPr="00C604A4">
              <w:rPr>
                <w:b/>
                <w:sz w:val="20"/>
                <w:szCs w:val="20"/>
                <w:lang w:val="hy-AM"/>
              </w:rPr>
              <w:t xml:space="preserve">ն </w:t>
            </w:r>
            <w:r>
              <w:rPr>
                <w:b/>
                <w:sz w:val="20"/>
                <w:szCs w:val="20"/>
                <w:lang w:val="hy-AM"/>
              </w:rPr>
              <w:t xml:space="preserve">տրամադրելու և </w:t>
            </w:r>
            <w:r w:rsidRPr="00C604A4">
              <w:rPr>
                <w:b/>
                <w:sz w:val="20"/>
                <w:szCs w:val="20"/>
                <w:lang w:val="hy-AM"/>
              </w:rPr>
              <w:t xml:space="preserve">ստանալու </w:t>
            </w:r>
            <w:r>
              <w:rPr>
                <w:b/>
                <w:sz w:val="20"/>
                <w:szCs w:val="20"/>
                <w:lang w:val="hy-AM"/>
              </w:rPr>
              <w:t>ինստիտուցիոնալ կառուցակարգերի արդիականացում</w:t>
            </w:r>
          </w:p>
        </w:tc>
      </w:tr>
      <w:tr w:rsidR="000365D8" w:rsidRPr="00A02FD5" w14:paraId="31A4977F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289C8938" w14:textId="77777777" w:rsidR="000365D8" w:rsidRPr="002D5416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1848F613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Հանրային տեղեկատվության հասանելիության կամ տեղեկատվության ազատության մասով գործող ինստիտուցիոնալ հիմքերի և բացերի վերլուծական զեկույցը մշակված է, այդ թվում՝ միջազգային առաջադեմ փորձի ուսումնասիրմամբ և քաղաքականության առաջարկություններով (Այո/Ոչ)</w:t>
            </w:r>
          </w:p>
        </w:tc>
        <w:tc>
          <w:tcPr>
            <w:tcW w:w="1420" w:type="dxa"/>
            <w:vAlign w:val="center"/>
          </w:tcPr>
          <w:p w14:paraId="4214EA61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17" w:type="dxa"/>
            <w:vAlign w:val="center"/>
          </w:tcPr>
          <w:p w14:paraId="37705CE9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vAlign w:val="center"/>
          </w:tcPr>
          <w:p w14:paraId="6CA93008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A02FD5" w14:paraId="51695E1D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1254AEE4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55C62CCE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Հանրային տեղեկատվության հասանելիության և տեղեկատվության ազատության վերաբերյալ իրավակարգավորումները վերանայված են՝ հիմք ընդունելով վերլուծության արդյունքներն ու քաղաքականության առաջարկությունները (Այո/Ոչ)</w:t>
            </w:r>
          </w:p>
        </w:tc>
        <w:tc>
          <w:tcPr>
            <w:tcW w:w="1420" w:type="dxa"/>
            <w:vAlign w:val="center"/>
          </w:tcPr>
          <w:p w14:paraId="2EB1BBB8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17" w:type="dxa"/>
            <w:vAlign w:val="center"/>
          </w:tcPr>
          <w:p w14:paraId="737B565C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vAlign w:val="center"/>
          </w:tcPr>
          <w:p w14:paraId="5DAD036D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124B35" w14:paraId="0CC61BDE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24C5F7E" w14:textId="77777777" w:rsidR="000365D8" w:rsidRPr="00643DD1" w:rsidRDefault="000365D8" w:rsidP="000365D8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884" w:type="dxa"/>
            <w:gridSpan w:val="4"/>
            <w:shd w:val="clear" w:color="auto" w:fill="auto"/>
            <w:vAlign w:val="center"/>
          </w:tcPr>
          <w:p w14:paraId="56F84043" w14:textId="77777777" w:rsidR="000365D8" w:rsidRPr="00163C6B" w:rsidRDefault="000365D8" w:rsidP="000365D8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643DD1">
              <w:rPr>
                <w:b/>
                <w:sz w:val="20"/>
                <w:szCs w:val="20"/>
                <w:lang w:val="hy-AM"/>
              </w:rPr>
              <w:t>Տեղեկատվության, այդ թվում՝ սահմանված ձևի փաստաթղթերի տրամադրման տուրքերի կամ վճարների վերանայում՝ ապահովելով տեղեկատվություն-վճար ողջամիտ հավասարակշռություն</w:t>
            </w:r>
          </w:p>
        </w:tc>
      </w:tr>
      <w:tr w:rsidR="000365D8" w:rsidRPr="00A02FD5" w14:paraId="7E789F97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2727B8BD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39E70121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Տեղեկատվության ստացման համար սահմանված տուրքերի և վճարների վերաբերյալ ամփոփ վերլուծական զեկույցը մշակված է, այդ թվում՝ միջազգային առաջադեմ փորձի ուսումնասիրությամբ (Այո/Ոչ)</w:t>
            </w:r>
          </w:p>
        </w:tc>
        <w:tc>
          <w:tcPr>
            <w:tcW w:w="1420" w:type="dxa"/>
            <w:vAlign w:val="center"/>
          </w:tcPr>
          <w:p w14:paraId="6E2319FD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17" w:type="dxa"/>
            <w:vAlign w:val="center"/>
          </w:tcPr>
          <w:p w14:paraId="53A8F84B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vAlign w:val="center"/>
          </w:tcPr>
          <w:p w14:paraId="144A38FB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A02FD5" w14:paraId="379025B5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748F5CB6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3AE4B1DF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Տեղեկատվության ստացման համար տուրքերի և վճարների վերաբերյալ կարգավորումների վերանայման առաջարկությունները մշակված են (Այո/Ոչ)</w:t>
            </w:r>
          </w:p>
        </w:tc>
        <w:tc>
          <w:tcPr>
            <w:tcW w:w="1420" w:type="dxa"/>
            <w:vAlign w:val="center"/>
          </w:tcPr>
          <w:p w14:paraId="7288864F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17" w:type="dxa"/>
            <w:vAlign w:val="center"/>
          </w:tcPr>
          <w:p w14:paraId="7A957DC8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vAlign w:val="center"/>
          </w:tcPr>
          <w:p w14:paraId="54074FE0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A02FD5" w14:paraId="4C20BB10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300368B9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0DD53E21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Տեղեկատվության ստացման համար վճարների կարգավորումների վերանայման առաջարկությունները քննարկված են բազմաշահառու մասնագիտական հարթակներում (Այո/Ոչ)</w:t>
            </w:r>
          </w:p>
        </w:tc>
        <w:tc>
          <w:tcPr>
            <w:tcW w:w="1420" w:type="dxa"/>
            <w:vAlign w:val="center"/>
          </w:tcPr>
          <w:p w14:paraId="48BD1EF3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17" w:type="dxa"/>
            <w:vAlign w:val="center"/>
          </w:tcPr>
          <w:p w14:paraId="1A593B81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vAlign w:val="center"/>
          </w:tcPr>
          <w:p w14:paraId="6C4C7490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A02FD5" w14:paraId="5EAC154B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1EB52D4E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2797D0AB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Տեղեկատվության ստացման համար վճարների կարգավորումների վերանայման առաջարկությունների ու քննարկումների հիման վրա մշակված նախագիծը քննարկված է ՀԿԲ խորհրդի կողմից (Այո/Ոչ)</w:t>
            </w:r>
          </w:p>
        </w:tc>
        <w:tc>
          <w:tcPr>
            <w:tcW w:w="1420" w:type="dxa"/>
            <w:vAlign w:val="center"/>
          </w:tcPr>
          <w:p w14:paraId="062D06F8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17" w:type="dxa"/>
            <w:vAlign w:val="center"/>
          </w:tcPr>
          <w:p w14:paraId="0870F937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vAlign w:val="center"/>
          </w:tcPr>
          <w:p w14:paraId="71157165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124B35" w14:paraId="57E0DB17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AB9C3C7" w14:textId="77777777" w:rsidR="000365D8" w:rsidRPr="00643DD1" w:rsidRDefault="000365D8" w:rsidP="000365D8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884" w:type="dxa"/>
            <w:gridSpan w:val="4"/>
            <w:shd w:val="clear" w:color="auto" w:fill="auto"/>
            <w:vAlign w:val="center"/>
          </w:tcPr>
          <w:p w14:paraId="1398617E" w14:textId="77777777" w:rsidR="000365D8" w:rsidRPr="00163C6B" w:rsidRDefault="000365D8" w:rsidP="000365D8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643DD1">
              <w:rPr>
                <w:b/>
                <w:sz w:val="20"/>
                <w:szCs w:val="20"/>
                <w:lang w:val="hy-AM"/>
              </w:rPr>
              <w:t>Տեղեկատվության ազատության վիճակի մոնիտորինգի մանդատի սահմանում</w:t>
            </w:r>
          </w:p>
        </w:tc>
      </w:tr>
      <w:tr w:rsidR="000365D8" w:rsidRPr="00A02FD5" w14:paraId="626C39B9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6841E3A9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42C7B039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Տեղեկատվության ազատության ոլորտում կարգապահության մոնիտորինգի, համակարգման և ուղղորդման ինստիտուցիոնալ և ֆունկցիոնալ համակարգի ներդրման առաջարկությունը քննարկված է ՀԿԲ խորհրդի կողմից (Այո/Ոչ)</w:t>
            </w:r>
          </w:p>
        </w:tc>
        <w:tc>
          <w:tcPr>
            <w:tcW w:w="1420" w:type="dxa"/>
            <w:vAlign w:val="center"/>
          </w:tcPr>
          <w:p w14:paraId="01C04EC8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499AFA7D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59887137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A02FD5" w14:paraId="4304ABD9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6CEF59E0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3557E741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Քննարկման արդյունքների հիման վրա տեղեկատվության ազատության ոլորտում կարգապահության մոնիտորինգի և համակարգման ինստիտուցիոնալ մանդատը և ֆունկցիաները սահմանող իրավակարգավորումներն ապահովված են (Այո/Ոչ)</w:t>
            </w:r>
          </w:p>
        </w:tc>
        <w:tc>
          <w:tcPr>
            <w:tcW w:w="1420" w:type="dxa"/>
            <w:vAlign w:val="center"/>
          </w:tcPr>
          <w:p w14:paraId="084F6C47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69F99417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26B32E51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124B35" w14:paraId="7BDAD7DA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541762E" w14:textId="77777777" w:rsidR="000365D8" w:rsidRPr="00643DD1" w:rsidRDefault="000365D8" w:rsidP="000365D8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884" w:type="dxa"/>
            <w:gridSpan w:val="4"/>
            <w:shd w:val="clear" w:color="auto" w:fill="auto"/>
            <w:vAlign w:val="center"/>
          </w:tcPr>
          <w:p w14:paraId="5B5F8E16" w14:textId="77777777" w:rsidR="000365D8" w:rsidRPr="00163C6B" w:rsidRDefault="000365D8" w:rsidP="000365D8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643DD1">
              <w:rPr>
                <w:b/>
                <w:sz w:val="20"/>
                <w:szCs w:val="20"/>
                <w:lang w:val="hy-AM"/>
              </w:rPr>
              <w:t>Տեղեկատվության ազատության իրավունքի մասին վիճակագրության վարման, մոնիտորինգի և հաշվետվությունների համակարգի մշակում և ներդրում</w:t>
            </w:r>
          </w:p>
        </w:tc>
      </w:tr>
      <w:tr w:rsidR="000365D8" w:rsidRPr="00A02FD5" w14:paraId="7B52FD97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1597BBB0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7907FB38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Տեղեկատվության ազատության վերաբերյալ վիճակագրության և մոնիտորինգի վարման համակարգի նախագիծը քննարկված է ՀԿԲ խորհրդի կողմից (Այո/Ոչ)</w:t>
            </w:r>
          </w:p>
        </w:tc>
        <w:tc>
          <w:tcPr>
            <w:tcW w:w="1420" w:type="dxa"/>
            <w:vAlign w:val="center"/>
          </w:tcPr>
          <w:p w14:paraId="423D7A98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4B94FEBF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2DFDC3F3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A02FD5" w14:paraId="4D9F5152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39D79286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1E1D0482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Տեղեկատվության ազատության վերաբերյալ վիճակագրության և մոնիտորինգի համակարգի ներդրման համար անհրաժեշտ իրավակարգավորումներն ապահովված են (Լիարժեք, մասնակի, թերի)</w:t>
            </w:r>
          </w:p>
        </w:tc>
        <w:tc>
          <w:tcPr>
            <w:tcW w:w="1420" w:type="dxa"/>
            <w:vAlign w:val="center"/>
          </w:tcPr>
          <w:p w14:paraId="5A42C34B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4E4B0CCE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  <w:tc>
          <w:tcPr>
            <w:tcW w:w="1557" w:type="dxa"/>
            <w:vAlign w:val="center"/>
          </w:tcPr>
          <w:p w14:paraId="30371EA4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A02FD5" w14:paraId="5BC76992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73FF8529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2CA475F3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Տեղեկատվության ազատության վերաբերյալ վիճակագրության և մոնիտորինգի համակարգի գործառնական վարման և կառավարման կարողությունները և հմտությունները ձևավորված են համապատասխան մարմիններում (Լիարժեք, մասնակի, թերի)</w:t>
            </w:r>
          </w:p>
        </w:tc>
        <w:tc>
          <w:tcPr>
            <w:tcW w:w="1420" w:type="dxa"/>
            <w:vAlign w:val="center"/>
          </w:tcPr>
          <w:p w14:paraId="3C4DAF17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0B42C798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  <w:tc>
          <w:tcPr>
            <w:tcW w:w="1557" w:type="dxa"/>
            <w:vAlign w:val="center"/>
          </w:tcPr>
          <w:p w14:paraId="1BEFDB93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124B35" w14:paraId="3654FAC4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C29F7B5" w14:textId="77777777" w:rsidR="000365D8" w:rsidRPr="00643DD1" w:rsidRDefault="000365D8" w:rsidP="000365D8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884" w:type="dxa"/>
            <w:gridSpan w:val="4"/>
            <w:shd w:val="clear" w:color="auto" w:fill="auto"/>
            <w:vAlign w:val="center"/>
          </w:tcPr>
          <w:p w14:paraId="4110A349" w14:textId="77777777" w:rsidR="000365D8" w:rsidRPr="00163C6B" w:rsidRDefault="000365D8" w:rsidP="000365D8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643DD1">
              <w:rPr>
                <w:b/>
                <w:sz w:val="20"/>
                <w:szCs w:val="20"/>
                <w:lang w:val="hy-AM"/>
              </w:rPr>
              <w:t>Տեղեկատվության տրամադրման հետ կապված դատական գործերի քննության հստակ ժամկետների սահմանում Վարչական դատավարության օրենսգրքում</w:t>
            </w:r>
          </w:p>
        </w:tc>
      </w:tr>
      <w:tr w:rsidR="000365D8" w:rsidRPr="00A02FD5" w14:paraId="44312CD7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75250379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280323BB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Վարչական դատավարության օրենսգրքում տեղեկատվության տրամադրման հետ կապված գործերի քննության ժամկետները սահմանելու վերաբերյալ իրավակարգավորումներն ապահովված են (Այո/Ոչ)</w:t>
            </w:r>
          </w:p>
        </w:tc>
        <w:tc>
          <w:tcPr>
            <w:tcW w:w="1420" w:type="dxa"/>
            <w:vAlign w:val="center"/>
          </w:tcPr>
          <w:p w14:paraId="1B7E90A2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617F4634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6AB5314C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E93885" w14:paraId="581983FB" w14:textId="77777777" w:rsidTr="007D20ED">
        <w:trPr>
          <w:trHeight w:val="340"/>
          <w:jc w:val="center"/>
        </w:trPr>
        <w:tc>
          <w:tcPr>
            <w:tcW w:w="16013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D921417" w14:textId="77777777" w:rsidR="000365D8" w:rsidRPr="00E93885" w:rsidRDefault="000365D8" w:rsidP="000365D8">
            <w:pPr>
              <w:spacing w:before="120" w:after="120" w:line="240" w:lineRule="auto"/>
              <w:rPr>
                <w:b/>
                <w:color w:val="1F4E79" w:themeColor="accent1" w:themeShade="80"/>
                <w:sz w:val="20"/>
                <w:szCs w:val="20"/>
              </w:rPr>
            </w:pPr>
            <w:r w:rsidRPr="00E93885">
              <w:rPr>
                <w:b/>
                <w:color w:val="1F4E79" w:themeColor="accent1" w:themeShade="80"/>
                <w:sz w:val="20"/>
                <w:szCs w:val="20"/>
              </w:rPr>
              <w:t>ՎԵՐՋՆԱՐԴՅՈՒՆՔԻ ՑՈՒՑԱՆԻՇՆԵՐ</w:t>
            </w:r>
          </w:p>
        </w:tc>
      </w:tr>
      <w:tr w:rsidR="000365D8" w:rsidRPr="00C85EB5" w14:paraId="1EF30B87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65E914EA" w14:textId="77777777" w:rsidR="000365D8" w:rsidRPr="006071DE" w:rsidRDefault="000365D8" w:rsidP="0003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b/>
                <w:sz w:val="20"/>
                <w:szCs w:val="20"/>
              </w:rPr>
            </w:pPr>
            <w:r w:rsidRPr="006071DE">
              <w:rPr>
                <w:b/>
                <w:color w:val="1F4E79"/>
                <w:sz w:val="20"/>
                <w:szCs w:val="20"/>
              </w:rPr>
              <w:t>ԸՆ 1.3.</w:t>
            </w:r>
          </w:p>
        </w:tc>
        <w:tc>
          <w:tcPr>
            <w:tcW w:w="14884" w:type="dxa"/>
            <w:gridSpan w:val="4"/>
            <w:shd w:val="clear" w:color="auto" w:fill="E7E6E6" w:themeFill="background2"/>
            <w:vAlign w:val="center"/>
          </w:tcPr>
          <w:p w14:paraId="39D441F4" w14:textId="77777777" w:rsidR="000365D8" w:rsidRDefault="000365D8" w:rsidP="000365D8">
            <w:pPr>
              <w:spacing w:before="60" w:after="60" w:line="240" w:lineRule="auto"/>
              <w:rPr>
                <w:sz w:val="20"/>
                <w:szCs w:val="20"/>
                <w:lang w:val="hy-AM"/>
              </w:rPr>
            </w:pPr>
            <w:r w:rsidRPr="006071DE">
              <w:rPr>
                <w:b/>
                <w:color w:val="1F4E79"/>
                <w:sz w:val="20"/>
                <w:szCs w:val="20"/>
              </w:rPr>
              <w:t>Ռազմավարական պլանավորման և քաղաքականության մշակման համար ձևավորված են համարժեք կարողություններ և ներդրված են թվային կառավարման համակարգեր</w:t>
            </w:r>
          </w:p>
        </w:tc>
      </w:tr>
      <w:tr w:rsidR="00483C13" w:rsidRPr="00546C9D" w14:paraId="0C2AE480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D0E045F" w14:textId="77777777" w:rsidR="00483C13" w:rsidRPr="00794980" w:rsidRDefault="00483C13" w:rsidP="00483C13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shd w:val="clear" w:color="auto" w:fill="auto"/>
            <w:vAlign w:val="center"/>
          </w:tcPr>
          <w:p w14:paraId="4DCA918B" w14:textId="77777777" w:rsidR="00483C13" w:rsidRDefault="00483C13" w:rsidP="00483C13">
            <w:pPr>
              <w:spacing w:after="0" w:line="240" w:lineRule="auto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 xml:space="preserve">Ռազմավարական պլանավորման և քաղաքականության մշակման կարողությունների որակ  </w:t>
            </w:r>
          </w:p>
          <w:p w14:paraId="6F3E6406" w14:textId="77777777" w:rsidR="00483C13" w:rsidRPr="004E0339" w:rsidRDefault="00483C13" w:rsidP="00483C13">
            <w:pPr>
              <w:spacing w:after="0" w:line="240" w:lineRule="auto"/>
              <w:rPr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</w:rPr>
              <w:t>(</w:t>
            </w: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Համարժեք, միջին, ոչ համարժեք</w:t>
            </w:r>
            <w:r>
              <w:rPr>
                <w:b/>
                <w:color w:val="1F4E79" w:themeColor="accent1" w:themeShade="80"/>
                <w:sz w:val="20"/>
                <w:szCs w:val="20"/>
              </w:rPr>
              <w:t>)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79034E9" w14:textId="77777777" w:rsidR="00483C13" w:rsidRPr="00546C9D" w:rsidRDefault="00483C13" w:rsidP="00483C13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4ABCDE" w14:textId="7D6C6949" w:rsidR="00483C13" w:rsidRPr="00546C9D" w:rsidRDefault="00483C13" w:rsidP="00483C13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083C4B8C" w14:textId="77777777" w:rsidR="00483C13" w:rsidRPr="00546C9D" w:rsidRDefault="00483C13" w:rsidP="00483C13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Համարժեք</w:t>
            </w:r>
          </w:p>
        </w:tc>
      </w:tr>
      <w:tr w:rsidR="00483C13" w:rsidRPr="00311E86" w14:paraId="50F9613A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48CB42B" w14:textId="77777777" w:rsidR="00483C13" w:rsidRPr="004A03E9" w:rsidRDefault="00483C13" w:rsidP="00483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t xml:space="preserve">ՎՑ </w:t>
            </w:r>
            <w:r>
              <w:rPr>
                <w:i/>
                <w:sz w:val="20"/>
                <w:szCs w:val="20"/>
                <w:lang w:val="hy-AM"/>
              </w:rPr>
              <w:t>11</w:t>
            </w:r>
            <w:r w:rsidRPr="004A03E9">
              <w:rPr>
                <w:i/>
                <w:sz w:val="20"/>
                <w:szCs w:val="20"/>
                <w:lang w:val="hy-AM"/>
              </w:rPr>
              <w:t>.1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04E8B09E" w14:textId="77777777" w:rsidR="00483C13" w:rsidRPr="00F518E6" w:rsidRDefault="00483C13" w:rsidP="00483C1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Ռազմավարական համակարգման կենտրոնական միավորներում համարժեք կարողություններով անձնակազմի համալրման աստիճան, </w:t>
            </w:r>
            <w:r w:rsidRPr="00F518E6">
              <w:rPr>
                <w:i/>
                <w:sz w:val="20"/>
                <w:szCs w:val="20"/>
                <w:lang w:val="hy-AM"/>
              </w:rPr>
              <w:t>%</w:t>
            </w:r>
            <w:r>
              <w:rPr>
                <w:i/>
                <w:sz w:val="20"/>
                <w:szCs w:val="20"/>
                <w:lang w:val="hy-AM"/>
              </w:rPr>
              <w:t xml:space="preserve">    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DCC458F" w14:textId="77777777" w:rsidR="00483C13" w:rsidRPr="004E0339" w:rsidRDefault="00483C13" w:rsidP="00483C1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956693" w14:textId="5AC7EFD5" w:rsidR="00483C13" w:rsidRPr="004E0339" w:rsidRDefault="00483C13" w:rsidP="00483C1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0E8CF756" w14:textId="77777777" w:rsidR="00483C13" w:rsidRPr="004E0339" w:rsidRDefault="00483C13" w:rsidP="00483C1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100</w:t>
            </w:r>
          </w:p>
        </w:tc>
      </w:tr>
      <w:tr w:rsidR="00483C13" w:rsidRPr="00D507D2" w14:paraId="40F0E330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A13D6C0" w14:textId="77777777" w:rsidR="00483C13" w:rsidRPr="004A03E9" w:rsidRDefault="00483C13" w:rsidP="00483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t xml:space="preserve">ՎՑ </w:t>
            </w:r>
            <w:r>
              <w:rPr>
                <w:i/>
                <w:sz w:val="20"/>
                <w:szCs w:val="20"/>
                <w:lang w:val="hy-AM"/>
              </w:rPr>
              <w:t>11</w:t>
            </w:r>
            <w:r w:rsidRPr="004A03E9">
              <w:rPr>
                <w:i/>
                <w:sz w:val="20"/>
                <w:szCs w:val="20"/>
                <w:lang w:val="hy-AM"/>
              </w:rPr>
              <w:t>.2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36222DB6" w14:textId="77777777" w:rsidR="00483C13" w:rsidRPr="00F518E6" w:rsidRDefault="00483C13" w:rsidP="00483C1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Ռազմավարական պլանավորման համարժեք</w:t>
            </w:r>
            <w:r w:rsidRPr="00D507D2">
              <w:rPr>
                <w:i/>
                <w:sz w:val="20"/>
                <w:szCs w:val="20"/>
                <w:lang w:val="hy-AM"/>
              </w:rPr>
              <w:t xml:space="preserve"> </w:t>
            </w:r>
            <w:r>
              <w:rPr>
                <w:i/>
                <w:sz w:val="20"/>
                <w:szCs w:val="20"/>
                <w:lang w:val="hy-AM"/>
              </w:rPr>
              <w:t xml:space="preserve">կարողություններով համալրման աստիճան, </w:t>
            </w:r>
            <w:r w:rsidRPr="00D507D2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8406E2A" w14:textId="77777777" w:rsidR="00483C13" w:rsidRPr="00D507D2" w:rsidRDefault="00483C13" w:rsidP="00483C13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CF334D" w14:textId="55463405" w:rsidR="00483C13" w:rsidRPr="004E0339" w:rsidRDefault="00483C13" w:rsidP="00483C1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39EFD5FB" w14:textId="77777777" w:rsidR="00483C13" w:rsidRPr="004E0339" w:rsidRDefault="00483C13" w:rsidP="00483C1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100</w:t>
            </w:r>
          </w:p>
        </w:tc>
      </w:tr>
      <w:tr w:rsidR="00483C13" w:rsidRPr="00D507D2" w14:paraId="5FA77853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4487C94" w14:textId="77777777" w:rsidR="00483C13" w:rsidRPr="004A03E9" w:rsidRDefault="00483C13" w:rsidP="00483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ՎՑ 11.3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1BE0394C" w14:textId="77777777" w:rsidR="00483C13" w:rsidRPr="00D507D2" w:rsidRDefault="00483C13" w:rsidP="00483C1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Պետական կառավարման համակարգում քաղաքականության մշակման և այլ գործառույթներ իրականացնող մասնագիտական անձնակազմերի միջին հարաբերակցություն, </w:t>
            </w:r>
            <w:r w:rsidRPr="00D507D2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402D215" w14:textId="77777777" w:rsidR="00483C13" w:rsidRPr="00D507D2" w:rsidRDefault="00483C13" w:rsidP="00483C1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422F51" w14:textId="0A96ED74" w:rsidR="00483C13" w:rsidRDefault="00483C13" w:rsidP="00483C1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351E1F67" w14:textId="77777777" w:rsidR="00483C13" w:rsidRDefault="00483C13" w:rsidP="00483C1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60</w:t>
            </w:r>
          </w:p>
        </w:tc>
      </w:tr>
      <w:tr w:rsidR="00483C13" w:rsidRPr="00D507D2" w14:paraId="146C8564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6BFF40D" w14:textId="77777777" w:rsidR="00483C13" w:rsidRDefault="00483C13" w:rsidP="00483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ՎՑ 11.4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7D025FC6" w14:textId="77777777" w:rsidR="00483C13" w:rsidRPr="00D507D2" w:rsidRDefault="00483C13" w:rsidP="00483C1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Քաղաքականության մշակման գործառույթ իրականացնող՝ 35 </w:t>
            </w:r>
            <w:r w:rsidRPr="00D507D2">
              <w:rPr>
                <w:i/>
                <w:sz w:val="20"/>
                <w:szCs w:val="20"/>
                <w:lang w:val="hy-AM"/>
              </w:rPr>
              <w:t>%-</w:t>
            </w:r>
            <w:r>
              <w:rPr>
                <w:i/>
                <w:sz w:val="20"/>
                <w:szCs w:val="20"/>
                <w:lang w:val="hy-AM"/>
              </w:rPr>
              <w:t xml:space="preserve">ից բարձր անձնակազմ ունեցող նախարարություններ, </w:t>
            </w:r>
            <w:r w:rsidRPr="00D507D2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F2132F4" w14:textId="77777777" w:rsidR="00483C13" w:rsidRPr="00D507D2" w:rsidRDefault="00483C13" w:rsidP="00483C1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AC9695" w14:textId="7DB4948B" w:rsidR="00483C13" w:rsidRPr="00D507D2" w:rsidRDefault="00483C13" w:rsidP="00483C1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531980BC" w14:textId="77777777" w:rsidR="00483C13" w:rsidRPr="00D507D2" w:rsidRDefault="00483C13" w:rsidP="00483C1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</w:t>
            </w:r>
          </w:p>
        </w:tc>
      </w:tr>
      <w:tr w:rsidR="00483C13" w:rsidRPr="009F4E7F" w14:paraId="7954E3E6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245FFAF" w14:textId="77777777" w:rsidR="00483C13" w:rsidRPr="004A03E9" w:rsidRDefault="00483C13" w:rsidP="00483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t xml:space="preserve">ՎՑ </w:t>
            </w:r>
            <w:r>
              <w:rPr>
                <w:i/>
                <w:sz w:val="20"/>
                <w:szCs w:val="20"/>
                <w:lang w:val="hy-AM"/>
              </w:rPr>
              <w:t>11</w:t>
            </w:r>
            <w:r w:rsidRPr="004A03E9">
              <w:rPr>
                <w:i/>
                <w:sz w:val="20"/>
                <w:szCs w:val="20"/>
                <w:lang w:val="hy-AM"/>
              </w:rPr>
              <w:t>.</w:t>
            </w:r>
            <w:r>
              <w:rPr>
                <w:i/>
                <w:sz w:val="20"/>
                <w:szCs w:val="20"/>
                <w:lang w:val="hy-AM"/>
              </w:rPr>
              <w:t>5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726E9272" w14:textId="77777777" w:rsidR="00483C13" w:rsidRPr="00143705" w:rsidRDefault="00483C13" w:rsidP="00483C1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4E0339">
              <w:rPr>
                <w:i/>
                <w:sz w:val="20"/>
                <w:szCs w:val="20"/>
                <w:lang w:val="hy-AM"/>
              </w:rPr>
              <w:t>Քաղաքականության մշակման</w:t>
            </w:r>
            <w:r>
              <w:rPr>
                <w:i/>
                <w:sz w:val="20"/>
                <w:szCs w:val="20"/>
                <w:lang w:val="hy-AM"/>
              </w:rPr>
              <w:t xml:space="preserve"> համարժեք կարողություններով </w:t>
            </w:r>
            <w:r w:rsidRPr="004E0339">
              <w:rPr>
                <w:i/>
                <w:sz w:val="20"/>
                <w:szCs w:val="20"/>
                <w:lang w:val="hy-AM"/>
              </w:rPr>
              <w:t>անձնակազմի</w:t>
            </w:r>
            <w:r>
              <w:rPr>
                <w:i/>
                <w:sz w:val="20"/>
                <w:szCs w:val="20"/>
                <w:lang w:val="hy-AM"/>
              </w:rPr>
              <w:t xml:space="preserve"> համալրման աստիճան, </w:t>
            </w:r>
            <w:r w:rsidRPr="004E0339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6F51042" w14:textId="77777777" w:rsidR="00483C13" w:rsidRPr="004E0339" w:rsidRDefault="00483C13" w:rsidP="00483C1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7D7CBB" w14:textId="6866A5D8" w:rsidR="00483C13" w:rsidRPr="004E0339" w:rsidRDefault="00483C13" w:rsidP="00483C1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3326FA16" w14:textId="77777777" w:rsidR="00483C13" w:rsidRPr="004E0339" w:rsidRDefault="00483C13" w:rsidP="00483C1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85</w:t>
            </w:r>
          </w:p>
        </w:tc>
      </w:tr>
      <w:tr w:rsidR="00483C13" w:rsidRPr="00D507D2" w14:paraId="2895A2F6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8B7DA74" w14:textId="77777777" w:rsidR="00483C13" w:rsidRPr="004A03E9" w:rsidRDefault="00483C13" w:rsidP="00483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t xml:space="preserve">ՎՑ </w:t>
            </w:r>
            <w:r>
              <w:rPr>
                <w:i/>
                <w:sz w:val="20"/>
                <w:szCs w:val="20"/>
                <w:lang w:val="hy-AM"/>
              </w:rPr>
              <w:t>11.6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50445D32" w14:textId="77777777" w:rsidR="00483C13" w:rsidRPr="00D507D2" w:rsidRDefault="00483C13" w:rsidP="00483C1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Վերլուծական որակյալ կարողություններ ունեցող պետական կառավարման մարմիններ, </w:t>
            </w:r>
            <w:r w:rsidRPr="00D507D2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9B824D2" w14:textId="77777777" w:rsidR="00483C13" w:rsidRPr="004E0339" w:rsidRDefault="00483C13" w:rsidP="00483C1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698E70" w14:textId="0E91929B" w:rsidR="00483C13" w:rsidRPr="004E0339" w:rsidRDefault="00483C13" w:rsidP="00483C1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648A4C15" w14:textId="77777777" w:rsidR="00483C13" w:rsidRPr="004E0339" w:rsidRDefault="00483C13" w:rsidP="00483C1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50</w:t>
            </w:r>
          </w:p>
        </w:tc>
      </w:tr>
      <w:tr w:rsidR="00483C13" w:rsidRPr="00311E86" w14:paraId="2A33C690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F998F56" w14:textId="77777777" w:rsidR="00483C13" w:rsidRPr="0026656A" w:rsidRDefault="00483C13" w:rsidP="00483C13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shd w:val="clear" w:color="auto" w:fill="auto"/>
            <w:vAlign w:val="center"/>
          </w:tcPr>
          <w:p w14:paraId="111C9329" w14:textId="77777777" w:rsidR="00483C13" w:rsidRPr="00DD370F" w:rsidRDefault="00483C13" w:rsidP="00483C13">
            <w:pPr>
              <w:spacing w:after="0" w:line="240" w:lineRule="auto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Ռազմավարական պլանավորման և քաղաքականության մշակման գործընթացների կառավարման տեխնոլոգիահենքությունը</w:t>
            </w:r>
            <w:r w:rsidRPr="00DD370F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 xml:space="preserve"> (</w:t>
            </w: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Թվային, հիբրիդային,</w:t>
            </w:r>
            <w:r w:rsidRPr="00B577D3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 xml:space="preserve"> </w:t>
            </w: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էլեկտրոնային, մեխանիկական</w:t>
            </w:r>
            <w:r w:rsidRPr="00DD370F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)</w:t>
            </w: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0465939" w14:textId="77777777" w:rsidR="00483C13" w:rsidRPr="00DD370F" w:rsidRDefault="00483C13" w:rsidP="00483C13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D9A490" w14:textId="220E9C1E" w:rsidR="00483C13" w:rsidRPr="000F1C6B" w:rsidRDefault="00483C13" w:rsidP="00483C13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398B25BE" w14:textId="77777777" w:rsidR="00483C13" w:rsidRPr="00DD370F" w:rsidRDefault="00483C13" w:rsidP="00483C13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Հիբրիդային</w:t>
            </w:r>
          </w:p>
        </w:tc>
      </w:tr>
      <w:tr w:rsidR="00483C13" w:rsidRPr="00DD370F" w14:paraId="06C0BE8B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F55424E" w14:textId="77777777" w:rsidR="00483C13" w:rsidRPr="004A03E9" w:rsidRDefault="00483C13" w:rsidP="00483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t xml:space="preserve">ՎՑ </w:t>
            </w:r>
            <w:r>
              <w:rPr>
                <w:i/>
                <w:sz w:val="20"/>
                <w:szCs w:val="20"/>
                <w:lang w:val="hy-AM"/>
              </w:rPr>
              <w:t>12</w:t>
            </w:r>
            <w:r w:rsidRPr="004A03E9">
              <w:rPr>
                <w:i/>
                <w:sz w:val="20"/>
                <w:szCs w:val="20"/>
                <w:lang w:val="hy-AM"/>
              </w:rPr>
              <w:t>.1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26B651EF" w14:textId="77777777" w:rsidR="00483C13" w:rsidRDefault="00483C13" w:rsidP="00483C1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Ռազմավարական պլանավորման կառավարման </w:t>
            </w:r>
            <w:r w:rsidRPr="00DD370F">
              <w:rPr>
                <w:i/>
                <w:sz w:val="20"/>
                <w:szCs w:val="20"/>
                <w:lang w:val="hy-AM"/>
              </w:rPr>
              <w:t>թվայնացման աստիճանը</w:t>
            </w:r>
          </w:p>
          <w:p w14:paraId="24DD6276" w14:textId="351DD86A" w:rsidR="00483C13" w:rsidRPr="00DD370F" w:rsidRDefault="00483C13" w:rsidP="00483C1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DD370F">
              <w:rPr>
                <w:i/>
                <w:sz w:val="20"/>
                <w:szCs w:val="20"/>
                <w:lang w:val="hy-AM"/>
              </w:rPr>
              <w:t>(Սահմանից հեռավորություն, Distance from frontier, %)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C16FE37" w14:textId="77777777" w:rsidR="00483C13" w:rsidRPr="00DD370F" w:rsidRDefault="00483C13" w:rsidP="00483C1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236A67" w14:textId="6C0B67C6" w:rsidR="00483C13" w:rsidRPr="00DD370F" w:rsidRDefault="00483C13" w:rsidP="00483C1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5EB5FD3C" w14:textId="77777777" w:rsidR="00483C13" w:rsidRPr="00DD370F" w:rsidRDefault="00483C13" w:rsidP="00483C1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</w:t>
            </w:r>
          </w:p>
        </w:tc>
      </w:tr>
      <w:tr w:rsidR="00483C13" w:rsidRPr="00DD370F" w14:paraId="739443D6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B5A8282" w14:textId="77777777" w:rsidR="00483C13" w:rsidRPr="004A03E9" w:rsidRDefault="00483C13" w:rsidP="00483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t>ՎՑ 1</w:t>
            </w:r>
            <w:r>
              <w:rPr>
                <w:i/>
                <w:sz w:val="20"/>
                <w:szCs w:val="20"/>
                <w:lang w:val="hy-AM"/>
              </w:rPr>
              <w:t>2</w:t>
            </w:r>
            <w:r w:rsidRPr="004A03E9">
              <w:rPr>
                <w:i/>
                <w:sz w:val="20"/>
                <w:szCs w:val="20"/>
                <w:lang w:val="hy-AM"/>
              </w:rPr>
              <w:t>.2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4A4D8EEA" w14:textId="77777777" w:rsidR="00483C13" w:rsidRPr="00DD370F" w:rsidRDefault="00483C13" w:rsidP="00483C1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Ռազմավարական պլանավորման մեթոդական հիմքերի թվային հասանելիությունը, </w:t>
            </w:r>
            <w:r w:rsidRPr="00DD370F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C70911C" w14:textId="77777777" w:rsidR="00483C13" w:rsidRPr="00DD370F" w:rsidRDefault="00483C13" w:rsidP="00483C1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7B9A71" w14:textId="6869C17A" w:rsidR="00483C13" w:rsidRPr="00DD370F" w:rsidRDefault="00483C13" w:rsidP="00483C1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11E0AE88" w14:textId="77777777" w:rsidR="00483C13" w:rsidRPr="00DD370F" w:rsidRDefault="00483C13" w:rsidP="00483C1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</w:t>
            </w:r>
          </w:p>
        </w:tc>
      </w:tr>
      <w:tr w:rsidR="00483C13" w:rsidRPr="007C353D" w14:paraId="2B749140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9FB5DEF" w14:textId="77777777" w:rsidR="00483C13" w:rsidRPr="004A03E9" w:rsidRDefault="00483C13" w:rsidP="00483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t xml:space="preserve">ՎՑ </w:t>
            </w:r>
            <w:r>
              <w:rPr>
                <w:i/>
                <w:sz w:val="20"/>
                <w:szCs w:val="20"/>
                <w:lang w:val="hy-AM"/>
              </w:rPr>
              <w:t>12.3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5B4F5098" w14:textId="77777777" w:rsidR="00483C13" w:rsidRDefault="00483C13" w:rsidP="00483C1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Քաղաքականության փաստաթղթերի մշակման գործընթացների թվայնացման աստիճանը</w:t>
            </w:r>
          </w:p>
          <w:p w14:paraId="0CD3CEF5" w14:textId="77777777" w:rsidR="00483C13" w:rsidRPr="004F3300" w:rsidRDefault="00483C13" w:rsidP="00483C1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4F3300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Շատ բարձր, բարձր, միջին, ցածր</w:t>
            </w:r>
            <w:r w:rsidRPr="004F3300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4B74A85" w14:textId="77777777" w:rsidR="00483C13" w:rsidRPr="004F3300" w:rsidRDefault="00483C13" w:rsidP="00483C1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B2AF06" w14:textId="22E26ED6" w:rsidR="00483C13" w:rsidRPr="00D91943" w:rsidRDefault="00483C13" w:rsidP="00483C1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3FF169CC" w14:textId="77777777" w:rsidR="00483C13" w:rsidRPr="004F3300" w:rsidRDefault="00483C13" w:rsidP="00483C1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Բարձր</w:t>
            </w:r>
          </w:p>
        </w:tc>
      </w:tr>
      <w:tr w:rsidR="00483C13" w:rsidRPr="00AF50F3" w14:paraId="7E8CA0BD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1F50B6F" w14:textId="77777777" w:rsidR="00483C13" w:rsidRPr="004E4F59" w:rsidRDefault="00483C13" w:rsidP="00483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t>ՎՑ 1</w:t>
            </w:r>
            <w:r>
              <w:rPr>
                <w:i/>
                <w:sz w:val="20"/>
                <w:szCs w:val="20"/>
              </w:rPr>
              <w:t>2</w:t>
            </w:r>
            <w:r w:rsidRPr="004A03E9">
              <w:rPr>
                <w:i/>
                <w:sz w:val="20"/>
                <w:szCs w:val="20"/>
                <w:lang w:val="hy-AM"/>
              </w:rPr>
              <w:t>.</w:t>
            </w:r>
            <w:r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20C46A3B" w14:textId="77777777" w:rsidR="00483C13" w:rsidRPr="004E0339" w:rsidRDefault="00483C13" w:rsidP="00483C1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Նախագծերի մշակման գործառնական արդյունավետությունը </w:t>
            </w:r>
            <w:r w:rsidRPr="004F3300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Շատ բարձր, բարձր, միջին, ցածր</w:t>
            </w:r>
            <w:r w:rsidRPr="004F3300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A2C2929" w14:textId="77777777" w:rsidR="00483C13" w:rsidRPr="004F3300" w:rsidRDefault="00483C13" w:rsidP="00483C1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33C78F" w14:textId="40FF803B" w:rsidR="00483C13" w:rsidRPr="004F3300" w:rsidRDefault="00483C13" w:rsidP="00483C1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0C7BA599" w14:textId="77777777" w:rsidR="00483C13" w:rsidRPr="004F3300" w:rsidRDefault="00483C13" w:rsidP="00483C1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Բարձր</w:t>
            </w:r>
          </w:p>
        </w:tc>
      </w:tr>
      <w:tr w:rsidR="00483C13" w:rsidRPr="007C353D" w14:paraId="607598EC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3FF81C5" w14:textId="77777777" w:rsidR="00483C13" w:rsidRPr="004E4F59" w:rsidRDefault="00483C13" w:rsidP="00483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t>ՎՑ 1</w:t>
            </w:r>
            <w:r>
              <w:rPr>
                <w:i/>
                <w:sz w:val="20"/>
                <w:szCs w:val="20"/>
              </w:rPr>
              <w:t>2</w:t>
            </w:r>
            <w:r w:rsidRPr="004A03E9">
              <w:rPr>
                <w:i/>
                <w:sz w:val="20"/>
                <w:szCs w:val="20"/>
                <w:lang w:val="hy-AM"/>
              </w:rPr>
              <w:t>.</w:t>
            </w:r>
            <w:r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2C22605F" w14:textId="77777777" w:rsidR="00483C13" w:rsidRDefault="00483C13" w:rsidP="00483C1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Նախագծերի մշակման մեթոդական թվային ուղեցույցների հասանելիությունը, </w:t>
            </w:r>
            <w:r w:rsidRPr="004E4F59">
              <w:rPr>
                <w:i/>
                <w:sz w:val="20"/>
                <w:szCs w:val="20"/>
                <w:lang w:val="hy-AM"/>
              </w:rPr>
              <w:t>%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DD7F574" w14:textId="77777777" w:rsidR="00483C13" w:rsidRPr="004F3300" w:rsidRDefault="00483C13" w:rsidP="00483C1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F02DEC" w14:textId="546E3B32" w:rsidR="00483C13" w:rsidRPr="004E4F59" w:rsidRDefault="00483C13" w:rsidP="00483C1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391E74DA" w14:textId="77777777" w:rsidR="00483C13" w:rsidRPr="004E4F59" w:rsidRDefault="00483C13" w:rsidP="00483C1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80</w:t>
            </w:r>
          </w:p>
        </w:tc>
      </w:tr>
      <w:tr w:rsidR="00483C13" w:rsidRPr="007C353D" w14:paraId="4FE778EA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A788BC0" w14:textId="77777777" w:rsidR="00483C13" w:rsidRPr="004E4F59" w:rsidRDefault="00483C13" w:rsidP="00483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t>ՎՑ 1</w:t>
            </w:r>
            <w:r>
              <w:rPr>
                <w:i/>
                <w:sz w:val="20"/>
                <w:szCs w:val="20"/>
              </w:rPr>
              <w:t>2</w:t>
            </w:r>
            <w:r w:rsidRPr="004A03E9">
              <w:rPr>
                <w:i/>
                <w:sz w:val="20"/>
                <w:szCs w:val="20"/>
                <w:lang w:val="hy-AM"/>
              </w:rPr>
              <w:t>.</w:t>
            </w:r>
            <w:r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1D95FB73" w14:textId="77777777" w:rsidR="00483C13" w:rsidRPr="004E4F59" w:rsidRDefault="00483C13" w:rsidP="00483C13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Նախագծերի մշակման թվային միջավայրի ընդգրկունությունն ըստ տեսակների, </w:t>
            </w:r>
            <w:r>
              <w:rPr>
                <w:i/>
                <w:sz w:val="20"/>
                <w:szCs w:val="20"/>
              </w:rPr>
              <w:t>%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DDC352F" w14:textId="77777777" w:rsidR="00483C13" w:rsidRPr="004F3300" w:rsidRDefault="00483C13" w:rsidP="00483C1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F10DB7" w14:textId="28F81363" w:rsidR="00483C13" w:rsidRPr="004E4F59" w:rsidRDefault="00483C13" w:rsidP="00483C1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71A7DD73" w14:textId="77777777" w:rsidR="00483C13" w:rsidRPr="004E4F59" w:rsidRDefault="00483C13" w:rsidP="00483C1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80</w:t>
            </w:r>
          </w:p>
        </w:tc>
      </w:tr>
      <w:tr w:rsidR="00483C13" w:rsidRPr="007C353D" w14:paraId="5F4001DA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E1697D3" w14:textId="77777777" w:rsidR="00483C13" w:rsidRPr="004A03E9" w:rsidRDefault="00483C13" w:rsidP="00483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t>ՎՑ 1</w:t>
            </w:r>
            <w:r>
              <w:rPr>
                <w:i/>
                <w:sz w:val="20"/>
                <w:szCs w:val="20"/>
                <w:lang w:val="hy-AM"/>
              </w:rPr>
              <w:t>2</w:t>
            </w:r>
            <w:r w:rsidRPr="004A03E9">
              <w:rPr>
                <w:i/>
                <w:sz w:val="20"/>
                <w:szCs w:val="20"/>
                <w:lang w:val="hy-AM"/>
              </w:rPr>
              <w:t>.</w:t>
            </w:r>
            <w:r>
              <w:rPr>
                <w:i/>
                <w:sz w:val="20"/>
                <w:szCs w:val="20"/>
                <w:lang w:val="hy-AM"/>
              </w:rPr>
              <w:t>7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43CB6C4B" w14:textId="77777777" w:rsidR="00483C13" w:rsidRPr="004F3300" w:rsidRDefault="00483C13" w:rsidP="00483C1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Առցանց</w:t>
            </w:r>
            <w:r w:rsidRPr="004E4F59">
              <w:rPr>
                <w:i/>
                <w:sz w:val="20"/>
                <w:szCs w:val="20"/>
                <w:lang w:val="hy-AM"/>
              </w:rPr>
              <w:t xml:space="preserve"> (</w:t>
            </w:r>
            <w:r>
              <w:rPr>
                <w:i/>
                <w:sz w:val="20"/>
                <w:szCs w:val="20"/>
                <w:lang w:val="hy-AM"/>
              </w:rPr>
              <w:t>հանրային</w:t>
            </w:r>
            <w:r w:rsidRPr="004E4F59">
              <w:rPr>
                <w:i/>
                <w:sz w:val="20"/>
                <w:szCs w:val="20"/>
                <w:lang w:val="hy-AM"/>
              </w:rPr>
              <w:t>)</w:t>
            </w:r>
            <w:r>
              <w:rPr>
                <w:i/>
                <w:sz w:val="20"/>
                <w:szCs w:val="20"/>
                <w:lang w:val="hy-AM"/>
              </w:rPr>
              <w:t xml:space="preserve"> հասանելի իրավական ակտերի ծածկույթը, </w:t>
            </w:r>
            <w:r w:rsidRPr="004F3300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E064FC9" w14:textId="77777777" w:rsidR="00483C13" w:rsidRPr="004F3300" w:rsidRDefault="00483C13" w:rsidP="00483C1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2FCA5C" w14:textId="0DF3CF28" w:rsidR="00483C13" w:rsidRPr="000F1C6B" w:rsidRDefault="00483C13" w:rsidP="00483C1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5B72D41B" w14:textId="77777777" w:rsidR="00483C13" w:rsidRPr="004F3300" w:rsidRDefault="00483C13" w:rsidP="00483C1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100</w:t>
            </w:r>
          </w:p>
        </w:tc>
      </w:tr>
      <w:tr w:rsidR="000365D8" w:rsidRPr="00C85EB5" w14:paraId="05A6A132" w14:textId="77777777" w:rsidTr="007D20ED">
        <w:trPr>
          <w:trHeight w:val="340"/>
          <w:jc w:val="center"/>
        </w:trPr>
        <w:tc>
          <w:tcPr>
            <w:tcW w:w="16013" w:type="dxa"/>
            <w:gridSpan w:val="5"/>
            <w:vAlign w:val="center"/>
          </w:tcPr>
          <w:p w14:paraId="3593E435" w14:textId="77777777" w:rsidR="000365D8" w:rsidRPr="00C85EB5" w:rsidRDefault="000365D8" w:rsidP="000365D8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hy-AM"/>
              </w:rPr>
              <w:t>ՄԻՋԱՆԿՅԱԼ</w:t>
            </w:r>
            <w:r w:rsidRPr="00EC4FAA">
              <w:rPr>
                <w:b/>
                <w:sz w:val="20"/>
                <w:szCs w:val="20"/>
                <w:lang w:val="hy-AM"/>
              </w:rPr>
              <w:t xml:space="preserve"> ՑՈՒՑԱՆԻՇՆԵՐ</w:t>
            </w:r>
          </w:p>
        </w:tc>
      </w:tr>
      <w:tr w:rsidR="000365D8" w:rsidRPr="00C85EB5" w14:paraId="3BD9DCBF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6482A9C4" w14:textId="77777777" w:rsidR="000365D8" w:rsidRPr="00C52B09" w:rsidRDefault="000365D8" w:rsidP="0003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120"/>
              <w:jc w:val="right"/>
              <w:rPr>
                <w:sz w:val="20"/>
                <w:szCs w:val="20"/>
              </w:rPr>
            </w:pPr>
            <w:r w:rsidRPr="00C85EB5">
              <w:rPr>
                <w:b/>
                <w:sz w:val="20"/>
                <w:szCs w:val="20"/>
              </w:rPr>
              <w:t>ՄՆ 1.3.1.</w:t>
            </w:r>
          </w:p>
        </w:tc>
        <w:tc>
          <w:tcPr>
            <w:tcW w:w="14884" w:type="dxa"/>
            <w:gridSpan w:val="4"/>
            <w:shd w:val="clear" w:color="auto" w:fill="E7E6E6" w:themeFill="background2"/>
            <w:vAlign w:val="center"/>
          </w:tcPr>
          <w:p w14:paraId="03B7C3A9" w14:textId="77777777" w:rsidR="000365D8" w:rsidRDefault="000365D8" w:rsidP="000365D8">
            <w:pPr>
              <w:spacing w:before="60" w:after="60" w:line="240" w:lineRule="auto"/>
              <w:rPr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</w:rPr>
              <w:t>Առկա են հ</w:t>
            </w:r>
            <w:r w:rsidRPr="0061268A">
              <w:rPr>
                <w:b/>
                <w:sz w:val="20"/>
                <w:szCs w:val="20"/>
              </w:rPr>
              <w:t>ամարժեք կարողություններ արդյունավետ քաղաքականության մշակմ</w:t>
            </w:r>
            <w:r>
              <w:rPr>
                <w:b/>
                <w:sz w:val="20"/>
                <w:szCs w:val="20"/>
              </w:rPr>
              <w:t>ան</w:t>
            </w:r>
            <w:r w:rsidRPr="0061268A">
              <w:rPr>
                <w:b/>
                <w:sz w:val="20"/>
                <w:szCs w:val="20"/>
              </w:rPr>
              <w:t xml:space="preserve"> և </w:t>
            </w:r>
            <w:r>
              <w:rPr>
                <w:b/>
                <w:sz w:val="20"/>
                <w:szCs w:val="20"/>
              </w:rPr>
              <w:t>իրականացման ապահովման համար</w:t>
            </w:r>
          </w:p>
        </w:tc>
      </w:tr>
      <w:tr w:rsidR="000365D8" w:rsidRPr="00A02FD5" w14:paraId="4B02A0B5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2FF667A0" w14:textId="77777777" w:rsidR="000365D8" w:rsidRPr="00A02FD5" w:rsidRDefault="000365D8" w:rsidP="000365D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shd w:val="clear" w:color="auto" w:fill="E7E6E6" w:themeFill="background2"/>
            <w:vAlign w:val="center"/>
          </w:tcPr>
          <w:p w14:paraId="1AF22F9B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Ռազմավարական պլանավորման և քաղաքականության մշակման համարժեք կարողություններով (անձնակազմ, պատրաստվածություն, գործիքներ, ռեսուրսներ) հագեցվածությունը, %</w:t>
            </w:r>
          </w:p>
        </w:tc>
        <w:tc>
          <w:tcPr>
            <w:tcW w:w="1420" w:type="dxa"/>
            <w:shd w:val="clear" w:color="auto" w:fill="E7E6E6" w:themeFill="background2"/>
            <w:vAlign w:val="center"/>
          </w:tcPr>
          <w:p w14:paraId="581915EA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 w:rsidRPr="00A02FD5">
              <w:rPr>
                <w:i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556A8C38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60</w:t>
            </w:r>
          </w:p>
        </w:tc>
        <w:tc>
          <w:tcPr>
            <w:tcW w:w="1557" w:type="dxa"/>
            <w:shd w:val="clear" w:color="auto" w:fill="E7E6E6" w:themeFill="background2"/>
            <w:vAlign w:val="center"/>
          </w:tcPr>
          <w:p w14:paraId="739234DB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80</w:t>
            </w:r>
          </w:p>
        </w:tc>
      </w:tr>
      <w:tr w:rsidR="000365D8" w:rsidRPr="00A02FD5" w14:paraId="7C19D2B2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3EDC1001" w14:textId="77777777" w:rsidR="000365D8" w:rsidRPr="00A02FD5" w:rsidRDefault="000365D8" w:rsidP="000365D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shd w:val="clear" w:color="auto" w:fill="E7E6E6" w:themeFill="background2"/>
            <w:vAlign w:val="center"/>
          </w:tcPr>
          <w:p w14:paraId="1B5EBE72" w14:textId="1039BF72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Պետական հատվածում վերլուծական կարողությունների որակը (Բարձր,</w:t>
            </w:r>
            <w:r>
              <w:rPr>
                <w:i/>
                <w:sz w:val="20"/>
                <w:szCs w:val="20"/>
                <w:lang w:val="hy-AM"/>
              </w:rPr>
              <w:t xml:space="preserve"> լավ,</w:t>
            </w:r>
            <w:r w:rsidRPr="00A02FD5">
              <w:rPr>
                <w:i/>
                <w:sz w:val="20"/>
                <w:szCs w:val="20"/>
                <w:lang w:val="hy-AM"/>
              </w:rPr>
              <w:t xml:space="preserve"> բավարար, թույլ)</w:t>
            </w:r>
          </w:p>
        </w:tc>
        <w:tc>
          <w:tcPr>
            <w:tcW w:w="1420" w:type="dxa"/>
            <w:shd w:val="clear" w:color="auto" w:fill="E7E6E6" w:themeFill="background2"/>
            <w:vAlign w:val="center"/>
          </w:tcPr>
          <w:p w14:paraId="1CBCEB37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1698619E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Բավարար</w:t>
            </w:r>
          </w:p>
        </w:tc>
        <w:tc>
          <w:tcPr>
            <w:tcW w:w="1557" w:type="dxa"/>
            <w:shd w:val="clear" w:color="auto" w:fill="E7E6E6" w:themeFill="background2"/>
            <w:vAlign w:val="center"/>
          </w:tcPr>
          <w:p w14:paraId="6EE5AC8F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Բավարար</w:t>
            </w:r>
          </w:p>
        </w:tc>
      </w:tr>
      <w:tr w:rsidR="000365D8" w:rsidRPr="00EC4FAA" w14:paraId="0A13788A" w14:textId="77777777" w:rsidTr="007D20ED">
        <w:trPr>
          <w:trHeight w:val="340"/>
          <w:jc w:val="center"/>
        </w:trPr>
        <w:tc>
          <w:tcPr>
            <w:tcW w:w="16013" w:type="dxa"/>
            <w:gridSpan w:val="5"/>
            <w:shd w:val="clear" w:color="auto" w:fill="auto"/>
            <w:vAlign w:val="center"/>
          </w:tcPr>
          <w:p w14:paraId="05B4F479" w14:textId="77777777" w:rsidR="000365D8" w:rsidRPr="00EC4FAA" w:rsidRDefault="000365D8" w:rsidP="000365D8">
            <w:pPr>
              <w:spacing w:before="120" w:after="120" w:line="240" w:lineRule="auto"/>
              <w:ind w:left="22"/>
              <w:rPr>
                <w:b/>
                <w:sz w:val="20"/>
                <w:szCs w:val="20"/>
                <w:lang w:val="hy-AM"/>
              </w:rPr>
            </w:pPr>
            <w:r w:rsidRPr="00EC4FAA">
              <w:rPr>
                <w:b/>
                <w:sz w:val="20"/>
                <w:szCs w:val="20"/>
                <w:lang w:val="hy-AM"/>
              </w:rPr>
              <w:t>ՈՒՂՂԱԿԻ ՑՈՒՑԱՆԻՇՆԵՐ</w:t>
            </w:r>
          </w:p>
        </w:tc>
      </w:tr>
      <w:tr w:rsidR="000365D8" w:rsidRPr="00124B35" w14:paraId="62569055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803EA8D" w14:textId="77777777" w:rsidR="000365D8" w:rsidRPr="003F6640" w:rsidRDefault="000365D8" w:rsidP="000365D8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884" w:type="dxa"/>
            <w:gridSpan w:val="4"/>
            <w:shd w:val="clear" w:color="auto" w:fill="auto"/>
            <w:vAlign w:val="center"/>
          </w:tcPr>
          <w:p w14:paraId="3949E157" w14:textId="77777777" w:rsidR="000365D8" w:rsidRPr="003F6640" w:rsidRDefault="000365D8" w:rsidP="000365D8">
            <w:pPr>
              <w:spacing w:after="0" w:line="240" w:lineRule="auto"/>
              <w:rPr>
                <w:b/>
                <w:sz w:val="20"/>
                <w:szCs w:val="20"/>
                <w:highlight w:val="yellow"/>
                <w:lang w:val="hy-AM"/>
              </w:rPr>
            </w:pPr>
            <w:r w:rsidRPr="003F6640">
              <w:rPr>
                <w:b/>
                <w:sz w:val="20"/>
                <w:szCs w:val="20"/>
                <w:lang w:val="hy-AM"/>
              </w:rPr>
              <w:t xml:space="preserve">Քաղաքականության մշակման </w:t>
            </w:r>
            <w:r>
              <w:rPr>
                <w:b/>
                <w:sz w:val="20"/>
                <w:szCs w:val="20"/>
                <w:lang w:val="hy-AM"/>
              </w:rPr>
              <w:t xml:space="preserve">և համակարգման </w:t>
            </w:r>
            <w:r w:rsidRPr="003F6640">
              <w:rPr>
                <w:b/>
                <w:sz w:val="20"/>
                <w:szCs w:val="20"/>
                <w:lang w:val="hy-AM"/>
              </w:rPr>
              <w:t>կարողությունների (անձնակազմ</w:t>
            </w:r>
            <w:r>
              <w:rPr>
                <w:b/>
                <w:sz w:val="20"/>
                <w:szCs w:val="20"/>
                <w:lang w:val="hy-AM"/>
              </w:rPr>
              <w:t>ի հագեցվածություն</w:t>
            </w:r>
            <w:r w:rsidRPr="003F6640">
              <w:rPr>
                <w:b/>
                <w:sz w:val="20"/>
                <w:szCs w:val="20"/>
                <w:lang w:val="hy-AM"/>
              </w:rPr>
              <w:t xml:space="preserve">, մասնագիտական </w:t>
            </w:r>
            <w:r>
              <w:rPr>
                <w:b/>
                <w:sz w:val="20"/>
                <w:szCs w:val="20"/>
                <w:lang w:val="hy-AM"/>
              </w:rPr>
              <w:t>պատրաստվածություն</w:t>
            </w:r>
            <w:r w:rsidRPr="003F6640">
              <w:rPr>
                <w:b/>
                <w:sz w:val="20"/>
                <w:szCs w:val="20"/>
                <w:lang w:val="hy-AM"/>
              </w:rPr>
              <w:t>, գործիքներ, ռեսուրսներ) խզվածքի ուսումնասիրո</w:t>
            </w:r>
            <w:r>
              <w:rPr>
                <w:b/>
                <w:sz w:val="20"/>
                <w:szCs w:val="20"/>
                <w:lang w:val="hy-AM"/>
              </w:rPr>
              <w:t>ւթյան հիման վրա կարողությունների զարգացման պլանի մշակում</w:t>
            </w:r>
          </w:p>
        </w:tc>
      </w:tr>
      <w:tr w:rsidR="000365D8" w:rsidRPr="00A02FD5" w14:paraId="7D71F22B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2DEC02E4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5237C1E3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Քաղաքականության մշակման ու համակարգման կարողությունների խզվածքի ուսումնասիրության մեթոդաբանությունը մշակված և հաստատված է ՀԿԲ խորհրդի կողմից (Այո/Ոչ)</w:t>
            </w:r>
          </w:p>
        </w:tc>
        <w:tc>
          <w:tcPr>
            <w:tcW w:w="1420" w:type="dxa"/>
            <w:vAlign w:val="center"/>
          </w:tcPr>
          <w:p w14:paraId="4016123B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17" w:type="dxa"/>
            <w:vAlign w:val="center"/>
          </w:tcPr>
          <w:p w14:paraId="29C64970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vAlign w:val="center"/>
          </w:tcPr>
          <w:p w14:paraId="36FC05A9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A02FD5" w14:paraId="0E459A9C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17644A4B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7D82DDA8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Ռազմավարական պլանավորման համակարգման օղակներում (կենտրոնական ապարատում և պետական մարմիններում) կարողությունների խզվածքի գնահատման ամփոփ զեկույցը քննարկված է ՀԿԲ խորհրդի կողմից (Այո/Ոչ)</w:t>
            </w:r>
          </w:p>
        </w:tc>
        <w:tc>
          <w:tcPr>
            <w:tcW w:w="1420" w:type="dxa"/>
            <w:vAlign w:val="center"/>
          </w:tcPr>
          <w:p w14:paraId="207E8200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 w:rsidRPr="00A02FD5">
              <w:rPr>
                <w:i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vAlign w:val="center"/>
          </w:tcPr>
          <w:p w14:paraId="304DF92A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3A5C9ED1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 w:rsidRPr="00A02FD5">
              <w:rPr>
                <w:i/>
                <w:sz w:val="20"/>
                <w:szCs w:val="20"/>
                <w:lang w:val="ru-RU"/>
              </w:rPr>
              <w:t>-</w:t>
            </w:r>
          </w:p>
        </w:tc>
      </w:tr>
      <w:tr w:rsidR="000365D8" w:rsidRPr="00A02FD5" w14:paraId="3D72169D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1F490E9E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50C282DD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Քաղաքականության մշակման ու համակարգման (կենտրոնական ապարատում և պետական կառավարման մարմիններում) կարողությունների խզվածի գնահատման ամփոփ զեկույցը քննարկված է ՀԿԲ խորհրդի կողմից (Այո/Ոչ)</w:t>
            </w:r>
          </w:p>
        </w:tc>
        <w:tc>
          <w:tcPr>
            <w:tcW w:w="1420" w:type="dxa"/>
            <w:vAlign w:val="center"/>
          </w:tcPr>
          <w:p w14:paraId="51232C5B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 w:rsidRPr="00A02FD5">
              <w:rPr>
                <w:i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vAlign w:val="center"/>
          </w:tcPr>
          <w:p w14:paraId="4D697141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612AAE6B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 w:rsidRPr="00A02FD5">
              <w:rPr>
                <w:i/>
                <w:sz w:val="20"/>
                <w:szCs w:val="20"/>
                <w:lang w:val="ru-RU"/>
              </w:rPr>
              <w:t>-</w:t>
            </w:r>
          </w:p>
        </w:tc>
      </w:tr>
      <w:tr w:rsidR="000365D8" w:rsidRPr="00A02FD5" w14:paraId="48544DD8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5CDA5369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3EBEBCD6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Ռազմավարական պլանավորման և քաղաքականության մշակման համարժեք անձնակազմի համալրման և  կարողությունների զարգացման 3-ամյա ծրագիրը մշակված և հաստատված է ՀԿԲ խորհրդի կողմից (Այո/Ոչ)</w:t>
            </w:r>
          </w:p>
        </w:tc>
        <w:tc>
          <w:tcPr>
            <w:tcW w:w="1420" w:type="dxa"/>
            <w:vAlign w:val="center"/>
          </w:tcPr>
          <w:p w14:paraId="365F217A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 w:rsidRPr="00A02FD5">
              <w:rPr>
                <w:i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vAlign w:val="center"/>
          </w:tcPr>
          <w:p w14:paraId="7A9426F3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20A72C1E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 w:rsidRPr="00A02FD5">
              <w:rPr>
                <w:i/>
                <w:sz w:val="20"/>
                <w:szCs w:val="20"/>
                <w:lang w:val="ru-RU"/>
              </w:rPr>
              <w:t>-</w:t>
            </w:r>
          </w:p>
        </w:tc>
      </w:tr>
      <w:tr w:rsidR="000365D8" w:rsidRPr="00A02FD5" w14:paraId="27A4D07F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653B343A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2B4F9054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Ռազմավարական պլանավորման և քաղաքակության մշակման կարողությունների զարգացման ծրագիրն իրականացված է, %</w:t>
            </w:r>
          </w:p>
        </w:tc>
        <w:tc>
          <w:tcPr>
            <w:tcW w:w="1420" w:type="dxa"/>
            <w:vAlign w:val="center"/>
          </w:tcPr>
          <w:p w14:paraId="2660B8A4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 w:rsidRPr="00A02FD5">
              <w:rPr>
                <w:i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vAlign w:val="center"/>
          </w:tcPr>
          <w:p w14:paraId="6798220D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50</w:t>
            </w:r>
          </w:p>
        </w:tc>
        <w:tc>
          <w:tcPr>
            <w:tcW w:w="1557" w:type="dxa"/>
            <w:vAlign w:val="center"/>
          </w:tcPr>
          <w:p w14:paraId="525F2895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8</w:t>
            </w:r>
            <w:r w:rsidRPr="00A02FD5">
              <w:rPr>
                <w:i/>
                <w:sz w:val="20"/>
                <w:szCs w:val="20"/>
                <w:lang w:val="ru-RU"/>
              </w:rPr>
              <w:t>0</w:t>
            </w:r>
          </w:p>
        </w:tc>
      </w:tr>
      <w:tr w:rsidR="000365D8" w:rsidRPr="00124B35" w14:paraId="757D714C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8DF4EFB" w14:textId="77777777" w:rsidR="000365D8" w:rsidRPr="003F6640" w:rsidRDefault="000365D8" w:rsidP="000365D8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884" w:type="dxa"/>
            <w:gridSpan w:val="4"/>
            <w:shd w:val="clear" w:color="auto" w:fill="auto"/>
            <w:vAlign w:val="center"/>
          </w:tcPr>
          <w:p w14:paraId="29E5F1E4" w14:textId="1D1D304D" w:rsidR="000365D8" w:rsidRPr="003F6640" w:rsidRDefault="000365D8" w:rsidP="000365D8">
            <w:pPr>
              <w:spacing w:after="0" w:line="240" w:lineRule="auto"/>
              <w:rPr>
                <w:b/>
                <w:sz w:val="20"/>
                <w:szCs w:val="20"/>
                <w:highlight w:val="yellow"/>
                <w:lang w:val="hy-AM"/>
              </w:rPr>
            </w:pPr>
            <w:r w:rsidRPr="00097518">
              <w:rPr>
                <w:b/>
                <w:sz w:val="20"/>
                <w:szCs w:val="20"/>
                <w:lang w:val="hy-AM"/>
              </w:rPr>
              <w:t>Պետության վերլուծական ու հետազոտական կարողությունների (կենտրոններ, ծրագրեր, մասնագիտական հագեցվածություն, վերլուծական և հետազոտական գործիքներ, գիտելիքային և տվյալային ռեսուրսներ) և կարիքների գնահատման հիման վրա կարողությունների հզորացման ծրագրի մշակում և իրագործում</w:t>
            </w:r>
          </w:p>
        </w:tc>
      </w:tr>
      <w:tr w:rsidR="000365D8" w:rsidRPr="00A02FD5" w14:paraId="77859DF4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687056A9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38B97A85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Պետական հատվածում վերլուծական կարողությունների խզվածքի ուսումնասիրության մեթոդաբանությունը մշակված և հաստատված է ՀԿԲ խորհրդի կողմից (Այո/Ոչ)</w:t>
            </w:r>
          </w:p>
        </w:tc>
        <w:tc>
          <w:tcPr>
            <w:tcW w:w="1420" w:type="dxa"/>
            <w:vAlign w:val="center"/>
          </w:tcPr>
          <w:p w14:paraId="3E9E1416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17" w:type="dxa"/>
            <w:vAlign w:val="center"/>
          </w:tcPr>
          <w:p w14:paraId="51756CAE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vAlign w:val="center"/>
          </w:tcPr>
          <w:p w14:paraId="20D71D23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A02FD5" w14:paraId="57D3AA38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5C099C77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77C460C3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Պետական հատվածում վերլուծական կարողությունների խզվածքի և կարիքների գնահատման ամփոփ զեկույցը քննարկված է ՀԿԲ խորհրդի կողմից (Այո/Ոչ)</w:t>
            </w:r>
          </w:p>
        </w:tc>
        <w:tc>
          <w:tcPr>
            <w:tcW w:w="1420" w:type="dxa"/>
            <w:vAlign w:val="center"/>
          </w:tcPr>
          <w:p w14:paraId="43C10962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 w:rsidRPr="00A02FD5">
              <w:rPr>
                <w:i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vAlign w:val="center"/>
          </w:tcPr>
          <w:p w14:paraId="5F91C7D8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76ACA21A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 w:rsidRPr="00A02FD5">
              <w:rPr>
                <w:i/>
                <w:sz w:val="20"/>
                <w:szCs w:val="20"/>
                <w:lang w:val="ru-RU"/>
              </w:rPr>
              <w:t>-</w:t>
            </w:r>
          </w:p>
        </w:tc>
      </w:tr>
      <w:tr w:rsidR="000365D8" w:rsidRPr="00A02FD5" w14:paraId="6BB2F601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6E35FA09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27C6275A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Միջազգային օրինակելի փորձի ուսումնասիրության, գնահատված կարիքների ու առաջնահերթությունների հիման վրա պետական հատվածում վերլուծական կենտրոնների և կարողությունների զարգացման 3-ամյա ծրագիրը մշակված և հաստատված է ՀԿԲ խորհրդի կողմից (Այո/Ոչ)</w:t>
            </w:r>
          </w:p>
        </w:tc>
        <w:tc>
          <w:tcPr>
            <w:tcW w:w="1420" w:type="dxa"/>
            <w:vAlign w:val="center"/>
          </w:tcPr>
          <w:p w14:paraId="77E079BD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 w:rsidRPr="00A02FD5">
              <w:rPr>
                <w:i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vAlign w:val="center"/>
          </w:tcPr>
          <w:p w14:paraId="79AB43E3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3A5861F6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 w:rsidRPr="00A02FD5">
              <w:rPr>
                <w:i/>
                <w:sz w:val="20"/>
                <w:szCs w:val="20"/>
                <w:lang w:val="ru-RU"/>
              </w:rPr>
              <w:t>-</w:t>
            </w:r>
          </w:p>
        </w:tc>
      </w:tr>
      <w:tr w:rsidR="000365D8" w:rsidRPr="00A02FD5" w14:paraId="4974A3DE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4B9463D2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16C65904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Պետական հատվածում վերլուծական կենտրոնների զարգացման 3-ամյա ծրագիրն իրականացված է, %</w:t>
            </w:r>
          </w:p>
        </w:tc>
        <w:tc>
          <w:tcPr>
            <w:tcW w:w="1420" w:type="dxa"/>
            <w:vAlign w:val="center"/>
          </w:tcPr>
          <w:p w14:paraId="5251AD3E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 w:rsidRPr="00A02FD5">
              <w:rPr>
                <w:i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vAlign w:val="center"/>
          </w:tcPr>
          <w:p w14:paraId="2270059B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50</w:t>
            </w:r>
          </w:p>
        </w:tc>
        <w:tc>
          <w:tcPr>
            <w:tcW w:w="1557" w:type="dxa"/>
            <w:vAlign w:val="center"/>
          </w:tcPr>
          <w:p w14:paraId="3E93DC3B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80</w:t>
            </w:r>
          </w:p>
        </w:tc>
      </w:tr>
      <w:tr w:rsidR="000365D8" w:rsidRPr="00124B35" w14:paraId="6B408FCF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ABF4CB9" w14:textId="77777777" w:rsidR="000365D8" w:rsidRPr="003F6640" w:rsidRDefault="000365D8" w:rsidP="000365D8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884" w:type="dxa"/>
            <w:gridSpan w:val="4"/>
            <w:shd w:val="clear" w:color="auto" w:fill="auto"/>
            <w:vAlign w:val="center"/>
          </w:tcPr>
          <w:p w14:paraId="37EF1D37" w14:textId="77777777" w:rsidR="000365D8" w:rsidRPr="003F6640" w:rsidRDefault="000365D8" w:rsidP="000365D8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3F6640">
              <w:rPr>
                <w:b/>
                <w:sz w:val="20"/>
                <w:szCs w:val="20"/>
                <w:lang w:val="hy-AM"/>
              </w:rPr>
              <w:t>Քաղաքականություն մշակողների համար վերապատրաստման ծրագրի փաթեթի և դասընթացների մշակում</w:t>
            </w:r>
          </w:p>
        </w:tc>
      </w:tr>
      <w:tr w:rsidR="000365D8" w:rsidRPr="00A02FD5" w14:paraId="7021D10F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26D9E752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108BF6A7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Քաղաքականություն մշակող անձնակազմի համար ուսուցման և վերապատրաստման ծրագրերի մշակման նպատակով խորհրդատվական և փորձագիտական ռեսուրսները մոբիլիզացված են (Այո/Ոչ)</w:t>
            </w:r>
          </w:p>
        </w:tc>
        <w:tc>
          <w:tcPr>
            <w:tcW w:w="1420" w:type="dxa"/>
            <w:vAlign w:val="center"/>
          </w:tcPr>
          <w:p w14:paraId="6482318B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17" w:type="dxa"/>
            <w:vAlign w:val="center"/>
          </w:tcPr>
          <w:p w14:paraId="71B38945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 w:rsidRPr="00A02FD5">
              <w:rPr>
                <w:i/>
                <w:sz w:val="20"/>
                <w:szCs w:val="20"/>
                <w:lang w:val="ru-RU"/>
              </w:rPr>
              <w:t>-</w:t>
            </w:r>
          </w:p>
        </w:tc>
        <w:tc>
          <w:tcPr>
            <w:tcW w:w="1557" w:type="dxa"/>
            <w:vAlign w:val="center"/>
          </w:tcPr>
          <w:p w14:paraId="0FA60BDD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 w:rsidRPr="00A02FD5">
              <w:rPr>
                <w:i/>
                <w:sz w:val="20"/>
                <w:szCs w:val="20"/>
                <w:lang w:val="ru-RU"/>
              </w:rPr>
              <w:t>-</w:t>
            </w:r>
          </w:p>
        </w:tc>
      </w:tr>
      <w:tr w:rsidR="000365D8" w:rsidRPr="00A02FD5" w14:paraId="6BA28AA4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5C5E19FE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211814B2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Քաղաքականություն մշակող անձնակազմի համար ուսուցման և վերապատրաստման ծրագրային փաթեթը մշակված է, ներառյալ՝ դասընթացների մոդուլները և ռեսուրսները (Այո/Ոչ)</w:t>
            </w:r>
          </w:p>
        </w:tc>
        <w:tc>
          <w:tcPr>
            <w:tcW w:w="1420" w:type="dxa"/>
            <w:vAlign w:val="center"/>
          </w:tcPr>
          <w:p w14:paraId="33DEA7F6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 w:rsidRPr="00A02FD5">
              <w:rPr>
                <w:i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vAlign w:val="center"/>
          </w:tcPr>
          <w:p w14:paraId="7FDE6427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11B51991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 w:rsidRPr="00A02FD5">
              <w:rPr>
                <w:i/>
                <w:sz w:val="20"/>
                <w:szCs w:val="20"/>
                <w:lang w:val="ru-RU"/>
              </w:rPr>
              <w:t>-</w:t>
            </w:r>
          </w:p>
        </w:tc>
      </w:tr>
      <w:tr w:rsidR="000365D8" w:rsidRPr="00A02FD5" w14:paraId="11E1453E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55ADB3E8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03DBAEB7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Քաղաքականություն մշակողների համար դասընթացների առցանց հասանելիությունն ապահովված է, %</w:t>
            </w:r>
          </w:p>
        </w:tc>
        <w:tc>
          <w:tcPr>
            <w:tcW w:w="1420" w:type="dxa"/>
            <w:vAlign w:val="center"/>
          </w:tcPr>
          <w:p w14:paraId="1DCA5762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 w:rsidRPr="00A02FD5">
              <w:rPr>
                <w:i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vAlign w:val="center"/>
          </w:tcPr>
          <w:p w14:paraId="76870737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 w:rsidRPr="00A02FD5">
              <w:rPr>
                <w:i/>
                <w:sz w:val="20"/>
                <w:szCs w:val="20"/>
                <w:lang w:val="ru-RU"/>
              </w:rPr>
              <w:t>30</w:t>
            </w:r>
          </w:p>
        </w:tc>
        <w:tc>
          <w:tcPr>
            <w:tcW w:w="1557" w:type="dxa"/>
            <w:vAlign w:val="center"/>
          </w:tcPr>
          <w:p w14:paraId="352CC729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 w:rsidRPr="00A02FD5">
              <w:rPr>
                <w:i/>
                <w:sz w:val="20"/>
                <w:szCs w:val="20"/>
                <w:lang w:val="ru-RU"/>
              </w:rPr>
              <w:t>100</w:t>
            </w:r>
          </w:p>
        </w:tc>
      </w:tr>
      <w:tr w:rsidR="000365D8" w:rsidRPr="00124B35" w14:paraId="013FC01C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A2A0ABB" w14:textId="77777777" w:rsidR="000365D8" w:rsidRPr="003F6640" w:rsidRDefault="000365D8" w:rsidP="000365D8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884" w:type="dxa"/>
            <w:gridSpan w:val="4"/>
            <w:shd w:val="clear" w:color="auto" w:fill="auto"/>
            <w:vAlign w:val="center"/>
          </w:tcPr>
          <w:p w14:paraId="09EA6C0C" w14:textId="77777777" w:rsidR="000365D8" w:rsidRPr="003F6640" w:rsidRDefault="000365D8" w:rsidP="000365D8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3F6640">
              <w:rPr>
                <w:b/>
                <w:sz w:val="20"/>
                <w:szCs w:val="20"/>
                <w:lang w:val="hy-AM"/>
              </w:rPr>
              <w:t xml:space="preserve">Քաղաքականություն մշակողների 1-ին փուլի վերապատրաստում </w:t>
            </w:r>
          </w:p>
        </w:tc>
      </w:tr>
      <w:tr w:rsidR="000365D8" w:rsidRPr="00A02FD5" w14:paraId="0DFA5C27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05B9AB0C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3EE399AB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 xml:space="preserve">Քաղաքականություն մշակողների համար վերապատրաստում իրականացնողների ընտրությունն իրականացված է (Այո/Ոչ) </w:t>
            </w:r>
          </w:p>
        </w:tc>
        <w:tc>
          <w:tcPr>
            <w:tcW w:w="1420" w:type="dxa"/>
            <w:vAlign w:val="center"/>
          </w:tcPr>
          <w:p w14:paraId="3C8AFDD6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3B38C49F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0BDBE55A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A02FD5" w14:paraId="4DA81232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58AE0F52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288E9DBF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Քաղաքականություն մշակողների վերապատրաստման 1-ին փուլն ավարտված է (աշխատող ըստ բոլոր մասնագիտական ստորաբաժանումների)</w:t>
            </w:r>
          </w:p>
        </w:tc>
        <w:tc>
          <w:tcPr>
            <w:tcW w:w="1420" w:type="dxa"/>
            <w:vAlign w:val="center"/>
          </w:tcPr>
          <w:p w14:paraId="024683E1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663DF9E5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02FD5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557" w:type="dxa"/>
            <w:vAlign w:val="center"/>
          </w:tcPr>
          <w:p w14:paraId="72A8B802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02FD5">
              <w:rPr>
                <w:i/>
                <w:sz w:val="20"/>
                <w:szCs w:val="20"/>
              </w:rPr>
              <w:t>2</w:t>
            </w:r>
          </w:p>
        </w:tc>
      </w:tr>
      <w:tr w:rsidR="000365D8" w:rsidRPr="00124B35" w14:paraId="0539FB74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3CEF08A" w14:textId="77777777" w:rsidR="000365D8" w:rsidRPr="003F6640" w:rsidRDefault="000365D8" w:rsidP="000365D8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884" w:type="dxa"/>
            <w:gridSpan w:val="4"/>
            <w:shd w:val="clear" w:color="auto" w:fill="auto"/>
            <w:vAlign w:val="center"/>
          </w:tcPr>
          <w:p w14:paraId="74EEB8F1" w14:textId="77777777" w:rsidR="000365D8" w:rsidRPr="003F6640" w:rsidRDefault="000365D8" w:rsidP="000365D8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3F6640">
              <w:rPr>
                <w:b/>
                <w:sz w:val="20"/>
                <w:szCs w:val="20"/>
                <w:lang w:val="hy-AM"/>
              </w:rPr>
              <w:t xml:space="preserve">Պետական հատվածում քաղաքականության մշակման ինովացիոն գործիքների ներդրման և կարողությունների զարգացման ծրագրի </w:t>
            </w:r>
            <w:r>
              <w:rPr>
                <w:b/>
                <w:sz w:val="20"/>
                <w:szCs w:val="20"/>
                <w:lang w:val="hy-AM"/>
              </w:rPr>
              <w:t>իրականացում</w:t>
            </w:r>
          </w:p>
        </w:tc>
      </w:tr>
      <w:tr w:rsidR="000365D8" w:rsidRPr="00A02FD5" w14:paraId="11FD26BE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1C703509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17AF4DF9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Քաղաքականության մշակման գործընթացում ինովացիոն («Ինովացիան քաղաքականությունում») մոտեցումների ներդրման և կարողությունների զարգացման 3-ամյա ծրագիրը հաստատված է ՀԿԲ խորհրդի կողմից (Այո/Ոչ)</w:t>
            </w:r>
          </w:p>
        </w:tc>
        <w:tc>
          <w:tcPr>
            <w:tcW w:w="1420" w:type="dxa"/>
            <w:vAlign w:val="center"/>
          </w:tcPr>
          <w:p w14:paraId="3B4F09AC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17" w:type="dxa"/>
            <w:vAlign w:val="center"/>
          </w:tcPr>
          <w:p w14:paraId="6232D882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vAlign w:val="center"/>
          </w:tcPr>
          <w:p w14:paraId="53A8E8F0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A02FD5" w14:paraId="109EF017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37C3FB8D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7496105C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«Ինովացիան քաղաքականությունում» ծրագրի պիլոտային իրականացման փուլը մեկնարկել է (նախաձեռնություն կամ մարմին)</w:t>
            </w:r>
          </w:p>
        </w:tc>
        <w:tc>
          <w:tcPr>
            <w:tcW w:w="1420" w:type="dxa"/>
            <w:vAlign w:val="center"/>
          </w:tcPr>
          <w:p w14:paraId="3BFE85D8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2E618304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5 կամ 3</w:t>
            </w:r>
          </w:p>
        </w:tc>
        <w:tc>
          <w:tcPr>
            <w:tcW w:w="1557" w:type="dxa"/>
            <w:vAlign w:val="center"/>
          </w:tcPr>
          <w:p w14:paraId="6DEBF83B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10 կամ 5</w:t>
            </w:r>
          </w:p>
        </w:tc>
      </w:tr>
      <w:tr w:rsidR="000365D8" w:rsidRPr="00C85EB5" w14:paraId="48D06612" w14:textId="77777777" w:rsidTr="007D20ED">
        <w:trPr>
          <w:trHeight w:val="340"/>
          <w:jc w:val="center"/>
        </w:trPr>
        <w:tc>
          <w:tcPr>
            <w:tcW w:w="16013" w:type="dxa"/>
            <w:gridSpan w:val="5"/>
            <w:vAlign w:val="center"/>
          </w:tcPr>
          <w:p w14:paraId="3C6D5130" w14:textId="77777777" w:rsidR="000365D8" w:rsidRPr="00C85EB5" w:rsidRDefault="000365D8" w:rsidP="000365D8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hy-AM"/>
              </w:rPr>
              <w:t>ՄԻՋԱՆԿՅԱԼ</w:t>
            </w:r>
            <w:r w:rsidRPr="00EC4FAA">
              <w:rPr>
                <w:b/>
                <w:sz w:val="20"/>
                <w:szCs w:val="20"/>
                <w:lang w:val="hy-AM"/>
              </w:rPr>
              <w:t xml:space="preserve"> ՑՈՒՑԱՆԻՇՆԵՐ</w:t>
            </w:r>
          </w:p>
        </w:tc>
      </w:tr>
      <w:tr w:rsidR="000365D8" w:rsidRPr="00C85EB5" w14:paraId="754BEBDD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7DE88CE3" w14:textId="77777777" w:rsidR="000365D8" w:rsidRPr="00573812" w:rsidRDefault="000365D8" w:rsidP="0003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120"/>
              <w:jc w:val="right"/>
              <w:rPr>
                <w:sz w:val="20"/>
                <w:szCs w:val="20"/>
              </w:rPr>
            </w:pPr>
            <w:r w:rsidRPr="00573812">
              <w:rPr>
                <w:b/>
                <w:sz w:val="20"/>
                <w:szCs w:val="20"/>
              </w:rPr>
              <w:t>ՄՆ 1.3.2.</w:t>
            </w:r>
          </w:p>
        </w:tc>
        <w:tc>
          <w:tcPr>
            <w:tcW w:w="14884" w:type="dxa"/>
            <w:gridSpan w:val="4"/>
            <w:shd w:val="clear" w:color="auto" w:fill="E7E6E6" w:themeFill="background2"/>
            <w:vAlign w:val="center"/>
          </w:tcPr>
          <w:p w14:paraId="5D71E430" w14:textId="77777777" w:rsidR="000365D8" w:rsidRDefault="000365D8" w:rsidP="000365D8">
            <w:pPr>
              <w:spacing w:before="60" w:after="60" w:line="240" w:lineRule="auto"/>
              <w:rPr>
                <w:sz w:val="20"/>
                <w:szCs w:val="20"/>
                <w:lang w:val="hy-AM"/>
              </w:rPr>
            </w:pPr>
            <w:r w:rsidRPr="00C85EB5">
              <w:rPr>
                <w:b/>
                <w:sz w:val="20"/>
                <w:szCs w:val="20"/>
              </w:rPr>
              <w:t xml:space="preserve">Ներդրված են </w:t>
            </w:r>
            <w:r>
              <w:rPr>
                <w:b/>
                <w:sz w:val="20"/>
                <w:szCs w:val="20"/>
                <w:lang w:val="hy-AM"/>
              </w:rPr>
              <w:t xml:space="preserve">թվային </w:t>
            </w:r>
            <w:r w:rsidRPr="00C85EB5">
              <w:rPr>
                <w:b/>
                <w:sz w:val="20"/>
                <w:szCs w:val="20"/>
              </w:rPr>
              <w:t xml:space="preserve">լուծումներ՝ </w:t>
            </w:r>
            <w:r>
              <w:rPr>
                <w:b/>
                <w:sz w:val="20"/>
                <w:szCs w:val="20"/>
                <w:lang w:val="hy-AM"/>
              </w:rPr>
              <w:t>ապահովելով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85EB5">
              <w:rPr>
                <w:b/>
                <w:sz w:val="20"/>
                <w:szCs w:val="20"/>
              </w:rPr>
              <w:t xml:space="preserve">քաղաքականության </w:t>
            </w:r>
            <w:r>
              <w:rPr>
                <w:b/>
                <w:sz w:val="20"/>
                <w:szCs w:val="20"/>
                <w:lang w:val="hy-AM"/>
              </w:rPr>
              <w:t xml:space="preserve">կառավարման </w:t>
            </w:r>
            <w:r w:rsidRPr="00C85EB5">
              <w:rPr>
                <w:b/>
                <w:sz w:val="20"/>
                <w:szCs w:val="20"/>
              </w:rPr>
              <w:t>օպտիմալ և արդյունավետ գործընթացներ</w:t>
            </w:r>
          </w:p>
        </w:tc>
      </w:tr>
      <w:tr w:rsidR="000365D8" w:rsidRPr="00A02FD5" w14:paraId="2FBA5ED0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7CA462BC" w14:textId="77777777" w:rsidR="000365D8" w:rsidRPr="00A02FD5" w:rsidRDefault="000365D8" w:rsidP="000365D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shd w:val="clear" w:color="auto" w:fill="E7E6E6" w:themeFill="background2"/>
            <w:vAlign w:val="center"/>
          </w:tcPr>
          <w:p w14:paraId="496CC467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Ռազմավարական պլանավորման գործընթացների կառավարման թվային հարթակների առկայությունը, %</w:t>
            </w:r>
          </w:p>
        </w:tc>
        <w:tc>
          <w:tcPr>
            <w:tcW w:w="1420" w:type="dxa"/>
            <w:shd w:val="clear" w:color="auto" w:fill="E7E6E6" w:themeFill="background2"/>
            <w:vAlign w:val="center"/>
          </w:tcPr>
          <w:p w14:paraId="6CB771DE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02FD5">
              <w:rPr>
                <w:i/>
                <w:sz w:val="20"/>
                <w:szCs w:val="20"/>
              </w:rPr>
              <w:t>30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5498324E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02FD5">
              <w:rPr>
                <w:i/>
                <w:sz w:val="20"/>
                <w:szCs w:val="20"/>
              </w:rPr>
              <w:t>70</w:t>
            </w:r>
          </w:p>
        </w:tc>
        <w:tc>
          <w:tcPr>
            <w:tcW w:w="1557" w:type="dxa"/>
            <w:shd w:val="clear" w:color="auto" w:fill="E7E6E6" w:themeFill="background2"/>
            <w:vAlign w:val="center"/>
          </w:tcPr>
          <w:p w14:paraId="6DCEC076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02FD5">
              <w:rPr>
                <w:i/>
                <w:sz w:val="20"/>
                <w:szCs w:val="20"/>
              </w:rPr>
              <w:t>100</w:t>
            </w:r>
          </w:p>
        </w:tc>
      </w:tr>
      <w:tr w:rsidR="000365D8" w:rsidRPr="00A02FD5" w14:paraId="17D6254D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1BD4136D" w14:textId="77777777" w:rsidR="000365D8" w:rsidRPr="00A02FD5" w:rsidRDefault="000365D8" w:rsidP="000365D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shd w:val="clear" w:color="auto" w:fill="E7E6E6" w:themeFill="background2"/>
            <w:vAlign w:val="center"/>
          </w:tcPr>
          <w:p w14:paraId="31FA097A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Քաղաքականության մշակման գործընթացների կառավարման թվային հարթակի առկայությունը (Այո/ՈՉ)</w:t>
            </w:r>
          </w:p>
        </w:tc>
        <w:tc>
          <w:tcPr>
            <w:tcW w:w="1420" w:type="dxa"/>
            <w:shd w:val="clear" w:color="auto" w:fill="E7E6E6" w:themeFill="background2"/>
            <w:vAlign w:val="center"/>
          </w:tcPr>
          <w:p w14:paraId="604A4EBB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02FD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1DBB4BBB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E7E6E6" w:themeFill="background2"/>
            <w:vAlign w:val="center"/>
          </w:tcPr>
          <w:p w14:paraId="3554F8B6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</w:tr>
      <w:tr w:rsidR="000365D8" w:rsidRPr="00A02FD5" w14:paraId="1296129B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0D61C3E2" w14:textId="77777777" w:rsidR="000365D8" w:rsidRPr="00A02FD5" w:rsidRDefault="000365D8" w:rsidP="000365D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shd w:val="clear" w:color="auto" w:fill="E7E6E6" w:themeFill="background2"/>
            <w:vAlign w:val="center"/>
          </w:tcPr>
          <w:p w14:paraId="7AA45E75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Պետական համակարգում գիտելիքային և վերլուծական ռեսուրսների կառավարման թվային հարթակի առկայությունը (Այո/Ոչ)</w:t>
            </w:r>
          </w:p>
        </w:tc>
        <w:tc>
          <w:tcPr>
            <w:tcW w:w="1420" w:type="dxa"/>
            <w:shd w:val="clear" w:color="auto" w:fill="E7E6E6" w:themeFill="background2"/>
            <w:vAlign w:val="center"/>
          </w:tcPr>
          <w:p w14:paraId="0EC8B8E6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456A15EA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shd w:val="clear" w:color="auto" w:fill="E7E6E6" w:themeFill="background2"/>
            <w:vAlign w:val="center"/>
          </w:tcPr>
          <w:p w14:paraId="11D77AFE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EC4FAA" w14:paraId="1E6D0138" w14:textId="77777777" w:rsidTr="007D20ED">
        <w:trPr>
          <w:trHeight w:val="340"/>
          <w:jc w:val="center"/>
        </w:trPr>
        <w:tc>
          <w:tcPr>
            <w:tcW w:w="16013" w:type="dxa"/>
            <w:gridSpan w:val="5"/>
            <w:shd w:val="clear" w:color="auto" w:fill="auto"/>
            <w:vAlign w:val="center"/>
          </w:tcPr>
          <w:p w14:paraId="22547DDB" w14:textId="77777777" w:rsidR="000365D8" w:rsidRPr="00EC4FAA" w:rsidRDefault="000365D8" w:rsidP="000365D8">
            <w:pPr>
              <w:spacing w:before="120" w:after="120" w:line="240" w:lineRule="auto"/>
              <w:ind w:left="22"/>
              <w:rPr>
                <w:b/>
                <w:sz w:val="20"/>
                <w:szCs w:val="20"/>
                <w:lang w:val="hy-AM"/>
              </w:rPr>
            </w:pPr>
            <w:r w:rsidRPr="00EC4FAA">
              <w:rPr>
                <w:b/>
                <w:sz w:val="20"/>
                <w:szCs w:val="20"/>
                <w:lang w:val="hy-AM"/>
              </w:rPr>
              <w:t>ՈՒՂՂԱԿԻ ՑՈՒՑԱՆԻՇՆԵՐ</w:t>
            </w:r>
          </w:p>
        </w:tc>
      </w:tr>
      <w:tr w:rsidR="000365D8" w:rsidRPr="00124B35" w14:paraId="72001DAE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6D47FD5" w14:textId="77777777" w:rsidR="000365D8" w:rsidRPr="0019265B" w:rsidRDefault="000365D8" w:rsidP="000365D8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884" w:type="dxa"/>
            <w:gridSpan w:val="4"/>
            <w:shd w:val="clear" w:color="auto" w:fill="auto"/>
            <w:vAlign w:val="center"/>
          </w:tcPr>
          <w:p w14:paraId="3138FAF4" w14:textId="77777777" w:rsidR="000365D8" w:rsidRPr="00FF36B4" w:rsidRDefault="00F02CC9" w:rsidP="000365D8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sdt>
              <w:sdtPr>
                <w:rPr>
                  <w:b/>
                  <w:sz w:val="20"/>
                  <w:szCs w:val="20"/>
                </w:rPr>
                <w:tag w:val="goog_rdk_4"/>
                <w:id w:val="545418052"/>
              </w:sdtPr>
              <w:sdtEndPr/>
              <w:sdtContent/>
            </w:sdt>
            <w:r w:rsidR="000365D8" w:rsidRPr="0019265B">
              <w:rPr>
                <w:b/>
                <w:sz w:val="20"/>
                <w:szCs w:val="20"/>
                <w:lang w:val="hy-AM"/>
              </w:rPr>
              <w:t xml:space="preserve">Դոնոր համագործակցության կառավարման էլեկտրոնային համակարգի (A-DAMS, Armenia Development Assistance Managemnt System) </w:t>
            </w:r>
            <w:r w:rsidR="000365D8">
              <w:rPr>
                <w:b/>
                <w:sz w:val="20"/>
                <w:szCs w:val="20"/>
                <w:lang w:val="hy-AM"/>
              </w:rPr>
              <w:t>ներդրում</w:t>
            </w:r>
          </w:p>
        </w:tc>
      </w:tr>
      <w:tr w:rsidR="000365D8" w:rsidRPr="00A02FD5" w14:paraId="5D5B675D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097FA183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0063D777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 xml:space="preserve">Դոնոր համագործակցության կառավարման էլեկտրոնային համակարգի հայեցակարգը մշակված է (Այո/Ոչ) </w:t>
            </w:r>
          </w:p>
        </w:tc>
        <w:tc>
          <w:tcPr>
            <w:tcW w:w="1420" w:type="dxa"/>
            <w:vAlign w:val="center"/>
          </w:tcPr>
          <w:p w14:paraId="114D9E8A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17" w:type="dxa"/>
            <w:vAlign w:val="center"/>
          </w:tcPr>
          <w:p w14:paraId="69C7D159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vAlign w:val="center"/>
          </w:tcPr>
          <w:p w14:paraId="31B73AE6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A02FD5" w14:paraId="2546954C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16994483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10E61462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A-DAMS համակարգի նախագծման համար ընկերությունը ներգրավված է (Այո/Ոչ)</w:t>
            </w:r>
          </w:p>
        </w:tc>
        <w:tc>
          <w:tcPr>
            <w:tcW w:w="1420" w:type="dxa"/>
            <w:vAlign w:val="center"/>
          </w:tcPr>
          <w:p w14:paraId="65A8AF51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17" w:type="dxa"/>
            <w:vAlign w:val="center"/>
          </w:tcPr>
          <w:p w14:paraId="135AADB7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02FD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57" w:type="dxa"/>
            <w:vAlign w:val="center"/>
          </w:tcPr>
          <w:p w14:paraId="18C6FF8D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02FD5">
              <w:rPr>
                <w:i/>
                <w:sz w:val="20"/>
                <w:szCs w:val="20"/>
              </w:rPr>
              <w:t>-</w:t>
            </w:r>
          </w:p>
        </w:tc>
      </w:tr>
      <w:tr w:rsidR="000365D8" w:rsidRPr="00A02FD5" w14:paraId="4DF9A5BC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1FDA4C9E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14BA123B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A-DAMS համակարգը մշակված, ներդրված և փորձարկված է (Այո/Ոչ)</w:t>
            </w:r>
          </w:p>
        </w:tc>
        <w:tc>
          <w:tcPr>
            <w:tcW w:w="1420" w:type="dxa"/>
            <w:vAlign w:val="center"/>
          </w:tcPr>
          <w:p w14:paraId="415A2A30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17" w:type="dxa"/>
            <w:vAlign w:val="center"/>
          </w:tcPr>
          <w:p w14:paraId="3B115B97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02FD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57" w:type="dxa"/>
            <w:vAlign w:val="center"/>
          </w:tcPr>
          <w:p w14:paraId="23F375C4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02FD5">
              <w:rPr>
                <w:i/>
                <w:sz w:val="20"/>
                <w:szCs w:val="20"/>
              </w:rPr>
              <w:t>-</w:t>
            </w:r>
          </w:p>
        </w:tc>
      </w:tr>
      <w:tr w:rsidR="000365D8" w:rsidRPr="00A02FD5" w14:paraId="57B759DE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7D580CB6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35ECA624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A-DAMS համակարգի գործառնական սպասարկման կարողությունները ձևավորված են՝ անցնելով համարժեք ուսուցում, %</w:t>
            </w:r>
          </w:p>
        </w:tc>
        <w:tc>
          <w:tcPr>
            <w:tcW w:w="1420" w:type="dxa"/>
            <w:vAlign w:val="center"/>
          </w:tcPr>
          <w:p w14:paraId="52AE8F04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02FD5"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14:paraId="0DB1616D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02FD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57" w:type="dxa"/>
            <w:vAlign w:val="center"/>
          </w:tcPr>
          <w:p w14:paraId="68F34552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02FD5">
              <w:rPr>
                <w:i/>
                <w:sz w:val="20"/>
                <w:szCs w:val="20"/>
              </w:rPr>
              <w:t>-</w:t>
            </w:r>
          </w:p>
        </w:tc>
      </w:tr>
      <w:tr w:rsidR="000365D8" w:rsidRPr="00A02FD5" w14:paraId="1CAE89A1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2FFF75E3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765A4FF1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A-DAMS համակարգում վարկային ծրագրերի մասով տեղեկատվության համալրում, %</w:t>
            </w:r>
          </w:p>
        </w:tc>
        <w:tc>
          <w:tcPr>
            <w:tcW w:w="1420" w:type="dxa"/>
            <w:vAlign w:val="center"/>
          </w:tcPr>
          <w:p w14:paraId="01B9BF86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02FD5">
              <w:rPr>
                <w:i/>
                <w:sz w:val="20"/>
                <w:szCs w:val="20"/>
              </w:rPr>
              <w:t>70</w:t>
            </w:r>
          </w:p>
        </w:tc>
        <w:tc>
          <w:tcPr>
            <w:tcW w:w="1417" w:type="dxa"/>
            <w:vAlign w:val="center"/>
          </w:tcPr>
          <w:p w14:paraId="4DF52B9B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02FD5"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1557" w:type="dxa"/>
            <w:vAlign w:val="center"/>
          </w:tcPr>
          <w:p w14:paraId="5196AE6E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02FD5">
              <w:rPr>
                <w:i/>
                <w:sz w:val="20"/>
                <w:szCs w:val="20"/>
              </w:rPr>
              <w:t>-</w:t>
            </w:r>
          </w:p>
        </w:tc>
      </w:tr>
      <w:tr w:rsidR="000365D8" w:rsidRPr="00A02FD5" w14:paraId="569C7AC9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6EE2ACE4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090FAB01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A-DAMS համակարգում ոչ վարկային (դրամաշնորհ, տեխնիկական աջակցություն) ծրագրերի համալրում, %</w:t>
            </w:r>
          </w:p>
        </w:tc>
        <w:tc>
          <w:tcPr>
            <w:tcW w:w="1420" w:type="dxa"/>
            <w:vAlign w:val="center"/>
          </w:tcPr>
          <w:p w14:paraId="392008B9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02FD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1CFB865D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02FD5"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1557" w:type="dxa"/>
            <w:vAlign w:val="center"/>
          </w:tcPr>
          <w:p w14:paraId="785E5980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02FD5">
              <w:rPr>
                <w:i/>
                <w:sz w:val="20"/>
                <w:szCs w:val="20"/>
              </w:rPr>
              <w:t>-</w:t>
            </w:r>
          </w:p>
        </w:tc>
      </w:tr>
      <w:tr w:rsidR="000365D8" w:rsidRPr="00A02FD5" w14:paraId="71FCD284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4C1F5174" w14:textId="77777777" w:rsidR="000365D8" w:rsidRPr="00A02FD5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6884A036" w14:textId="77777777" w:rsidR="000365D8" w:rsidRPr="00A02FD5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A-DAMS համակարգի կիրարկման ինստիտուցիոնալ իրավակարգավորումներն ապահովված են, ներառյալ՝ զարգացման գործընկերների հետ տեղեկատվության փոխանակման հարցերը (Այո/Ոչ)</w:t>
            </w:r>
          </w:p>
        </w:tc>
        <w:tc>
          <w:tcPr>
            <w:tcW w:w="1420" w:type="dxa"/>
            <w:vAlign w:val="center"/>
          </w:tcPr>
          <w:p w14:paraId="430325FD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6AD523BD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0DC8F8C8" w14:textId="77777777" w:rsidR="000365D8" w:rsidRPr="00A02FD5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A02FD5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124B35" w14:paraId="429F86F0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B250532" w14:textId="77777777" w:rsidR="000365D8" w:rsidRPr="00334085" w:rsidRDefault="000365D8" w:rsidP="000365D8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884" w:type="dxa"/>
            <w:gridSpan w:val="4"/>
            <w:shd w:val="clear" w:color="auto" w:fill="auto"/>
            <w:vAlign w:val="center"/>
          </w:tcPr>
          <w:p w14:paraId="264510BA" w14:textId="77777777" w:rsidR="000365D8" w:rsidRPr="0019265B" w:rsidRDefault="00F02CC9" w:rsidP="000365D8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sdt>
              <w:sdtPr>
                <w:rPr>
                  <w:lang w:val="hy-AM"/>
                </w:rPr>
                <w:tag w:val="goog_rdk_2"/>
                <w:id w:val="-1161611614"/>
              </w:sdtPr>
              <w:sdtEndPr/>
              <w:sdtContent/>
            </w:sdt>
            <w:r w:rsidR="000365D8" w:rsidRPr="0019265B">
              <w:rPr>
                <w:b/>
                <w:sz w:val="20"/>
                <w:szCs w:val="20"/>
                <w:lang w:val="hy-AM"/>
              </w:rPr>
              <w:t xml:space="preserve">Ռազմավարական </w:t>
            </w:r>
            <w:r w:rsidR="000365D8">
              <w:rPr>
                <w:b/>
                <w:sz w:val="20"/>
                <w:szCs w:val="20"/>
                <w:lang w:val="hy-AM"/>
              </w:rPr>
              <w:t>պլանավորման</w:t>
            </w:r>
            <w:r w:rsidR="000365D8" w:rsidRPr="0019265B">
              <w:rPr>
                <w:b/>
                <w:sz w:val="20"/>
                <w:szCs w:val="20"/>
                <w:lang w:val="hy-AM"/>
              </w:rPr>
              <w:t xml:space="preserve"> միասնական թվային համակարգի </w:t>
            </w:r>
            <w:r w:rsidR="000365D8">
              <w:rPr>
                <w:b/>
                <w:sz w:val="20"/>
                <w:szCs w:val="20"/>
                <w:lang w:val="hy-AM"/>
              </w:rPr>
              <w:t>ներդրում</w:t>
            </w:r>
          </w:p>
        </w:tc>
      </w:tr>
      <w:tr w:rsidR="000365D8" w:rsidRPr="001D0AA0" w14:paraId="7EECFE66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7D087715" w14:textId="77777777" w:rsidR="000365D8" w:rsidRPr="001D0AA0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48CD4EEC" w14:textId="77777777" w:rsidR="000365D8" w:rsidRPr="001D0AA0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Թվային հարթակի հայեցակարգը մշակված և հաստատված է ՀԿԲ խորհրդի կողմից (Այո/Ոչ)</w:t>
            </w:r>
          </w:p>
        </w:tc>
        <w:tc>
          <w:tcPr>
            <w:tcW w:w="1420" w:type="dxa"/>
            <w:vAlign w:val="center"/>
          </w:tcPr>
          <w:p w14:paraId="07599BF7" w14:textId="77777777" w:rsidR="000365D8" w:rsidRPr="001D0AA0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17" w:type="dxa"/>
            <w:vAlign w:val="center"/>
          </w:tcPr>
          <w:p w14:paraId="13C0F93F" w14:textId="77777777" w:rsidR="000365D8" w:rsidRPr="001D0AA0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vAlign w:val="center"/>
          </w:tcPr>
          <w:p w14:paraId="6D26A74C" w14:textId="77777777" w:rsidR="000365D8" w:rsidRPr="001D0AA0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1D0AA0" w14:paraId="5AF2F01A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64E88F8E" w14:textId="77777777" w:rsidR="000365D8" w:rsidRPr="001D0AA0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48D82835" w14:textId="77777777" w:rsidR="000365D8" w:rsidRPr="001D0AA0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Թվային հարթակի նախագծման ընկերության հետ կնքված է պայմանագիր (Այո/Ոչ)</w:t>
            </w:r>
          </w:p>
        </w:tc>
        <w:tc>
          <w:tcPr>
            <w:tcW w:w="1420" w:type="dxa"/>
            <w:vAlign w:val="center"/>
          </w:tcPr>
          <w:p w14:paraId="278B4921" w14:textId="77777777" w:rsidR="000365D8" w:rsidRPr="001D0AA0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17" w:type="dxa"/>
            <w:vAlign w:val="center"/>
          </w:tcPr>
          <w:p w14:paraId="25814298" w14:textId="77777777" w:rsidR="000365D8" w:rsidRPr="001D0AA0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vAlign w:val="center"/>
          </w:tcPr>
          <w:p w14:paraId="6AE47F42" w14:textId="77777777" w:rsidR="000365D8" w:rsidRPr="001D0AA0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1D0AA0" w14:paraId="19B92F26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34F1E94B" w14:textId="77777777" w:rsidR="000365D8" w:rsidRPr="001D0AA0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3F8F9F8A" w14:textId="77777777" w:rsidR="000365D8" w:rsidRPr="001D0AA0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Թվային հարթակը, մշակված, փորձարկված և գործարկված է (Այո/Ոչ)</w:t>
            </w:r>
          </w:p>
        </w:tc>
        <w:tc>
          <w:tcPr>
            <w:tcW w:w="1420" w:type="dxa"/>
            <w:vAlign w:val="center"/>
          </w:tcPr>
          <w:p w14:paraId="03E83AF1" w14:textId="77777777" w:rsidR="000365D8" w:rsidRPr="001D0AA0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7F29DFCD" w14:textId="77777777" w:rsidR="000365D8" w:rsidRPr="001D0AA0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047BBAC8" w14:textId="77777777" w:rsidR="000365D8" w:rsidRPr="001D0AA0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1D0AA0" w14:paraId="6C25EAE0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705289E3" w14:textId="77777777" w:rsidR="000365D8" w:rsidRPr="001D0AA0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2980B570" w14:textId="77777777" w:rsidR="000365D8" w:rsidRPr="001D0AA0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Թվային հարթակի բովանդակությունը համալրված է, %</w:t>
            </w:r>
          </w:p>
        </w:tc>
        <w:tc>
          <w:tcPr>
            <w:tcW w:w="1420" w:type="dxa"/>
            <w:vAlign w:val="center"/>
          </w:tcPr>
          <w:p w14:paraId="49BD59C9" w14:textId="77777777" w:rsidR="000365D8" w:rsidRPr="001D0AA0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1D0AA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002A5488" w14:textId="77777777" w:rsidR="000365D8" w:rsidRPr="001D0AA0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1D0AA0">
              <w:rPr>
                <w:i/>
                <w:sz w:val="20"/>
                <w:szCs w:val="20"/>
              </w:rPr>
              <w:t>50</w:t>
            </w:r>
          </w:p>
        </w:tc>
        <w:tc>
          <w:tcPr>
            <w:tcW w:w="1557" w:type="dxa"/>
            <w:vAlign w:val="center"/>
          </w:tcPr>
          <w:p w14:paraId="72F99715" w14:textId="77777777" w:rsidR="000365D8" w:rsidRPr="001D0AA0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1D0AA0">
              <w:rPr>
                <w:i/>
                <w:sz w:val="20"/>
                <w:szCs w:val="20"/>
              </w:rPr>
              <w:t>100</w:t>
            </w:r>
          </w:p>
        </w:tc>
      </w:tr>
      <w:tr w:rsidR="000365D8" w:rsidRPr="001D0AA0" w14:paraId="3B724532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05B09155" w14:textId="77777777" w:rsidR="000365D8" w:rsidRPr="001D0AA0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61C42A64" w14:textId="77777777" w:rsidR="000365D8" w:rsidRPr="001D0AA0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Թվային հարթակի գործառնական սպասարկման ֆունկցիոնալ կառուցակարգերը սահմանված են և անձնակազմը վերապատրաստված է, %</w:t>
            </w:r>
          </w:p>
        </w:tc>
        <w:tc>
          <w:tcPr>
            <w:tcW w:w="1420" w:type="dxa"/>
            <w:vAlign w:val="center"/>
          </w:tcPr>
          <w:p w14:paraId="3D9B273A" w14:textId="77777777" w:rsidR="000365D8" w:rsidRPr="001D0AA0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1D0AA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043CC14D" w14:textId="77777777" w:rsidR="000365D8" w:rsidRPr="001D0AA0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1D0AA0"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1557" w:type="dxa"/>
            <w:vAlign w:val="center"/>
          </w:tcPr>
          <w:p w14:paraId="29D069A9" w14:textId="77777777" w:rsidR="000365D8" w:rsidRPr="001D0AA0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1D0AA0">
              <w:rPr>
                <w:i/>
                <w:sz w:val="20"/>
                <w:szCs w:val="20"/>
              </w:rPr>
              <w:t>-</w:t>
            </w:r>
          </w:p>
        </w:tc>
      </w:tr>
      <w:tr w:rsidR="000365D8" w:rsidRPr="001D0AA0" w14:paraId="1A6C0903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29D56FF9" w14:textId="77777777" w:rsidR="000365D8" w:rsidRPr="001D0AA0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7C357101" w14:textId="77777777" w:rsidR="000365D8" w:rsidRPr="001D0AA0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Թվային հարթակի կիրարկման ինստիտուցիոնալ իրավակարգավորումներն ապահովված են ամբողջ ծավալով, այդ թվում՝ կենտրոնական ապարատի և պետական կառավարման մարմինների մասով (Այո/Ոչ)</w:t>
            </w:r>
          </w:p>
        </w:tc>
        <w:tc>
          <w:tcPr>
            <w:tcW w:w="1420" w:type="dxa"/>
            <w:vAlign w:val="center"/>
          </w:tcPr>
          <w:p w14:paraId="293D337E" w14:textId="77777777" w:rsidR="000365D8" w:rsidRPr="001D0AA0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2BED33A1" w14:textId="77777777" w:rsidR="000365D8" w:rsidRPr="001D0AA0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45E26C92" w14:textId="77777777" w:rsidR="000365D8" w:rsidRPr="001D0AA0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124B35" w14:paraId="58BFA710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DA2881D" w14:textId="77777777" w:rsidR="000365D8" w:rsidRPr="0019265B" w:rsidRDefault="000365D8" w:rsidP="000365D8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884" w:type="dxa"/>
            <w:gridSpan w:val="4"/>
            <w:shd w:val="clear" w:color="auto" w:fill="auto"/>
            <w:vAlign w:val="center"/>
          </w:tcPr>
          <w:p w14:paraId="1F4C9A14" w14:textId="77777777" w:rsidR="000365D8" w:rsidRPr="0019265B" w:rsidRDefault="000365D8" w:rsidP="000365D8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19265B">
              <w:rPr>
                <w:b/>
                <w:sz w:val="20"/>
                <w:szCs w:val="20"/>
                <w:lang w:val="hy-AM"/>
              </w:rPr>
              <w:t xml:space="preserve">Իրավական ակտերի մշակման, շրջանառության և կառավարման էլեկտրոնային համակարգի </w:t>
            </w:r>
            <w:r>
              <w:rPr>
                <w:b/>
                <w:sz w:val="20"/>
                <w:szCs w:val="20"/>
                <w:lang w:val="hy-AM"/>
              </w:rPr>
              <w:t>ներդրում</w:t>
            </w:r>
            <w:r w:rsidRPr="0019265B">
              <w:rPr>
                <w:b/>
                <w:sz w:val="20"/>
                <w:szCs w:val="20"/>
                <w:lang w:val="hy-AM"/>
              </w:rPr>
              <w:t xml:space="preserve">  </w:t>
            </w:r>
          </w:p>
        </w:tc>
      </w:tr>
      <w:tr w:rsidR="000365D8" w:rsidRPr="001D0AA0" w14:paraId="60E42D7A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4B78FAB0" w14:textId="77777777" w:rsidR="000365D8" w:rsidRPr="001D0AA0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7B35FEA9" w14:textId="77777777" w:rsidR="000365D8" w:rsidRPr="001D0AA0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Իրավական ակտերի մշակման, շրջանառության ու կառավարման թվայնացման նպատակով «ARLIS» համակարգի զարգացման հայեցակարգը մշակված և հաստատված է Թվայնացման խորհրդում (Այո/Ոչ)</w:t>
            </w:r>
          </w:p>
        </w:tc>
        <w:tc>
          <w:tcPr>
            <w:tcW w:w="1420" w:type="dxa"/>
            <w:vAlign w:val="center"/>
          </w:tcPr>
          <w:p w14:paraId="61779998" w14:textId="77777777" w:rsidR="000365D8" w:rsidRPr="001D0AA0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1D0AA0">
              <w:rPr>
                <w:i/>
                <w:sz w:val="20"/>
                <w:szCs w:val="20"/>
              </w:rPr>
              <w:t>Այո</w:t>
            </w:r>
          </w:p>
        </w:tc>
        <w:tc>
          <w:tcPr>
            <w:tcW w:w="1417" w:type="dxa"/>
            <w:vAlign w:val="center"/>
          </w:tcPr>
          <w:p w14:paraId="444C5454" w14:textId="77777777" w:rsidR="000365D8" w:rsidRPr="001D0AA0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vAlign w:val="center"/>
          </w:tcPr>
          <w:p w14:paraId="3F4BFAE0" w14:textId="77777777" w:rsidR="000365D8" w:rsidRPr="001D0AA0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1D0AA0" w14:paraId="3E67122E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2CB193D0" w14:textId="77777777" w:rsidR="000365D8" w:rsidRPr="001D0AA0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33805B05" w14:textId="77777777" w:rsidR="000365D8" w:rsidRPr="001D0AA0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«ARLIS» համակարգի զարգացման համար ընտրված ընկերության հետ պայմանագիրը կնքված է (Այո/Ոչ)</w:t>
            </w:r>
          </w:p>
        </w:tc>
        <w:tc>
          <w:tcPr>
            <w:tcW w:w="1420" w:type="dxa"/>
            <w:vAlign w:val="center"/>
          </w:tcPr>
          <w:p w14:paraId="5E309B18" w14:textId="77777777" w:rsidR="000365D8" w:rsidRPr="001D0AA0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09BABE1D" w14:textId="77777777" w:rsidR="000365D8" w:rsidRPr="001D0AA0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5C1C2292" w14:textId="77777777" w:rsidR="000365D8" w:rsidRPr="001D0AA0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1D0AA0" w14:paraId="5AD4DCA8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13315212" w14:textId="77777777" w:rsidR="000365D8" w:rsidRPr="001D0AA0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66262A78" w14:textId="77777777" w:rsidR="000365D8" w:rsidRPr="001D0AA0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«ARLIS» համակարգի արդիականացված տարբերակը մշակված, ներդրված և փորձարկված է (Այո/Ոչ)</w:t>
            </w:r>
          </w:p>
        </w:tc>
        <w:tc>
          <w:tcPr>
            <w:tcW w:w="1420" w:type="dxa"/>
            <w:vAlign w:val="center"/>
          </w:tcPr>
          <w:p w14:paraId="613824B2" w14:textId="77777777" w:rsidR="000365D8" w:rsidRPr="001D0AA0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41E4981B" w14:textId="77777777" w:rsidR="000365D8" w:rsidRPr="001D0AA0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79AC1CAC" w14:textId="77777777" w:rsidR="000365D8" w:rsidRPr="001D0AA0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365D8" w:rsidRPr="001D0AA0" w14:paraId="53CF50EE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332201B5" w14:textId="77777777" w:rsidR="000365D8" w:rsidRPr="001D0AA0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3AA84D14" w14:textId="77777777" w:rsidR="000365D8" w:rsidRPr="001D0AA0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«ARLIS» համակարգի արդիականացված տարբերակի կիրարկման ինստիտուցիոնալ կարգավորումները լիարժեք ապահովված են (Այո/Ոչ)</w:t>
            </w:r>
          </w:p>
        </w:tc>
        <w:tc>
          <w:tcPr>
            <w:tcW w:w="1420" w:type="dxa"/>
            <w:vAlign w:val="center"/>
          </w:tcPr>
          <w:p w14:paraId="65A1C750" w14:textId="77777777" w:rsidR="000365D8" w:rsidRPr="001D0AA0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0A683A1B" w14:textId="77777777" w:rsidR="000365D8" w:rsidRPr="001D0AA0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vAlign w:val="center"/>
          </w:tcPr>
          <w:p w14:paraId="5B89E2D1" w14:textId="77777777" w:rsidR="000365D8" w:rsidRPr="001D0AA0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Այո</w:t>
            </w:r>
          </w:p>
        </w:tc>
      </w:tr>
      <w:tr w:rsidR="000365D8" w:rsidRPr="001D0AA0" w14:paraId="55A7EF66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53608E9B" w14:textId="77777777" w:rsidR="000365D8" w:rsidRPr="001D0AA0" w:rsidRDefault="000365D8" w:rsidP="000365D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3A4BA979" w14:textId="77777777" w:rsidR="000365D8" w:rsidRPr="001D0AA0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 xml:space="preserve">«ARLIS» համակարգի իրազեկում և վերապատրաստում պետական կառավարման և տեղական ինքնակառավարման մարմինների անձնակազմերին, % </w:t>
            </w:r>
          </w:p>
        </w:tc>
        <w:tc>
          <w:tcPr>
            <w:tcW w:w="1420" w:type="dxa"/>
            <w:vAlign w:val="center"/>
          </w:tcPr>
          <w:p w14:paraId="03B166A5" w14:textId="77777777" w:rsidR="000365D8" w:rsidRPr="001D0AA0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1D0AA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47BB79B2" w14:textId="77777777" w:rsidR="000365D8" w:rsidRPr="001D0AA0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1D0AA0">
              <w:rPr>
                <w:i/>
                <w:sz w:val="20"/>
                <w:szCs w:val="20"/>
              </w:rPr>
              <w:t>70</w:t>
            </w:r>
          </w:p>
        </w:tc>
        <w:tc>
          <w:tcPr>
            <w:tcW w:w="1557" w:type="dxa"/>
            <w:vAlign w:val="center"/>
          </w:tcPr>
          <w:p w14:paraId="7E386C84" w14:textId="77777777" w:rsidR="000365D8" w:rsidRPr="001D0AA0" w:rsidRDefault="000365D8" w:rsidP="000365D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1D0AA0">
              <w:rPr>
                <w:i/>
                <w:sz w:val="20"/>
                <w:szCs w:val="20"/>
              </w:rPr>
              <w:t>100</w:t>
            </w:r>
          </w:p>
        </w:tc>
      </w:tr>
      <w:tr w:rsidR="000365D8" w:rsidRPr="00124B35" w14:paraId="30AC352E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24C4D4AA" w14:textId="77777777" w:rsidR="000365D8" w:rsidRPr="00545C3D" w:rsidRDefault="000365D8" w:rsidP="000365D8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884" w:type="dxa"/>
            <w:gridSpan w:val="4"/>
            <w:vAlign w:val="center"/>
          </w:tcPr>
          <w:p w14:paraId="379A2C8F" w14:textId="76A6864B" w:rsidR="000365D8" w:rsidRPr="00545C3D" w:rsidRDefault="000365D8" w:rsidP="000365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  <w:lang w:val="hy-AM"/>
              </w:rPr>
              <w:t>Սահմանափակ հասանելիություն և գաղտնիության ռեժիմ ունեցող փաստաթղթերի շրջանառության համակարգի արդիականացում</w:t>
            </w:r>
          </w:p>
        </w:tc>
      </w:tr>
      <w:tr w:rsidR="00483C13" w:rsidRPr="009172A0" w14:paraId="084B0BD1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5069E1B9" w14:textId="77777777" w:rsidR="00483C13" w:rsidRPr="001D0AA0" w:rsidRDefault="00483C13" w:rsidP="00483C1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09056508" w14:textId="4F792636" w:rsidR="00483C13" w:rsidRPr="001D0AA0" w:rsidRDefault="00483C13" w:rsidP="0060078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Սահմանափակ</w:t>
            </w:r>
            <w:r w:rsidR="00600788">
              <w:rPr>
                <w:i/>
                <w:sz w:val="20"/>
                <w:szCs w:val="20"/>
                <w:lang w:val="hy-AM"/>
              </w:rPr>
              <w:t>ա</w:t>
            </w:r>
            <w:r>
              <w:rPr>
                <w:i/>
                <w:sz w:val="20"/>
                <w:szCs w:val="20"/>
                <w:lang w:val="hy-AM"/>
              </w:rPr>
              <w:t xml:space="preserve">ն հասանելիություն և գաղտնիության ռեժիմ ունեցող փաստաթղթերի </w:t>
            </w:r>
            <w:r w:rsidR="00600788">
              <w:rPr>
                <w:i/>
                <w:sz w:val="20"/>
                <w:szCs w:val="20"/>
                <w:lang w:val="hy-AM"/>
              </w:rPr>
              <w:t xml:space="preserve">շրջանառության համակարգի արդիականացման առաջարկությունների մշակման նպատակով համապատասխան աշխատանքային խումբը ձևավորված է </w:t>
            </w:r>
            <w:r w:rsidRPr="001D0AA0">
              <w:rPr>
                <w:i/>
                <w:sz w:val="20"/>
                <w:szCs w:val="20"/>
                <w:lang w:val="hy-AM"/>
              </w:rPr>
              <w:t>(Այո/Ոչ)</w:t>
            </w:r>
          </w:p>
        </w:tc>
        <w:tc>
          <w:tcPr>
            <w:tcW w:w="1420" w:type="dxa"/>
            <w:vAlign w:val="center"/>
          </w:tcPr>
          <w:p w14:paraId="2F0189D2" w14:textId="6698E4DF" w:rsidR="00483C13" w:rsidRPr="00545C3D" w:rsidRDefault="00600788" w:rsidP="00483C1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691113AE" w14:textId="2A87F948" w:rsidR="00483C13" w:rsidRPr="00545C3D" w:rsidRDefault="00600788" w:rsidP="00483C1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4F2CE49C" w14:textId="34BB9323" w:rsidR="00483C13" w:rsidRPr="00545C3D" w:rsidRDefault="00600788" w:rsidP="00483C1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483C13" w:rsidRPr="009172A0" w14:paraId="78FD6770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31F5F480" w14:textId="77777777" w:rsidR="00483C13" w:rsidRPr="001D0AA0" w:rsidRDefault="00483C13" w:rsidP="00483C1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43B19BA1" w14:textId="01B91E00" w:rsidR="00483C13" w:rsidRPr="001D0AA0" w:rsidRDefault="00600788" w:rsidP="004201CD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Սահմանափական հասանելիություն և գաղտնիության ռեժիմ ունեցող փաստաթղթերի շրջանառության համակարգի արդիականացման հայեցակարգային փաստաթուղթը, ներառյալ՝ հասանելի տեխնոլոգիական լուծումների ուսումնասիրությունը, միջազգային փորձը, համակարգի </w:t>
            </w:r>
            <w:r w:rsidR="004201CD">
              <w:rPr>
                <w:i/>
                <w:sz w:val="20"/>
                <w:szCs w:val="20"/>
                <w:lang w:val="hy-AM"/>
              </w:rPr>
              <w:t xml:space="preserve">ամփոփ նկարագիրը և ներդրման ֆինանսական գնահատումը, անհրաժեշտ իրավակարգավորումները, քննարկված է քաղաքական ղեկավարության հետ և կայացված են որոշումներ հետագա ներդրման հետ կապված </w:t>
            </w:r>
            <w:r w:rsidR="004201CD" w:rsidRPr="004201CD">
              <w:rPr>
                <w:i/>
                <w:sz w:val="20"/>
                <w:szCs w:val="20"/>
                <w:lang w:val="hy-AM"/>
              </w:rPr>
              <w:t>(</w:t>
            </w:r>
            <w:r w:rsidR="004201CD">
              <w:rPr>
                <w:i/>
                <w:sz w:val="20"/>
                <w:szCs w:val="20"/>
                <w:lang w:val="hy-AM"/>
              </w:rPr>
              <w:t>Այո/Ոչ</w:t>
            </w:r>
            <w:r w:rsidR="004201CD" w:rsidRPr="004201CD">
              <w:rPr>
                <w:i/>
                <w:sz w:val="20"/>
                <w:szCs w:val="20"/>
                <w:lang w:val="hy-AM"/>
              </w:rPr>
              <w:t>)</w:t>
            </w:r>
            <w:r w:rsidR="004201CD">
              <w:rPr>
                <w:i/>
                <w:sz w:val="20"/>
                <w:szCs w:val="20"/>
                <w:lang w:val="hy-AM"/>
              </w:rPr>
              <w:t xml:space="preserve"> 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14:paraId="0FAC541F" w14:textId="5A318798" w:rsidR="00483C13" w:rsidRPr="00545C3D" w:rsidRDefault="004201CD" w:rsidP="00483C1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6123DA90" w14:textId="11CCCE85" w:rsidR="00483C13" w:rsidRPr="00545C3D" w:rsidRDefault="004201CD" w:rsidP="00483C1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3784B415" w14:textId="3070039C" w:rsidR="00483C13" w:rsidRPr="00545C3D" w:rsidRDefault="004201CD" w:rsidP="00483C1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483C13" w:rsidRPr="009172A0" w14:paraId="460EE58D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616C7D79" w14:textId="77777777" w:rsidR="00483C13" w:rsidRPr="001D0AA0" w:rsidRDefault="00483C13" w:rsidP="00483C1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1A16810D" w14:textId="467B9BC3" w:rsidR="00483C13" w:rsidRPr="004201CD" w:rsidRDefault="004201CD" w:rsidP="004201CD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Ապահովված է սահմանափական հասանելիություն և գաղտնիության ռեժիմ ունեցող փաստաթղթերի շրջանառության համակարգի արդիականացման հետ կապված իրավակարգավորումներն ապահովված են </w:t>
            </w:r>
            <w:r w:rsidRPr="004201CD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Լիարժեք, մասնակի, մեկնարկային</w:t>
            </w:r>
            <w:r w:rsidRPr="004201CD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20" w:type="dxa"/>
            <w:vAlign w:val="center"/>
          </w:tcPr>
          <w:p w14:paraId="6C617E07" w14:textId="0B5F6628" w:rsidR="00483C13" w:rsidRPr="00545C3D" w:rsidRDefault="004201CD" w:rsidP="00483C1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732CB61F" w14:textId="3C1E958D" w:rsidR="00483C13" w:rsidRPr="00545C3D" w:rsidRDefault="004201CD" w:rsidP="00483C1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vAlign w:val="center"/>
          </w:tcPr>
          <w:p w14:paraId="1553AC8A" w14:textId="4F07FB8E" w:rsidR="00483C13" w:rsidRPr="00545C3D" w:rsidRDefault="004201CD" w:rsidP="00483C1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</w:tr>
      <w:tr w:rsidR="004201CD" w:rsidRPr="009172A0" w14:paraId="4D3DDD6E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163AB764" w14:textId="77777777" w:rsidR="004201CD" w:rsidRPr="001D0AA0" w:rsidRDefault="004201CD" w:rsidP="004201CD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659A3E23" w14:textId="655E7454" w:rsidR="004201CD" w:rsidRPr="001D0AA0" w:rsidRDefault="004201CD" w:rsidP="004201CD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Սահմանափական հասանելիություն և գաղտնիության ռեժիմ ունեցող փաստաթղթերի շրջանառության համակարգն արդիականացված և գործարկված է </w:t>
            </w:r>
            <w:r w:rsidRPr="004201CD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Լիարժեք, մասնակի, մեկնարկային</w:t>
            </w:r>
            <w:r w:rsidRPr="004201CD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20" w:type="dxa"/>
            <w:vAlign w:val="center"/>
          </w:tcPr>
          <w:p w14:paraId="694E9F82" w14:textId="73A19F84" w:rsidR="004201CD" w:rsidRPr="00545C3D" w:rsidRDefault="004201CD" w:rsidP="004201C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084A25A2" w14:textId="1A718577" w:rsidR="004201CD" w:rsidRPr="00545C3D" w:rsidRDefault="004201CD" w:rsidP="004201C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vAlign w:val="center"/>
          </w:tcPr>
          <w:p w14:paraId="1F925E71" w14:textId="1019D91C" w:rsidR="004201CD" w:rsidRPr="00545C3D" w:rsidRDefault="004201CD" w:rsidP="004201C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Մասնակի</w:t>
            </w:r>
          </w:p>
        </w:tc>
      </w:tr>
      <w:tr w:rsidR="004201CD" w:rsidRPr="00311E86" w14:paraId="5DA69BFF" w14:textId="77777777" w:rsidTr="007D20ED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698082E" w14:textId="77777777" w:rsidR="004201CD" w:rsidRPr="003F6640" w:rsidRDefault="004201CD" w:rsidP="004201CD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884" w:type="dxa"/>
            <w:gridSpan w:val="4"/>
            <w:shd w:val="clear" w:color="auto" w:fill="auto"/>
            <w:vAlign w:val="center"/>
          </w:tcPr>
          <w:p w14:paraId="317E844F" w14:textId="77777777" w:rsidR="004201CD" w:rsidRPr="003F6640" w:rsidRDefault="004201CD" w:rsidP="004201CD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3F6640">
              <w:rPr>
                <w:b/>
                <w:sz w:val="20"/>
                <w:szCs w:val="20"/>
                <w:lang w:val="hy-AM"/>
              </w:rPr>
              <w:t xml:space="preserve">Գիտելիքի </w:t>
            </w:r>
            <w:r>
              <w:rPr>
                <w:b/>
                <w:sz w:val="20"/>
                <w:szCs w:val="20"/>
                <w:lang w:val="hy-AM"/>
              </w:rPr>
              <w:t xml:space="preserve">կառավարման </w:t>
            </w:r>
            <w:r w:rsidRPr="003F6640">
              <w:rPr>
                <w:b/>
                <w:sz w:val="20"/>
                <w:szCs w:val="20"/>
                <w:lang w:val="hy-AM"/>
              </w:rPr>
              <w:t xml:space="preserve">հարթակի (Knowledge </w:t>
            </w:r>
            <w:r w:rsidRPr="00DC0AA6">
              <w:rPr>
                <w:b/>
                <w:sz w:val="20"/>
                <w:szCs w:val="20"/>
                <w:lang w:val="hy-AM"/>
              </w:rPr>
              <w:t xml:space="preserve">Management </w:t>
            </w:r>
            <w:r w:rsidRPr="003F6640">
              <w:rPr>
                <w:b/>
                <w:sz w:val="20"/>
                <w:szCs w:val="20"/>
                <w:lang w:val="hy-AM"/>
              </w:rPr>
              <w:t xml:space="preserve">Platform) </w:t>
            </w:r>
            <w:r>
              <w:rPr>
                <w:b/>
                <w:sz w:val="20"/>
                <w:szCs w:val="20"/>
                <w:lang w:val="hy-AM"/>
              </w:rPr>
              <w:t>ներդրում</w:t>
            </w:r>
          </w:p>
        </w:tc>
      </w:tr>
      <w:tr w:rsidR="004201CD" w:rsidRPr="001D0AA0" w14:paraId="5B40880F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5BBB628C" w14:textId="77777777" w:rsidR="004201CD" w:rsidRPr="001D0AA0" w:rsidRDefault="004201CD" w:rsidP="004201CD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3EC077B1" w14:textId="77777777" w:rsidR="004201CD" w:rsidRPr="001D0AA0" w:rsidRDefault="004201CD" w:rsidP="004201CD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Գիտելիքի կառավարման հարթակի տեխնիկական առաջադրանքը հաստատված է ՀԿԲ խորհրդում (Այո/Ոչ)</w:t>
            </w:r>
          </w:p>
        </w:tc>
        <w:tc>
          <w:tcPr>
            <w:tcW w:w="1420" w:type="dxa"/>
            <w:vAlign w:val="center"/>
          </w:tcPr>
          <w:p w14:paraId="78BC8B2D" w14:textId="77777777" w:rsidR="004201CD" w:rsidRPr="001D0AA0" w:rsidRDefault="004201CD" w:rsidP="004201C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7434414B" w14:textId="77777777" w:rsidR="004201CD" w:rsidRPr="001D0AA0" w:rsidRDefault="004201CD" w:rsidP="004201C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13B9D582" w14:textId="77777777" w:rsidR="004201CD" w:rsidRPr="001D0AA0" w:rsidRDefault="004201CD" w:rsidP="004201C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4201CD" w:rsidRPr="001D0AA0" w14:paraId="74AF94D9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55B08B41" w14:textId="77777777" w:rsidR="004201CD" w:rsidRPr="001D0AA0" w:rsidRDefault="004201CD" w:rsidP="004201CD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70DB145A" w14:textId="77777777" w:rsidR="004201CD" w:rsidRPr="001D0AA0" w:rsidRDefault="004201CD" w:rsidP="004201CD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Գիտելիքի կառավարման հարթակի նախագծման համար մրցութային հիմունքներով ընտրված ընկերության հետ պայմանագիրը կնքված է (Այո/Ոչ)</w:t>
            </w:r>
          </w:p>
        </w:tc>
        <w:tc>
          <w:tcPr>
            <w:tcW w:w="1420" w:type="dxa"/>
            <w:vAlign w:val="center"/>
          </w:tcPr>
          <w:p w14:paraId="1FA8B570" w14:textId="77777777" w:rsidR="004201CD" w:rsidRPr="001D0AA0" w:rsidRDefault="004201CD" w:rsidP="004201C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26453D2A" w14:textId="77777777" w:rsidR="004201CD" w:rsidRPr="001D0AA0" w:rsidRDefault="004201CD" w:rsidP="004201C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494845EE" w14:textId="77777777" w:rsidR="004201CD" w:rsidRPr="001D0AA0" w:rsidRDefault="004201CD" w:rsidP="004201C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4201CD" w:rsidRPr="001D0AA0" w14:paraId="44CBABD7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0EEE3D6C" w14:textId="77777777" w:rsidR="004201CD" w:rsidRPr="001D0AA0" w:rsidRDefault="004201CD" w:rsidP="004201CD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64B723FC" w14:textId="77777777" w:rsidR="004201CD" w:rsidRPr="001D0AA0" w:rsidRDefault="004201CD" w:rsidP="004201CD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Գիտելիքի կառավարման հարթակը մշակված, ներդրված և փորձարկված է (Այո/Ոչ)</w:t>
            </w:r>
          </w:p>
        </w:tc>
        <w:tc>
          <w:tcPr>
            <w:tcW w:w="1420" w:type="dxa"/>
            <w:vAlign w:val="center"/>
          </w:tcPr>
          <w:p w14:paraId="60EC6CE3" w14:textId="77777777" w:rsidR="004201CD" w:rsidRPr="001D0AA0" w:rsidRDefault="004201CD" w:rsidP="004201C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691A2158" w14:textId="77777777" w:rsidR="004201CD" w:rsidRPr="001D0AA0" w:rsidRDefault="004201CD" w:rsidP="004201C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7" w:type="dxa"/>
            <w:vAlign w:val="center"/>
          </w:tcPr>
          <w:p w14:paraId="2A7E27DA" w14:textId="77777777" w:rsidR="004201CD" w:rsidRPr="001D0AA0" w:rsidRDefault="004201CD" w:rsidP="004201C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4201CD" w:rsidRPr="001D0AA0" w14:paraId="16E1807A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548C222F" w14:textId="77777777" w:rsidR="004201CD" w:rsidRPr="001D0AA0" w:rsidRDefault="004201CD" w:rsidP="004201CD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1F083F11" w14:textId="77777777" w:rsidR="004201CD" w:rsidRPr="001D0AA0" w:rsidRDefault="004201CD" w:rsidP="004201CD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Գիտելիքի կառավարման հարթակի համար հասանելի ռեսուրսները գույքագրված են, %</w:t>
            </w:r>
          </w:p>
        </w:tc>
        <w:tc>
          <w:tcPr>
            <w:tcW w:w="1420" w:type="dxa"/>
            <w:vAlign w:val="center"/>
          </w:tcPr>
          <w:p w14:paraId="1A68286C" w14:textId="77777777" w:rsidR="004201CD" w:rsidRPr="001D0AA0" w:rsidRDefault="004201CD" w:rsidP="004201CD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1D0AA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28E38862" w14:textId="77777777" w:rsidR="004201CD" w:rsidRPr="001D0AA0" w:rsidRDefault="004201CD" w:rsidP="004201C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100</w:t>
            </w:r>
          </w:p>
        </w:tc>
        <w:tc>
          <w:tcPr>
            <w:tcW w:w="1557" w:type="dxa"/>
            <w:vAlign w:val="center"/>
          </w:tcPr>
          <w:p w14:paraId="3BF3E694" w14:textId="77777777" w:rsidR="004201CD" w:rsidRPr="001D0AA0" w:rsidRDefault="004201CD" w:rsidP="004201C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4201CD" w:rsidRPr="001D0AA0" w14:paraId="5A16C8B2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640A9173" w14:textId="77777777" w:rsidR="004201CD" w:rsidRPr="001D0AA0" w:rsidRDefault="004201CD" w:rsidP="004201CD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047ACD69" w14:textId="77777777" w:rsidR="004201CD" w:rsidRPr="001D0AA0" w:rsidRDefault="004201CD" w:rsidP="004201CD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Գիտելիքի կառավարման հարթակը համալրված է հասանելի ռեսուրսներով, %</w:t>
            </w:r>
          </w:p>
        </w:tc>
        <w:tc>
          <w:tcPr>
            <w:tcW w:w="1420" w:type="dxa"/>
            <w:vAlign w:val="center"/>
          </w:tcPr>
          <w:p w14:paraId="7626E672" w14:textId="77777777" w:rsidR="004201CD" w:rsidRPr="001D0AA0" w:rsidRDefault="004201CD" w:rsidP="004201C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4D63912F" w14:textId="77777777" w:rsidR="004201CD" w:rsidRPr="001D0AA0" w:rsidRDefault="004201CD" w:rsidP="004201C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20</w:t>
            </w:r>
          </w:p>
        </w:tc>
        <w:tc>
          <w:tcPr>
            <w:tcW w:w="1557" w:type="dxa"/>
            <w:vAlign w:val="center"/>
          </w:tcPr>
          <w:p w14:paraId="7FC595F5" w14:textId="77777777" w:rsidR="004201CD" w:rsidRPr="001D0AA0" w:rsidRDefault="004201CD" w:rsidP="004201C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70</w:t>
            </w:r>
          </w:p>
        </w:tc>
      </w:tr>
      <w:tr w:rsidR="004201CD" w:rsidRPr="001D0AA0" w14:paraId="117AD574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371E35B2" w14:textId="77777777" w:rsidR="004201CD" w:rsidRPr="001D0AA0" w:rsidRDefault="004201CD" w:rsidP="004201CD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1CFED01F" w14:textId="77777777" w:rsidR="004201CD" w:rsidRPr="001D0AA0" w:rsidRDefault="004201CD" w:rsidP="004201CD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Գիտելիքի կառավարման հարթակի կիրառելիության իրավակարգավորումներն ապահովված են (Այո/Ոչ)</w:t>
            </w:r>
          </w:p>
        </w:tc>
        <w:tc>
          <w:tcPr>
            <w:tcW w:w="1420" w:type="dxa"/>
            <w:vAlign w:val="center"/>
          </w:tcPr>
          <w:p w14:paraId="768302A9" w14:textId="77777777" w:rsidR="004201CD" w:rsidRPr="001D0AA0" w:rsidRDefault="004201CD" w:rsidP="004201C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1B09FF96" w14:textId="77777777" w:rsidR="004201CD" w:rsidRPr="001D0AA0" w:rsidRDefault="004201CD" w:rsidP="004201C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vAlign w:val="center"/>
          </w:tcPr>
          <w:p w14:paraId="699EF070" w14:textId="77777777" w:rsidR="004201CD" w:rsidRPr="001D0AA0" w:rsidRDefault="004201CD" w:rsidP="004201C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Այո</w:t>
            </w:r>
          </w:p>
        </w:tc>
      </w:tr>
      <w:tr w:rsidR="004201CD" w:rsidRPr="001D0AA0" w14:paraId="60314D31" w14:textId="77777777" w:rsidTr="007D20ED">
        <w:trPr>
          <w:trHeight w:val="340"/>
          <w:jc w:val="center"/>
        </w:trPr>
        <w:tc>
          <w:tcPr>
            <w:tcW w:w="1129" w:type="dxa"/>
            <w:vAlign w:val="center"/>
          </w:tcPr>
          <w:p w14:paraId="305B71AC" w14:textId="77777777" w:rsidR="004201CD" w:rsidRPr="001D0AA0" w:rsidRDefault="004201CD" w:rsidP="004201CD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0" w:type="dxa"/>
            <w:vAlign w:val="center"/>
          </w:tcPr>
          <w:p w14:paraId="3F24A59B" w14:textId="77777777" w:rsidR="004201CD" w:rsidRPr="001D0AA0" w:rsidRDefault="004201CD" w:rsidP="004201CD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 xml:space="preserve">Գիտելիքի կառավարման հարթակի սպասարկման ֆունկցիոնալ կառուցակարգերը սահմանված են և անձնակազմը վերապատրաստված է, % </w:t>
            </w:r>
          </w:p>
        </w:tc>
        <w:tc>
          <w:tcPr>
            <w:tcW w:w="1420" w:type="dxa"/>
            <w:vAlign w:val="center"/>
          </w:tcPr>
          <w:p w14:paraId="7BF20824" w14:textId="77777777" w:rsidR="004201CD" w:rsidRPr="001D0AA0" w:rsidRDefault="004201CD" w:rsidP="004201C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0F2F4F4F" w14:textId="77777777" w:rsidR="004201CD" w:rsidRPr="001D0AA0" w:rsidRDefault="004201CD" w:rsidP="004201C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7" w:type="dxa"/>
            <w:vAlign w:val="center"/>
          </w:tcPr>
          <w:p w14:paraId="2502317D" w14:textId="77777777" w:rsidR="004201CD" w:rsidRPr="001D0AA0" w:rsidRDefault="004201CD" w:rsidP="004201CD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1D0AA0">
              <w:rPr>
                <w:i/>
                <w:sz w:val="20"/>
                <w:szCs w:val="20"/>
              </w:rPr>
              <w:t>100</w:t>
            </w:r>
          </w:p>
        </w:tc>
      </w:tr>
    </w:tbl>
    <w:p w14:paraId="5E6B4743" w14:textId="77777777" w:rsidR="001D0AA0" w:rsidRDefault="001D0AA0" w:rsidP="001D0AA0">
      <w:pPr>
        <w:pStyle w:val="ListParagraph"/>
        <w:spacing w:before="240" w:after="240" w:line="240" w:lineRule="auto"/>
        <w:ind w:left="0"/>
        <w:rPr>
          <w:b/>
          <w:color w:val="000000"/>
          <w:szCs w:val="20"/>
        </w:rPr>
      </w:pPr>
    </w:p>
    <w:p w14:paraId="5499B5D9" w14:textId="77777777" w:rsidR="001D0AA0" w:rsidRDefault="001D0AA0">
      <w:pPr>
        <w:rPr>
          <w:b/>
          <w:color w:val="000000"/>
          <w:szCs w:val="20"/>
        </w:rPr>
      </w:pPr>
      <w:r>
        <w:rPr>
          <w:b/>
          <w:color w:val="000000"/>
          <w:szCs w:val="20"/>
        </w:rPr>
        <w:br w:type="page"/>
      </w:r>
    </w:p>
    <w:p w14:paraId="27E21DE0" w14:textId="74CE244E" w:rsidR="001D0AA0" w:rsidRPr="00874F0C" w:rsidRDefault="00124B35" w:rsidP="007C1D14">
      <w:pPr>
        <w:pStyle w:val="ListParagraph"/>
        <w:spacing w:before="240" w:after="240" w:line="240" w:lineRule="auto"/>
        <w:ind w:left="0"/>
        <w:rPr>
          <w:b/>
          <w:color w:val="44546A" w:themeColor="text2"/>
          <w:szCs w:val="20"/>
          <w:lang w:val="hy-AM"/>
        </w:rPr>
      </w:pPr>
      <w:r>
        <w:rPr>
          <w:b/>
          <w:color w:val="44546A" w:themeColor="text2"/>
          <w:szCs w:val="20"/>
          <w:lang w:val="hy-AM"/>
        </w:rPr>
        <w:lastRenderedPageBreak/>
        <w:t>Աղյուսակ</w:t>
      </w:r>
      <w:r w:rsidR="00874F0C" w:rsidRPr="00874F0C">
        <w:rPr>
          <w:b/>
          <w:color w:val="44546A" w:themeColor="text2"/>
          <w:szCs w:val="20"/>
        </w:rPr>
        <w:t xml:space="preserve"> </w:t>
      </w:r>
      <w:r w:rsidR="001D0AA0" w:rsidRPr="00874F0C">
        <w:rPr>
          <w:b/>
          <w:color w:val="44546A" w:themeColor="text2"/>
          <w:szCs w:val="20"/>
        </w:rPr>
        <w:t>2.</w:t>
      </w:r>
      <w:r w:rsidR="001D0AA0" w:rsidRPr="00874F0C">
        <w:rPr>
          <w:b/>
          <w:color w:val="44546A" w:themeColor="text2"/>
          <w:szCs w:val="20"/>
          <w:lang w:val="hy-AM"/>
        </w:rPr>
        <w:t>2</w:t>
      </w:r>
      <w:r w:rsidR="001D0AA0" w:rsidRPr="00874F0C">
        <w:rPr>
          <w:b/>
          <w:color w:val="44546A" w:themeColor="text2"/>
          <w:szCs w:val="20"/>
        </w:rPr>
        <w:t xml:space="preserve">. </w:t>
      </w:r>
      <w:r w:rsidR="001D0AA0" w:rsidRPr="00874F0C">
        <w:rPr>
          <w:b/>
          <w:color w:val="44546A" w:themeColor="text2"/>
          <w:szCs w:val="20"/>
          <w:lang w:val="hy-AM"/>
        </w:rPr>
        <w:t>«</w:t>
      </w:r>
      <w:r w:rsidR="001D0AA0" w:rsidRPr="00874F0C">
        <w:rPr>
          <w:b/>
          <w:color w:val="44546A" w:themeColor="text2"/>
          <w:szCs w:val="20"/>
        </w:rPr>
        <w:t xml:space="preserve">Տիրույթ </w:t>
      </w:r>
      <w:r w:rsidR="001D0AA0" w:rsidRPr="00874F0C">
        <w:rPr>
          <w:b/>
          <w:color w:val="44546A" w:themeColor="text2"/>
          <w:szCs w:val="20"/>
          <w:lang w:val="hy-AM"/>
        </w:rPr>
        <w:t>2</w:t>
      </w:r>
      <w:r w:rsidR="001D0AA0" w:rsidRPr="00874F0C">
        <w:rPr>
          <w:b/>
          <w:color w:val="44546A" w:themeColor="text2"/>
          <w:szCs w:val="20"/>
        </w:rPr>
        <w:t xml:space="preserve">. </w:t>
      </w:r>
      <w:r w:rsidR="001D0AA0" w:rsidRPr="00874F0C">
        <w:rPr>
          <w:b/>
          <w:color w:val="44546A" w:themeColor="text2"/>
          <w:szCs w:val="20"/>
          <w:lang w:val="hy-AM"/>
        </w:rPr>
        <w:t>Ծառայություններ»</w:t>
      </w:r>
    </w:p>
    <w:tbl>
      <w:tblPr>
        <w:tblW w:w="15871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0348"/>
        <w:gridCol w:w="1418"/>
        <w:gridCol w:w="1389"/>
        <w:gridCol w:w="30"/>
        <w:gridCol w:w="6"/>
        <w:gridCol w:w="1551"/>
      </w:tblGrid>
      <w:tr w:rsidR="001D0AA0" w:rsidRPr="00C85EB5" w14:paraId="771A2D43" w14:textId="77777777" w:rsidTr="00930154">
        <w:trPr>
          <w:trHeight w:val="340"/>
          <w:tblHeader/>
          <w:jc w:val="center"/>
        </w:trPr>
        <w:tc>
          <w:tcPr>
            <w:tcW w:w="1129" w:type="dxa"/>
            <w:vMerge w:val="restart"/>
            <w:shd w:val="clear" w:color="auto" w:fill="FFC000"/>
            <w:vAlign w:val="center"/>
          </w:tcPr>
          <w:p w14:paraId="28A0DE43" w14:textId="77777777" w:rsidR="001D0AA0" w:rsidRPr="00C85EB5" w:rsidRDefault="001D0AA0" w:rsidP="005E766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85EB5">
              <w:rPr>
                <w:b/>
                <w:sz w:val="20"/>
                <w:szCs w:val="20"/>
              </w:rPr>
              <w:t>հհ</w:t>
            </w:r>
          </w:p>
        </w:tc>
        <w:tc>
          <w:tcPr>
            <w:tcW w:w="10348" w:type="dxa"/>
            <w:vMerge w:val="restart"/>
            <w:shd w:val="clear" w:color="auto" w:fill="FFC000"/>
            <w:vAlign w:val="center"/>
          </w:tcPr>
          <w:p w14:paraId="3E7B798C" w14:textId="77777777" w:rsidR="001D0AA0" w:rsidRPr="00C85EB5" w:rsidRDefault="001D0AA0" w:rsidP="005E766B">
            <w:pPr>
              <w:spacing w:after="0" w:line="240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C85EB5">
              <w:rPr>
                <w:b/>
                <w:sz w:val="20"/>
                <w:szCs w:val="20"/>
              </w:rPr>
              <w:t>ՆՊԱՏԱԿ</w:t>
            </w:r>
            <w:r>
              <w:rPr>
                <w:b/>
                <w:sz w:val="20"/>
                <w:szCs w:val="20"/>
                <w:lang w:val="hy-AM"/>
              </w:rPr>
              <w:t>ՆԵՐ</w:t>
            </w:r>
            <w:r w:rsidRPr="00C85EB5">
              <w:rPr>
                <w:b/>
                <w:sz w:val="20"/>
                <w:szCs w:val="20"/>
              </w:rPr>
              <w:t xml:space="preserve"> / ԳՈՐԾՈՂՈՒԹՅՈՒՆ</w:t>
            </w:r>
            <w:r>
              <w:rPr>
                <w:b/>
                <w:sz w:val="20"/>
                <w:szCs w:val="20"/>
                <w:lang w:val="hy-AM"/>
              </w:rPr>
              <w:t>ՆԵՐ</w:t>
            </w:r>
            <w:r w:rsidRPr="00C85EB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/ </w:t>
            </w:r>
            <w:r>
              <w:rPr>
                <w:b/>
                <w:sz w:val="20"/>
                <w:szCs w:val="20"/>
                <w:lang w:val="hy-AM"/>
              </w:rPr>
              <w:t>ԱՐԴՅՈՒՆՔԱՅԻՆ</w:t>
            </w:r>
            <w:r w:rsidRPr="00C85EB5">
              <w:rPr>
                <w:b/>
                <w:sz w:val="20"/>
                <w:szCs w:val="20"/>
                <w:lang w:val="hy-AM"/>
              </w:rPr>
              <w:t xml:space="preserve"> ՑՈՒՑԱՆԻՇ</w:t>
            </w:r>
            <w:r>
              <w:rPr>
                <w:b/>
                <w:sz w:val="20"/>
                <w:szCs w:val="20"/>
                <w:lang w:val="hy-AM"/>
              </w:rPr>
              <w:t>ՆԵՐ</w:t>
            </w:r>
            <w:r>
              <w:rPr>
                <w:b/>
                <w:sz w:val="20"/>
                <w:szCs w:val="20"/>
              </w:rPr>
              <w:t xml:space="preserve"> / </w:t>
            </w:r>
            <w:r>
              <w:rPr>
                <w:b/>
                <w:sz w:val="20"/>
                <w:szCs w:val="20"/>
                <w:lang w:val="hy-AM"/>
              </w:rPr>
              <w:t>ԳՆԱՀԱՏՈՒՄ</w:t>
            </w:r>
          </w:p>
        </w:tc>
        <w:tc>
          <w:tcPr>
            <w:tcW w:w="4394" w:type="dxa"/>
            <w:gridSpan w:val="5"/>
            <w:shd w:val="clear" w:color="auto" w:fill="FFC000"/>
            <w:vAlign w:val="center"/>
          </w:tcPr>
          <w:p w14:paraId="21F2B518" w14:textId="77777777" w:rsidR="001D0AA0" w:rsidRPr="00C85EB5" w:rsidRDefault="001D0AA0" w:rsidP="005E766B">
            <w:pPr>
              <w:spacing w:after="0" w:line="240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C85EB5">
              <w:rPr>
                <w:b/>
                <w:sz w:val="20"/>
                <w:szCs w:val="20"/>
                <w:lang w:val="hy-AM"/>
              </w:rPr>
              <w:t>ԹԻՐԱԽ</w:t>
            </w:r>
          </w:p>
        </w:tc>
      </w:tr>
      <w:tr w:rsidR="001D0AA0" w:rsidRPr="00C85EB5" w14:paraId="7F03E2F8" w14:textId="77777777" w:rsidTr="00FA65BF">
        <w:trPr>
          <w:trHeight w:val="340"/>
          <w:tblHeader/>
          <w:jc w:val="center"/>
        </w:trPr>
        <w:tc>
          <w:tcPr>
            <w:tcW w:w="1129" w:type="dxa"/>
            <w:vMerge/>
            <w:shd w:val="clear" w:color="auto" w:fill="FFC000"/>
            <w:vAlign w:val="center"/>
          </w:tcPr>
          <w:p w14:paraId="4247517C" w14:textId="77777777" w:rsidR="001D0AA0" w:rsidRPr="00C85EB5" w:rsidRDefault="001D0AA0" w:rsidP="005E766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348" w:type="dxa"/>
            <w:vMerge/>
            <w:shd w:val="clear" w:color="auto" w:fill="FFC000"/>
            <w:vAlign w:val="center"/>
          </w:tcPr>
          <w:p w14:paraId="450DDC7C" w14:textId="77777777" w:rsidR="001D0AA0" w:rsidRPr="00C85EB5" w:rsidRDefault="001D0AA0" w:rsidP="005E766B">
            <w:pPr>
              <w:spacing w:after="0" w:line="240" w:lineRule="auto"/>
              <w:jc w:val="center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18" w:type="dxa"/>
            <w:shd w:val="clear" w:color="auto" w:fill="FFC000"/>
            <w:vAlign w:val="center"/>
          </w:tcPr>
          <w:p w14:paraId="3FD0641A" w14:textId="77777777" w:rsidR="001D0AA0" w:rsidRPr="00C85EB5" w:rsidRDefault="001D0AA0" w:rsidP="005E766B">
            <w:pPr>
              <w:spacing w:after="0" w:line="240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C85EB5">
              <w:rPr>
                <w:b/>
                <w:sz w:val="20"/>
                <w:szCs w:val="20"/>
                <w:lang w:val="hy-AM"/>
              </w:rPr>
              <w:t>2021</w:t>
            </w:r>
          </w:p>
        </w:tc>
        <w:tc>
          <w:tcPr>
            <w:tcW w:w="1419" w:type="dxa"/>
            <w:gridSpan w:val="2"/>
            <w:shd w:val="clear" w:color="auto" w:fill="FFC000"/>
            <w:vAlign w:val="center"/>
          </w:tcPr>
          <w:p w14:paraId="389D183B" w14:textId="77777777" w:rsidR="001D0AA0" w:rsidRPr="00C85EB5" w:rsidRDefault="001D0AA0" w:rsidP="005E766B">
            <w:pPr>
              <w:spacing w:after="0" w:line="240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C85EB5">
              <w:rPr>
                <w:b/>
                <w:sz w:val="20"/>
                <w:szCs w:val="20"/>
                <w:lang w:val="hy-AM"/>
              </w:rPr>
              <w:t>2022</w:t>
            </w:r>
          </w:p>
        </w:tc>
        <w:tc>
          <w:tcPr>
            <w:tcW w:w="1557" w:type="dxa"/>
            <w:gridSpan w:val="2"/>
            <w:shd w:val="clear" w:color="auto" w:fill="FFC000"/>
            <w:vAlign w:val="center"/>
          </w:tcPr>
          <w:p w14:paraId="7DB760A7" w14:textId="77777777" w:rsidR="001D0AA0" w:rsidRPr="00C85EB5" w:rsidRDefault="001D0AA0" w:rsidP="005E766B">
            <w:pPr>
              <w:spacing w:after="0" w:line="240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C85EB5">
              <w:rPr>
                <w:b/>
                <w:sz w:val="20"/>
                <w:szCs w:val="20"/>
                <w:lang w:val="hy-AM"/>
              </w:rPr>
              <w:t>2023</w:t>
            </w:r>
          </w:p>
        </w:tc>
      </w:tr>
      <w:tr w:rsidR="007C1D14" w:rsidRPr="007C1D14" w14:paraId="266DD299" w14:textId="77777777" w:rsidTr="00930154">
        <w:trPr>
          <w:trHeight w:val="340"/>
          <w:jc w:val="center"/>
        </w:trPr>
        <w:tc>
          <w:tcPr>
            <w:tcW w:w="15871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327517C" w14:textId="77777777" w:rsidR="00A02FD5" w:rsidRPr="007C1D14" w:rsidRDefault="00A02FD5" w:rsidP="00A02FD5">
            <w:pPr>
              <w:spacing w:before="120" w:after="120" w:line="240" w:lineRule="auto"/>
              <w:rPr>
                <w:b/>
                <w:color w:val="1F4E79" w:themeColor="accent1" w:themeShade="80"/>
                <w:sz w:val="20"/>
                <w:szCs w:val="20"/>
              </w:rPr>
            </w:pPr>
            <w:r w:rsidRPr="007C1D14">
              <w:rPr>
                <w:b/>
                <w:color w:val="1F4E79" w:themeColor="accent1" w:themeShade="80"/>
                <w:sz w:val="20"/>
                <w:szCs w:val="20"/>
              </w:rPr>
              <w:t>ՎԵՐՋՆԱՐԴՅՈՒՆՔԻ ՑՈՒՑԱՆԻՇՆԵՐ</w:t>
            </w:r>
          </w:p>
        </w:tc>
      </w:tr>
      <w:tr w:rsidR="001E7E48" w:rsidRPr="001D0AA0" w14:paraId="313E05E4" w14:textId="77777777" w:rsidTr="00930154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5E34F52C" w14:textId="77777777" w:rsidR="00A02FD5" w:rsidRPr="001D0AA0" w:rsidRDefault="00A02FD5" w:rsidP="001D0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right"/>
              <w:rPr>
                <w:color w:val="1F4E79" w:themeColor="accent1" w:themeShade="80"/>
                <w:sz w:val="20"/>
                <w:szCs w:val="20"/>
              </w:rPr>
            </w:pPr>
            <w:r w:rsidRPr="001D0AA0">
              <w:rPr>
                <w:b/>
                <w:color w:val="1F4E79" w:themeColor="accent1" w:themeShade="80"/>
                <w:sz w:val="20"/>
                <w:szCs w:val="20"/>
              </w:rPr>
              <w:t>ԸՆ 2.1.</w:t>
            </w:r>
          </w:p>
        </w:tc>
        <w:tc>
          <w:tcPr>
            <w:tcW w:w="14742" w:type="dxa"/>
            <w:gridSpan w:val="6"/>
            <w:shd w:val="clear" w:color="auto" w:fill="E7E6E6" w:themeFill="background2"/>
            <w:vAlign w:val="center"/>
          </w:tcPr>
          <w:p w14:paraId="30AE7EAA" w14:textId="77777777" w:rsidR="00A02FD5" w:rsidRPr="001D0AA0" w:rsidRDefault="00A02FD5" w:rsidP="00A02FD5">
            <w:pPr>
              <w:spacing w:before="60" w:after="60" w:line="240" w:lineRule="auto"/>
              <w:rPr>
                <w:color w:val="1F4E79" w:themeColor="accent1" w:themeShade="80"/>
                <w:sz w:val="20"/>
                <w:szCs w:val="20"/>
              </w:rPr>
            </w:pPr>
            <w:r w:rsidRPr="001D0AA0">
              <w:rPr>
                <w:b/>
                <w:color w:val="1F4E79" w:themeColor="accent1" w:themeShade="80"/>
                <w:sz w:val="20"/>
                <w:szCs w:val="20"/>
              </w:rPr>
              <w:t xml:space="preserve">Պետական և համայնքային ծառայությունների մատուցման ոլորտում ներդրված է միասնական քաղաքականություն </w:t>
            </w:r>
          </w:p>
        </w:tc>
      </w:tr>
      <w:tr w:rsidR="009172A0" w:rsidRPr="001D0AA0" w14:paraId="35DB6F91" w14:textId="77777777" w:rsidTr="00FA65BF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374D645" w14:textId="77777777" w:rsidR="009172A0" w:rsidRPr="00794980" w:rsidRDefault="009172A0" w:rsidP="009172A0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shd w:val="clear" w:color="auto" w:fill="auto"/>
            <w:vAlign w:val="center"/>
          </w:tcPr>
          <w:p w14:paraId="244CD1C3" w14:textId="77777777" w:rsidR="009172A0" w:rsidRPr="00041E1D" w:rsidRDefault="009172A0" w:rsidP="009172A0">
            <w:pPr>
              <w:spacing w:after="0" w:line="240" w:lineRule="auto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 w:rsidRPr="001D0AA0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Ծառայությունների մատուցման ոլորտում քաղաքականության</w:t>
            </w: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 xml:space="preserve"> որակը </w:t>
            </w:r>
            <w:r w:rsidRPr="00041E1D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(</w:t>
            </w: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Լիարժեք, մասնակի, թերի</w:t>
            </w:r>
            <w:r w:rsidRPr="00041E1D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17DE43" w14:textId="77777777" w:rsidR="009172A0" w:rsidRPr="001D0AA0" w:rsidRDefault="009172A0" w:rsidP="009172A0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8B68190" w14:textId="69480A60" w:rsidR="009172A0" w:rsidRPr="001E7E48" w:rsidRDefault="009172A0" w:rsidP="009172A0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-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6C954741" w14:textId="77777777" w:rsidR="009172A0" w:rsidRPr="001D0AA0" w:rsidRDefault="009172A0" w:rsidP="009172A0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Լիարժեք</w:t>
            </w:r>
          </w:p>
        </w:tc>
      </w:tr>
      <w:tr w:rsidR="009172A0" w:rsidRPr="00B12B5D" w14:paraId="787DC66A" w14:textId="77777777" w:rsidTr="00FA65BF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E53D755" w14:textId="77777777" w:rsidR="009172A0" w:rsidRPr="00B12B5D" w:rsidRDefault="009172A0" w:rsidP="0091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B12B5D">
              <w:rPr>
                <w:i/>
                <w:sz w:val="20"/>
                <w:szCs w:val="20"/>
                <w:lang w:val="hy-AM"/>
              </w:rPr>
              <w:t>ՎՑ 13.1</w:t>
            </w:r>
          </w:p>
        </w:tc>
        <w:tc>
          <w:tcPr>
            <w:tcW w:w="10348" w:type="dxa"/>
            <w:shd w:val="clear" w:color="auto" w:fill="auto"/>
            <w:vAlign w:val="center"/>
          </w:tcPr>
          <w:p w14:paraId="3178A090" w14:textId="77777777" w:rsidR="009172A0" w:rsidRPr="00B12B5D" w:rsidRDefault="009172A0" w:rsidP="009172A0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Ծառայությունների մատուցման ոլորտում միասնական քաղաքականության շրջանակի առկայություն</w:t>
            </w:r>
            <w:r w:rsidRPr="001E7E48">
              <w:rPr>
                <w:i/>
                <w:sz w:val="20"/>
                <w:szCs w:val="20"/>
                <w:lang w:val="hy-AM"/>
              </w:rPr>
              <w:t xml:space="preserve"> 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1E7E48">
              <w:rPr>
                <w:i/>
                <w:sz w:val="20"/>
                <w:szCs w:val="20"/>
                <w:lang w:val="hy-AM"/>
              </w:rPr>
              <w:t>)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B46F21" w14:textId="77777777" w:rsidR="009172A0" w:rsidRPr="00B12B5D" w:rsidRDefault="009172A0" w:rsidP="009172A0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4183561" w14:textId="4E6B1E34" w:rsidR="009172A0" w:rsidRPr="00B12B5D" w:rsidRDefault="009172A0" w:rsidP="009172A0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3FC4B5C3" w14:textId="77777777" w:rsidR="009172A0" w:rsidRPr="00B12B5D" w:rsidRDefault="009172A0" w:rsidP="009172A0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9172A0" w:rsidRPr="00B12B5D" w14:paraId="3AC81045" w14:textId="77777777" w:rsidTr="00FA65BF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C31C2C7" w14:textId="77777777" w:rsidR="009172A0" w:rsidRPr="00B12B5D" w:rsidRDefault="009172A0" w:rsidP="0091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ՎՑ 13.2</w:t>
            </w:r>
          </w:p>
        </w:tc>
        <w:tc>
          <w:tcPr>
            <w:tcW w:w="10348" w:type="dxa"/>
            <w:shd w:val="clear" w:color="auto" w:fill="auto"/>
            <w:vAlign w:val="center"/>
          </w:tcPr>
          <w:p w14:paraId="6C09FFEB" w14:textId="77777777" w:rsidR="009172A0" w:rsidRPr="00AC3ABD" w:rsidRDefault="009172A0" w:rsidP="009172A0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Ծառայությունների ոլորտում քաղաքականության հիմնավորվածությունը </w:t>
            </w:r>
            <w:r w:rsidRPr="00AC3ABD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Լիարժեք, մասնակի, թերի</w:t>
            </w:r>
            <w:r w:rsidRPr="00AC3ABD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ABB9FB" w14:textId="77777777" w:rsidR="009172A0" w:rsidRDefault="009172A0" w:rsidP="009172A0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50AA355" w14:textId="0B85F681" w:rsidR="009172A0" w:rsidRDefault="009172A0" w:rsidP="009172A0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5428C2DA" w14:textId="77777777" w:rsidR="009172A0" w:rsidRDefault="009172A0" w:rsidP="009172A0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</w:tr>
      <w:tr w:rsidR="009172A0" w:rsidRPr="00B12B5D" w14:paraId="28E3E3A7" w14:textId="77777777" w:rsidTr="00FA65BF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824F033" w14:textId="77777777" w:rsidR="009172A0" w:rsidRPr="00B12B5D" w:rsidRDefault="009172A0" w:rsidP="0091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ՎՑ 13.3</w:t>
            </w:r>
          </w:p>
        </w:tc>
        <w:tc>
          <w:tcPr>
            <w:tcW w:w="10348" w:type="dxa"/>
            <w:shd w:val="clear" w:color="auto" w:fill="auto"/>
            <w:vAlign w:val="center"/>
          </w:tcPr>
          <w:p w14:paraId="2C1F92CB" w14:textId="77777777" w:rsidR="009172A0" w:rsidRPr="001E7E48" w:rsidRDefault="009172A0" w:rsidP="009172A0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Ծառայությունների մատուցման ոլորտում ենթաօրենսդրական կարգավորումների առկայություն, </w:t>
            </w:r>
            <w:r w:rsidRPr="001E7E48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4F4D69" w14:textId="77777777" w:rsidR="009172A0" w:rsidRPr="001E7E48" w:rsidRDefault="009172A0" w:rsidP="009172A0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759A2EA" w14:textId="361A4DDC" w:rsidR="009172A0" w:rsidRPr="001E7E48" w:rsidRDefault="009172A0" w:rsidP="009172A0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>-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54CBC8D1" w14:textId="77777777" w:rsidR="009172A0" w:rsidRPr="001E7E48" w:rsidRDefault="009172A0" w:rsidP="009172A0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>100</w:t>
            </w:r>
          </w:p>
        </w:tc>
      </w:tr>
      <w:tr w:rsidR="009172A0" w:rsidRPr="00B12B5D" w14:paraId="68251721" w14:textId="77777777" w:rsidTr="00FA65BF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9A13C75" w14:textId="77777777" w:rsidR="009172A0" w:rsidRDefault="009172A0" w:rsidP="0091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ՎՑ 13.4</w:t>
            </w:r>
          </w:p>
        </w:tc>
        <w:tc>
          <w:tcPr>
            <w:tcW w:w="10348" w:type="dxa"/>
            <w:shd w:val="clear" w:color="auto" w:fill="auto"/>
            <w:vAlign w:val="center"/>
          </w:tcPr>
          <w:p w14:paraId="49993696" w14:textId="77777777" w:rsidR="009172A0" w:rsidRPr="00F5175E" w:rsidRDefault="009172A0" w:rsidP="009172A0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Ծառայությունների օրենսդրության կիրարկման գործիքների առկայություն </w:t>
            </w:r>
            <w:r w:rsidRPr="00AC3ABD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Լիարժեք, մասնակի, թերի</w:t>
            </w:r>
            <w:r w:rsidRPr="00AC3ABD">
              <w:rPr>
                <w:i/>
                <w:sz w:val="20"/>
                <w:szCs w:val="20"/>
                <w:lang w:val="hy-AM"/>
              </w:rPr>
              <w:t>)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CFE96B" w14:textId="77777777" w:rsidR="009172A0" w:rsidRPr="00F5175E" w:rsidRDefault="009172A0" w:rsidP="009172A0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43A67F0" w14:textId="21909E4A" w:rsidR="009172A0" w:rsidRPr="00AC3ABD" w:rsidRDefault="009172A0" w:rsidP="009172A0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2FB259A0" w14:textId="77777777" w:rsidR="009172A0" w:rsidRPr="00F5175E" w:rsidRDefault="009172A0" w:rsidP="009172A0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</w:tr>
      <w:tr w:rsidR="00A02FD5" w:rsidRPr="00C85EB5" w14:paraId="68129FD4" w14:textId="77777777" w:rsidTr="00930154">
        <w:trPr>
          <w:trHeight w:val="340"/>
          <w:jc w:val="center"/>
        </w:trPr>
        <w:tc>
          <w:tcPr>
            <w:tcW w:w="15871" w:type="dxa"/>
            <w:gridSpan w:val="7"/>
            <w:vAlign w:val="center"/>
          </w:tcPr>
          <w:p w14:paraId="71F53C2E" w14:textId="77777777" w:rsidR="00A02FD5" w:rsidRPr="00C85EB5" w:rsidRDefault="00A02FD5" w:rsidP="00A02FD5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hy-AM"/>
              </w:rPr>
              <w:t>ՄԻՋԱՆԿՅԱԼ</w:t>
            </w:r>
            <w:r w:rsidRPr="00EC4FAA">
              <w:rPr>
                <w:b/>
                <w:sz w:val="20"/>
                <w:szCs w:val="20"/>
                <w:lang w:val="hy-AM"/>
              </w:rPr>
              <w:t xml:space="preserve"> ՑՈՒՑԱՆԻՇՆԵՐ</w:t>
            </w:r>
          </w:p>
        </w:tc>
      </w:tr>
      <w:tr w:rsidR="00A02FD5" w:rsidRPr="003E47EA" w14:paraId="3FEE7BD5" w14:textId="77777777" w:rsidTr="00930154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2D8A703E" w14:textId="77777777" w:rsidR="00A02FD5" w:rsidRPr="003E47EA" w:rsidRDefault="00A02FD5" w:rsidP="00A02F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120"/>
              <w:jc w:val="right"/>
              <w:rPr>
                <w:b/>
                <w:sz w:val="20"/>
                <w:szCs w:val="20"/>
              </w:rPr>
            </w:pPr>
            <w:r w:rsidRPr="00C85EB5">
              <w:rPr>
                <w:b/>
                <w:sz w:val="20"/>
                <w:szCs w:val="20"/>
              </w:rPr>
              <w:t>ՄՆ 2.1.1.</w:t>
            </w:r>
          </w:p>
        </w:tc>
        <w:tc>
          <w:tcPr>
            <w:tcW w:w="14742" w:type="dxa"/>
            <w:gridSpan w:val="6"/>
            <w:shd w:val="clear" w:color="auto" w:fill="E7E6E6" w:themeFill="background2"/>
            <w:vAlign w:val="center"/>
          </w:tcPr>
          <w:p w14:paraId="3300C767" w14:textId="77777777" w:rsidR="00A02FD5" w:rsidRPr="003E47EA" w:rsidRDefault="00A02FD5" w:rsidP="00A02FD5">
            <w:pPr>
              <w:widowControl w:val="0"/>
              <w:spacing w:before="60" w:after="60" w:line="240" w:lineRule="auto"/>
              <w:rPr>
                <w:b/>
                <w:sz w:val="20"/>
                <w:szCs w:val="20"/>
              </w:rPr>
            </w:pPr>
            <w:r w:rsidRPr="00C85EB5">
              <w:rPr>
                <w:b/>
                <w:sz w:val="20"/>
                <w:szCs w:val="20"/>
              </w:rPr>
              <w:t xml:space="preserve">Ապահովված են հանրությանը մատուցվող ծառայությունների ոլորտում միասնական քաղաքականության վերլուծական հիմքերը  </w:t>
            </w:r>
          </w:p>
        </w:tc>
      </w:tr>
      <w:tr w:rsidR="00A02FD5" w:rsidRPr="001D0AA0" w14:paraId="554C7FE3" w14:textId="77777777" w:rsidTr="00FA65BF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3B1163CF" w14:textId="77777777" w:rsidR="00A02FD5" w:rsidRPr="001D0AA0" w:rsidRDefault="00A02FD5" w:rsidP="00CC0E03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shd w:val="clear" w:color="auto" w:fill="E7E6E6" w:themeFill="background2"/>
            <w:vAlign w:val="center"/>
          </w:tcPr>
          <w:p w14:paraId="252ED657" w14:textId="77777777" w:rsidR="0099219F" w:rsidRDefault="00C9416B" w:rsidP="0099219F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Պետության կողմից քաղաքացիներին և մասնավոր հատվածին մատուցվող ծառայությունների մասով </w:t>
            </w:r>
            <w:r w:rsidR="005B4AD0">
              <w:rPr>
                <w:i/>
                <w:sz w:val="20"/>
                <w:szCs w:val="20"/>
                <w:lang w:val="hy-AM"/>
              </w:rPr>
              <w:t>իրականացված վերլուծությ</w:t>
            </w:r>
            <w:r w:rsidR="0099219F">
              <w:rPr>
                <w:i/>
                <w:sz w:val="20"/>
                <w:szCs w:val="20"/>
                <w:lang w:val="hy-AM"/>
              </w:rPr>
              <w:t>ա</w:t>
            </w:r>
            <w:r w:rsidR="005B4AD0">
              <w:rPr>
                <w:i/>
                <w:sz w:val="20"/>
                <w:szCs w:val="20"/>
                <w:lang w:val="hy-AM"/>
              </w:rPr>
              <w:t>ն</w:t>
            </w:r>
            <w:r w:rsidR="00854866">
              <w:rPr>
                <w:i/>
                <w:sz w:val="20"/>
                <w:szCs w:val="20"/>
                <w:lang w:val="hy-AM"/>
              </w:rPr>
              <w:t xml:space="preserve"> </w:t>
            </w:r>
            <w:r w:rsidR="00854866" w:rsidRPr="00854866">
              <w:rPr>
                <w:i/>
                <w:sz w:val="20"/>
                <w:szCs w:val="20"/>
                <w:lang w:val="hy-AM"/>
              </w:rPr>
              <w:t>(</w:t>
            </w:r>
            <w:r w:rsidR="00854866">
              <w:rPr>
                <w:i/>
                <w:sz w:val="20"/>
                <w:szCs w:val="20"/>
                <w:lang w:val="hy-AM"/>
              </w:rPr>
              <w:t>կարգավորումներ, բիզնես պրոցեսներ, գնագոյացում</w:t>
            </w:r>
            <w:r w:rsidR="00854866" w:rsidRPr="00854866">
              <w:rPr>
                <w:i/>
                <w:sz w:val="20"/>
                <w:szCs w:val="20"/>
                <w:lang w:val="hy-AM"/>
              </w:rPr>
              <w:t>)</w:t>
            </w:r>
            <w:r w:rsidR="005B4AD0">
              <w:rPr>
                <w:i/>
                <w:sz w:val="20"/>
                <w:szCs w:val="20"/>
                <w:lang w:val="hy-AM"/>
              </w:rPr>
              <w:t xml:space="preserve"> ծածկույթը</w:t>
            </w:r>
          </w:p>
          <w:p w14:paraId="10E18ECA" w14:textId="77777777" w:rsidR="00A02FD5" w:rsidRPr="00854866" w:rsidRDefault="00854866" w:rsidP="0099219F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854866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Լիարժեք, մասնակի, թերի</w:t>
            </w:r>
            <w:r w:rsidRPr="00854866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382FA44A" w14:textId="77777777" w:rsidR="00A02FD5" w:rsidRPr="001D0AA0" w:rsidRDefault="00A02FD5" w:rsidP="00A02FD5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shd w:val="clear" w:color="auto" w:fill="E7E6E6" w:themeFill="background2"/>
            <w:vAlign w:val="center"/>
          </w:tcPr>
          <w:p w14:paraId="16BE7A9C" w14:textId="77777777" w:rsidR="00A02FD5" w:rsidRPr="001D0AA0" w:rsidRDefault="005B4AD0" w:rsidP="00A02FD5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Մասնակի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14:paraId="24727057" w14:textId="77777777" w:rsidR="00A02FD5" w:rsidRPr="001D0AA0" w:rsidRDefault="005B4AD0" w:rsidP="00A02FD5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</w:tr>
      <w:tr w:rsidR="00F5175E" w:rsidRPr="001D0AA0" w14:paraId="2E2C2611" w14:textId="77777777" w:rsidTr="00FA65BF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72D30FD6" w14:textId="77777777" w:rsidR="00F5175E" w:rsidRPr="001D0AA0" w:rsidRDefault="00F5175E" w:rsidP="00CC0E03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shd w:val="clear" w:color="auto" w:fill="E7E6E6" w:themeFill="background2"/>
            <w:vAlign w:val="center"/>
          </w:tcPr>
          <w:p w14:paraId="261385EC" w14:textId="77777777" w:rsidR="00F5175E" w:rsidRPr="001D0AA0" w:rsidRDefault="00C9416B" w:rsidP="00A02FD5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Պետական և համայնքային ծառայությունների մատուցման ենթակառուցվածքների վերաբերյալ վերլուծական հիմքերի առկայություն</w:t>
            </w:r>
            <w:r w:rsidR="00854866">
              <w:rPr>
                <w:i/>
                <w:sz w:val="20"/>
                <w:szCs w:val="20"/>
                <w:lang w:val="hy-AM"/>
              </w:rPr>
              <w:t xml:space="preserve"> </w:t>
            </w:r>
            <w:r w:rsidR="00854866" w:rsidRPr="00854866">
              <w:rPr>
                <w:i/>
                <w:sz w:val="20"/>
                <w:szCs w:val="20"/>
                <w:lang w:val="hy-AM"/>
              </w:rPr>
              <w:t>(</w:t>
            </w:r>
            <w:r w:rsidR="00854866">
              <w:rPr>
                <w:i/>
                <w:sz w:val="20"/>
                <w:szCs w:val="20"/>
                <w:lang w:val="hy-AM"/>
              </w:rPr>
              <w:t>Լիարժեք, մասնակի, թերի</w:t>
            </w:r>
            <w:r w:rsidR="00854866" w:rsidRPr="00854866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560567E7" w14:textId="77777777" w:rsidR="00F5175E" w:rsidRPr="001D0AA0" w:rsidRDefault="00C9416B" w:rsidP="00A02FD5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shd w:val="clear" w:color="auto" w:fill="E7E6E6" w:themeFill="background2"/>
            <w:vAlign w:val="center"/>
          </w:tcPr>
          <w:p w14:paraId="286FF976" w14:textId="77777777" w:rsidR="00F5175E" w:rsidRDefault="00854866" w:rsidP="00A02FD5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Մասնակի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14:paraId="6AC1F6F6" w14:textId="77777777" w:rsidR="00F5175E" w:rsidRDefault="00854866" w:rsidP="00854866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Լիարժեք </w:t>
            </w:r>
          </w:p>
        </w:tc>
      </w:tr>
      <w:tr w:rsidR="00A02FD5" w:rsidRPr="00EC4FAA" w14:paraId="698765E2" w14:textId="77777777" w:rsidTr="00930154">
        <w:trPr>
          <w:trHeight w:val="340"/>
          <w:jc w:val="center"/>
        </w:trPr>
        <w:tc>
          <w:tcPr>
            <w:tcW w:w="15871" w:type="dxa"/>
            <w:gridSpan w:val="7"/>
            <w:shd w:val="clear" w:color="auto" w:fill="auto"/>
            <w:vAlign w:val="center"/>
          </w:tcPr>
          <w:p w14:paraId="6EBD26D3" w14:textId="77777777" w:rsidR="00A02FD5" w:rsidRPr="00EC4FAA" w:rsidRDefault="00A02FD5" w:rsidP="00A02FD5">
            <w:pPr>
              <w:spacing w:before="120" w:after="120" w:line="240" w:lineRule="auto"/>
              <w:ind w:left="22"/>
              <w:rPr>
                <w:b/>
                <w:sz w:val="20"/>
                <w:szCs w:val="20"/>
                <w:lang w:val="hy-AM"/>
              </w:rPr>
            </w:pPr>
            <w:r w:rsidRPr="00EC4FAA">
              <w:rPr>
                <w:b/>
                <w:sz w:val="20"/>
                <w:szCs w:val="20"/>
                <w:lang w:val="hy-AM"/>
              </w:rPr>
              <w:t>ՈՒՂՂԱԿԻ ՑՈՒՑԱՆԻՇՆԵՐ</w:t>
            </w:r>
          </w:p>
        </w:tc>
      </w:tr>
      <w:tr w:rsidR="00A02FD5" w:rsidRPr="00124B35" w14:paraId="593224CD" w14:textId="77777777" w:rsidTr="00930154">
        <w:trPr>
          <w:trHeight w:val="340"/>
          <w:jc w:val="center"/>
        </w:trPr>
        <w:tc>
          <w:tcPr>
            <w:tcW w:w="1129" w:type="dxa"/>
            <w:vAlign w:val="center"/>
          </w:tcPr>
          <w:p w14:paraId="0A5C8B69" w14:textId="77777777" w:rsidR="00A02FD5" w:rsidRPr="0035763D" w:rsidRDefault="00A02FD5" w:rsidP="00CC0E03">
            <w:pPr>
              <w:pStyle w:val="ListParagraph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center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6"/>
            <w:vAlign w:val="center"/>
          </w:tcPr>
          <w:p w14:paraId="1B5CFBBC" w14:textId="77777777" w:rsidR="00A02FD5" w:rsidRPr="0035763D" w:rsidRDefault="00A02FD5" w:rsidP="00A02FD5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35763D">
              <w:rPr>
                <w:b/>
                <w:sz w:val="20"/>
                <w:szCs w:val="20"/>
                <w:lang w:val="hy-AM"/>
              </w:rPr>
              <w:t>Պետական և համայնքային ծառայությունների գույքագրման մեթոդաբանության մշակում</w:t>
            </w:r>
          </w:p>
        </w:tc>
      </w:tr>
      <w:tr w:rsidR="00A02FD5" w:rsidRPr="001D0AA0" w14:paraId="5FBC1702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73BAAD94" w14:textId="77777777" w:rsidR="00A02FD5" w:rsidRPr="00AA71B3" w:rsidRDefault="00A02FD5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5BA1F030" w14:textId="77777777" w:rsidR="00A02FD5" w:rsidRPr="00ED3504" w:rsidRDefault="003D5CD6" w:rsidP="003D5CD6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Պետական և համայնքային ծառայությունների գ</w:t>
            </w:r>
            <w:r w:rsidR="001E7E48">
              <w:rPr>
                <w:i/>
                <w:sz w:val="20"/>
                <w:szCs w:val="20"/>
                <w:lang w:val="hy-AM"/>
              </w:rPr>
              <w:t>ույքագրման</w:t>
            </w:r>
            <w:r w:rsidR="00ED3504">
              <w:rPr>
                <w:i/>
                <w:sz w:val="20"/>
                <w:szCs w:val="20"/>
                <w:lang w:val="hy-AM"/>
              </w:rPr>
              <w:t xml:space="preserve"> և քարտեզագրման</w:t>
            </w:r>
            <w:r>
              <w:rPr>
                <w:i/>
                <w:sz w:val="20"/>
                <w:szCs w:val="20"/>
                <w:lang w:val="hy-AM"/>
              </w:rPr>
              <w:t xml:space="preserve"> համապարփակ </w:t>
            </w:r>
            <w:r w:rsidR="001E7E48">
              <w:rPr>
                <w:i/>
                <w:sz w:val="20"/>
                <w:szCs w:val="20"/>
                <w:lang w:val="hy-AM"/>
              </w:rPr>
              <w:t>մ</w:t>
            </w:r>
            <w:r w:rsidR="00A02FD5" w:rsidRPr="001D0AA0">
              <w:rPr>
                <w:i/>
                <w:sz w:val="20"/>
                <w:szCs w:val="20"/>
                <w:lang w:val="hy-AM"/>
              </w:rPr>
              <w:t>ոթոդաբանությ</w:t>
            </w:r>
            <w:r w:rsidR="001E7E48">
              <w:rPr>
                <w:i/>
                <w:sz w:val="20"/>
                <w:szCs w:val="20"/>
                <w:lang w:val="hy-AM"/>
              </w:rPr>
              <w:t>ունը</w:t>
            </w:r>
            <w:r w:rsidR="00A02FD5" w:rsidRPr="001D0AA0">
              <w:rPr>
                <w:i/>
                <w:sz w:val="20"/>
                <w:szCs w:val="20"/>
                <w:lang w:val="hy-AM"/>
              </w:rPr>
              <w:t xml:space="preserve"> </w:t>
            </w:r>
            <w:r w:rsidR="001E7E48">
              <w:rPr>
                <w:i/>
                <w:sz w:val="20"/>
                <w:szCs w:val="20"/>
                <w:lang w:val="hy-AM"/>
              </w:rPr>
              <w:t xml:space="preserve">հաստատված է </w:t>
            </w:r>
            <w:r>
              <w:rPr>
                <w:i/>
                <w:sz w:val="20"/>
                <w:szCs w:val="20"/>
                <w:lang w:val="hy-AM"/>
              </w:rPr>
              <w:t>Թվայնացման</w:t>
            </w:r>
            <w:r w:rsidR="00A02FD5" w:rsidRPr="001D0AA0">
              <w:rPr>
                <w:i/>
                <w:sz w:val="20"/>
                <w:szCs w:val="20"/>
                <w:lang w:val="hy-AM"/>
              </w:rPr>
              <w:t xml:space="preserve"> խորհրդի </w:t>
            </w:r>
            <w:r w:rsidR="00ED3504">
              <w:rPr>
                <w:i/>
                <w:sz w:val="20"/>
                <w:szCs w:val="20"/>
                <w:lang w:val="hy-AM"/>
              </w:rPr>
              <w:t xml:space="preserve">կողմից </w:t>
            </w:r>
            <w:r w:rsidR="00ED3504" w:rsidRPr="00ED3504">
              <w:rPr>
                <w:i/>
                <w:sz w:val="20"/>
                <w:szCs w:val="20"/>
                <w:lang w:val="hy-AM"/>
              </w:rPr>
              <w:t>(</w:t>
            </w:r>
            <w:r w:rsidR="00ED3504">
              <w:rPr>
                <w:i/>
                <w:sz w:val="20"/>
                <w:szCs w:val="20"/>
                <w:lang w:val="hy-AM"/>
              </w:rPr>
              <w:t>Այո/Ոչ</w:t>
            </w:r>
            <w:r w:rsidR="00ED3504" w:rsidRPr="00ED3504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8" w:type="dxa"/>
            <w:vAlign w:val="center"/>
          </w:tcPr>
          <w:p w14:paraId="6E885127" w14:textId="77777777" w:rsidR="00A02FD5" w:rsidRPr="001D0AA0" w:rsidRDefault="00A02FD5" w:rsidP="00A02FD5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25" w:type="dxa"/>
            <w:gridSpan w:val="3"/>
            <w:vAlign w:val="center"/>
          </w:tcPr>
          <w:p w14:paraId="7E9E3EB3" w14:textId="77777777" w:rsidR="00A02FD5" w:rsidRPr="001D0AA0" w:rsidRDefault="00A02FD5" w:rsidP="00A02FD5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1" w:type="dxa"/>
            <w:vAlign w:val="center"/>
          </w:tcPr>
          <w:p w14:paraId="17D84AD9" w14:textId="77777777" w:rsidR="00A02FD5" w:rsidRPr="001D0AA0" w:rsidRDefault="00A02FD5" w:rsidP="00A02FD5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3D5CD6" w:rsidRPr="001D0AA0" w14:paraId="520EA309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4DCBA010" w14:textId="77777777" w:rsidR="003D5CD6" w:rsidRPr="001D0AA0" w:rsidRDefault="003D5CD6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Ո</w:t>
            </w:r>
          </w:p>
        </w:tc>
        <w:tc>
          <w:tcPr>
            <w:tcW w:w="10348" w:type="dxa"/>
            <w:vAlign w:val="center"/>
          </w:tcPr>
          <w:p w14:paraId="17C854B7" w14:textId="77777777" w:rsidR="003D5CD6" w:rsidRPr="003D5CD6" w:rsidRDefault="003D5CD6" w:rsidP="003D5CD6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Պետական և համայնքային ծառայությունների բիզնես պրոցեսների վերլուծության գործընթացի և մեթոդաբանության տեխնիկական նկարագիրը հաստատված է Թվայնացման խորհրդի կողմից </w:t>
            </w:r>
            <w:r w:rsidRPr="003D5CD6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3D5CD6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8" w:type="dxa"/>
            <w:vAlign w:val="center"/>
          </w:tcPr>
          <w:p w14:paraId="7B66AE38" w14:textId="77777777" w:rsidR="003D5CD6" w:rsidRPr="001D0AA0" w:rsidRDefault="003D5CD6" w:rsidP="00A02FD5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25" w:type="dxa"/>
            <w:gridSpan w:val="3"/>
            <w:vAlign w:val="center"/>
          </w:tcPr>
          <w:p w14:paraId="2D368DF6" w14:textId="77777777" w:rsidR="003D5CD6" w:rsidRPr="001D0AA0" w:rsidRDefault="003D5CD6" w:rsidP="00A02FD5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1" w:type="dxa"/>
            <w:vAlign w:val="center"/>
          </w:tcPr>
          <w:p w14:paraId="20F0D456" w14:textId="77777777" w:rsidR="003D5CD6" w:rsidRPr="001D0AA0" w:rsidRDefault="003D5CD6" w:rsidP="00A02FD5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A02FD5" w:rsidRPr="00124B35" w14:paraId="6D14C7B3" w14:textId="77777777" w:rsidTr="00930154">
        <w:trPr>
          <w:trHeight w:val="340"/>
          <w:jc w:val="center"/>
        </w:trPr>
        <w:tc>
          <w:tcPr>
            <w:tcW w:w="1129" w:type="dxa"/>
            <w:vAlign w:val="center"/>
          </w:tcPr>
          <w:p w14:paraId="1691682A" w14:textId="77777777" w:rsidR="00A02FD5" w:rsidRPr="0035763D" w:rsidRDefault="00A02FD5" w:rsidP="00CC0E03">
            <w:pPr>
              <w:pStyle w:val="ListParagraph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center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6"/>
            <w:vAlign w:val="center"/>
          </w:tcPr>
          <w:p w14:paraId="6355C934" w14:textId="77777777" w:rsidR="00A02FD5" w:rsidRPr="0035763D" w:rsidRDefault="00A02FD5" w:rsidP="00A02FD5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35763D">
              <w:rPr>
                <w:b/>
                <w:sz w:val="20"/>
                <w:szCs w:val="20"/>
                <w:lang w:val="hy-AM"/>
              </w:rPr>
              <w:t>Պետական և համայնքային ծառայությունների բիզնես գործընթացների գույքագրում և քարտեզագրում</w:t>
            </w:r>
          </w:p>
        </w:tc>
      </w:tr>
      <w:tr w:rsidR="00A02FD5" w:rsidRPr="001D0AA0" w14:paraId="2C9757E6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513E08E0" w14:textId="77777777" w:rsidR="00A02FD5" w:rsidRPr="001D0AA0" w:rsidRDefault="00A02FD5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53E7541D" w14:textId="77777777" w:rsidR="00A02FD5" w:rsidRPr="00B53306" w:rsidRDefault="001E7E48" w:rsidP="00B53306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Պետական և համայնքային ծ</w:t>
            </w:r>
            <w:r w:rsidR="00A02FD5" w:rsidRPr="001D0AA0">
              <w:rPr>
                <w:i/>
                <w:sz w:val="20"/>
                <w:szCs w:val="20"/>
                <w:lang w:val="hy-AM"/>
              </w:rPr>
              <w:t xml:space="preserve">առայությունների </w:t>
            </w:r>
            <w:r>
              <w:rPr>
                <w:i/>
                <w:sz w:val="20"/>
                <w:szCs w:val="20"/>
                <w:lang w:val="hy-AM"/>
              </w:rPr>
              <w:t xml:space="preserve">միասնական </w:t>
            </w:r>
            <w:r w:rsidR="00A02FD5" w:rsidRPr="001D0AA0">
              <w:rPr>
                <w:i/>
                <w:sz w:val="20"/>
                <w:szCs w:val="20"/>
                <w:lang w:val="hy-AM"/>
              </w:rPr>
              <w:t>ռեգիստր</w:t>
            </w:r>
            <w:r>
              <w:rPr>
                <w:i/>
                <w:sz w:val="20"/>
                <w:szCs w:val="20"/>
                <w:lang w:val="hy-AM"/>
              </w:rPr>
              <w:t>ի ձևաչափը</w:t>
            </w:r>
            <w:r w:rsidR="00B53306">
              <w:rPr>
                <w:i/>
                <w:sz w:val="20"/>
                <w:szCs w:val="20"/>
                <w:lang w:val="hy-AM"/>
              </w:rPr>
              <w:t xml:space="preserve"> </w:t>
            </w:r>
            <w:r w:rsidR="00B53306" w:rsidRPr="00B53306">
              <w:rPr>
                <w:i/>
                <w:sz w:val="20"/>
                <w:szCs w:val="20"/>
                <w:lang w:val="hy-AM"/>
              </w:rPr>
              <w:t>(</w:t>
            </w:r>
            <w:r w:rsidR="00B53306">
              <w:rPr>
                <w:i/>
                <w:sz w:val="20"/>
                <w:szCs w:val="20"/>
                <w:lang w:val="hy-AM"/>
              </w:rPr>
              <w:t>ներառյալ՝ բնութագրիչները, չափորոշիչները, սահմանումները և այլն</w:t>
            </w:r>
            <w:r w:rsidR="00B53306" w:rsidRPr="00B53306">
              <w:rPr>
                <w:i/>
                <w:sz w:val="20"/>
                <w:szCs w:val="20"/>
                <w:lang w:val="hy-AM"/>
              </w:rPr>
              <w:t>)</w:t>
            </w:r>
            <w:r>
              <w:rPr>
                <w:i/>
                <w:sz w:val="20"/>
                <w:szCs w:val="20"/>
                <w:lang w:val="hy-AM"/>
              </w:rPr>
              <w:t xml:space="preserve"> մշակված է </w:t>
            </w:r>
            <w:r w:rsidR="00B53306" w:rsidRPr="00B53306">
              <w:rPr>
                <w:i/>
                <w:sz w:val="20"/>
                <w:szCs w:val="20"/>
                <w:lang w:val="hy-AM"/>
              </w:rPr>
              <w:t>(</w:t>
            </w:r>
            <w:r w:rsidR="00B53306">
              <w:rPr>
                <w:i/>
                <w:sz w:val="20"/>
                <w:szCs w:val="20"/>
                <w:lang w:val="hy-AM"/>
              </w:rPr>
              <w:t>Այո/Ոչ</w:t>
            </w:r>
            <w:r w:rsidR="00B53306" w:rsidRPr="00B53306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8" w:type="dxa"/>
            <w:vAlign w:val="center"/>
          </w:tcPr>
          <w:p w14:paraId="6C92B519" w14:textId="77777777" w:rsidR="00A02FD5" w:rsidRPr="001D0AA0" w:rsidRDefault="001E7E48" w:rsidP="00A02FD5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25" w:type="dxa"/>
            <w:gridSpan w:val="3"/>
            <w:vAlign w:val="center"/>
          </w:tcPr>
          <w:p w14:paraId="533A74BF" w14:textId="77777777" w:rsidR="00A02FD5" w:rsidRPr="001D0AA0" w:rsidRDefault="001E7E48" w:rsidP="00A02FD5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1" w:type="dxa"/>
            <w:vAlign w:val="center"/>
          </w:tcPr>
          <w:p w14:paraId="049D9630" w14:textId="77777777" w:rsidR="00A02FD5" w:rsidRPr="001D0AA0" w:rsidRDefault="00A02FD5" w:rsidP="00A02FD5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1E7E48" w:rsidRPr="001D0AA0" w14:paraId="35A17A65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4513EFB1" w14:textId="77777777" w:rsidR="001E7E48" w:rsidRPr="00930154" w:rsidRDefault="001E7E48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28DF2AAD" w14:textId="76FEBE8F" w:rsidR="001E7E48" w:rsidRPr="001D0AA0" w:rsidRDefault="00E445B4" w:rsidP="00930154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Ծ</w:t>
            </w:r>
            <w:r w:rsidR="001E7E48">
              <w:rPr>
                <w:i/>
                <w:sz w:val="20"/>
                <w:szCs w:val="20"/>
                <w:lang w:val="hy-AM"/>
              </w:rPr>
              <w:t>առայությունների միասնական ռեգիստրում ծառայությունները գույքագրված են</w:t>
            </w:r>
            <w:r w:rsidR="00930154">
              <w:rPr>
                <w:i/>
                <w:sz w:val="20"/>
                <w:szCs w:val="20"/>
                <w:lang w:val="hy-AM"/>
              </w:rPr>
              <w:t xml:space="preserve">, </w:t>
            </w:r>
            <w:r w:rsidR="00930154" w:rsidRPr="00930154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418" w:type="dxa"/>
            <w:vAlign w:val="center"/>
          </w:tcPr>
          <w:p w14:paraId="1474EC5E" w14:textId="77777777" w:rsidR="001E7E48" w:rsidRPr="001D0AA0" w:rsidRDefault="00ED3504" w:rsidP="00A02FD5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50</w:t>
            </w:r>
          </w:p>
        </w:tc>
        <w:tc>
          <w:tcPr>
            <w:tcW w:w="1425" w:type="dxa"/>
            <w:gridSpan w:val="3"/>
            <w:vAlign w:val="center"/>
          </w:tcPr>
          <w:p w14:paraId="649C8A7E" w14:textId="77777777" w:rsidR="001E7E48" w:rsidRPr="001D0AA0" w:rsidRDefault="00ED3504" w:rsidP="00A02FD5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80</w:t>
            </w:r>
          </w:p>
        </w:tc>
        <w:tc>
          <w:tcPr>
            <w:tcW w:w="1551" w:type="dxa"/>
            <w:vAlign w:val="center"/>
          </w:tcPr>
          <w:p w14:paraId="6479F464" w14:textId="77777777" w:rsidR="001E7E48" w:rsidRPr="001D0AA0" w:rsidRDefault="00ED3504" w:rsidP="00A02FD5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100</w:t>
            </w:r>
          </w:p>
        </w:tc>
      </w:tr>
      <w:tr w:rsidR="001E7E48" w:rsidRPr="001D0AA0" w14:paraId="37B690CD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0EE134E9" w14:textId="77777777" w:rsidR="001E7E48" w:rsidRPr="001D0AA0" w:rsidRDefault="001E7E48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70B7754E" w14:textId="77777777" w:rsidR="001E7E48" w:rsidRPr="00ED3504" w:rsidRDefault="00ED3504" w:rsidP="00B53306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Պետական </w:t>
            </w:r>
            <w:r w:rsidR="00854866">
              <w:rPr>
                <w:i/>
                <w:sz w:val="20"/>
                <w:szCs w:val="20"/>
                <w:lang w:val="hy-AM"/>
              </w:rPr>
              <w:t>ծառայությունների բիզնես գործընթացները</w:t>
            </w:r>
            <w:r>
              <w:rPr>
                <w:i/>
                <w:sz w:val="20"/>
                <w:szCs w:val="20"/>
                <w:lang w:val="hy-AM"/>
              </w:rPr>
              <w:t xml:space="preserve"> քարտեզագրված են</w:t>
            </w:r>
            <w:r w:rsidR="00B53306">
              <w:rPr>
                <w:i/>
                <w:sz w:val="20"/>
                <w:szCs w:val="20"/>
                <w:lang w:val="hy-AM"/>
              </w:rPr>
              <w:t>՝ ըստ մեթոդաբանության</w:t>
            </w:r>
            <w:r>
              <w:rPr>
                <w:i/>
                <w:sz w:val="20"/>
                <w:szCs w:val="20"/>
                <w:lang w:val="hy-AM"/>
              </w:rPr>
              <w:t xml:space="preserve">, </w:t>
            </w:r>
            <w:r w:rsidRPr="00ED3504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418" w:type="dxa"/>
            <w:vAlign w:val="center"/>
          </w:tcPr>
          <w:p w14:paraId="491C270C" w14:textId="77777777" w:rsidR="001E7E48" w:rsidRPr="00ED3504" w:rsidRDefault="00ED3504" w:rsidP="00A02FD5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>70</w:t>
            </w:r>
          </w:p>
        </w:tc>
        <w:tc>
          <w:tcPr>
            <w:tcW w:w="1425" w:type="dxa"/>
            <w:gridSpan w:val="3"/>
            <w:vAlign w:val="center"/>
          </w:tcPr>
          <w:p w14:paraId="5812DEFC" w14:textId="77777777" w:rsidR="001E7E48" w:rsidRPr="00ED3504" w:rsidRDefault="00ED3504" w:rsidP="00A02FD5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>100</w:t>
            </w:r>
          </w:p>
        </w:tc>
        <w:tc>
          <w:tcPr>
            <w:tcW w:w="1551" w:type="dxa"/>
            <w:vAlign w:val="center"/>
          </w:tcPr>
          <w:p w14:paraId="67014B67" w14:textId="77777777" w:rsidR="001E7E48" w:rsidRPr="00ED3504" w:rsidRDefault="00ED3504" w:rsidP="00A02FD5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>-</w:t>
            </w:r>
          </w:p>
        </w:tc>
      </w:tr>
      <w:tr w:rsidR="00ED3504" w:rsidRPr="001D0AA0" w14:paraId="202FD881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71DDCEE7" w14:textId="77777777" w:rsidR="00ED3504" w:rsidRDefault="00ED3504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65576A3A" w14:textId="77777777" w:rsidR="00ED3504" w:rsidRDefault="00ED3504" w:rsidP="00B53306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Համայնքային ծառայություններ</w:t>
            </w:r>
            <w:r w:rsidR="00854866">
              <w:rPr>
                <w:i/>
                <w:sz w:val="20"/>
                <w:szCs w:val="20"/>
                <w:lang w:val="hy-AM"/>
              </w:rPr>
              <w:t>ի բիզնես գործընթացները</w:t>
            </w:r>
            <w:r>
              <w:rPr>
                <w:i/>
                <w:sz w:val="20"/>
                <w:szCs w:val="20"/>
                <w:lang w:val="hy-AM"/>
              </w:rPr>
              <w:t xml:space="preserve"> քարտեզագրված են</w:t>
            </w:r>
            <w:r w:rsidR="00B53306">
              <w:rPr>
                <w:i/>
                <w:sz w:val="20"/>
                <w:szCs w:val="20"/>
                <w:lang w:val="hy-AM"/>
              </w:rPr>
              <w:t>՝ ըստ մեթոդաբանության</w:t>
            </w:r>
            <w:r>
              <w:rPr>
                <w:i/>
                <w:sz w:val="20"/>
                <w:szCs w:val="20"/>
                <w:lang w:val="hy-AM"/>
              </w:rPr>
              <w:t xml:space="preserve">, </w:t>
            </w:r>
            <w:r w:rsidRPr="00ED3504">
              <w:rPr>
                <w:i/>
                <w:sz w:val="20"/>
                <w:szCs w:val="20"/>
                <w:lang w:val="hy-AM"/>
              </w:rPr>
              <w:t>%</w:t>
            </w:r>
            <w:r>
              <w:rPr>
                <w:i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 w14:paraId="65932C14" w14:textId="77777777" w:rsidR="00ED3504" w:rsidRPr="00ED3504" w:rsidRDefault="00ED3504" w:rsidP="00A02FD5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>30</w:t>
            </w:r>
          </w:p>
        </w:tc>
        <w:tc>
          <w:tcPr>
            <w:tcW w:w="1425" w:type="dxa"/>
            <w:gridSpan w:val="3"/>
            <w:vAlign w:val="center"/>
          </w:tcPr>
          <w:p w14:paraId="5A0EE284" w14:textId="77777777" w:rsidR="00ED3504" w:rsidRPr="00ED3504" w:rsidRDefault="00ED3504" w:rsidP="00A02FD5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>60</w:t>
            </w:r>
          </w:p>
        </w:tc>
        <w:tc>
          <w:tcPr>
            <w:tcW w:w="1551" w:type="dxa"/>
            <w:vAlign w:val="center"/>
          </w:tcPr>
          <w:p w14:paraId="0814C756" w14:textId="77777777" w:rsidR="00ED3504" w:rsidRPr="00ED3504" w:rsidRDefault="00ED3504" w:rsidP="00A02FD5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>100</w:t>
            </w:r>
          </w:p>
        </w:tc>
      </w:tr>
      <w:tr w:rsidR="00A02FD5" w:rsidRPr="00124B35" w14:paraId="7471DB40" w14:textId="77777777" w:rsidTr="00930154">
        <w:trPr>
          <w:trHeight w:val="340"/>
          <w:jc w:val="center"/>
        </w:trPr>
        <w:tc>
          <w:tcPr>
            <w:tcW w:w="1129" w:type="dxa"/>
            <w:vAlign w:val="center"/>
          </w:tcPr>
          <w:p w14:paraId="6691916C" w14:textId="77777777" w:rsidR="00A02FD5" w:rsidRPr="0035763D" w:rsidRDefault="00A02FD5" w:rsidP="00CC0E03">
            <w:pPr>
              <w:pStyle w:val="ListParagraph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center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6"/>
            <w:vAlign w:val="center"/>
          </w:tcPr>
          <w:p w14:paraId="7984BDCA" w14:textId="77777777" w:rsidR="00A02FD5" w:rsidRPr="0035763D" w:rsidRDefault="00A02FD5" w:rsidP="00A02FD5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35763D">
              <w:rPr>
                <w:b/>
                <w:sz w:val="20"/>
                <w:szCs w:val="20"/>
                <w:lang w:val="hy-AM"/>
              </w:rPr>
              <w:t>Պետական և համայնքային ծառայությունների գնագոյացման և ծախսարդյունավետության գնահատման մեթոդաբանության մշակում</w:t>
            </w:r>
          </w:p>
        </w:tc>
      </w:tr>
      <w:tr w:rsidR="00A02FD5" w:rsidRPr="001D0AA0" w14:paraId="5CD8A778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4EF5239B" w14:textId="77777777" w:rsidR="00A02FD5" w:rsidRPr="001D0AA0" w:rsidRDefault="00A02FD5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2D63C6CE" w14:textId="77777777" w:rsidR="00A02FD5" w:rsidRPr="006C6BAB" w:rsidRDefault="00B53306" w:rsidP="006C6BAB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Պետական և համայնքային ծառայությունների գնագոյացման</w:t>
            </w:r>
            <w:r w:rsidR="00620460">
              <w:rPr>
                <w:i/>
                <w:sz w:val="20"/>
                <w:szCs w:val="20"/>
                <w:lang w:val="hy-AM"/>
              </w:rPr>
              <w:t xml:space="preserve"> և ծախսարդյունավետության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  <w:r w:rsidR="00620460">
              <w:rPr>
                <w:i/>
                <w:sz w:val="20"/>
                <w:szCs w:val="20"/>
                <w:lang w:val="hy-AM"/>
              </w:rPr>
              <w:t xml:space="preserve">գնահատման </w:t>
            </w:r>
            <w:r w:rsidR="006C6BAB">
              <w:rPr>
                <w:i/>
                <w:sz w:val="20"/>
                <w:szCs w:val="20"/>
                <w:lang w:val="hy-AM"/>
              </w:rPr>
              <w:t xml:space="preserve">մեթոդների համեմատական վերլուծությունը մշակված է </w:t>
            </w:r>
            <w:r w:rsidR="006C6BAB" w:rsidRPr="006C6BAB">
              <w:rPr>
                <w:i/>
                <w:sz w:val="20"/>
                <w:szCs w:val="20"/>
                <w:lang w:val="hy-AM"/>
              </w:rPr>
              <w:t>(</w:t>
            </w:r>
            <w:r w:rsidR="006C6BAB">
              <w:rPr>
                <w:i/>
                <w:sz w:val="20"/>
                <w:szCs w:val="20"/>
                <w:lang w:val="hy-AM"/>
              </w:rPr>
              <w:t>Այո/Ոչ</w:t>
            </w:r>
            <w:r w:rsidR="006C6BAB" w:rsidRPr="006C6BAB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8" w:type="dxa"/>
            <w:vAlign w:val="center"/>
          </w:tcPr>
          <w:p w14:paraId="67CE89FA" w14:textId="77777777" w:rsidR="00A02FD5" w:rsidRPr="001D0AA0" w:rsidRDefault="006C6BAB" w:rsidP="00A02FD5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25" w:type="dxa"/>
            <w:gridSpan w:val="3"/>
            <w:vAlign w:val="center"/>
          </w:tcPr>
          <w:p w14:paraId="79901E0C" w14:textId="77777777" w:rsidR="00A02FD5" w:rsidRPr="001D0AA0" w:rsidRDefault="006C6BAB" w:rsidP="00A02FD5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1" w:type="dxa"/>
            <w:vAlign w:val="center"/>
          </w:tcPr>
          <w:p w14:paraId="28DDB795" w14:textId="77777777" w:rsidR="00A02FD5" w:rsidRPr="001D0AA0" w:rsidRDefault="006C6BAB" w:rsidP="00A02FD5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B53306" w:rsidRPr="001D0AA0" w14:paraId="0310BF79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7E9D8659" w14:textId="77777777" w:rsidR="00B53306" w:rsidRPr="001D0AA0" w:rsidRDefault="00B53306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7C3809C7" w14:textId="77777777" w:rsidR="00B53306" w:rsidRPr="001D0AA0" w:rsidRDefault="00367DEB" w:rsidP="00367DEB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Պետական և համայնքային ծառայությունների գնագոյացման </w:t>
            </w:r>
            <w:r w:rsidR="00620460">
              <w:rPr>
                <w:i/>
                <w:sz w:val="20"/>
                <w:szCs w:val="20"/>
                <w:lang w:val="hy-AM"/>
              </w:rPr>
              <w:t xml:space="preserve">և ծախսարդյունավետության գնահատման </w:t>
            </w:r>
            <w:r>
              <w:rPr>
                <w:i/>
                <w:sz w:val="20"/>
                <w:szCs w:val="20"/>
                <w:lang w:val="hy-AM"/>
              </w:rPr>
              <w:t xml:space="preserve">մեթոդաբանությունը հաստատված է Թվայնացման խորհրդի կողմից </w:t>
            </w:r>
            <w:r w:rsidRPr="00367DEB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367DEB">
              <w:rPr>
                <w:i/>
                <w:sz w:val="20"/>
                <w:szCs w:val="20"/>
                <w:lang w:val="hy-AM"/>
              </w:rPr>
              <w:t>)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CDC0478" w14:textId="77777777" w:rsidR="00B53306" w:rsidRPr="001D0AA0" w:rsidRDefault="00367DEB" w:rsidP="00B53306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25" w:type="dxa"/>
            <w:gridSpan w:val="3"/>
            <w:vAlign w:val="center"/>
          </w:tcPr>
          <w:p w14:paraId="6FA415BB" w14:textId="77777777" w:rsidR="00B53306" w:rsidRPr="001D0AA0" w:rsidRDefault="00367DEB" w:rsidP="00B53306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1" w:type="dxa"/>
            <w:vAlign w:val="center"/>
          </w:tcPr>
          <w:p w14:paraId="04E2923C" w14:textId="77777777" w:rsidR="00B53306" w:rsidRPr="001D0AA0" w:rsidRDefault="00367DEB" w:rsidP="00B53306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B53306" w:rsidRPr="001D0AA0" w14:paraId="050A690F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348E36DC" w14:textId="77777777" w:rsidR="00B53306" w:rsidRDefault="00B53306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4EDB6EB7" w14:textId="77777777" w:rsidR="00B53306" w:rsidRPr="00620460" w:rsidRDefault="00367DEB" w:rsidP="00620460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Գնագոյացման</w:t>
            </w:r>
            <w:r w:rsidR="00620460">
              <w:rPr>
                <w:i/>
                <w:sz w:val="20"/>
                <w:szCs w:val="20"/>
                <w:lang w:val="hy-AM"/>
              </w:rPr>
              <w:t xml:space="preserve"> և ծախսարդյունավետության գնահատման </w:t>
            </w:r>
            <w:r>
              <w:rPr>
                <w:i/>
                <w:sz w:val="20"/>
                <w:szCs w:val="20"/>
                <w:lang w:val="hy-AM"/>
              </w:rPr>
              <w:t xml:space="preserve">մեթոդաբանության հիման վրա պետական ծառայությունների վերլուծության </w:t>
            </w:r>
            <w:r w:rsidR="00620460">
              <w:rPr>
                <w:i/>
                <w:sz w:val="20"/>
                <w:szCs w:val="20"/>
                <w:lang w:val="hy-AM"/>
              </w:rPr>
              <w:t xml:space="preserve">ամփոփ զեկույցը քննարկված է Թվայնացման խորհրդում </w:t>
            </w:r>
            <w:r w:rsidR="00620460" w:rsidRPr="00620460">
              <w:rPr>
                <w:i/>
                <w:sz w:val="20"/>
                <w:szCs w:val="20"/>
                <w:lang w:val="hy-AM"/>
              </w:rPr>
              <w:t>(</w:t>
            </w:r>
            <w:r w:rsidR="00620460">
              <w:rPr>
                <w:i/>
                <w:sz w:val="20"/>
                <w:szCs w:val="20"/>
                <w:lang w:val="hy-AM"/>
              </w:rPr>
              <w:t>Այո/Ոչ</w:t>
            </w:r>
            <w:r w:rsidR="00620460" w:rsidRPr="00620460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8" w:type="dxa"/>
            <w:vAlign w:val="center"/>
          </w:tcPr>
          <w:p w14:paraId="53333653" w14:textId="77777777" w:rsidR="00B53306" w:rsidRPr="001D0AA0" w:rsidRDefault="00620460" w:rsidP="00B53306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25" w:type="dxa"/>
            <w:gridSpan w:val="3"/>
            <w:vAlign w:val="center"/>
          </w:tcPr>
          <w:p w14:paraId="6EB7F1CE" w14:textId="77777777" w:rsidR="00B53306" w:rsidRPr="001D0AA0" w:rsidRDefault="00620460" w:rsidP="00B53306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1" w:type="dxa"/>
            <w:vAlign w:val="center"/>
          </w:tcPr>
          <w:p w14:paraId="21C45C01" w14:textId="77777777" w:rsidR="00B53306" w:rsidRPr="001D0AA0" w:rsidRDefault="00620460" w:rsidP="00B53306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620460" w:rsidRPr="001D0AA0" w14:paraId="1AAAA30B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7B6D1DFE" w14:textId="77777777" w:rsidR="00620460" w:rsidRDefault="00620460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2424864C" w14:textId="77777777" w:rsidR="00620460" w:rsidRPr="001D0AA0" w:rsidRDefault="00620460" w:rsidP="00620460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Գնագոյացման և ծախսարդյունավետության գնահատման մեթոդաբանության հիման վրա համայնքային ծառայությունների վերլուծության ամփոփ զեկույցը քննարկված է Թվայնացման խորհրդում </w:t>
            </w:r>
            <w:r w:rsidRPr="00620460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620460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8" w:type="dxa"/>
            <w:vAlign w:val="center"/>
          </w:tcPr>
          <w:p w14:paraId="2840D02D" w14:textId="77777777" w:rsidR="00620460" w:rsidRPr="001D0AA0" w:rsidRDefault="00620460" w:rsidP="00620460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597F1B86" w14:textId="77777777" w:rsidR="00620460" w:rsidRPr="001D0AA0" w:rsidRDefault="00620460" w:rsidP="00620460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1" w:type="dxa"/>
            <w:vAlign w:val="center"/>
          </w:tcPr>
          <w:p w14:paraId="7C4FC0F6" w14:textId="77777777" w:rsidR="00620460" w:rsidRPr="001D0AA0" w:rsidRDefault="00620460" w:rsidP="00620460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620460" w:rsidRPr="001D0AA0" w14:paraId="3447D6C8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1F3D9246" w14:textId="77777777" w:rsidR="00620460" w:rsidRDefault="00620460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18214087" w14:textId="77777777" w:rsidR="00620460" w:rsidRPr="00620460" w:rsidRDefault="00620460" w:rsidP="00620460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Վերլուծությունների և քննարկումների հիման վրա պետական և համայնքային ծառայությունների գնագոյացման քաղաքականության հայեցկարգային մոտեցումները մշակված և հաստատված են Թվայնացման խորհրդի կողմից </w:t>
            </w:r>
            <w:r w:rsidRPr="00620460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620460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8" w:type="dxa"/>
            <w:vAlign w:val="center"/>
          </w:tcPr>
          <w:p w14:paraId="4EB53E41" w14:textId="77777777" w:rsidR="00620460" w:rsidRPr="001D0AA0" w:rsidRDefault="00620460" w:rsidP="00620460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1A221AD5" w14:textId="77777777" w:rsidR="00620460" w:rsidRDefault="00620460" w:rsidP="00620460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1" w:type="dxa"/>
            <w:vAlign w:val="center"/>
          </w:tcPr>
          <w:p w14:paraId="296C2157" w14:textId="77777777" w:rsidR="00620460" w:rsidRDefault="00620460" w:rsidP="00620460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620460" w:rsidRPr="00124B35" w14:paraId="2F6F43AC" w14:textId="77777777" w:rsidTr="00930154">
        <w:trPr>
          <w:trHeight w:val="340"/>
          <w:jc w:val="center"/>
        </w:trPr>
        <w:tc>
          <w:tcPr>
            <w:tcW w:w="1129" w:type="dxa"/>
            <w:vAlign w:val="center"/>
          </w:tcPr>
          <w:p w14:paraId="430777C5" w14:textId="77777777" w:rsidR="00620460" w:rsidRPr="0035763D" w:rsidRDefault="00620460" w:rsidP="00CC0E03">
            <w:pPr>
              <w:pStyle w:val="ListParagraph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center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6"/>
            <w:vAlign w:val="center"/>
          </w:tcPr>
          <w:p w14:paraId="108A947D" w14:textId="77777777" w:rsidR="00620460" w:rsidRPr="0035763D" w:rsidRDefault="00620460" w:rsidP="00620460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35763D">
              <w:rPr>
                <w:b/>
                <w:sz w:val="20"/>
                <w:szCs w:val="20"/>
                <w:lang w:val="hy-AM"/>
              </w:rPr>
              <w:t>Պետական և համայնքային ծառայությունների վերաբերյալ քաղաքացիների գոհունակության և կարծիքի ուսումնասիրության համապարփակ զեկույցի մշակում</w:t>
            </w:r>
          </w:p>
        </w:tc>
      </w:tr>
      <w:tr w:rsidR="00620460" w:rsidRPr="001D0AA0" w14:paraId="2D1E932A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5A83E32B" w14:textId="77777777" w:rsidR="00620460" w:rsidRPr="001D0AA0" w:rsidRDefault="00620460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10AEBF9E" w14:textId="77777777" w:rsidR="00620460" w:rsidRPr="001D0AA0" w:rsidRDefault="00620460" w:rsidP="00620460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Պետական ծառայությունների վերաբերյալ օգտվողների կարծիքի ուսումնասիրության նպատակով մրցութային հիմունքներով ընտրված խորհրդատվական ընկերության հետ կնքված է պայմանագիր </w:t>
            </w:r>
            <w:r w:rsidRPr="00620460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620460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8" w:type="dxa"/>
            <w:vAlign w:val="center"/>
          </w:tcPr>
          <w:p w14:paraId="1AF9BF75" w14:textId="77777777" w:rsidR="00620460" w:rsidRPr="001D0AA0" w:rsidRDefault="00620460" w:rsidP="00620460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25" w:type="dxa"/>
            <w:gridSpan w:val="3"/>
            <w:vAlign w:val="center"/>
          </w:tcPr>
          <w:p w14:paraId="7A32A1AD" w14:textId="77777777" w:rsidR="00620460" w:rsidRPr="001D0AA0" w:rsidRDefault="00620460" w:rsidP="00620460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1" w:type="dxa"/>
            <w:vAlign w:val="center"/>
          </w:tcPr>
          <w:p w14:paraId="03715034" w14:textId="77777777" w:rsidR="00620460" w:rsidRPr="001D0AA0" w:rsidRDefault="00620460" w:rsidP="00620460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620460" w:rsidRPr="001D0AA0" w14:paraId="0B815950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0900758C" w14:textId="77777777" w:rsidR="00620460" w:rsidRPr="001D0AA0" w:rsidRDefault="00620460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71AA33AE" w14:textId="77777777" w:rsidR="00620460" w:rsidRPr="001D0AA0" w:rsidRDefault="00620460" w:rsidP="00620460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Համայնքային ծառայությունների վերաբերյալ օգտվողների կարծիքի ուսումնասիրության նպատակով մրցութային հիմունքներով ընտրված խորհրդատվական ընկերության հետ կնքված է պայմանագիր </w:t>
            </w:r>
            <w:r w:rsidRPr="00620460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620460">
              <w:rPr>
                <w:i/>
                <w:sz w:val="20"/>
                <w:szCs w:val="20"/>
                <w:lang w:val="hy-AM"/>
              </w:rPr>
              <w:t>)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98D806A" w14:textId="77777777" w:rsidR="00620460" w:rsidRPr="001D0AA0" w:rsidRDefault="00620460" w:rsidP="00620460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25" w:type="dxa"/>
            <w:gridSpan w:val="3"/>
            <w:vAlign w:val="center"/>
          </w:tcPr>
          <w:p w14:paraId="3484330F" w14:textId="77777777" w:rsidR="00620460" w:rsidRPr="001D0AA0" w:rsidRDefault="00620460" w:rsidP="00620460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1" w:type="dxa"/>
            <w:vAlign w:val="center"/>
          </w:tcPr>
          <w:p w14:paraId="4EA7840A" w14:textId="77777777" w:rsidR="00620460" w:rsidRPr="001D0AA0" w:rsidRDefault="00620460" w:rsidP="00620460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620460" w:rsidRPr="001D0AA0" w14:paraId="005DD1AC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7C4C1831" w14:textId="77777777" w:rsidR="00620460" w:rsidRPr="001D0AA0" w:rsidRDefault="00620460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0E49109B" w14:textId="77777777" w:rsidR="00620460" w:rsidRPr="00620460" w:rsidRDefault="00620460" w:rsidP="00620460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Պետական ծառայությունների վերաբերյալ օգտվողների կարծիքի համապարփակ ուսումնասիրության զ</w:t>
            </w:r>
            <w:r w:rsidRPr="001D0AA0">
              <w:rPr>
                <w:i/>
                <w:sz w:val="20"/>
                <w:szCs w:val="20"/>
                <w:lang w:val="hy-AM"/>
              </w:rPr>
              <w:t>եկույց</w:t>
            </w:r>
            <w:r>
              <w:rPr>
                <w:i/>
                <w:sz w:val="20"/>
                <w:szCs w:val="20"/>
                <w:lang w:val="hy-AM"/>
              </w:rPr>
              <w:t>ը</w:t>
            </w:r>
            <w:r w:rsidRPr="001D0AA0">
              <w:rPr>
                <w:i/>
                <w:sz w:val="20"/>
                <w:szCs w:val="20"/>
                <w:lang w:val="hy-AM"/>
              </w:rPr>
              <w:t xml:space="preserve"> քննարկ</w:t>
            </w:r>
            <w:r>
              <w:rPr>
                <w:i/>
                <w:sz w:val="20"/>
                <w:szCs w:val="20"/>
                <w:lang w:val="hy-AM"/>
              </w:rPr>
              <w:t xml:space="preserve">ված է Թվայնացման խորհրդում </w:t>
            </w:r>
            <w:r w:rsidRPr="00620460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620460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8" w:type="dxa"/>
            <w:vAlign w:val="center"/>
          </w:tcPr>
          <w:p w14:paraId="240EC714" w14:textId="77777777" w:rsidR="00620460" w:rsidRPr="001D0AA0" w:rsidRDefault="00620460" w:rsidP="00620460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65F809A7" w14:textId="77777777" w:rsidR="00620460" w:rsidRPr="001D0AA0" w:rsidRDefault="00620460" w:rsidP="00620460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1" w:type="dxa"/>
            <w:vAlign w:val="center"/>
          </w:tcPr>
          <w:p w14:paraId="77973F21" w14:textId="77777777" w:rsidR="00620460" w:rsidRPr="001D0AA0" w:rsidRDefault="00620460" w:rsidP="00620460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620460" w:rsidRPr="001D0AA0" w14:paraId="211689B4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2A41708D" w14:textId="77777777" w:rsidR="00620460" w:rsidRDefault="00620460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2B87AC7D" w14:textId="77777777" w:rsidR="00620460" w:rsidRDefault="00620460" w:rsidP="00620460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Համայնքային ծառայությունների վերաբերյալ օգտվողների կարծիքի համապարփակ ուսումնասիրության զ</w:t>
            </w:r>
            <w:r w:rsidRPr="001D0AA0">
              <w:rPr>
                <w:i/>
                <w:sz w:val="20"/>
                <w:szCs w:val="20"/>
                <w:lang w:val="hy-AM"/>
              </w:rPr>
              <w:t>եկույց</w:t>
            </w:r>
            <w:r>
              <w:rPr>
                <w:i/>
                <w:sz w:val="20"/>
                <w:szCs w:val="20"/>
                <w:lang w:val="hy-AM"/>
              </w:rPr>
              <w:t>ը</w:t>
            </w:r>
            <w:r w:rsidRPr="001D0AA0">
              <w:rPr>
                <w:i/>
                <w:sz w:val="20"/>
                <w:szCs w:val="20"/>
                <w:lang w:val="hy-AM"/>
              </w:rPr>
              <w:t xml:space="preserve"> քննարկ</w:t>
            </w:r>
            <w:r>
              <w:rPr>
                <w:i/>
                <w:sz w:val="20"/>
                <w:szCs w:val="20"/>
                <w:lang w:val="hy-AM"/>
              </w:rPr>
              <w:t xml:space="preserve">ված է Թվայնացման խորհրդում </w:t>
            </w:r>
            <w:r w:rsidRPr="00620460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620460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8" w:type="dxa"/>
            <w:vAlign w:val="center"/>
          </w:tcPr>
          <w:p w14:paraId="0EF1026B" w14:textId="77777777" w:rsidR="00620460" w:rsidRDefault="00620460" w:rsidP="00620460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4EF66F87" w14:textId="77777777" w:rsidR="00620460" w:rsidRDefault="00620460" w:rsidP="00620460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1" w:type="dxa"/>
            <w:vAlign w:val="center"/>
          </w:tcPr>
          <w:p w14:paraId="5F2171C5" w14:textId="77777777" w:rsidR="00620460" w:rsidRDefault="00620460" w:rsidP="00620460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620460" w:rsidRPr="00124B35" w14:paraId="439518EA" w14:textId="77777777" w:rsidTr="00930154">
        <w:trPr>
          <w:trHeight w:val="340"/>
          <w:jc w:val="center"/>
        </w:trPr>
        <w:tc>
          <w:tcPr>
            <w:tcW w:w="1129" w:type="dxa"/>
            <w:vAlign w:val="center"/>
          </w:tcPr>
          <w:p w14:paraId="78AD90E2" w14:textId="77777777" w:rsidR="00620460" w:rsidRPr="0035763D" w:rsidRDefault="00620460" w:rsidP="00CC0E03">
            <w:pPr>
              <w:pStyle w:val="ListParagraph"/>
              <w:widowControl w:val="0"/>
              <w:numPr>
                <w:ilvl w:val="1"/>
                <w:numId w:val="2"/>
              </w:numPr>
              <w:spacing w:before="60" w:after="60" w:line="240" w:lineRule="auto"/>
              <w:ind w:left="164" w:right="29" w:hanging="142"/>
              <w:contextualSpacing w:val="0"/>
              <w:jc w:val="center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6"/>
            <w:vAlign w:val="center"/>
          </w:tcPr>
          <w:p w14:paraId="359C2DC8" w14:textId="77777777" w:rsidR="00620460" w:rsidRPr="0035763D" w:rsidRDefault="00620460" w:rsidP="00620460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35763D">
              <w:rPr>
                <w:b/>
                <w:sz w:val="20"/>
                <w:szCs w:val="20"/>
                <w:lang w:val="hy-AM"/>
              </w:rPr>
              <w:t>Պետական և համայնքային ծառայությունների մատուցման ենթակառուցվածքների (էլեկտրոնային և շենքային) գնահատման զեկույցի մշակում</w:t>
            </w:r>
          </w:p>
        </w:tc>
      </w:tr>
      <w:tr w:rsidR="00620460" w:rsidRPr="001D0AA0" w14:paraId="099C517F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49E998E2" w14:textId="77777777" w:rsidR="00620460" w:rsidRPr="001D0AA0" w:rsidRDefault="00620460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219AE1B5" w14:textId="77777777" w:rsidR="00620460" w:rsidRPr="00041E1D" w:rsidRDefault="00041E1D" w:rsidP="00041E1D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Պետական և համայնքային ծառայությունների թվային/էլեկտրոնային ենթակառուցվածքների գնահատման նպատակով մրցութային կարգով ընտրված խորհրդատուի հետ կնքված է պայմանագիր </w:t>
            </w:r>
            <w:r w:rsidRPr="00041E1D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041E1D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8" w:type="dxa"/>
            <w:vAlign w:val="center"/>
          </w:tcPr>
          <w:p w14:paraId="4DD19ACB" w14:textId="77777777" w:rsidR="00620460" w:rsidRPr="001D0AA0" w:rsidRDefault="00041E1D" w:rsidP="00620460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7D2C46DE" w14:textId="77777777" w:rsidR="00620460" w:rsidRPr="001D0AA0" w:rsidRDefault="00041E1D" w:rsidP="00620460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1" w:type="dxa"/>
            <w:vAlign w:val="center"/>
          </w:tcPr>
          <w:p w14:paraId="26A7ACC9" w14:textId="77777777" w:rsidR="00620460" w:rsidRPr="001D0AA0" w:rsidRDefault="00041E1D" w:rsidP="00620460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41E1D" w:rsidRPr="001D0AA0" w14:paraId="5316E8D3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4CEF2AA3" w14:textId="77777777" w:rsidR="00041E1D" w:rsidRPr="001D0AA0" w:rsidRDefault="00041E1D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0E437D38" w14:textId="77777777" w:rsidR="00041E1D" w:rsidRPr="00041E1D" w:rsidRDefault="00041E1D" w:rsidP="00041E1D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Պետական և համայնքային ծառայությունների շենքային ենթակառուցվածքների գնահատման նպատակով մրցութային կարգով ընտրված խորհրդատուի հետ կնքված է պայմանագիր </w:t>
            </w:r>
            <w:r w:rsidRPr="00041E1D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041E1D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8" w:type="dxa"/>
            <w:vAlign w:val="center"/>
          </w:tcPr>
          <w:p w14:paraId="4E278431" w14:textId="77777777" w:rsidR="00041E1D" w:rsidRPr="001D0AA0" w:rsidRDefault="00041E1D" w:rsidP="00E93885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5D072424" w14:textId="77777777" w:rsidR="00041E1D" w:rsidRPr="001D0AA0" w:rsidRDefault="00041E1D" w:rsidP="00E93885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1" w:type="dxa"/>
            <w:vAlign w:val="center"/>
          </w:tcPr>
          <w:p w14:paraId="760258D5" w14:textId="77777777" w:rsidR="00041E1D" w:rsidRPr="001D0AA0" w:rsidRDefault="00041E1D" w:rsidP="00E93885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41E1D" w:rsidRPr="001D0AA0" w14:paraId="4A741F84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30EED3D3" w14:textId="77777777" w:rsidR="00041E1D" w:rsidRPr="001D0AA0" w:rsidRDefault="00041E1D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55411214" w14:textId="77777777" w:rsidR="00041E1D" w:rsidRDefault="00041E1D" w:rsidP="00041E1D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Պետական և համայնքային ծառայությունների թվային/էլեկտրոնային ենթակառուցվածքների գնահատման զեկույցը հաստատված է Թվայնացման խորհրդի կողմից </w:t>
            </w:r>
            <w:r w:rsidRPr="00041E1D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041E1D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8" w:type="dxa"/>
            <w:vAlign w:val="center"/>
          </w:tcPr>
          <w:p w14:paraId="3C5F6D98" w14:textId="77777777" w:rsidR="00041E1D" w:rsidRDefault="00041E1D" w:rsidP="00041E1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33FC4260" w14:textId="77777777" w:rsidR="00041E1D" w:rsidRDefault="00041E1D" w:rsidP="00041E1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1" w:type="dxa"/>
            <w:vAlign w:val="center"/>
          </w:tcPr>
          <w:p w14:paraId="6F8B34C3" w14:textId="77777777" w:rsidR="00041E1D" w:rsidRDefault="00041E1D" w:rsidP="00041E1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41E1D" w:rsidRPr="001D0AA0" w14:paraId="0126936C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63E9DC66" w14:textId="77777777" w:rsidR="00041E1D" w:rsidRPr="001D0AA0" w:rsidRDefault="00041E1D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1DB91FE8" w14:textId="77777777" w:rsidR="00041E1D" w:rsidRDefault="00041E1D" w:rsidP="00041E1D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Պետական և համայնքային ծառայությունների շենքային ենթակառուցվածքների գնահատման զեկույցը հաստատված է Թվայնացման խորհրդի կողմից </w:t>
            </w:r>
            <w:r w:rsidRPr="00041E1D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041E1D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8" w:type="dxa"/>
            <w:vAlign w:val="center"/>
          </w:tcPr>
          <w:p w14:paraId="6209BB81" w14:textId="77777777" w:rsidR="00041E1D" w:rsidRDefault="00041E1D" w:rsidP="00041E1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2A6B34DB" w14:textId="77777777" w:rsidR="00041E1D" w:rsidRDefault="00041E1D" w:rsidP="00041E1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1" w:type="dxa"/>
            <w:vAlign w:val="center"/>
          </w:tcPr>
          <w:p w14:paraId="6DD78C19" w14:textId="77777777" w:rsidR="00041E1D" w:rsidRDefault="00041E1D" w:rsidP="00041E1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41E1D" w:rsidRPr="001D0AA0" w14:paraId="0D9906DE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3FF23EEC" w14:textId="77777777" w:rsidR="00041E1D" w:rsidRPr="001D0AA0" w:rsidRDefault="00041E1D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4B64AF6A" w14:textId="77777777" w:rsidR="00041E1D" w:rsidRPr="00041E1D" w:rsidRDefault="00041E1D" w:rsidP="00041E1D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Գնահատման զ</w:t>
            </w:r>
            <w:r w:rsidRPr="001D0AA0">
              <w:rPr>
                <w:i/>
                <w:sz w:val="20"/>
                <w:szCs w:val="20"/>
                <w:lang w:val="hy-AM"/>
              </w:rPr>
              <w:t xml:space="preserve">եկույցի </w:t>
            </w:r>
            <w:r>
              <w:rPr>
                <w:i/>
                <w:sz w:val="20"/>
                <w:szCs w:val="20"/>
                <w:lang w:val="hy-AM"/>
              </w:rPr>
              <w:t xml:space="preserve">հիման մշակված է պետական և համայնքային ծառայությունների ենթակառուցվածքների արդիականացման ծրագիրը, ներառյալ՝ ծախսային գնահատումը և պլան-ժամանակացույցը </w:t>
            </w:r>
            <w:r w:rsidRPr="00041E1D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041E1D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8" w:type="dxa"/>
            <w:vAlign w:val="center"/>
          </w:tcPr>
          <w:p w14:paraId="70AA45FA" w14:textId="77777777" w:rsidR="00041E1D" w:rsidRPr="001D0AA0" w:rsidRDefault="00041E1D" w:rsidP="00041E1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4F4B8B2B" w14:textId="77777777" w:rsidR="00041E1D" w:rsidRPr="001D0AA0" w:rsidRDefault="00041E1D" w:rsidP="00041E1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1" w:type="dxa"/>
            <w:vAlign w:val="center"/>
          </w:tcPr>
          <w:p w14:paraId="2026DA7F" w14:textId="77777777" w:rsidR="00041E1D" w:rsidRPr="001D0AA0" w:rsidRDefault="00041E1D" w:rsidP="00041E1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</w:tr>
      <w:tr w:rsidR="00041E1D" w:rsidRPr="00C85EB5" w14:paraId="6E286B4B" w14:textId="77777777" w:rsidTr="00930154">
        <w:trPr>
          <w:trHeight w:val="340"/>
          <w:jc w:val="center"/>
        </w:trPr>
        <w:tc>
          <w:tcPr>
            <w:tcW w:w="15871" w:type="dxa"/>
            <w:gridSpan w:val="7"/>
            <w:vAlign w:val="center"/>
          </w:tcPr>
          <w:p w14:paraId="42A92620" w14:textId="77777777" w:rsidR="00041E1D" w:rsidRPr="00C85EB5" w:rsidRDefault="00041E1D" w:rsidP="00041E1D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hy-AM"/>
              </w:rPr>
              <w:t>ՄԻՋԱՆԿՅԱԼ</w:t>
            </w:r>
            <w:r w:rsidRPr="00EC4FAA">
              <w:rPr>
                <w:b/>
                <w:sz w:val="20"/>
                <w:szCs w:val="20"/>
                <w:lang w:val="hy-AM"/>
              </w:rPr>
              <w:t xml:space="preserve"> ՑՈՒՑԱՆԻՇՆԵՐ</w:t>
            </w:r>
          </w:p>
        </w:tc>
      </w:tr>
      <w:tr w:rsidR="00041E1D" w:rsidRPr="003E47EA" w14:paraId="6EC62EB1" w14:textId="77777777" w:rsidTr="00930154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1FA91C00" w14:textId="77777777" w:rsidR="00041E1D" w:rsidRPr="003E47EA" w:rsidRDefault="00041E1D" w:rsidP="00041E1D">
            <w:pPr>
              <w:widowControl w:val="0"/>
              <w:spacing w:before="60" w:after="60" w:line="240" w:lineRule="auto"/>
              <w:ind w:left="-120"/>
              <w:jc w:val="right"/>
              <w:rPr>
                <w:b/>
                <w:sz w:val="20"/>
                <w:szCs w:val="20"/>
              </w:rPr>
            </w:pPr>
            <w:r w:rsidRPr="00C85EB5">
              <w:rPr>
                <w:b/>
                <w:sz w:val="20"/>
                <w:szCs w:val="20"/>
              </w:rPr>
              <w:lastRenderedPageBreak/>
              <w:t>ՄՆ 2.1.2.</w:t>
            </w:r>
          </w:p>
        </w:tc>
        <w:tc>
          <w:tcPr>
            <w:tcW w:w="14742" w:type="dxa"/>
            <w:gridSpan w:val="6"/>
            <w:shd w:val="clear" w:color="auto" w:fill="E7E6E6" w:themeFill="background2"/>
            <w:vAlign w:val="center"/>
          </w:tcPr>
          <w:p w14:paraId="35A3FA4D" w14:textId="77777777" w:rsidR="00041E1D" w:rsidRPr="003E47EA" w:rsidRDefault="00041E1D" w:rsidP="00041E1D">
            <w:pPr>
              <w:widowControl w:val="0"/>
              <w:spacing w:before="60" w:after="60" w:line="240" w:lineRule="auto"/>
              <w:rPr>
                <w:b/>
                <w:sz w:val="20"/>
                <w:szCs w:val="20"/>
              </w:rPr>
            </w:pPr>
            <w:r w:rsidRPr="00C85EB5">
              <w:rPr>
                <w:b/>
                <w:sz w:val="20"/>
                <w:szCs w:val="20"/>
              </w:rPr>
              <w:t xml:space="preserve">Մշակված է պետական և համայնքային ծառայությունների ոլորտի միասնական քաղաքականություն </w:t>
            </w:r>
          </w:p>
        </w:tc>
      </w:tr>
      <w:tr w:rsidR="00041E1D" w:rsidRPr="001D0AA0" w14:paraId="7471A608" w14:textId="77777777" w:rsidTr="00FA65BF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43FA2A85" w14:textId="77777777" w:rsidR="00041E1D" w:rsidRPr="001D0AA0" w:rsidRDefault="00041E1D" w:rsidP="00CC0E03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shd w:val="clear" w:color="auto" w:fill="E7E6E6" w:themeFill="background2"/>
            <w:vAlign w:val="center"/>
          </w:tcPr>
          <w:p w14:paraId="6F3E11A5" w14:textId="77777777" w:rsidR="00041E1D" w:rsidRPr="001D0AA0" w:rsidRDefault="00041E1D" w:rsidP="00041E1D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Պետական և համայնքային ծառայություններ</w:t>
            </w:r>
            <w:r>
              <w:rPr>
                <w:i/>
                <w:sz w:val="20"/>
                <w:szCs w:val="20"/>
                <w:lang w:val="hy-AM"/>
              </w:rPr>
              <w:t>ի ոլորտը կարգավորող օրենսդրության</w:t>
            </w:r>
            <w:r w:rsidRPr="001D0AA0">
              <w:rPr>
                <w:i/>
                <w:sz w:val="20"/>
                <w:szCs w:val="20"/>
                <w:lang w:val="hy-AM"/>
              </w:rPr>
              <w:t xml:space="preserve"> ամբողջական</w:t>
            </w:r>
            <w:r>
              <w:rPr>
                <w:i/>
                <w:sz w:val="20"/>
                <w:szCs w:val="20"/>
                <w:lang w:val="hy-AM"/>
              </w:rPr>
              <w:t xml:space="preserve">ությունը և համարժեքությունը </w:t>
            </w:r>
            <w:r w:rsidRPr="001D0AA0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Լիարժեք, մասնակի, թերի</w:t>
            </w:r>
            <w:r w:rsidRPr="001D0AA0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3B37E545" w14:textId="77777777" w:rsidR="00041E1D" w:rsidRPr="00F5175E" w:rsidRDefault="00041E1D" w:rsidP="00041E1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shd w:val="clear" w:color="auto" w:fill="E7E6E6" w:themeFill="background2"/>
            <w:vAlign w:val="center"/>
          </w:tcPr>
          <w:p w14:paraId="6A636B7E" w14:textId="77777777" w:rsidR="00041E1D" w:rsidRPr="00F5175E" w:rsidRDefault="00041E1D" w:rsidP="00041E1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14:paraId="031FC267" w14:textId="77777777" w:rsidR="00041E1D" w:rsidRPr="00041E1D" w:rsidRDefault="00041E1D" w:rsidP="00041E1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41E1D" w:rsidRPr="00CB4775" w14:paraId="7AC52690" w14:textId="77777777" w:rsidTr="00FA65BF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46FB7F16" w14:textId="77777777" w:rsidR="00041E1D" w:rsidRPr="001D0AA0" w:rsidRDefault="00041E1D" w:rsidP="00CC0E03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shd w:val="clear" w:color="auto" w:fill="E7E6E6" w:themeFill="background2"/>
            <w:vAlign w:val="center"/>
          </w:tcPr>
          <w:p w14:paraId="39475B6A" w14:textId="77777777" w:rsidR="00041E1D" w:rsidRPr="001D0AA0" w:rsidRDefault="00CB4775" w:rsidP="00041E1D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Ծառայությունների ոլորտում որակի կառավարման համակարգի առկայություն </w:t>
            </w:r>
            <w:r w:rsidRPr="001D0AA0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Լիարժեք, մասնակի, թերի</w:t>
            </w:r>
            <w:r w:rsidRPr="001D0AA0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018AC4FB" w14:textId="77777777" w:rsidR="00041E1D" w:rsidRPr="001D0AA0" w:rsidRDefault="00CB4775" w:rsidP="00041E1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shd w:val="clear" w:color="auto" w:fill="E7E6E6" w:themeFill="background2"/>
            <w:vAlign w:val="center"/>
          </w:tcPr>
          <w:p w14:paraId="43B391FF" w14:textId="77777777" w:rsidR="00041E1D" w:rsidRPr="00CB4775" w:rsidRDefault="00CB4775" w:rsidP="00041E1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14:paraId="5AF4C20C" w14:textId="77777777" w:rsidR="00041E1D" w:rsidRPr="00CB4775" w:rsidRDefault="00CB4775" w:rsidP="00041E1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</w:tr>
      <w:tr w:rsidR="00041E1D" w:rsidRPr="00EC4FAA" w14:paraId="65CEA4B2" w14:textId="77777777" w:rsidTr="00930154">
        <w:trPr>
          <w:trHeight w:val="340"/>
          <w:jc w:val="center"/>
        </w:trPr>
        <w:tc>
          <w:tcPr>
            <w:tcW w:w="15871" w:type="dxa"/>
            <w:gridSpan w:val="7"/>
            <w:shd w:val="clear" w:color="auto" w:fill="auto"/>
            <w:vAlign w:val="center"/>
          </w:tcPr>
          <w:p w14:paraId="78656B34" w14:textId="77777777" w:rsidR="00041E1D" w:rsidRPr="00EC4FAA" w:rsidRDefault="00041E1D" w:rsidP="00041E1D">
            <w:pPr>
              <w:spacing w:before="120" w:after="120" w:line="240" w:lineRule="auto"/>
              <w:ind w:left="22"/>
              <w:rPr>
                <w:b/>
                <w:sz w:val="20"/>
                <w:szCs w:val="20"/>
                <w:lang w:val="hy-AM"/>
              </w:rPr>
            </w:pPr>
            <w:r w:rsidRPr="00EC4FAA">
              <w:rPr>
                <w:b/>
                <w:sz w:val="20"/>
                <w:szCs w:val="20"/>
                <w:lang w:val="hy-AM"/>
              </w:rPr>
              <w:t>ՈՒՂՂԱԿԻ ՑՈՒՑԱՆԻՇՆԵՐ</w:t>
            </w:r>
          </w:p>
        </w:tc>
      </w:tr>
      <w:tr w:rsidR="00041E1D" w:rsidRPr="00124B35" w14:paraId="1AB1295D" w14:textId="77777777" w:rsidTr="00930154">
        <w:trPr>
          <w:trHeight w:val="340"/>
          <w:jc w:val="center"/>
        </w:trPr>
        <w:tc>
          <w:tcPr>
            <w:tcW w:w="1129" w:type="dxa"/>
            <w:vAlign w:val="center"/>
          </w:tcPr>
          <w:p w14:paraId="439135C7" w14:textId="77777777" w:rsidR="00041E1D" w:rsidRPr="0035763D" w:rsidRDefault="00041E1D" w:rsidP="00CC0E03">
            <w:pPr>
              <w:pStyle w:val="ListParagraph"/>
              <w:widowControl w:val="0"/>
              <w:numPr>
                <w:ilvl w:val="1"/>
                <w:numId w:val="2"/>
              </w:numPr>
              <w:spacing w:before="60" w:after="60" w:line="240" w:lineRule="auto"/>
              <w:ind w:left="164" w:right="29" w:hanging="142"/>
              <w:contextualSpacing w:val="0"/>
              <w:jc w:val="center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6"/>
            <w:vAlign w:val="center"/>
          </w:tcPr>
          <w:p w14:paraId="34C8E976" w14:textId="77777777" w:rsidR="00041E1D" w:rsidRPr="0035763D" w:rsidRDefault="00041E1D" w:rsidP="002272CE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35763D">
              <w:rPr>
                <w:b/>
                <w:sz w:val="20"/>
                <w:szCs w:val="20"/>
                <w:lang w:val="hy-AM"/>
              </w:rPr>
              <w:t xml:space="preserve">Պետական և համայնքային ծառայությունների մասին ՀՀ </w:t>
            </w:r>
            <w:r w:rsidR="002272CE">
              <w:rPr>
                <w:b/>
                <w:sz w:val="20"/>
                <w:szCs w:val="20"/>
                <w:lang w:val="hy-AM"/>
              </w:rPr>
              <w:t>օրենսդրության ընդունում</w:t>
            </w:r>
          </w:p>
        </w:tc>
      </w:tr>
      <w:tr w:rsidR="00041E1D" w:rsidRPr="002272CE" w14:paraId="549905F6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198C91EE" w14:textId="77777777" w:rsidR="00041E1D" w:rsidRPr="002272CE" w:rsidRDefault="00041E1D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40C71354" w14:textId="77777777" w:rsidR="00041E1D" w:rsidRPr="002272CE" w:rsidRDefault="002272CE" w:rsidP="008033F4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272CE">
              <w:rPr>
                <w:i/>
                <w:sz w:val="20"/>
                <w:szCs w:val="20"/>
                <w:lang w:val="hy-AM"/>
              </w:rPr>
              <w:t xml:space="preserve">Պետական և համայնքային ծառայությունների մասին ՀՀ օրենքի </w:t>
            </w:r>
            <w:r w:rsidR="008033F4">
              <w:rPr>
                <w:i/>
                <w:sz w:val="20"/>
                <w:szCs w:val="20"/>
                <w:lang w:val="hy-AM"/>
              </w:rPr>
              <w:t xml:space="preserve">հայեցակարգի շուրջ կայացել է բազմաշահառու քննարկումներ </w:t>
            </w:r>
            <w:r w:rsidR="008033F4" w:rsidRPr="008033F4">
              <w:rPr>
                <w:i/>
                <w:sz w:val="20"/>
                <w:szCs w:val="20"/>
                <w:lang w:val="hy-AM"/>
              </w:rPr>
              <w:t>(</w:t>
            </w:r>
            <w:r w:rsidR="008033F4">
              <w:rPr>
                <w:i/>
                <w:sz w:val="20"/>
                <w:szCs w:val="20"/>
                <w:lang w:val="hy-AM"/>
              </w:rPr>
              <w:t>Այո/Ոչ</w:t>
            </w:r>
            <w:r w:rsidR="008033F4" w:rsidRPr="008033F4">
              <w:rPr>
                <w:i/>
                <w:sz w:val="20"/>
                <w:szCs w:val="20"/>
                <w:lang w:val="hy-AM"/>
              </w:rPr>
              <w:t>)</w:t>
            </w:r>
            <w:r w:rsidR="008033F4"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303D5C60" w14:textId="77777777" w:rsidR="00041E1D" w:rsidRPr="002272CE" w:rsidRDefault="00041E1D" w:rsidP="00041E1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272CE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25" w:type="dxa"/>
            <w:gridSpan w:val="3"/>
            <w:vAlign w:val="center"/>
          </w:tcPr>
          <w:p w14:paraId="3D0DA711" w14:textId="77777777" w:rsidR="00041E1D" w:rsidRPr="002272CE" w:rsidRDefault="00041E1D" w:rsidP="00041E1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272CE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1" w:type="dxa"/>
            <w:vAlign w:val="center"/>
          </w:tcPr>
          <w:p w14:paraId="4FCF08FF" w14:textId="77777777" w:rsidR="00041E1D" w:rsidRPr="002272CE" w:rsidRDefault="00041E1D" w:rsidP="00041E1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272CE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8033F4" w:rsidRPr="002272CE" w14:paraId="129F87F7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0D869AB8" w14:textId="77777777" w:rsidR="008033F4" w:rsidRPr="002272CE" w:rsidRDefault="008033F4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7FEA2AFB" w14:textId="77777777" w:rsidR="008033F4" w:rsidRPr="002272CE" w:rsidRDefault="008033F4" w:rsidP="008033F4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272CE">
              <w:rPr>
                <w:i/>
                <w:sz w:val="20"/>
                <w:szCs w:val="20"/>
                <w:lang w:val="hy-AM"/>
              </w:rPr>
              <w:t xml:space="preserve">Պետական և համայնքային ծառայությունների մասին ՀՀ օրենքի </w:t>
            </w:r>
            <w:r>
              <w:rPr>
                <w:i/>
                <w:sz w:val="20"/>
                <w:szCs w:val="20"/>
                <w:lang w:val="hy-AM"/>
              </w:rPr>
              <w:t xml:space="preserve">հայեցակարգը հաստատվել է Թվայնացման խորհրդում </w:t>
            </w:r>
            <w:r w:rsidRPr="008033F4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8033F4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8" w:type="dxa"/>
            <w:vAlign w:val="center"/>
          </w:tcPr>
          <w:p w14:paraId="557FCA7B" w14:textId="77777777" w:rsidR="008033F4" w:rsidRPr="002272CE" w:rsidRDefault="008033F4" w:rsidP="00041E1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25" w:type="dxa"/>
            <w:gridSpan w:val="3"/>
            <w:vAlign w:val="center"/>
          </w:tcPr>
          <w:p w14:paraId="2287AEB9" w14:textId="77777777" w:rsidR="008033F4" w:rsidRPr="002272CE" w:rsidRDefault="008033F4" w:rsidP="00041E1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1" w:type="dxa"/>
            <w:vAlign w:val="center"/>
          </w:tcPr>
          <w:p w14:paraId="4A46A11C" w14:textId="77777777" w:rsidR="008033F4" w:rsidRPr="002272CE" w:rsidRDefault="008033F4" w:rsidP="00041E1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8033F4" w:rsidRPr="002272CE" w14:paraId="50B32B28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0D2FCB93" w14:textId="77777777" w:rsidR="008033F4" w:rsidRPr="002272CE" w:rsidRDefault="008033F4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7DA18CC2" w14:textId="77777777" w:rsidR="008033F4" w:rsidRPr="002272CE" w:rsidRDefault="008033F4" w:rsidP="008033F4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Հայեցակարգի հիման վրա պետական և համայնքային ծառայությունների մասին ՀՀ օրենքի նախագիծը սահմանված կարգով հաստատված է ՀՀ կառավարության կողմից </w:t>
            </w:r>
            <w:r w:rsidRPr="008033F4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8033F4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8" w:type="dxa"/>
            <w:vAlign w:val="center"/>
          </w:tcPr>
          <w:p w14:paraId="39A1DDD2" w14:textId="77777777" w:rsidR="008033F4" w:rsidRDefault="008033F4" w:rsidP="00041E1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11C79822" w14:textId="77777777" w:rsidR="008033F4" w:rsidRDefault="008033F4" w:rsidP="00041E1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1" w:type="dxa"/>
            <w:vAlign w:val="center"/>
          </w:tcPr>
          <w:p w14:paraId="312417D6" w14:textId="77777777" w:rsidR="008033F4" w:rsidRDefault="008033F4" w:rsidP="00041E1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2272CE" w:rsidRPr="002272CE" w14:paraId="02F9180D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048B8323" w14:textId="77777777" w:rsidR="002272CE" w:rsidRPr="002272CE" w:rsidRDefault="002272CE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773294E0" w14:textId="77777777" w:rsidR="002272CE" w:rsidRPr="002272CE" w:rsidRDefault="002272CE" w:rsidP="002272CE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272CE">
              <w:rPr>
                <w:i/>
                <w:sz w:val="20"/>
                <w:szCs w:val="20"/>
                <w:lang w:val="hy-AM"/>
              </w:rPr>
              <w:t>Պետական և համայնքային ծառայությունների մասին ՀՀ օրենքի նախագիծը ներառված է ՀՀ ազգային ժողովի օրակարգում</w:t>
            </w:r>
            <w:r w:rsidR="00F90B85">
              <w:rPr>
                <w:i/>
                <w:sz w:val="20"/>
                <w:szCs w:val="20"/>
                <w:lang w:val="hy-AM"/>
              </w:rPr>
              <w:t xml:space="preserve"> </w:t>
            </w:r>
            <w:r w:rsidR="00F90B85" w:rsidRPr="008033F4">
              <w:rPr>
                <w:i/>
                <w:sz w:val="20"/>
                <w:szCs w:val="20"/>
                <w:lang w:val="hy-AM"/>
              </w:rPr>
              <w:t>(</w:t>
            </w:r>
            <w:r w:rsidR="00F90B85">
              <w:rPr>
                <w:i/>
                <w:sz w:val="20"/>
                <w:szCs w:val="20"/>
                <w:lang w:val="hy-AM"/>
              </w:rPr>
              <w:t>Այո/Ոչ</w:t>
            </w:r>
            <w:r w:rsidR="00F90B85" w:rsidRPr="008033F4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8" w:type="dxa"/>
            <w:vAlign w:val="center"/>
          </w:tcPr>
          <w:p w14:paraId="6A865A4C" w14:textId="77777777" w:rsidR="002272CE" w:rsidRPr="002272CE" w:rsidRDefault="002272CE" w:rsidP="002272C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272CE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3F42F871" w14:textId="77777777" w:rsidR="002272CE" w:rsidRPr="002272CE" w:rsidRDefault="002272CE" w:rsidP="002272C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272CE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1" w:type="dxa"/>
            <w:vAlign w:val="center"/>
          </w:tcPr>
          <w:p w14:paraId="0741D0EF" w14:textId="77777777" w:rsidR="002272CE" w:rsidRPr="002272CE" w:rsidRDefault="002272CE" w:rsidP="002272C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272CE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7C1D14" w:rsidRPr="00124B35" w14:paraId="79458A3E" w14:textId="77777777" w:rsidTr="00930154">
        <w:trPr>
          <w:trHeight w:val="340"/>
          <w:jc w:val="center"/>
        </w:trPr>
        <w:tc>
          <w:tcPr>
            <w:tcW w:w="1129" w:type="dxa"/>
            <w:vAlign w:val="center"/>
          </w:tcPr>
          <w:p w14:paraId="291C592E" w14:textId="77777777" w:rsidR="002272CE" w:rsidRPr="007C1D14" w:rsidRDefault="002272CE" w:rsidP="00CC0E03">
            <w:pPr>
              <w:pStyle w:val="ListParagraph"/>
              <w:widowControl w:val="0"/>
              <w:numPr>
                <w:ilvl w:val="1"/>
                <w:numId w:val="2"/>
              </w:numPr>
              <w:spacing w:before="60" w:after="60" w:line="240" w:lineRule="auto"/>
              <w:ind w:left="164" w:right="29" w:hanging="142"/>
              <w:contextualSpacing w:val="0"/>
              <w:jc w:val="center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6"/>
            <w:vAlign w:val="center"/>
          </w:tcPr>
          <w:p w14:paraId="3F9604DE" w14:textId="77777777" w:rsidR="002272CE" w:rsidRPr="007C1D14" w:rsidRDefault="002272CE" w:rsidP="002272CE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7C1D14">
              <w:rPr>
                <w:b/>
                <w:sz w:val="20"/>
                <w:szCs w:val="20"/>
                <w:lang w:val="hy-AM"/>
              </w:rPr>
              <w:t xml:space="preserve">Պետական և համայնքային ծառայությունների բիզնես գործընթացների բարելավման, այդ թվում՝ սպասարկման գրասենյակների (front office) և հենքային գործակառույցների (back office) տարանջատման առաջարկությունների մշակում </w:t>
            </w:r>
          </w:p>
        </w:tc>
      </w:tr>
      <w:tr w:rsidR="002272CE" w:rsidRPr="002272CE" w14:paraId="61F6A5AA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7BD5654E" w14:textId="77777777" w:rsidR="002272CE" w:rsidRPr="002272CE" w:rsidRDefault="002272CE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449C5A0C" w14:textId="77777777" w:rsidR="002272CE" w:rsidRPr="002272CE" w:rsidRDefault="002C072A" w:rsidP="0060104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Պետական ծառայությունների բիզնես գործընթացների քարտեզագրման արդյունքներով դրանց բարելավման առաջարկությունների </w:t>
            </w:r>
            <w:r w:rsidR="0060104C">
              <w:rPr>
                <w:i/>
                <w:sz w:val="20"/>
                <w:szCs w:val="20"/>
                <w:lang w:val="hy-AM"/>
              </w:rPr>
              <w:t>փաթեթի շուրջ կայացել են բազամաշահոռւ քննարկումներ</w:t>
            </w:r>
          </w:p>
        </w:tc>
        <w:tc>
          <w:tcPr>
            <w:tcW w:w="1418" w:type="dxa"/>
            <w:vAlign w:val="center"/>
          </w:tcPr>
          <w:p w14:paraId="3D3749D0" w14:textId="77777777" w:rsidR="002272CE" w:rsidRPr="002272CE" w:rsidRDefault="0060104C" w:rsidP="002272C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0D178708" w14:textId="77777777" w:rsidR="002272CE" w:rsidRPr="002272CE" w:rsidRDefault="0060104C" w:rsidP="002272C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1" w:type="dxa"/>
            <w:vAlign w:val="center"/>
          </w:tcPr>
          <w:p w14:paraId="5AA408E8" w14:textId="77777777" w:rsidR="002272CE" w:rsidRPr="002272CE" w:rsidRDefault="0060104C" w:rsidP="002272C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60104C" w:rsidRPr="002272CE" w14:paraId="551A5260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4E3E4E7D" w14:textId="77777777" w:rsidR="0060104C" w:rsidRPr="002272CE" w:rsidRDefault="0060104C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4755E22F" w14:textId="77777777" w:rsidR="0060104C" w:rsidRPr="0060104C" w:rsidRDefault="0060104C" w:rsidP="0060104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Պետական ծառայությունների բիզնես գործընթացների արդիականացման փաթեթը, ներառյալ՝ ժամանակացույցը, հաստատված է Թվայնացման խորհրդի կողմից </w:t>
            </w:r>
            <w:r w:rsidRPr="0060104C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60104C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8" w:type="dxa"/>
            <w:vAlign w:val="center"/>
          </w:tcPr>
          <w:p w14:paraId="44D2F792" w14:textId="77777777" w:rsidR="0060104C" w:rsidRPr="0060104C" w:rsidRDefault="0060104C" w:rsidP="0060104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6C70755A" w14:textId="77777777" w:rsidR="0060104C" w:rsidRPr="0060104C" w:rsidRDefault="0060104C" w:rsidP="0060104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1" w:type="dxa"/>
            <w:vAlign w:val="center"/>
          </w:tcPr>
          <w:p w14:paraId="3152EB51" w14:textId="77777777" w:rsidR="0060104C" w:rsidRPr="0060104C" w:rsidRDefault="0060104C" w:rsidP="0060104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60104C" w:rsidRPr="0060104C" w14:paraId="0090F098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6DD6FF72" w14:textId="77777777" w:rsidR="0060104C" w:rsidRPr="002272CE" w:rsidRDefault="0060104C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6C1298B2" w14:textId="77777777" w:rsidR="0060104C" w:rsidRDefault="0060104C" w:rsidP="0060104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Պետական ծառայությունների բիզնես գործընթացներն արդիականացված են, </w:t>
            </w:r>
            <w:r w:rsidRPr="0060104C">
              <w:rPr>
                <w:i/>
                <w:sz w:val="20"/>
                <w:szCs w:val="20"/>
                <w:lang w:val="hy-AM"/>
              </w:rPr>
              <w:t>%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078CE3E" w14:textId="77777777" w:rsidR="0060104C" w:rsidRPr="0060104C" w:rsidRDefault="0060104C" w:rsidP="0060104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558CD173" w14:textId="77777777" w:rsidR="0060104C" w:rsidRDefault="0060104C" w:rsidP="0060104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10</w:t>
            </w:r>
          </w:p>
        </w:tc>
        <w:tc>
          <w:tcPr>
            <w:tcW w:w="1551" w:type="dxa"/>
            <w:vAlign w:val="center"/>
          </w:tcPr>
          <w:p w14:paraId="164C1A12" w14:textId="77777777" w:rsidR="0060104C" w:rsidRDefault="0060104C" w:rsidP="0060104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30</w:t>
            </w:r>
          </w:p>
        </w:tc>
      </w:tr>
      <w:tr w:rsidR="0060104C" w:rsidRPr="002272CE" w14:paraId="7EC18251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536AB8B5" w14:textId="77777777" w:rsidR="0060104C" w:rsidRPr="002272CE" w:rsidRDefault="0060104C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403CC827" w14:textId="77777777" w:rsidR="0060104C" w:rsidRPr="0060104C" w:rsidRDefault="0060104C" w:rsidP="0060104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Համայնքային ծառայությունների բիզնես գործընթացների քարտեզագրման արդյունքներով դրանց արդիականացման մոդելի շուրջ կայացել են բազմաշահառու քննարկումներ </w:t>
            </w:r>
            <w:r w:rsidRPr="0060104C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60104C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8" w:type="dxa"/>
            <w:vAlign w:val="center"/>
          </w:tcPr>
          <w:p w14:paraId="76D761A6" w14:textId="77777777" w:rsidR="0060104C" w:rsidRPr="002272CE" w:rsidRDefault="0060104C" w:rsidP="0060104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3FCA0335" w14:textId="77777777" w:rsidR="0060104C" w:rsidRPr="002272CE" w:rsidRDefault="0060104C" w:rsidP="0060104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1" w:type="dxa"/>
            <w:vAlign w:val="center"/>
          </w:tcPr>
          <w:p w14:paraId="43E9E34B" w14:textId="77777777" w:rsidR="0060104C" w:rsidRPr="002272CE" w:rsidRDefault="0060104C" w:rsidP="0060104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60104C" w:rsidRPr="007C1D14" w14:paraId="3480C784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60B167F7" w14:textId="77777777" w:rsidR="0060104C" w:rsidRPr="002272CE" w:rsidRDefault="0060104C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10EE6964" w14:textId="77777777" w:rsidR="0060104C" w:rsidRPr="002272CE" w:rsidRDefault="00B96EB0" w:rsidP="00B96EB0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Համայնքային ծառայությունների բիզնես գործընթացների արդիականացման մոդելը, ներառյալ՝ ծախսային գնահատումն ու ժամանակացույցը, </w:t>
            </w:r>
            <w:r w:rsidR="0060104C" w:rsidRPr="002272CE">
              <w:rPr>
                <w:i/>
                <w:sz w:val="20"/>
                <w:szCs w:val="20"/>
                <w:lang w:val="hy-AM"/>
              </w:rPr>
              <w:t>հաստատ</w:t>
            </w:r>
            <w:r>
              <w:rPr>
                <w:i/>
                <w:sz w:val="20"/>
                <w:szCs w:val="20"/>
                <w:lang w:val="hy-AM"/>
              </w:rPr>
              <w:t xml:space="preserve">ված է Թվայնացման խորհրդի կողմից </w:t>
            </w:r>
            <w:r w:rsidRPr="0060104C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60104C">
              <w:rPr>
                <w:i/>
                <w:sz w:val="20"/>
                <w:szCs w:val="20"/>
                <w:lang w:val="hy-AM"/>
              </w:rPr>
              <w:t>)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54DE211" w14:textId="77777777" w:rsidR="0060104C" w:rsidRPr="002272CE" w:rsidRDefault="00B96EB0" w:rsidP="0060104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37E67D9E" w14:textId="77777777" w:rsidR="0060104C" w:rsidRPr="002272CE" w:rsidRDefault="00B96EB0" w:rsidP="0060104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1" w:type="dxa"/>
            <w:vAlign w:val="center"/>
          </w:tcPr>
          <w:p w14:paraId="206DEF44" w14:textId="77777777" w:rsidR="0060104C" w:rsidRPr="002272CE" w:rsidRDefault="00B96EB0" w:rsidP="0060104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60104C" w:rsidRPr="00124B35" w14:paraId="5DB30BB3" w14:textId="77777777" w:rsidTr="00930154">
        <w:trPr>
          <w:trHeight w:val="340"/>
          <w:jc w:val="center"/>
        </w:trPr>
        <w:tc>
          <w:tcPr>
            <w:tcW w:w="1129" w:type="dxa"/>
            <w:vAlign w:val="center"/>
          </w:tcPr>
          <w:p w14:paraId="4B72D530" w14:textId="77777777" w:rsidR="0060104C" w:rsidRPr="0035763D" w:rsidRDefault="0060104C" w:rsidP="00CC0E03">
            <w:pPr>
              <w:pStyle w:val="ListParagraph"/>
              <w:widowControl w:val="0"/>
              <w:numPr>
                <w:ilvl w:val="1"/>
                <w:numId w:val="2"/>
              </w:numPr>
              <w:spacing w:before="60" w:after="60" w:line="240" w:lineRule="auto"/>
              <w:ind w:left="164" w:right="29" w:hanging="142"/>
              <w:contextualSpacing w:val="0"/>
              <w:jc w:val="center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6"/>
            <w:vAlign w:val="center"/>
          </w:tcPr>
          <w:p w14:paraId="0F698229" w14:textId="77777777" w:rsidR="0060104C" w:rsidRPr="0035763D" w:rsidRDefault="0060104C" w:rsidP="0060104C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35763D">
              <w:rPr>
                <w:b/>
                <w:sz w:val="20"/>
                <w:szCs w:val="20"/>
                <w:lang w:val="hy-AM"/>
              </w:rPr>
              <w:t>Ծառայությունների մատուցման ընթացակարգային և տեխնիկական (ներառյալ՝ թվային և էլեկտրոնային), այդ թվում՝ կիբերանվտանգության միասնական չափանիշների ու ստանդարտների մշակում</w:t>
            </w:r>
          </w:p>
        </w:tc>
      </w:tr>
      <w:tr w:rsidR="0060104C" w:rsidRPr="002272CE" w14:paraId="466135C7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38D4C3B2" w14:textId="77777777" w:rsidR="0060104C" w:rsidRPr="002272CE" w:rsidRDefault="0060104C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55644C32" w14:textId="77777777" w:rsidR="0060104C" w:rsidRPr="002C072A" w:rsidRDefault="0060104C" w:rsidP="006B707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Ծառայությունների օրենսդրությանը համարժեք պետական և համայնքային ծառայությունների ոլորտում միասնական ստանդարտները և չափորոշիչները ներդրված են</w:t>
            </w:r>
            <w:r w:rsidR="006B7073">
              <w:rPr>
                <w:i/>
                <w:sz w:val="20"/>
                <w:szCs w:val="20"/>
                <w:lang w:val="hy-AM"/>
              </w:rPr>
              <w:t xml:space="preserve"> </w:t>
            </w:r>
            <w:r w:rsidRPr="002272CE">
              <w:rPr>
                <w:i/>
                <w:sz w:val="20"/>
                <w:szCs w:val="20"/>
                <w:lang w:val="hy-AM"/>
              </w:rPr>
              <w:t>(Լիարժեք, մասնակի, թերի)</w:t>
            </w:r>
          </w:p>
        </w:tc>
        <w:tc>
          <w:tcPr>
            <w:tcW w:w="1418" w:type="dxa"/>
            <w:vAlign w:val="center"/>
          </w:tcPr>
          <w:p w14:paraId="03CBED6A" w14:textId="77777777" w:rsidR="0060104C" w:rsidRPr="002272CE" w:rsidRDefault="0060104C" w:rsidP="0060104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272CE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415FA76B" w14:textId="77777777" w:rsidR="0060104C" w:rsidRPr="002272CE" w:rsidRDefault="0060104C" w:rsidP="0060104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272CE">
              <w:rPr>
                <w:i/>
                <w:sz w:val="20"/>
                <w:szCs w:val="20"/>
                <w:lang w:val="hy-AM"/>
              </w:rPr>
              <w:t>Մասնակի</w:t>
            </w:r>
          </w:p>
        </w:tc>
        <w:tc>
          <w:tcPr>
            <w:tcW w:w="1551" w:type="dxa"/>
            <w:vAlign w:val="center"/>
          </w:tcPr>
          <w:p w14:paraId="0DA67849" w14:textId="77777777" w:rsidR="0060104C" w:rsidRPr="002272CE" w:rsidRDefault="0060104C" w:rsidP="0060104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272CE"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</w:tr>
      <w:tr w:rsidR="0060104C" w:rsidRPr="00124B35" w14:paraId="02619EC1" w14:textId="77777777" w:rsidTr="00930154">
        <w:trPr>
          <w:trHeight w:val="340"/>
          <w:jc w:val="center"/>
        </w:trPr>
        <w:tc>
          <w:tcPr>
            <w:tcW w:w="1129" w:type="dxa"/>
            <w:vAlign w:val="center"/>
          </w:tcPr>
          <w:p w14:paraId="1A58E20C" w14:textId="77777777" w:rsidR="0060104C" w:rsidRPr="0035763D" w:rsidRDefault="0060104C" w:rsidP="00CC0E03">
            <w:pPr>
              <w:pStyle w:val="ListParagraph"/>
              <w:widowControl w:val="0"/>
              <w:numPr>
                <w:ilvl w:val="1"/>
                <w:numId w:val="2"/>
              </w:numPr>
              <w:spacing w:before="60" w:after="60" w:line="240" w:lineRule="auto"/>
              <w:ind w:left="164" w:right="29" w:hanging="142"/>
              <w:contextualSpacing w:val="0"/>
              <w:jc w:val="center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6"/>
            <w:vAlign w:val="center"/>
          </w:tcPr>
          <w:p w14:paraId="5EE49629" w14:textId="77777777" w:rsidR="0060104C" w:rsidRPr="0035763D" w:rsidRDefault="0060104C" w:rsidP="0060104C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35763D">
              <w:rPr>
                <w:b/>
                <w:sz w:val="20"/>
                <w:szCs w:val="20"/>
                <w:lang w:val="hy-AM"/>
              </w:rPr>
              <w:t>Ծառայությունների պետական տուրքերի և այլ վճարների հաշվարկման միասնական մեթոդաբանության մշակում</w:t>
            </w:r>
          </w:p>
        </w:tc>
      </w:tr>
      <w:tr w:rsidR="0060104C" w:rsidRPr="002272CE" w14:paraId="63F454DE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76140F40" w14:textId="77777777" w:rsidR="0060104C" w:rsidRPr="002272CE" w:rsidRDefault="0060104C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7A9A12D8" w14:textId="77777777" w:rsidR="0060104C" w:rsidRPr="00B96EB0" w:rsidRDefault="0060104C" w:rsidP="00B96EB0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272CE">
              <w:rPr>
                <w:i/>
                <w:sz w:val="20"/>
                <w:szCs w:val="20"/>
                <w:lang w:val="hy-AM"/>
              </w:rPr>
              <w:t xml:space="preserve">Ծառայությունների գնագոյացման քաղաքականության հայեցակարգային մոտեցումների հիման վրա պետական և համայնքային ծառայությունների մատուցման պետական տուրքերի և այլ վճարների հաշվարկման միասնական </w:t>
            </w:r>
            <w:r w:rsidR="00B96EB0">
              <w:rPr>
                <w:i/>
                <w:sz w:val="20"/>
                <w:szCs w:val="20"/>
                <w:lang w:val="hy-AM"/>
              </w:rPr>
              <w:t xml:space="preserve">մեթոդաբանության շուրջ կայացել են բազմաշահառու քննարկումներ </w:t>
            </w:r>
            <w:r w:rsidR="00B96EB0" w:rsidRPr="00B96EB0">
              <w:rPr>
                <w:i/>
                <w:sz w:val="20"/>
                <w:szCs w:val="20"/>
                <w:lang w:val="hy-AM"/>
              </w:rPr>
              <w:t>(</w:t>
            </w:r>
            <w:r w:rsidR="00B96EB0">
              <w:rPr>
                <w:i/>
                <w:sz w:val="20"/>
                <w:szCs w:val="20"/>
                <w:lang w:val="hy-AM"/>
              </w:rPr>
              <w:t>Այո/Ոչ</w:t>
            </w:r>
            <w:r w:rsidR="00B96EB0" w:rsidRPr="00B96EB0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8" w:type="dxa"/>
            <w:vAlign w:val="center"/>
          </w:tcPr>
          <w:p w14:paraId="03D1DE56" w14:textId="77777777" w:rsidR="0060104C" w:rsidRPr="002272CE" w:rsidRDefault="0060104C" w:rsidP="0060104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272CE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254B3214" w14:textId="77777777" w:rsidR="0060104C" w:rsidRPr="002272CE" w:rsidRDefault="0060104C" w:rsidP="0060104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272CE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1" w:type="dxa"/>
            <w:vAlign w:val="center"/>
          </w:tcPr>
          <w:p w14:paraId="50CD02E1" w14:textId="77777777" w:rsidR="0060104C" w:rsidRPr="002272CE" w:rsidRDefault="0060104C" w:rsidP="0060104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272CE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B96EB0" w:rsidRPr="00B96EB0" w14:paraId="3E0A9CB9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2F68AE67" w14:textId="77777777" w:rsidR="00B96EB0" w:rsidRPr="002272CE" w:rsidRDefault="00B96EB0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5DF77285" w14:textId="77777777" w:rsidR="00B96EB0" w:rsidRPr="002272CE" w:rsidRDefault="00B96EB0" w:rsidP="00B96EB0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272CE">
              <w:rPr>
                <w:i/>
                <w:sz w:val="20"/>
                <w:szCs w:val="20"/>
                <w:lang w:val="hy-AM"/>
              </w:rPr>
              <w:t>Ծառայությունների գնագոյացման քաղաքականության հայեցակարգային մոտեցումների հիման վրա պետական և համայնքային ծառայությունների մատուցման պետական տուրքերի և այլ վճարների հաշվարկման միասնական մեթոդաբանությունը հաստատված է Թվայնացման խորհրդի կողմից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  <w:r w:rsidRPr="00041E1D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041E1D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8" w:type="dxa"/>
            <w:vAlign w:val="center"/>
          </w:tcPr>
          <w:p w14:paraId="78F12EA1" w14:textId="77777777" w:rsidR="00B96EB0" w:rsidRPr="002272CE" w:rsidRDefault="00B96EB0" w:rsidP="00B96EB0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5796E048" w14:textId="77777777" w:rsidR="00B96EB0" w:rsidRPr="002272CE" w:rsidRDefault="00B96EB0" w:rsidP="00B96EB0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1" w:type="dxa"/>
            <w:vAlign w:val="center"/>
          </w:tcPr>
          <w:p w14:paraId="5227057E" w14:textId="77777777" w:rsidR="00B96EB0" w:rsidRPr="002272CE" w:rsidRDefault="00B96EB0" w:rsidP="00B96EB0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B96EB0" w:rsidRPr="007C1D14" w14:paraId="435F1EAD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382B38E7" w14:textId="77777777" w:rsidR="00B96EB0" w:rsidRPr="002272CE" w:rsidRDefault="00B96EB0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6D32CBA2" w14:textId="77777777" w:rsidR="00B96EB0" w:rsidRPr="00B96EB0" w:rsidRDefault="00B96EB0" w:rsidP="00B96EB0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Համապատասխան իրավակարգավորումներն ընդունված և </w:t>
            </w:r>
            <w:r w:rsidRPr="002272CE">
              <w:rPr>
                <w:i/>
                <w:sz w:val="20"/>
                <w:szCs w:val="20"/>
                <w:lang w:val="hy-AM"/>
              </w:rPr>
              <w:t>հրապարակ</w:t>
            </w:r>
            <w:r>
              <w:rPr>
                <w:i/>
                <w:sz w:val="20"/>
                <w:szCs w:val="20"/>
                <w:lang w:val="hy-AM"/>
              </w:rPr>
              <w:t xml:space="preserve">ված են </w:t>
            </w:r>
            <w:r w:rsidRPr="00B96EB0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B96EB0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8" w:type="dxa"/>
            <w:vAlign w:val="center"/>
          </w:tcPr>
          <w:p w14:paraId="50BAFE43" w14:textId="77777777" w:rsidR="00B96EB0" w:rsidRPr="002272CE" w:rsidRDefault="00B96EB0" w:rsidP="00B96EB0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30B92649" w14:textId="77777777" w:rsidR="00B96EB0" w:rsidRPr="002272CE" w:rsidRDefault="00B96EB0" w:rsidP="00B96EB0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1" w:type="dxa"/>
            <w:vAlign w:val="center"/>
          </w:tcPr>
          <w:p w14:paraId="49FE7F1C" w14:textId="77777777" w:rsidR="00B96EB0" w:rsidRPr="002272CE" w:rsidRDefault="00B96EB0" w:rsidP="00B96EB0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</w:tr>
      <w:tr w:rsidR="00B96EB0" w:rsidRPr="00124B35" w14:paraId="18403275" w14:textId="77777777" w:rsidTr="00930154">
        <w:trPr>
          <w:trHeight w:val="340"/>
          <w:jc w:val="center"/>
        </w:trPr>
        <w:tc>
          <w:tcPr>
            <w:tcW w:w="1129" w:type="dxa"/>
            <w:vAlign w:val="center"/>
          </w:tcPr>
          <w:p w14:paraId="3328B3F5" w14:textId="77777777" w:rsidR="00B96EB0" w:rsidRPr="0035763D" w:rsidRDefault="00B96EB0" w:rsidP="00CC0E03">
            <w:pPr>
              <w:pStyle w:val="ListParagraph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center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6"/>
            <w:vAlign w:val="center"/>
          </w:tcPr>
          <w:p w14:paraId="3B8C8111" w14:textId="77777777" w:rsidR="00B96EB0" w:rsidRPr="0035763D" w:rsidRDefault="00B96EB0" w:rsidP="00B96EB0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35763D">
              <w:rPr>
                <w:b/>
                <w:sz w:val="20"/>
                <w:szCs w:val="20"/>
                <w:lang w:val="hy-AM"/>
              </w:rPr>
              <w:t>Ծառայությունների ոլորտում մոնիտորինգի մեխանիզմների և որակի կառավարման համակարգի մշակում և ներդրում</w:t>
            </w:r>
          </w:p>
        </w:tc>
      </w:tr>
      <w:tr w:rsidR="00B96EB0" w:rsidRPr="00F5175E" w14:paraId="00B6F181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71DC7EB4" w14:textId="77777777" w:rsidR="00B96EB0" w:rsidRPr="00F5175E" w:rsidRDefault="00B96EB0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32F5B52E" w14:textId="77777777" w:rsidR="00B96EB0" w:rsidRPr="00CF1736" w:rsidRDefault="00B96EB0" w:rsidP="00B96EB0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Ծառայությունների մասին օրենսդրությանը համարժեք՝ ծառայությունների ոլորտում մոնիտորինգի և որակի կառավարման համակարգի </w:t>
            </w:r>
            <w:r w:rsidR="00CF1736">
              <w:rPr>
                <w:i/>
                <w:sz w:val="20"/>
                <w:szCs w:val="20"/>
                <w:lang w:val="hy-AM"/>
              </w:rPr>
              <w:t>հայեցակարգը</w:t>
            </w:r>
            <w:r w:rsidR="00CF1736" w:rsidRPr="00CF1736">
              <w:rPr>
                <w:i/>
                <w:sz w:val="20"/>
                <w:szCs w:val="20"/>
                <w:lang w:val="hy-AM"/>
              </w:rPr>
              <w:t xml:space="preserve">, </w:t>
            </w:r>
            <w:r w:rsidR="00CF1736">
              <w:rPr>
                <w:i/>
                <w:sz w:val="20"/>
                <w:szCs w:val="20"/>
                <w:lang w:val="hy-AM"/>
              </w:rPr>
              <w:t xml:space="preserve">ներառյալ՝ ինստիտուցիոնալ լուծումներ և գործքակազմը, հաստատված է Թվայնացման խորհրդում </w:t>
            </w:r>
            <w:r w:rsidR="00CF1736" w:rsidRPr="00CF1736">
              <w:rPr>
                <w:i/>
                <w:sz w:val="20"/>
                <w:szCs w:val="20"/>
                <w:lang w:val="hy-AM"/>
              </w:rPr>
              <w:t>(</w:t>
            </w:r>
            <w:r w:rsidR="00CF1736">
              <w:rPr>
                <w:i/>
                <w:sz w:val="20"/>
                <w:szCs w:val="20"/>
                <w:lang w:val="hy-AM"/>
              </w:rPr>
              <w:t>Այո/Ոչ</w:t>
            </w:r>
            <w:r w:rsidR="00CF1736" w:rsidRPr="00CF1736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8" w:type="dxa"/>
            <w:vAlign w:val="center"/>
          </w:tcPr>
          <w:p w14:paraId="17346DDF" w14:textId="77777777" w:rsidR="00B96EB0" w:rsidRPr="00F5175E" w:rsidRDefault="00B96EB0" w:rsidP="00B96EB0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F5175E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5167B46A" w14:textId="77777777" w:rsidR="00B96EB0" w:rsidRPr="00F5175E" w:rsidRDefault="00B96EB0" w:rsidP="00B96EB0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F5175E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1" w:type="dxa"/>
            <w:vAlign w:val="center"/>
          </w:tcPr>
          <w:p w14:paraId="12812D63" w14:textId="77777777" w:rsidR="00B96EB0" w:rsidRPr="00F5175E" w:rsidRDefault="00B96EB0" w:rsidP="00B96EB0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F5175E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B96EB0" w:rsidRPr="00CF1736" w14:paraId="670982A6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055BA0BB" w14:textId="77777777" w:rsidR="00B96EB0" w:rsidRPr="00F5175E" w:rsidRDefault="00B96EB0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2731E89F" w14:textId="77777777" w:rsidR="00B96EB0" w:rsidRPr="00CF1736" w:rsidRDefault="00CF1736" w:rsidP="00B96EB0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Ծառայությունների ոլորտում մոնիտորինգի և որակի կառավարման համակարգի ներդրման ինստիտուցիոնալ հիմքերն ապահովված են (Լիարժեք, մասնակի, թերի</w:t>
            </w:r>
            <w:r w:rsidRPr="00CF1736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8" w:type="dxa"/>
            <w:vAlign w:val="center"/>
          </w:tcPr>
          <w:p w14:paraId="40B5F40F" w14:textId="77777777" w:rsidR="00B96EB0" w:rsidRPr="00F5175E" w:rsidRDefault="00CF1736" w:rsidP="00B96EB0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1F60CB44" w14:textId="77777777" w:rsidR="00B96EB0" w:rsidRPr="00F5175E" w:rsidRDefault="00CF1736" w:rsidP="00CF1736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1" w:type="dxa"/>
            <w:vAlign w:val="center"/>
          </w:tcPr>
          <w:p w14:paraId="5F62A965" w14:textId="77777777" w:rsidR="00B96EB0" w:rsidRPr="00F5175E" w:rsidRDefault="00CF1736" w:rsidP="00CF1736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</w:tr>
      <w:tr w:rsidR="00B96EB0" w:rsidRPr="00F5175E" w14:paraId="5A0A8CE4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72E5F6EA" w14:textId="77777777" w:rsidR="00B96EB0" w:rsidRPr="00F5175E" w:rsidRDefault="00B96EB0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7B3E5C53" w14:textId="77777777" w:rsidR="00B96EB0" w:rsidRPr="00CF1736" w:rsidRDefault="00CF1736" w:rsidP="006B707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Ծառայությունների ոլորտում ո</w:t>
            </w:r>
            <w:r w:rsidR="00B96EB0" w:rsidRPr="00F5175E">
              <w:rPr>
                <w:i/>
                <w:sz w:val="20"/>
                <w:szCs w:val="20"/>
                <w:lang w:val="hy-AM"/>
              </w:rPr>
              <w:t>րակի կառավարման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  <w:r w:rsidR="00B96EB0" w:rsidRPr="00F5175E">
              <w:rPr>
                <w:i/>
                <w:sz w:val="20"/>
                <w:szCs w:val="20"/>
                <w:lang w:val="hy-AM"/>
              </w:rPr>
              <w:t>գործիքներ</w:t>
            </w:r>
            <w:r>
              <w:rPr>
                <w:i/>
                <w:sz w:val="20"/>
                <w:szCs w:val="20"/>
                <w:lang w:val="hy-AM"/>
              </w:rPr>
              <w:t>ը ներդրված են</w:t>
            </w:r>
            <w:r w:rsidR="006B7073">
              <w:rPr>
                <w:i/>
                <w:sz w:val="20"/>
                <w:szCs w:val="20"/>
                <w:lang w:val="hy-AM"/>
              </w:rPr>
              <w:t xml:space="preserve"> </w:t>
            </w:r>
            <w:r>
              <w:rPr>
                <w:i/>
                <w:sz w:val="20"/>
                <w:szCs w:val="20"/>
                <w:lang w:val="hy-AM"/>
              </w:rPr>
              <w:t>(Լիարժեք, մասնակի, թերի</w:t>
            </w:r>
            <w:r w:rsidRPr="00CF1736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8" w:type="dxa"/>
            <w:vAlign w:val="center"/>
          </w:tcPr>
          <w:p w14:paraId="2268DCF5" w14:textId="77777777" w:rsidR="00B96EB0" w:rsidRPr="00CF1736" w:rsidRDefault="00CF1736" w:rsidP="00B96EB0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2BF15FC6" w14:textId="77777777" w:rsidR="00B96EB0" w:rsidRPr="00F5175E" w:rsidRDefault="00CF1736" w:rsidP="00B96EB0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1" w:type="dxa"/>
            <w:vAlign w:val="center"/>
          </w:tcPr>
          <w:p w14:paraId="65F3EE51" w14:textId="77777777" w:rsidR="00B96EB0" w:rsidRPr="00F5175E" w:rsidRDefault="00CF1736" w:rsidP="00CF1736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</w:tr>
      <w:tr w:rsidR="006B7073" w:rsidRPr="006B7073" w14:paraId="748C3EB5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61CBDD25" w14:textId="77777777" w:rsidR="006B7073" w:rsidRPr="00F5175E" w:rsidRDefault="006B7073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64EFB7DF" w14:textId="77777777" w:rsidR="006B7073" w:rsidRPr="006B7073" w:rsidRDefault="006B7073" w:rsidP="00CF1736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Ծառայությունների ոլորտում համապարփակ վիճակագրությունը և պարբերական վերլուծությունները հանրային հասանելի են </w:t>
            </w:r>
            <w:r w:rsidRPr="006B7073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6B7073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8" w:type="dxa"/>
            <w:vAlign w:val="center"/>
          </w:tcPr>
          <w:p w14:paraId="5B6DC146" w14:textId="77777777" w:rsidR="006B7073" w:rsidRDefault="006B7073" w:rsidP="00B96EB0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1C9C7D6A" w14:textId="77777777" w:rsidR="006B7073" w:rsidRDefault="006B7073" w:rsidP="00B96EB0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1" w:type="dxa"/>
            <w:vAlign w:val="center"/>
          </w:tcPr>
          <w:p w14:paraId="3A83FCF6" w14:textId="77777777" w:rsidR="006B7073" w:rsidRDefault="006B7073" w:rsidP="00CF1736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</w:tr>
      <w:tr w:rsidR="00B96EB0" w:rsidRPr="00E93885" w14:paraId="3A9DA133" w14:textId="77777777" w:rsidTr="00930154">
        <w:trPr>
          <w:trHeight w:val="340"/>
          <w:jc w:val="center"/>
        </w:trPr>
        <w:tc>
          <w:tcPr>
            <w:tcW w:w="15871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34EA1AF" w14:textId="77777777" w:rsidR="00B96EB0" w:rsidRPr="00E93885" w:rsidRDefault="00CF1736" w:rsidP="00B96EB0">
            <w:pPr>
              <w:spacing w:before="120" w:after="120" w:line="240" w:lineRule="auto"/>
              <w:rPr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 xml:space="preserve"> </w:t>
            </w:r>
            <w:r w:rsidR="00B96EB0" w:rsidRPr="00E93885">
              <w:rPr>
                <w:b/>
                <w:color w:val="1F4E79" w:themeColor="accent1" w:themeShade="80"/>
                <w:sz w:val="20"/>
                <w:szCs w:val="20"/>
              </w:rPr>
              <w:t>ՎԵՐՋՆԱՐԴՅՈՒՆՔԻ ՑՈՒՑԱՆԻՇՆԵՐ</w:t>
            </w:r>
          </w:p>
        </w:tc>
      </w:tr>
      <w:tr w:rsidR="00B96EB0" w14:paraId="76380B16" w14:textId="77777777" w:rsidTr="00930154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4C3DE736" w14:textId="77777777" w:rsidR="00B96EB0" w:rsidRPr="0046212B" w:rsidRDefault="00B96EB0" w:rsidP="00B96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sz w:val="20"/>
                <w:szCs w:val="20"/>
              </w:rPr>
            </w:pPr>
            <w:r w:rsidRPr="0046212B">
              <w:rPr>
                <w:b/>
                <w:color w:val="1F4E79"/>
                <w:sz w:val="20"/>
                <w:szCs w:val="20"/>
              </w:rPr>
              <w:t>ԸՆ 2.2.</w:t>
            </w:r>
          </w:p>
        </w:tc>
        <w:tc>
          <w:tcPr>
            <w:tcW w:w="14742" w:type="dxa"/>
            <w:gridSpan w:val="6"/>
            <w:shd w:val="clear" w:color="auto" w:fill="E7E6E6" w:themeFill="background2"/>
            <w:vAlign w:val="center"/>
          </w:tcPr>
          <w:p w14:paraId="7DDBD99B" w14:textId="77777777" w:rsidR="00B96EB0" w:rsidRDefault="00B96EB0" w:rsidP="0002753D">
            <w:pPr>
              <w:spacing w:before="60" w:after="60" w:line="240" w:lineRule="auto"/>
              <w:rPr>
                <w:sz w:val="20"/>
                <w:szCs w:val="20"/>
                <w:lang w:val="hy-AM"/>
              </w:rPr>
            </w:pPr>
            <w:r w:rsidRPr="0046212B">
              <w:rPr>
                <w:b/>
                <w:color w:val="1F4E79"/>
                <w:sz w:val="20"/>
                <w:szCs w:val="20"/>
              </w:rPr>
              <w:t>Պետական և համայնքային ծառայությունների մատուցման որակ</w:t>
            </w:r>
            <w:r w:rsidR="0002753D">
              <w:rPr>
                <w:b/>
                <w:color w:val="1F4E79"/>
                <w:sz w:val="20"/>
                <w:szCs w:val="20"/>
                <w:lang w:val="hy-AM"/>
              </w:rPr>
              <w:t>ն</w:t>
            </w:r>
            <w:r w:rsidR="00CC54F9">
              <w:rPr>
                <w:b/>
                <w:color w:val="1F4E79"/>
                <w:sz w:val="20"/>
                <w:szCs w:val="20"/>
                <w:lang w:val="hy-AM"/>
              </w:rPr>
              <w:t xml:space="preserve"> էականորեն</w:t>
            </w:r>
            <w:r w:rsidRPr="0046212B">
              <w:rPr>
                <w:b/>
                <w:color w:val="1F4E79"/>
                <w:sz w:val="20"/>
                <w:szCs w:val="20"/>
              </w:rPr>
              <w:t xml:space="preserve"> բարելավված է</w:t>
            </w:r>
          </w:p>
        </w:tc>
      </w:tr>
      <w:tr w:rsidR="00B96EB0" w:rsidRPr="00464FCA" w14:paraId="5FCE8A4B" w14:textId="77777777" w:rsidTr="00FA65BF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F0E4DE4" w14:textId="77777777" w:rsidR="00B96EB0" w:rsidRPr="0026656A" w:rsidRDefault="00B96EB0" w:rsidP="00CC0E03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shd w:val="clear" w:color="auto" w:fill="auto"/>
            <w:vAlign w:val="center"/>
          </w:tcPr>
          <w:p w14:paraId="42CF0A41" w14:textId="77777777" w:rsidR="00B96EB0" w:rsidRPr="00464FCA" w:rsidRDefault="006E1B04" w:rsidP="006E1B04">
            <w:pPr>
              <w:spacing w:after="0" w:line="240" w:lineRule="auto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Հանրային ծ</w:t>
            </w:r>
            <w:r w:rsidR="001F1DBC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 xml:space="preserve">առայությունների </w:t>
            </w:r>
            <w:r w:rsidR="00464FCA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 xml:space="preserve">որակ </w:t>
            </w:r>
            <w:r w:rsidR="00464FCA" w:rsidRPr="00464FCA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(</w:t>
            </w:r>
            <w:r w:rsidR="00464FCA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Գերազանց, լավ, միջին, ցածր</w:t>
            </w:r>
            <w:r w:rsidR="00464FCA" w:rsidRPr="00464FCA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C94512" w14:textId="77777777" w:rsidR="00B96EB0" w:rsidRPr="00464FCA" w:rsidRDefault="00464FCA" w:rsidP="00B96EB0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36B74C5" w14:textId="77777777" w:rsidR="00B96EB0" w:rsidRPr="00D40123" w:rsidRDefault="009D4653" w:rsidP="00B96EB0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-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1C6B6A02" w14:textId="77777777" w:rsidR="00B96EB0" w:rsidRPr="00464FCA" w:rsidRDefault="00464FCA" w:rsidP="00B96EB0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 xml:space="preserve"> Լավ</w:t>
            </w:r>
          </w:p>
        </w:tc>
      </w:tr>
      <w:tr w:rsidR="009D4653" w:rsidRPr="001D0AA0" w14:paraId="528D1027" w14:textId="77777777" w:rsidTr="00FA65BF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19C4899" w14:textId="77777777" w:rsidR="009D4653" w:rsidRPr="001D0AA0" w:rsidRDefault="009D4653" w:rsidP="009D4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ՎՑ</w:t>
            </w:r>
            <w:r>
              <w:rPr>
                <w:i/>
                <w:sz w:val="20"/>
                <w:szCs w:val="20"/>
                <w:lang w:val="hy-AM"/>
              </w:rPr>
              <w:t xml:space="preserve"> 14.1</w:t>
            </w:r>
          </w:p>
        </w:tc>
        <w:tc>
          <w:tcPr>
            <w:tcW w:w="10348" w:type="dxa"/>
            <w:shd w:val="clear" w:color="auto" w:fill="auto"/>
            <w:vAlign w:val="center"/>
          </w:tcPr>
          <w:p w14:paraId="3399D7E5" w14:textId="77777777" w:rsidR="009D4653" w:rsidRPr="009D4653" w:rsidRDefault="009D4653" w:rsidP="009D465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Քաղաքացիներին մատուցվող ոչ թվային ծառայությունների միջին ժամկետների կրճատում, անգամ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FC3C84" w14:textId="77777777" w:rsidR="009D4653" w:rsidRPr="001D0AA0" w:rsidRDefault="009D4653" w:rsidP="009D465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1D0AA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AAA6300" w14:textId="77777777" w:rsidR="009D4653" w:rsidRPr="001D0AA0" w:rsidRDefault="009D4653" w:rsidP="009D465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75A4E90A" w14:textId="77777777" w:rsidR="009D4653" w:rsidRPr="009D4653" w:rsidRDefault="009D4653" w:rsidP="009D465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2</w:t>
            </w:r>
          </w:p>
        </w:tc>
      </w:tr>
      <w:tr w:rsidR="009D4653" w:rsidRPr="009D4653" w14:paraId="2ABE996C" w14:textId="77777777" w:rsidTr="00FA65BF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8B19B30" w14:textId="77777777" w:rsidR="009D4653" w:rsidRPr="001D0AA0" w:rsidRDefault="009D4653" w:rsidP="009D4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ՎՑ</w:t>
            </w:r>
            <w:r>
              <w:rPr>
                <w:i/>
                <w:sz w:val="20"/>
                <w:szCs w:val="20"/>
                <w:lang w:val="hy-AM"/>
              </w:rPr>
              <w:t xml:space="preserve"> 14.2</w:t>
            </w:r>
            <w:r w:rsidRPr="001D0AA0"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0348" w:type="dxa"/>
            <w:shd w:val="clear" w:color="auto" w:fill="auto"/>
            <w:vAlign w:val="center"/>
          </w:tcPr>
          <w:p w14:paraId="209B2CF2" w14:textId="77777777" w:rsidR="009D4653" w:rsidRDefault="009D4653" w:rsidP="009D465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Մասնավոր հատվածին մատուցվող ոչ թվային ծառայությունների միջին ժամկետների կրճատում, անգամ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1815B4" w14:textId="77777777" w:rsidR="009D4653" w:rsidRPr="009D4653" w:rsidRDefault="009D4653" w:rsidP="009D465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30599C5" w14:textId="77777777" w:rsidR="009D4653" w:rsidRPr="001D0AA0" w:rsidRDefault="009D4653" w:rsidP="009D465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48E8EC50" w14:textId="77777777" w:rsidR="009D4653" w:rsidRPr="009D4653" w:rsidRDefault="009D4653" w:rsidP="009D465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3</w:t>
            </w:r>
          </w:p>
        </w:tc>
      </w:tr>
      <w:tr w:rsidR="009D4653" w:rsidRPr="009D4653" w14:paraId="69DB5E51" w14:textId="77777777" w:rsidTr="00FA65BF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D108E56" w14:textId="77777777" w:rsidR="009D4653" w:rsidRPr="001D0AA0" w:rsidRDefault="009D4653" w:rsidP="006E1B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ՎՑ</w:t>
            </w:r>
            <w:r>
              <w:rPr>
                <w:i/>
                <w:sz w:val="20"/>
                <w:szCs w:val="20"/>
                <w:lang w:val="hy-AM"/>
              </w:rPr>
              <w:t xml:space="preserve"> 1</w:t>
            </w:r>
            <w:r w:rsidR="006E1B04">
              <w:rPr>
                <w:i/>
                <w:sz w:val="20"/>
                <w:szCs w:val="20"/>
              </w:rPr>
              <w:t>4</w:t>
            </w:r>
            <w:r>
              <w:rPr>
                <w:i/>
                <w:sz w:val="20"/>
                <w:szCs w:val="20"/>
                <w:lang w:val="hy-AM"/>
              </w:rPr>
              <w:t>.3</w:t>
            </w:r>
          </w:p>
        </w:tc>
        <w:tc>
          <w:tcPr>
            <w:tcW w:w="10348" w:type="dxa"/>
            <w:shd w:val="clear" w:color="auto" w:fill="auto"/>
            <w:vAlign w:val="center"/>
          </w:tcPr>
          <w:p w14:paraId="2F316BBC" w14:textId="77777777" w:rsidR="009D4653" w:rsidRDefault="009D4653" w:rsidP="009D465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Քաղաքացիներին մատուցվող ծառայությունների միջին ծախսի կրճատում, անգամ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FED3C1" w14:textId="77777777" w:rsidR="009D4653" w:rsidRDefault="009D4653" w:rsidP="009D465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C0E5F63" w14:textId="77777777" w:rsidR="009D4653" w:rsidRDefault="009D4653" w:rsidP="009D465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7E6E55B8" w14:textId="77777777" w:rsidR="009D4653" w:rsidRPr="009D4653" w:rsidRDefault="009D4653" w:rsidP="009D465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2</w:t>
            </w:r>
          </w:p>
        </w:tc>
      </w:tr>
      <w:tr w:rsidR="009D4653" w:rsidRPr="001D0AA0" w14:paraId="05ABB389" w14:textId="77777777" w:rsidTr="00FA65BF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FBE279D" w14:textId="77777777" w:rsidR="009D4653" w:rsidRPr="001D0AA0" w:rsidRDefault="009D4653" w:rsidP="006E1B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ՎՑ</w:t>
            </w:r>
            <w:r>
              <w:rPr>
                <w:i/>
                <w:sz w:val="20"/>
                <w:szCs w:val="20"/>
                <w:lang w:val="hy-AM"/>
              </w:rPr>
              <w:t xml:space="preserve"> 1</w:t>
            </w:r>
            <w:r w:rsidR="006E1B04">
              <w:rPr>
                <w:i/>
                <w:sz w:val="20"/>
                <w:szCs w:val="20"/>
              </w:rPr>
              <w:t>4</w:t>
            </w:r>
            <w:r>
              <w:rPr>
                <w:i/>
                <w:sz w:val="20"/>
                <w:szCs w:val="20"/>
                <w:lang w:val="hy-AM"/>
              </w:rPr>
              <w:t>.4</w:t>
            </w:r>
          </w:p>
        </w:tc>
        <w:tc>
          <w:tcPr>
            <w:tcW w:w="10348" w:type="dxa"/>
            <w:shd w:val="clear" w:color="auto" w:fill="auto"/>
            <w:vAlign w:val="center"/>
          </w:tcPr>
          <w:p w14:paraId="5D0271DF" w14:textId="77777777" w:rsidR="009D4653" w:rsidRPr="001D0AA0" w:rsidRDefault="009D4653" w:rsidP="009D4653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Մասնավոր հատվածին մատուցվող ծառայությունների միջին ծախսի կրճատում, անգամ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D76EEC" w14:textId="77777777" w:rsidR="009D4653" w:rsidRPr="001D0AA0" w:rsidRDefault="009D4653" w:rsidP="009D46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AA0"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0C737B1" w14:textId="77777777" w:rsidR="009D4653" w:rsidRPr="001D0AA0" w:rsidRDefault="009D4653" w:rsidP="009D465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75B0409D" w14:textId="77777777" w:rsidR="009D4653" w:rsidRPr="001D0AA0" w:rsidRDefault="009D4653" w:rsidP="009D465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2</w:t>
            </w:r>
          </w:p>
        </w:tc>
      </w:tr>
      <w:tr w:rsidR="009D4653" w:rsidRPr="00A41844" w14:paraId="055EE42D" w14:textId="77777777" w:rsidTr="00FA65BF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7134E63" w14:textId="77777777" w:rsidR="009D4653" w:rsidRPr="001D0AA0" w:rsidRDefault="009D4653" w:rsidP="006E1B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ՎՑ 1</w:t>
            </w:r>
            <w:r w:rsidR="006E1B04">
              <w:rPr>
                <w:i/>
                <w:sz w:val="20"/>
                <w:szCs w:val="20"/>
              </w:rPr>
              <w:t>4</w:t>
            </w:r>
            <w:r>
              <w:rPr>
                <w:i/>
                <w:sz w:val="20"/>
                <w:szCs w:val="20"/>
                <w:lang w:val="hy-AM"/>
              </w:rPr>
              <w:t>.5</w:t>
            </w:r>
          </w:p>
        </w:tc>
        <w:tc>
          <w:tcPr>
            <w:tcW w:w="10348" w:type="dxa"/>
            <w:shd w:val="clear" w:color="auto" w:fill="auto"/>
            <w:vAlign w:val="center"/>
          </w:tcPr>
          <w:p w14:paraId="2AB2E79C" w14:textId="77777777" w:rsidR="009D4653" w:rsidRPr="006E1B04" w:rsidRDefault="00A41844" w:rsidP="006E1B04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Քաղաքացիներին մատուցվող ծառայությունների </w:t>
            </w:r>
            <w:r w:rsidR="006E1B04">
              <w:rPr>
                <w:i/>
                <w:sz w:val="20"/>
                <w:szCs w:val="20"/>
                <w:lang w:val="hy-AM"/>
              </w:rPr>
              <w:t>համար պահանջվող փաստաթղթերի կրճատում, անգամ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6C15A1" w14:textId="77777777" w:rsidR="009D4653" w:rsidRPr="00A41844" w:rsidRDefault="006E1B04" w:rsidP="009D4653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9867FAE" w14:textId="77777777" w:rsidR="009D4653" w:rsidRPr="001D0AA0" w:rsidRDefault="006E1B04" w:rsidP="009D465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47DD06E9" w14:textId="77777777" w:rsidR="009D4653" w:rsidRDefault="006E1B04" w:rsidP="009D465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2</w:t>
            </w:r>
          </w:p>
        </w:tc>
      </w:tr>
      <w:tr w:rsidR="006E1B04" w:rsidRPr="00A41844" w14:paraId="4D0E18EE" w14:textId="77777777" w:rsidTr="00FA65BF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464496C" w14:textId="77777777" w:rsidR="006E1B04" w:rsidRPr="001D0AA0" w:rsidRDefault="006E1B04" w:rsidP="006E1B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ՎՑ 1</w:t>
            </w:r>
            <w:r>
              <w:rPr>
                <w:i/>
                <w:sz w:val="20"/>
                <w:szCs w:val="20"/>
              </w:rPr>
              <w:t>4</w:t>
            </w:r>
            <w:r>
              <w:rPr>
                <w:i/>
                <w:sz w:val="20"/>
                <w:szCs w:val="20"/>
                <w:lang w:val="hy-AM"/>
              </w:rPr>
              <w:t>.6</w:t>
            </w:r>
          </w:p>
        </w:tc>
        <w:tc>
          <w:tcPr>
            <w:tcW w:w="10348" w:type="dxa"/>
            <w:shd w:val="clear" w:color="auto" w:fill="auto"/>
            <w:vAlign w:val="center"/>
          </w:tcPr>
          <w:p w14:paraId="36617B1E" w14:textId="77777777" w:rsidR="006E1B04" w:rsidRPr="006E1B04" w:rsidRDefault="006E1B04" w:rsidP="006B707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Մասնավորին մատուցվող ծառայությունների համար պահանջվող փաստաթղթերի կրճատում, անգամ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BD014B" w14:textId="77777777" w:rsidR="006E1B04" w:rsidRPr="00A41844" w:rsidRDefault="006E1B04" w:rsidP="00494D66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1E77A74" w14:textId="77777777" w:rsidR="006E1B04" w:rsidRPr="001D0AA0" w:rsidRDefault="006E1B04" w:rsidP="00494D66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585196AC" w14:textId="77777777" w:rsidR="006E1B04" w:rsidRDefault="006E1B04" w:rsidP="00494D66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2</w:t>
            </w:r>
          </w:p>
        </w:tc>
      </w:tr>
      <w:tr w:rsidR="009D4653" w:rsidRPr="00320097" w14:paraId="7220633A" w14:textId="77777777" w:rsidTr="00FA65BF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0DF3123" w14:textId="77777777" w:rsidR="009D4653" w:rsidRPr="0026656A" w:rsidRDefault="009D4653" w:rsidP="00CC0E03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shd w:val="clear" w:color="auto" w:fill="auto"/>
            <w:vAlign w:val="center"/>
          </w:tcPr>
          <w:p w14:paraId="7D6CDAE9" w14:textId="77777777" w:rsidR="009D4653" w:rsidRPr="00320097" w:rsidRDefault="00A10E30" w:rsidP="00320097">
            <w:pPr>
              <w:spacing w:after="0" w:line="240" w:lineRule="auto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 xml:space="preserve">Հանրային ծառայությունների հասանելիություն </w:t>
            </w:r>
            <w:r w:rsidR="00320097" w:rsidRPr="00464FCA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(</w:t>
            </w:r>
            <w:r w:rsidR="00320097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Գերազանց, լավ, միջին, ցածր</w:t>
            </w:r>
            <w:r w:rsidR="00320097" w:rsidRPr="00464FCA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171C9F" w14:textId="77777777" w:rsidR="009D4653" w:rsidRPr="00320097" w:rsidRDefault="00320097" w:rsidP="009D4653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ru-RU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ru-RU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5B1E2E5" w14:textId="77777777" w:rsidR="009D4653" w:rsidRPr="00320097" w:rsidRDefault="00320097" w:rsidP="009D4653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-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645A2A94" w14:textId="77777777" w:rsidR="009D4653" w:rsidRDefault="00320097" w:rsidP="009D4653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Լավ</w:t>
            </w:r>
          </w:p>
        </w:tc>
      </w:tr>
      <w:tr w:rsidR="006E1B04" w:rsidRPr="001D0AA0" w14:paraId="3C07DD35" w14:textId="77777777" w:rsidTr="00FA65BF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F8BA4C0" w14:textId="77777777" w:rsidR="006E1B04" w:rsidRPr="001D0AA0" w:rsidRDefault="006E1B04" w:rsidP="00494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ՎՑ</w:t>
            </w:r>
            <w:r>
              <w:rPr>
                <w:i/>
                <w:sz w:val="20"/>
                <w:szCs w:val="20"/>
                <w:lang w:val="hy-AM"/>
              </w:rPr>
              <w:t xml:space="preserve"> 1</w:t>
            </w:r>
            <w:r>
              <w:rPr>
                <w:i/>
                <w:sz w:val="20"/>
                <w:szCs w:val="20"/>
              </w:rPr>
              <w:t>5</w:t>
            </w:r>
            <w:r>
              <w:rPr>
                <w:i/>
                <w:sz w:val="20"/>
                <w:szCs w:val="20"/>
                <w:lang w:val="hy-AM"/>
              </w:rPr>
              <w:t>.1</w:t>
            </w:r>
          </w:p>
        </w:tc>
        <w:tc>
          <w:tcPr>
            <w:tcW w:w="10348" w:type="dxa"/>
            <w:shd w:val="clear" w:color="auto" w:fill="auto"/>
            <w:vAlign w:val="center"/>
          </w:tcPr>
          <w:p w14:paraId="0B3C3D2F" w14:textId="77777777" w:rsidR="006E1B04" w:rsidRPr="00FF1F4E" w:rsidRDefault="00FF1F4E" w:rsidP="00FF1F4E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Պ</w:t>
            </w:r>
            <w:r w:rsidR="00A10E30">
              <w:rPr>
                <w:i/>
                <w:sz w:val="20"/>
                <w:szCs w:val="20"/>
                <w:lang w:val="hy-AM"/>
              </w:rPr>
              <w:t xml:space="preserve">ետական </w:t>
            </w:r>
            <w:r w:rsidR="00930444">
              <w:rPr>
                <w:i/>
                <w:sz w:val="20"/>
                <w:szCs w:val="20"/>
                <w:lang w:val="hy-AM"/>
              </w:rPr>
              <w:t xml:space="preserve">ոչ թվային </w:t>
            </w:r>
            <w:r w:rsidR="00A10E30">
              <w:rPr>
                <w:i/>
                <w:sz w:val="20"/>
                <w:szCs w:val="20"/>
                <w:lang w:val="hy-AM"/>
              </w:rPr>
              <w:t>ծառայությունների</w:t>
            </w:r>
            <w:r w:rsidR="0065102F">
              <w:rPr>
                <w:i/>
                <w:sz w:val="20"/>
                <w:szCs w:val="20"/>
                <w:lang w:val="hy-AM"/>
              </w:rPr>
              <w:t xml:space="preserve"> </w:t>
            </w:r>
            <w:r>
              <w:rPr>
                <w:i/>
                <w:sz w:val="20"/>
                <w:szCs w:val="20"/>
                <w:lang w:val="hy-AM"/>
              </w:rPr>
              <w:t xml:space="preserve">հասանելիության տարածքային ծածկույթը, </w:t>
            </w:r>
            <w:r w:rsidRPr="00FF1F4E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03E8FA" w14:textId="77777777" w:rsidR="006E1B04" w:rsidRPr="001D0AA0" w:rsidRDefault="006E1B04" w:rsidP="00494D66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1D0AA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E0D7B70" w14:textId="77777777" w:rsidR="006E1B04" w:rsidRPr="001D0AA0" w:rsidRDefault="006E1B04" w:rsidP="00494D66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56454F81" w14:textId="77777777" w:rsidR="006E1B04" w:rsidRPr="001F1DBC" w:rsidRDefault="00FF1F4E" w:rsidP="00494D66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90</w:t>
            </w:r>
          </w:p>
        </w:tc>
      </w:tr>
      <w:tr w:rsidR="00A10E30" w:rsidRPr="00FF1F4E" w14:paraId="49A1498E" w14:textId="77777777" w:rsidTr="00FA65BF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4BE0FD3" w14:textId="77777777" w:rsidR="00A10E30" w:rsidRPr="001D0AA0" w:rsidRDefault="00FF1F4E" w:rsidP="00494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ՎՑ 15.2</w:t>
            </w:r>
          </w:p>
        </w:tc>
        <w:tc>
          <w:tcPr>
            <w:tcW w:w="10348" w:type="dxa"/>
            <w:shd w:val="clear" w:color="auto" w:fill="auto"/>
            <w:vAlign w:val="center"/>
          </w:tcPr>
          <w:p w14:paraId="5A71D5C3" w14:textId="77777777" w:rsidR="00A10E30" w:rsidRPr="00FF1F4E" w:rsidRDefault="00FF1F4E" w:rsidP="00494D66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Համայնքային </w:t>
            </w:r>
            <w:r w:rsidR="00930444">
              <w:rPr>
                <w:i/>
                <w:sz w:val="20"/>
                <w:szCs w:val="20"/>
                <w:lang w:val="hy-AM"/>
              </w:rPr>
              <w:t xml:space="preserve">ոչ թվային </w:t>
            </w:r>
            <w:r>
              <w:rPr>
                <w:i/>
                <w:sz w:val="20"/>
                <w:szCs w:val="20"/>
                <w:lang w:val="hy-AM"/>
              </w:rPr>
              <w:t xml:space="preserve">ծառայությունների հասանելիության տարածքային ծածկույթը, </w:t>
            </w:r>
            <w:r w:rsidRPr="00FF1F4E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2277F3" w14:textId="77777777" w:rsidR="00A10E30" w:rsidRPr="00FF1F4E" w:rsidRDefault="00FF1F4E" w:rsidP="00494D66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1608483" w14:textId="77777777" w:rsidR="00A10E30" w:rsidRPr="00FF1F4E" w:rsidRDefault="00FF1F4E" w:rsidP="00494D66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--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5EC86A42" w14:textId="77777777" w:rsidR="00A10E30" w:rsidRPr="00FF1F4E" w:rsidRDefault="00FF1F4E" w:rsidP="00494D66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75</w:t>
            </w:r>
          </w:p>
        </w:tc>
      </w:tr>
      <w:tr w:rsidR="00A10E30" w:rsidRPr="00FF1F4E" w14:paraId="148AA7BD" w14:textId="77777777" w:rsidTr="00FA65BF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B8FB5C9" w14:textId="77777777" w:rsidR="00A10E30" w:rsidRPr="001D0AA0" w:rsidRDefault="00FF1F4E" w:rsidP="00494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ՎՑ 15.3</w:t>
            </w:r>
          </w:p>
        </w:tc>
        <w:tc>
          <w:tcPr>
            <w:tcW w:w="10348" w:type="dxa"/>
            <w:shd w:val="clear" w:color="auto" w:fill="auto"/>
            <w:vAlign w:val="center"/>
          </w:tcPr>
          <w:p w14:paraId="633DBAC2" w14:textId="77777777" w:rsidR="00A10E30" w:rsidRDefault="00FF1F4E" w:rsidP="00494D66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Պետական ծառայությունների ֆիզիկական ենթակառուցվածքի մատչելիությունը բնակչության բոլոր խմբերի համար </w:t>
            </w:r>
            <w:r w:rsidRPr="00FF1F4E">
              <w:rPr>
                <w:i/>
                <w:sz w:val="20"/>
                <w:szCs w:val="20"/>
                <w:lang w:val="hy-AM"/>
              </w:rPr>
              <w:t>(</w:t>
            </w:r>
            <w:r w:rsidR="005F798E" w:rsidRPr="005F798E">
              <w:rPr>
                <w:i/>
                <w:sz w:val="20"/>
                <w:szCs w:val="20"/>
                <w:lang w:val="hy-AM"/>
              </w:rPr>
              <w:t>Գերազանց, լավ, միջին, ցածր</w:t>
            </w:r>
            <w:r w:rsidRPr="00FF1F4E">
              <w:rPr>
                <w:i/>
                <w:sz w:val="20"/>
                <w:szCs w:val="20"/>
                <w:lang w:val="hy-AM"/>
              </w:rPr>
              <w:t>)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327D0B" w14:textId="77777777" w:rsidR="00A10E30" w:rsidRPr="00FF1F4E" w:rsidRDefault="00FF1F4E" w:rsidP="00494D66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5F3DD4B" w14:textId="77777777" w:rsidR="00A10E30" w:rsidRPr="001D0AA0" w:rsidRDefault="00FF1F4E" w:rsidP="00494D66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277D7F55" w14:textId="77777777" w:rsidR="00A10E30" w:rsidRPr="00FF1F4E" w:rsidRDefault="005F798E" w:rsidP="00494D66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Միջին</w:t>
            </w:r>
          </w:p>
        </w:tc>
      </w:tr>
      <w:tr w:rsidR="00A10E30" w:rsidRPr="00FF1F4E" w14:paraId="1D688626" w14:textId="77777777" w:rsidTr="00FA65BF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651B88E" w14:textId="77777777" w:rsidR="00A10E30" w:rsidRPr="001D0AA0" w:rsidRDefault="00FF1F4E" w:rsidP="00494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ՎՑ 15.4</w:t>
            </w:r>
          </w:p>
        </w:tc>
        <w:tc>
          <w:tcPr>
            <w:tcW w:w="10348" w:type="dxa"/>
            <w:shd w:val="clear" w:color="auto" w:fill="auto"/>
            <w:vAlign w:val="center"/>
          </w:tcPr>
          <w:p w14:paraId="2821F096" w14:textId="77777777" w:rsidR="00A10E30" w:rsidRPr="00FF1F4E" w:rsidRDefault="00FF1F4E" w:rsidP="00494D66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Պետական ծառայությունների թվային ենթակառուցվածքների մատչելիությունը բնակչության բոլոր խմբերի համար</w:t>
            </w:r>
            <w:r w:rsidRPr="00FF1F4E">
              <w:rPr>
                <w:i/>
                <w:sz w:val="20"/>
                <w:szCs w:val="20"/>
                <w:lang w:val="hy-AM"/>
              </w:rPr>
              <w:t xml:space="preserve"> (</w:t>
            </w:r>
            <w:r w:rsidR="005F798E" w:rsidRPr="005F798E">
              <w:rPr>
                <w:i/>
                <w:sz w:val="20"/>
                <w:szCs w:val="20"/>
                <w:lang w:val="hy-AM"/>
              </w:rPr>
              <w:t>Գերազանց, լավ, միջին, ցածր</w:t>
            </w:r>
            <w:r w:rsidRPr="00FF1F4E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176B88" w14:textId="77777777" w:rsidR="00A10E30" w:rsidRPr="00FF1F4E" w:rsidRDefault="00FF1F4E" w:rsidP="00494D66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2850D5B" w14:textId="77777777" w:rsidR="00A10E30" w:rsidRPr="001D0AA0" w:rsidRDefault="00FF1F4E" w:rsidP="00494D66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555E4ACD" w14:textId="77777777" w:rsidR="00A10E30" w:rsidRPr="00FF1F4E" w:rsidRDefault="005F798E" w:rsidP="00494D66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Միջին</w:t>
            </w:r>
          </w:p>
        </w:tc>
      </w:tr>
      <w:tr w:rsidR="00FF1F4E" w:rsidRPr="00FF1F4E" w14:paraId="046208D3" w14:textId="77777777" w:rsidTr="00FA65BF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DEF13F4" w14:textId="77777777" w:rsidR="00FF1F4E" w:rsidRDefault="00FF1F4E" w:rsidP="00494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ՎՑ 15.5</w:t>
            </w:r>
          </w:p>
        </w:tc>
        <w:tc>
          <w:tcPr>
            <w:tcW w:w="10348" w:type="dxa"/>
            <w:shd w:val="clear" w:color="auto" w:fill="auto"/>
            <w:vAlign w:val="center"/>
          </w:tcPr>
          <w:p w14:paraId="67DD61A9" w14:textId="77777777" w:rsidR="00FF1F4E" w:rsidRDefault="005F798E" w:rsidP="00494D66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Համայնքային ծառայությունների ֆիզիկական ենթակառուցվածքի մատչելիությունը բնակչության բոլոր խմբերի համար </w:t>
            </w:r>
            <w:r w:rsidRPr="00FF1F4E">
              <w:rPr>
                <w:i/>
                <w:sz w:val="20"/>
                <w:szCs w:val="20"/>
                <w:lang w:val="hy-AM"/>
              </w:rPr>
              <w:t>(</w:t>
            </w:r>
            <w:r w:rsidRPr="005F798E">
              <w:rPr>
                <w:i/>
                <w:sz w:val="20"/>
                <w:szCs w:val="20"/>
                <w:lang w:val="hy-AM"/>
              </w:rPr>
              <w:t>Գերազանց, լավ, միջին, ցածր</w:t>
            </w:r>
            <w:r w:rsidRPr="00FF1F4E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F8916C" w14:textId="77777777" w:rsidR="00FF1F4E" w:rsidRPr="00FF1F4E" w:rsidRDefault="005F798E" w:rsidP="00494D66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4EFADD6" w14:textId="77777777" w:rsidR="00FF1F4E" w:rsidRPr="001D0AA0" w:rsidRDefault="005F798E" w:rsidP="00494D66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79EC96CC" w14:textId="77777777" w:rsidR="00FF1F4E" w:rsidRPr="00FF1F4E" w:rsidRDefault="005F798E" w:rsidP="005F798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Միջին</w:t>
            </w:r>
          </w:p>
        </w:tc>
      </w:tr>
      <w:tr w:rsidR="005F798E" w:rsidRPr="00FF1F4E" w14:paraId="3482D385" w14:textId="77777777" w:rsidTr="00FA65BF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FF92BBE" w14:textId="77777777" w:rsidR="005F798E" w:rsidRDefault="005F798E" w:rsidP="005F7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lastRenderedPageBreak/>
              <w:t>ՎՑ 15.6</w:t>
            </w:r>
          </w:p>
        </w:tc>
        <w:tc>
          <w:tcPr>
            <w:tcW w:w="10348" w:type="dxa"/>
            <w:shd w:val="clear" w:color="auto" w:fill="auto"/>
            <w:vAlign w:val="center"/>
          </w:tcPr>
          <w:p w14:paraId="550FEE7D" w14:textId="77777777" w:rsidR="005F798E" w:rsidRDefault="005F798E" w:rsidP="006B707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Համայնքային ծառայությունների թվային ենթակառուցվածքի մատչելիությունը բնակչության բոլոր խմբերի համար</w:t>
            </w:r>
            <w:r w:rsidRPr="00FF1F4E">
              <w:rPr>
                <w:i/>
                <w:sz w:val="20"/>
                <w:szCs w:val="20"/>
                <w:lang w:val="hy-AM"/>
              </w:rPr>
              <w:t xml:space="preserve"> (</w:t>
            </w:r>
            <w:r w:rsidRPr="005F798E">
              <w:rPr>
                <w:i/>
                <w:sz w:val="20"/>
                <w:szCs w:val="20"/>
                <w:lang w:val="hy-AM"/>
              </w:rPr>
              <w:t>Գերազանց, լավ, միջին, ցածր</w:t>
            </w:r>
            <w:r w:rsidRPr="00FF1F4E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3D22C6" w14:textId="77777777" w:rsidR="005F798E" w:rsidRPr="00FF1F4E" w:rsidRDefault="005F798E" w:rsidP="005F798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76BFF50" w14:textId="77777777" w:rsidR="005F798E" w:rsidRPr="001D0AA0" w:rsidRDefault="005F798E" w:rsidP="005F798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152E83CC" w14:textId="77777777" w:rsidR="005F798E" w:rsidRPr="00FF1F4E" w:rsidRDefault="005F798E" w:rsidP="005F798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Միջին</w:t>
            </w:r>
          </w:p>
        </w:tc>
      </w:tr>
      <w:tr w:rsidR="005F798E" w:rsidRPr="00FF1F4E" w14:paraId="14F3A048" w14:textId="77777777" w:rsidTr="00FA65BF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9F967D1" w14:textId="77777777" w:rsidR="005F798E" w:rsidRDefault="00F32A66" w:rsidP="005F7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ՎՑ 15.7</w:t>
            </w:r>
          </w:p>
        </w:tc>
        <w:tc>
          <w:tcPr>
            <w:tcW w:w="10348" w:type="dxa"/>
            <w:shd w:val="clear" w:color="auto" w:fill="auto"/>
            <w:vAlign w:val="center"/>
          </w:tcPr>
          <w:p w14:paraId="10106FE1" w14:textId="77777777" w:rsidR="005F798E" w:rsidRPr="00F32A66" w:rsidRDefault="00F32A66" w:rsidP="00F32A66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Պ</w:t>
            </w:r>
            <w:r w:rsidR="005F798E">
              <w:rPr>
                <w:i/>
                <w:sz w:val="20"/>
                <w:szCs w:val="20"/>
                <w:lang w:val="hy-AM"/>
              </w:rPr>
              <w:t>ետական ծառայությունների</w:t>
            </w:r>
            <w:r w:rsidRPr="00F32A66">
              <w:rPr>
                <w:i/>
                <w:sz w:val="20"/>
                <w:szCs w:val="20"/>
                <w:lang w:val="hy-AM"/>
              </w:rPr>
              <w:t xml:space="preserve"> </w:t>
            </w:r>
            <w:r>
              <w:rPr>
                <w:i/>
                <w:sz w:val="20"/>
                <w:szCs w:val="20"/>
                <w:lang w:val="hy-AM"/>
              </w:rPr>
              <w:t>մատուցման օժանդակ նյութերի և գործիքների հասանելիությունը</w:t>
            </w:r>
            <w:r w:rsidRPr="00F32A66">
              <w:rPr>
                <w:i/>
                <w:sz w:val="20"/>
                <w:szCs w:val="20"/>
                <w:lang w:val="hy-AM"/>
              </w:rPr>
              <w:t>, 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A0D1FE" w14:textId="77777777" w:rsidR="005F798E" w:rsidRDefault="00F32A66" w:rsidP="005F798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1A4F382" w14:textId="77777777" w:rsidR="005F798E" w:rsidRDefault="00F32A66" w:rsidP="005F798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601EB431" w14:textId="77777777" w:rsidR="005F798E" w:rsidRDefault="00B45DAF" w:rsidP="005F798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4</w:t>
            </w:r>
            <w:r w:rsidR="00F32A66">
              <w:rPr>
                <w:i/>
                <w:sz w:val="20"/>
                <w:szCs w:val="20"/>
                <w:lang w:val="hy-AM"/>
              </w:rPr>
              <w:t>0</w:t>
            </w:r>
          </w:p>
        </w:tc>
      </w:tr>
      <w:tr w:rsidR="00F32A66" w:rsidRPr="00FF1F4E" w14:paraId="54E87B31" w14:textId="77777777" w:rsidTr="00FA65BF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158B3E2" w14:textId="77777777" w:rsidR="00F32A66" w:rsidRDefault="00F32A66" w:rsidP="005F7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ՎՑ 15.8</w:t>
            </w:r>
          </w:p>
        </w:tc>
        <w:tc>
          <w:tcPr>
            <w:tcW w:w="10348" w:type="dxa"/>
            <w:shd w:val="clear" w:color="auto" w:fill="auto"/>
            <w:vAlign w:val="center"/>
          </w:tcPr>
          <w:p w14:paraId="22F9DB1E" w14:textId="77777777" w:rsidR="00F32A66" w:rsidRPr="00F32A66" w:rsidRDefault="00F32A66" w:rsidP="00F32A66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Համայնքային ծառայությունների մատուցման օժանդակ նյութերի և գործիքների հասանելիություն</w:t>
            </w:r>
            <w:r w:rsidRPr="00F32A66">
              <w:rPr>
                <w:i/>
                <w:sz w:val="20"/>
                <w:szCs w:val="20"/>
                <w:lang w:val="hy-AM"/>
              </w:rPr>
              <w:t>, 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57C498" w14:textId="77777777" w:rsidR="00F32A66" w:rsidRDefault="00F32A66" w:rsidP="005F798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01DEBFC" w14:textId="77777777" w:rsidR="00F32A66" w:rsidRDefault="00F32A66" w:rsidP="005F798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26F30A8D" w14:textId="77777777" w:rsidR="00F32A66" w:rsidRDefault="00B45DAF" w:rsidP="005F798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2</w:t>
            </w:r>
            <w:r w:rsidR="00F32A66">
              <w:rPr>
                <w:i/>
                <w:sz w:val="20"/>
                <w:szCs w:val="20"/>
                <w:lang w:val="hy-AM"/>
              </w:rPr>
              <w:t>0</w:t>
            </w:r>
          </w:p>
        </w:tc>
      </w:tr>
      <w:tr w:rsidR="005F798E" w:rsidRPr="008F0B3E" w14:paraId="02206946" w14:textId="77777777" w:rsidTr="00FA65BF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5CAFAF0" w14:textId="77777777" w:rsidR="005F798E" w:rsidRPr="0026656A" w:rsidRDefault="005F798E" w:rsidP="00CC0E03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shd w:val="clear" w:color="auto" w:fill="auto"/>
            <w:vAlign w:val="center"/>
          </w:tcPr>
          <w:p w14:paraId="0709B7DC" w14:textId="77777777" w:rsidR="005F798E" w:rsidRDefault="005F798E" w:rsidP="005F798E">
            <w:pPr>
              <w:spacing w:after="0" w:line="240" w:lineRule="auto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 xml:space="preserve">Պետական և համայնքային ծառայություններից քաղաքացիների գոհունակություն, </w:t>
            </w:r>
            <w:r w:rsidRPr="00CB4775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%</w:t>
            </w: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DF3157" w14:textId="77777777" w:rsidR="005F798E" w:rsidRDefault="005F798E" w:rsidP="005F798E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F7495D7" w14:textId="77777777" w:rsidR="005F798E" w:rsidRDefault="005F798E" w:rsidP="005F798E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-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36A564FF" w14:textId="77777777" w:rsidR="005F798E" w:rsidRDefault="005F798E" w:rsidP="005F798E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85</w:t>
            </w:r>
          </w:p>
        </w:tc>
      </w:tr>
      <w:tr w:rsidR="005F798E" w:rsidRPr="001D0AA0" w14:paraId="57B6304B" w14:textId="77777777" w:rsidTr="00FA65BF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07365B7" w14:textId="77777777" w:rsidR="005F798E" w:rsidRPr="001D0AA0" w:rsidRDefault="005F798E" w:rsidP="005F7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ՎՑ</w:t>
            </w:r>
            <w:r>
              <w:rPr>
                <w:i/>
                <w:sz w:val="20"/>
                <w:szCs w:val="20"/>
                <w:lang w:val="hy-AM"/>
              </w:rPr>
              <w:t xml:space="preserve"> 1</w:t>
            </w:r>
            <w:r>
              <w:rPr>
                <w:i/>
                <w:sz w:val="20"/>
                <w:szCs w:val="20"/>
              </w:rPr>
              <w:t>6</w:t>
            </w:r>
            <w:r>
              <w:rPr>
                <w:i/>
                <w:sz w:val="20"/>
                <w:szCs w:val="20"/>
                <w:lang w:val="hy-AM"/>
              </w:rPr>
              <w:t>.1</w:t>
            </w:r>
          </w:p>
        </w:tc>
        <w:tc>
          <w:tcPr>
            <w:tcW w:w="10348" w:type="dxa"/>
            <w:shd w:val="clear" w:color="auto" w:fill="auto"/>
            <w:vAlign w:val="center"/>
          </w:tcPr>
          <w:p w14:paraId="5611FBAB" w14:textId="77777777" w:rsidR="005F798E" w:rsidRPr="001D0AA0" w:rsidRDefault="005F798E" w:rsidP="005F798E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Հ</w:t>
            </w:r>
            <w:r w:rsidRPr="001D0AA0">
              <w:rPr>
                <w:i/>
                <w:sz w:val="20"/>
                <w:szCs w:val="20"/>
                <w:lang w:val="hy-AM"/>
              </w:rPr>
              <w:t>անրային ծառայություններ</w:t>
            </w:r>
            <w:r>
              <w:rPr>
                <w:i/>
                <w:sz w:val="20"/>
                <w:szCs w:val="20"/>
                <w:lang w:val="hy-AM"/>
              </w:rPr>
              <w:t>ի</w:t>
            </w:r>
            <w:r w:rsidRPr="001D0AA0">
              <w:rPr>
                <w:i/>
                <w:sz w:val="20"/>
                <w:szCs w:val="20"/>
                <w:lang w:val="hy-AM"/>
              </w:rPr>
              <w:t xml:space="preserve"> ժամանակ/որակ </w:t>
            </w:r>
            <w:r>
              <w:rPr>
                <w:i/>
                <w:sz w:val="20"/>
                <w:szCs w:val="20"/>
                <w:lang w:val="hy-AM"/>
              </w:rPr>
              <w:t>գոհունակություն, 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F0A5F7" w14:textId="77777777" w:rsidR="005F798E" w:rsidRPr="001D0AA0" w:rsidRDefault="005F798E" w:rsidP="005F798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1D0AA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D1BBC36" w14:textId="77777777" w:rsidR="005F798E" w:rsidRPr="001D0AA0" w:rsidRDefault="005F798E" w:rsidP="005F798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3C104865" w14:textId="77777777" w:rsidR="005F798E" w:rsidRPr="001F1DBC" w:rsidRDefault="005F798E" w:rsidP="005F798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80</w:t>
            </w:r>
          </w:p>
        </w:tc>
      </w:tr>
      <w:tr w:rsidR="005F798E" w:rsidRPr="001D0AA0" w14:paraId="10ACF1C8" w14:textId="77777777" w:rsidTr="00FA65BF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36792C7" w14:textId="77777777" w:rsidR="005F798E" w:rsidRPr="001D0AA0" w:rsidRDefault="005F798E" w:rsidP="005F7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ՎՑ</w:t>
            </w:r>
            <w:r>
              <w:rPr>
                <w:i/>
                <w:sz w:val="20"/>
                <w:szCs w:val="20"/>
                <w:lang w:val="hy-AM"/>
              </w:rPr>
              <w:t xml:space="preserve"> 1</w:t>
            </w:r>
            <w:r>
              <w:rPr>
                <w:i/>
                <w:sz w:val="20"/>
                <w:szCs w:val="20"/>
              </w:rPr>
              <w:t>6</w:t>
            </w:r>
            <w:r>
              <w:rPr>
                <w:i/>
                <w:sz w:val="20"/>
                <w:szCs w:val="20"/>
                <w:lang w:val="hy-AM"/>
              </w:rPr>
              <w:t>.2</w:t>
            </w:r>
            <w:r w:rsidRPr="001D0AA0"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0348" w:type="dxa"/>
            <w:shd w:val="clear" w:color="auto" w:fill="auto"/>
            <w:vAlign w:val="center"/>
          </w:tcPr>
          <w:p w14:paraId="3776947D" w14:textId="77777777" w:rsidR="005F798E" w:rsidRPr="001D0AA0" w:rsidRDefault="005F798E" w:rsidP="005F798E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Հանրային ծառայությունների գին</w:t>
            </w:r>
            <w:r w:rsidRPr="001D0AA0">
              <w:rPr>
                <w:i/>
                <w:sz w:val="20"/>
                <w:szCs w:val="20"/>
                <w:lang w:val="hy-AM"/>
              </w:rPr>
              <w:t>/որակ</w:t>
            </w:r>
            <w:r>
              <w:rPr>
                <w:i/>
                <w:sz w:val="20"/>
                <w:szCs w:val="20"/>
                <w:lang w:val="hy-AM"/>
              </w:rPr>
              <w:t xml:space="preserve"> գոհունակություն, 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2B6217" w14:textId="77777777" w:rsidR="005F798E" w:rsidRPr="001D0AA0" w:rsidRDefault="005F798E" w:rsidP="005F7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AA0"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A5EEEAA" w14:textId="77777777" w:rsidR="005F798E" w:rsidRPr="001D0AA0" w:rsidRDefault="005F798E" w:rsidP="005F798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16F6AF3A" w14:textId="77777777" w:rsidR="005F798E" w:rsidRPr="001D0AA0" w:rsidRDefault="005F798E" w:rsidP="005F798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75</w:t>
            </w:r>
          </w:p>
        </w:tc>
      </w:tr>
      <w:tr w:rsidR="005F798E" w:rsidRPr="001D0AA0" w14:paraId="7C572905" w14:textId="77777777" w:rsidTr="00FA65BF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5C4317D" w14:textId="77777777" w:rsidR="005F798E" w:rsidRPr="001D0AA0" w:rsidRDefault="005F798E" w:rsidP="005F7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cs="Times New Roman"/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ՎՑ</w:t>
            </w:r>
            <w:r>
              <w:rPr>
                <w:i/>
                <w:sz w:val="20"/>
                <w:szCs w:val="20"/>
                <w:lang w:val="hy-AM"/>
              </w:rPr>
              <w:t xml:space="preserve"> 1</w:t>
            </w:r>
            <w:r>
              <w:rPr>
                <w:i/>
                <w:sz w:val="20"/>
                <w:szCs w:val="20"/>
              </w:rPr>
              <w:t>6</w:t>
            </w:r>
            <w:r>
              <w:rPr>
                <w:i/>
                <w:sz w:val="20"/>
                <w:szCs w:val="20"/>
                <w:lang w:val="hy-AM"/>
              </w:rPr>
              <w:t>.3</w:t>
            </w:r>
          </w:p>
        </w:tc>
        <w:tc>
          <w:tcPr>
            <w:tcW w:w="10348" w:type="dxa"/>
            <w:shd w:val="clear" w:color="auto" w:fill="auto"/>
            <w:vAlign w:val="center"/>
          </w:tcPr>
          <w:p w14:paraId="62AB6C36" w14:textId="77777777" w:rsidR="005F798E" w:rsidRPr="001D0AA0" w:rsidRDefault="005F798E" w:rsidP="005F798E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Հանրային ծառայություն մատուցողների </w:t>
            </w:r>
            <w:r w:rsidRPr="001D0AA0">
              <w:rPr>
                <w:i/>
                <w:sz w:val="20"/>
                <w:szCs w:val="20"/>
                <w:lang w:val="hy-AM"/>
              </w:rPr>
              <w:t>վերաբերմունքի</w:t>
            </w:r>
            <w:r>
              <w:rPr>
                <w:i/>
                <w:sz w:val="20"/>
                <w:szCs w:val="20"/>
                <w:lang w:val="hy-AM"/>
              </w:rPr>
              <w:t>ց գոհունակություն, 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6351B8" w14:textId="77777777" w:rsidR="005F798E" w:rsidRPr="001D0AA0" w:rsidRDefault="005F798E" w:rsidP="005F7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AA0"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E42F495" w14:textId="77777777" w:rsidR="005F798E" w:rsidRPr="001D0AA0" w:rsidRDefault="005F798E" w:rsidP="005F798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59ADD1D1" w14:textId="77777777" w:rsidR="005F798E" w:rsidRPr="001D0AA0" w:rsidRDefault="005F798E" w:rsidP="005F798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</w:rPr>
              <w:t>80</w:t>
            </w:r>
          </w:p>
        </w:tc>
      </w:tr>
      <w:tr w:rsidR="005F798E" w:rsidRPr="002716DD" w14:paraId="7D7F6C45" w14:textId="77777777" w:rsidTr="00FA65BF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6CDACD0" w14:textId="77777777" w:rsidR="005F798E" w:rsidRPr="001D0AA0" w:rsidRDefault="005F798E" w:rsidP="005F7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ՎՑ</w:t>
            </w:r>
            <w:r>
              <w:rPr>
                <w:i/>
                <w:sz w:val="20"/>
                <w:szCs w:val="20"/>
                <w:lang w:val="hy-AM"/>
              </w:rPr>
              <w:t xml:space="preserve"> 1</w:t>
            </w:r>
            <w:r>
              <w:rPr>
                <w:i/>
                <w:sz w:val="20"/>
                <w:szCs w:val="20"/>
              </w:rPr>
              <w:t>6</w:t>
            </w:r>
            <w:r>
              <w:rPr>
                <w:i/>
                <w:sz w:val="20"/>
                <w:szCs w:val="20"/>
                <w:lang w:val="hy-AM"/>
              </w:rPr>
              <w:t>.4</w:t>
            </w:r>
          </w:p>
        </w:tc>
        <w:tc>
          <w:tcPr>
            <w:tcW w:w="10348" w:type="dxa"/>
            <w:shd w:val="clear" w:color="auto" w:fill="auto"/>
            <w:vAlign w:val="center"/>
          </w:tcPr>
          <w:p w14:paraId="0B6B751E" w14:textId="77777777" w:rsidR="005F798E" w:rsidRDefault="005F798E" w:rsidP="005F798E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Թվային ծառայություններից քաղաքացիների գոհունակությունը, </w:t>
            </w:r>
            <w:r w:rsidRPr="002716DD">
              <w:rPr>
                <w:i/>
                <w:sz w:val="20"/>
                <w:szCs w:val="20"/>
                <w:lang w:val="hy-AM"/>
              </w:rPr>
              <w:t>%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78B34D" w14:textId="77777777" w:rsidR="005F798E" w:rsidRPr="002716DD" w:rsidRDefault="005F798E" w:rsidP="005F7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5835BAE" w14:textId="77777777" w:rsidR="005F798E" w:rsidRPr="002716DD" w:rsidRDefault="005F798E" w:rsidP="005F798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6B60D95B" w14:textId="77777777" w:rsidR="005F798E" w:rsidRPr="001F1DBC" w:rsidRDefault="005F798E" w:rsidP="005F798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80</w:t>
            </w:r>
          </w:p>
        </w:tc>
      </w:tr>
      <w:tr w:rsidR="005F798E" w:rsidRPr="002716DD" w14:paraId="3FDA43DA" w14:textId="77777777" w:rsidTr="00FA65BF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C6988C8" w14:textId="77777777" w:rsidR="005F798E" w:rsidRPr="00FB49CC" w:rsidRDefault="005F798E" w:rsidP="005F7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ՎՑ 16.5</w:t>
            </w:r>
          </w:p>
        </w:tc>
        <w:tc>
          <w:tcPr>
            <w:tcW w:w="10348" w:type="dxa"/>
            <w:shd w:val="clear" w:color="auto" w:fill="auto"/>
            <w:vAlign w:val="center"/>
          </w:tcPr>
          <w:p w14:paraId="17B121EC" w14:textId="77777777" w:rsidR="005F798E" w:rsidRPr="001F1DBC" w:rsidRDefault="005F798E" w:rsidP="005F798E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Ոչ թվային ծառայություններից քաղաքացիների գոհունակություն, </w:t>
            </w:r>
            <w:r w:rsidRPr="001F1DBC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6F163B" w14:textId="77777777" w:rsidR="005F798E" w:rsidRPr="001F1DBC" w:rsidRDefault="005F798E" w:rsidP="005F7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DB49174" w14:textId="77777777" w:rsidR="005F798E" w:rsidRPr="001F1DBC" w:rsidRDefault="005F798E" w:rsidP="005F798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333CD593" w14:textId="77777777" w:rsidR="005F798E" w:rsidRPr="001F1DBC" w:rsidRDefault="005F798E" w:rsidP="005F798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75</w:t>
            </w:r>
          </w:p>
        </w:tc>
      </w:tr>
      <w:tr w:rsidR="005F798E" w:rsidRPr="001D0AA0" w14:paraId="65417F1B" w14:textId="77777777" w:rsidTr="00FA65BF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369E36A" w14:textId="77777777" w:rsidR="005F798E" w:rsidRPr="001F1DBC" w:rsidRDefault="005F798E" w:rsidP="005F7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cs="Times New Roman"/>
                <w:i/>
                <w:sz w:val="20"/>
                <w:szCs w:val="20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ՎՑ</w:t>
            </w:r>
            <w:r>
              <w:rPr>
                <w:i/>
                <w:sz w:val="20"/>
                <w:szCs w:val="20"/>
                <w:lang w:val="hy-AM"/>
              </w:rPr>
              <w:t xml:space="preserve"> 16.</w:t>
            </w:r>
            <w:r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0348" w:type="dxa"/>
            <w:shd w:val="clear" w:color="auto" w:fill="auto"/>
            <w:vAlign w:val="center"/>
          </w:tcPr>
          <w:p w14:paraId="00463A2B" w14:textId="77777777" w:rsidR="005F798E" w:rsidRPr="001F1DBC" w:rsidRDefault="005F798E" w:rsidP="005F798E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Ծառայությունների մատուցման ենթակառուցվածքներից գոհունակությունը, </w:t>
            </w:r>
            <w:r>
              <w:rPr>
                <w:i/>
                <w:sz w:val="20"/>
                <w:szCs w:val="20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32433D" w14:textId="77777777" w:rsidR="005F798E" w:rsidRPr="001D0AA0" w:rsidRDefault="005F798E" w:rsidP="005F798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1D0AA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04A36CF" w14:textId="77777777" w:rsidR="005F798E" w:rsidRPr="001D0AA0" w:rsidRDefault="005F798E" w:rsidP="005F798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5A25552D" w14:textId="77777777" w:rsidR="005F798E" w:rsidRPr="001F1DBC" w:rsidRDefault="005F798E" w:rsidP="005F798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75</w:t>
            </w:r>
          </w:p>
        </w:tc>
      </w:tr>
      <w:tr w:rsidR="005F798E" w:rsidRPr="00BC3769" w14:paraId="73062A35" w14:textId="77777777" w:rsidTr="00FA65BF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CB60DE5" w14:textId="77777777" w:rsidR="005F798E" w:rsidRPr="00BC3769" w:rsidRDefault="005F798E" w:rsidP="00CC0E03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shd w:val="clear" w:color="auto" w:fill="auto"/>
            <w:vAlign w:val="center"/>
          </w:tcPr>
          <w:p w14:paraId="0F3FD0ED" w14:textId="77777777" w:rsidR="005F798E" w:rsidRPr="00C9416B" w:rsidRDefault="005F798E" w:rsidP="005F798E">
            <w:pPr>
              <w:spacing w:after="0" w:line="240" w:lineRule="auto"/>
              <w:rPr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 xml:space="preserve">Ծառայություններից մասնավոր հատվածի գոհունակություն, </w:t>
            </w:r>
            <w:r>
              <w:rPr>
                <w:b/>
                <w:color w:val="1F4E79" w:themeColor="accent1" w:themeShade="80"/>
                <w:sz w:val="20"/>
                <w:szCs w:val="20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3ED98F" w14:textId="77777777" w:rsidR="005F798E" w:rsidRPr="00C9416B" w:rsidRDefault="005F798E" w:rsidP="005F798E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C2D0509" w14:textId="77777777" w:rsidR="005F798E" w:rsidRPr="00C9416B" w:rsidRDefault="005F798E" w:rsidP="005F798E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</w:rPr>
              <w:t>-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16270C0E" w14:textId="77777777" w:rsidR="005F798E" w:rsidRPr="00C9416B" w:rsidRDefault="005F798E" w:rsidP="005F798E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</w:rPr>
              <w:t>85</w:t>
            </w:r>
          </w:p>
        </w:tc>
      </w:tr>
      <w:tr w:rsidR="005F798E" w:rsidRPr="001D0AA0" w14:paraId="4EFA81B5" w14:textId="77777777" w:rsidTr="00FA65BF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E8E2B23" w14:textId="77777777" w:rsidR="005F798E" w:rsidRPr="001D0AA0" w:rsidRDefault="005F798E" w:rsidP="005F7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ՎՑ</w:t>
            </w:r>
            <w:r>
              <w:rPr>
                <w:i/>
                <w:sz w:val="20"/>
                <w:szCs w:val="20"/>
                <w:lang w:val="hy-AM"/>
              </w:rPr>
              <w:t xml:space="preserve"> 17.1</w:t>
            </w:r>
          </w:p>
        </w:tc>
        <w:tc>
          <w:tcPr>
            <w:tcW w:w="10348" w:type="dxa"/>
            <w:shd w:val="clear" w:color="auto" w:fill="auto"/>
            <w:vAlign w:val="center"/>
          </w:tcPr>
          <w:p w14:paraId="3F19CF88" w14:textId="77777777" w:rsidR="005F798E" w:rsidRPr="001D0AA0" w:rsidRDefault="005F798E" w:rsidP="005F798E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Ծ</w:t>
            </w:r>
            <w:r w:rsidRPr="001D0AA0">
              <w:rPr>
                <w:i/>
                <w:sz w:val="20"/>
                <w:szCs w:val="20"/>
                <w:lang w:val="hy-AM"/>
              </w:rPr>
              <w:t>առայություններ</w:t>
            </w:r>
            <w:r>
              <w:rPr>
                <w:i/>
                <w:sz w:val="20"/>
                <w:szCs w:val="20"/>
                <w:lang w:val="hy-AM"/>
              </w:rPr>
              <w:t xml:space="preserve">ի </w:t>
            </w:r>
            <w:r w:rsidRPr="001D0AA0">
              <w:rPr>
                <w:i/>
                <w:sz w:val="20"/>
                <w:szCs w:val="20"/>
                <w:lang w:val="hy-AM"/>
              </w:rPr>
              <w:t xml:space="preserve">ժամանակ/որակ </w:t>
            </w:r>
            <w:r>
              <w:rPr>
                <w:i/>
                <w:sz w:val="20"/>
                <w:szCs w:val="20"/>
                <w:lang w:val="hy-AM"/>
              </w:rPr>
              <w:t>գոհունակություն, 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3B6ADF" w14:textId="77777777" w:rsidR="005F798E" w:rsidRPr="001D0AA0" w:rsidRDefault="005F798E" w:rsidP="005F798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1D0AA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E7FDE60" w14:textId="77777777" w:rsidR="005F798E" w:rsidRPr="001D0AA0" w:rsidRDefault="005F798E" w:rsidP="005F798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3A830242" w14:textId="77777777" w:rsidR="005F798E" w:rsidRPr="001F1DBC" w:rsidRDefault="005F798E" w:rsidP="005F798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80</w:t>
            </w:r>
          </w:p>
        </w:tc>
      </w:tr>
      <w:tr w:rsidR="005F798E" w:rsidRPr="001D0AA0" w14:paraId="2936F040" w14:textId="77777777" w:rsidTr="00FA65BF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B4ECD86" w14:textId="77777777" w:rsidR="005F798E" w:rsidRPr="001D0AA0" w:rsidRDefault="005F798E" w:rsidP="005F7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ՎՑ</w:t>
            </w:r>
            <w:r>
              <w:rPr>
                <w:i/>
                <w:sz w:val="20"/>
                <w:szCs w:val="20"/>
                <w:lang w:val="hy-AM"/>
              </w:rPr>
              <w:t xml:space="preserve"> 17.2</w:t>
            </w:r>
            <w:r w:rsidRPr="001D0AA0"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0348" w:type="dxa"/>
            <w:shd w:val="clear" w:color="auto" w:fill="auto"/>
            <w:vAlign w:val="center"/>
          </w:tcPr>
          <w:p w14:paraId="192F868B" w14:textId="77777777" w:rsidR="005F798E" w:rsidRPr="001D0AA0" w:rsidRDefault="005F798E" w:rsidP="005F798E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Ծառայությունների գին</w:t>
            </w:r>
            <w:r w:rsidRPr="001D0AA0">
              <w:rPr>
                <w:i/>
                <w:sz w:val="20"/>
                <w:szCs w:val="20"/>
                <w:lang w:val="hy-AM"/>
              </w:rPr>
              <w:t>/որակ</w:t>
            </w:r>
            <w:r>
              <w:rPr>
                <w:i/>
                <w:sz w:val="20"/>
                <w:szCs w:val="20"/>
                <w:lang w:val="hy-AM"/>
              </w:rPr>
              <w:t xml:space="preserve"> գոհունակություն, 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493586" w14:textId="77777777" w:rsidR="005F798E" w:rsidRPr="001D0AA0" w:rsidRDefault="005F798E" w:rsidP="005F7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AA0"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69723E8" w14:textId="77777777" w:rsidR="005F798E" w:rsidRPr="001D0AA0" w:rsidRDefault="005F798E" w:rsidP="005F798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2F494709" w14:textId="77777777" w:rsidR="005F798E" w:rsidRPr="001D0AA0" w:rsidRDefault="005F798E" w:rsidP="005F798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75</w:t>
            </w:r>
          </w:p>
        </w:tc>
      </w:tr>
      <w:tr w:rsidR="005F798E" w:rsidRPr="001D0AA0" w14:paraId="433B7C26" w14:textId="77777777" w:rsidTr="00FA65BF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BAB81C5" w14:textId="77777777" w:rsidR="005F798E" w:rsidRPr="001D0AA0" w:rsidRDefault="005F798E" w:rsidP="005F7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cs="Times New Roman"/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ՎՑ</w:t>
            </w:r>
            <w:r>
              <w:rPr>
                <w:i/>
                <w:sz w:val="20"/>
                <w:szCs w:val="20"/>
                <w:lang w:val="hy-AM"/>
              </w:rPr>
              <w:t xml:space="preserve"> 17.3</w:t>
            </w:r>
          </w:p>
        </w:tc>
        <w:tc>
          <w:tcPr>
            <w:tcW w:w="10348" w:type="dxa"/>
            <w:shd w:val="clear" w:color="auto" w:fill="auto"/>
            <w:vAlign w:val="center"/>
          </w:tcPr>
          <w:p w14:paraId="3D9E3716" w14:textId="77777777" w:rsidR="005F798E" w:rsidRPr="001D0AA0" w:rsidRDefault="005F798E" w:rsidP="005F798E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Ծառայություն մատուցողների </w:t>
            </w:r>
            <w:r w:rsidRPr="001D0AA0">
              <w:rPr>
                <w:i/>
                <w:sz w:val="20"/>
                <w:szCs w:val="20"/>
                <w:lang w:val="hy-AM"/>
              </w:rPr>
              <w:t>վերաբերմունքի</w:t>
            </w:r>
            <w:r>
              <w:rPr>
                <w:i/>
                <w:sz w:val="20"/>
                <w:szCs w:val="20"/>
                <w:lang w:val="hy-AM"/>
              </w:rPr>
              <w:t>ց գոհունակություն, 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B41CA2" w14:textId="77777777" w:rsidR="005F798E" w:rsidRPr="001D0AA0" w:rsidRDefault="005F798E" w:rsidP="005F7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AA0"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DBB644C" w14:textId="77777777" w:rsidR="005F798E" w:rsidRPr="001D0AA0" w:rsidRDefault="005F798E" w:rsidP="005F798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69036B62" w14:textId="77777777" w:rsidR="005F798E" w:rsidRPr="001D0AA0" w:rsidRDefault="005F798E" w:rsidP="005F798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</w:rPr>
              <w:t>80</w:t>
            </w:r>
          </w:p>
        </w:tc>
      </w:tr>
      <w:tr w:rsidR="005F798E" w:rsidRPr="002716DD" w14:paraId="428273E7" w14:textId="77777777" w:rsidTr="00FA65BF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C1686B5" w14:textId="77777777" w:rsidR="005F798E" w:rsidRPr="001D0AA0" w:rsidRDefault="005F798E" w:rsidP="005F7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ՎՑ</w:t>
            </w:r>
            <w:r>
              <w:rPr>
                <w:i/>
                <w:sz w:val="20"/>
                <w:szCs w:val="20"/>
                <w:lang w:val="hy-AM"/>
              </w:rPr>
              <w:t xml:space="preserve"> 17.4</w:t>
            </w:r>
          </w:p>
        </w:tc>
        <w:tc>
          <w:tcPr>
            <w:tcW w:w="10348" w:type="dxa"/>
            <w:shd w:val="clear" w:color="auto" w:fill="auto"/>
            <w:vAlign w:val="center"/>
          </w:tcPr>
          <w:p w14:paraId="673AC3D7" w14:textId="77777777" w:rsidR="005F798E" w:rsidRDefault="005F798E" w:rsidP="005F798E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Թվային ծառայություններից գոհունակությունը, </w:t>
            </w:r>
            <w:r w:rsidRPr="002716DD">
              <w:rPr>
                <w:i/>
                <w:sz w:val="20"/>
                <w:szCs w:val="20"/>
                <w:lang w:val="hy-AM"/>
              </w:rPr>
              <w:t>%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77F322" w14:textId="77777777" w:rsidR="005F798E" w:rsidRPr="002716DD" w:rsidRDefault="005F798E" w:rsidP="005F7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8B74C00" w14:textId="77777777" w:rsidR="005F798E" w:rsidRPr="002716DD" w:rsidRDefault="005F798E" w:rsidP="005F798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4AEB5E03" w14:textId="77777777" w:rsidR="005F798E" w:rsidRPr="001F1DBC" w:rsidRDefault="005F798E" w:rsidP="005F798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80</w:t>
            </w:r>
          </w:p>
        </w:tc>
      </w:tr>
      <w:tr w:rsidR="005F798E" w:rsidRPr="002716DD" w14:paraId="45A5637F" w14:textId="77777777" w:rsidTr="00FA65BF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1A54474" w14:textId="77777777" w:rsidR="005F798E" w:rsidRPr="00FB49CC" w:rsidRDefault="005F798E" w:rsidP="005F7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ՎՑ 17.5</w:t>
            </w:r>
          </w:p>
        </w:tc>
        <w:tc>
          <w:tcPr>
            <w:tcW w:w="10348" w:type="dxa"/>
            <w:shd w:val="clear" w:color="auto" w:fill="auto"/>
            <w:vAlign w:val="center"/>
          </w:tcPr>
          <w:p w14:paraId="5C3FE051" w14:textId="77777777" w:rsidR="005F798E" w:rsidRPr="001F1DBC" w:rsidRDefault="005F798E" w:rsidP="005F798E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Ոչ թվային ծառայություններից գոհունակություն, </w:t>
            </w:r>
            <w:r w:rsidRPr="001F1DBC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8D7CE3" w14:textId="77777777" w:rsidR="005F798E" w:rsidRPr="001F1DBC" w:rsidRDefault="005F798E" w:rsidP="005F7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3FCD4CC" w14:textId="77777777" w:rsidR="005F798E" w:rsidRPr="001F1DBC" w:rsidRDefault="005F798E" w:rsidP="005F798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757C891F" w14:textId="77777777" w:rsidR="005F798E" w:rsidRPr="001F1DBC" w:rsidRDefault="005F798E" w:rsidP="005F798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75</w:t>
            </w:r>
          </w:p>
        </w:tc>
      </w:tr>
      <w:tr w:rsidR="005F798E" w:rsidRPr="001D0AA0" w14:paraId="642F3576" w14:textId="77777777" w:rsidTr="00FA65BF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4E6D514" w14:textId="77777777" w:rsidR="005F798E" w:rsidRPr="001F1DBC" w:rsidRDefault="005F798E" w:rsidP="005F7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cs="Times New Roman"/>
                <w:i/>
                <w:sz w:val="20"/>
                <w:szCs w:val="20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ՎՑ</w:t>
            </w:r>
            <w:r>
              <w:rPr>
                <w:i/>
                <w:sz w:val="20"/>
                <w:szCs w:val="20"/>
                <w:lang w:val="hy-AM"/>
              </w:rPr>
              <w:t xml:space="preserve"> 17.</w:t>
            </w:r>
            <w:r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0348" w:type="dxa"/>
            <w:shd w:val="clear" w:color="auto" w:fill="auto"/>
            <w:vAlign w:val="center"/>
          </w:tcPr>
          <w:p w14:paraId="56894737" w14:textId="77777777" w:rsidR="005F798E" w:rsidRPr="001F1DBC" w:rsidRDefault="005F798E" w:rsidP="005F798E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Ծառայությունների մատուցման ենթակառուցվածքներից գոհունակությունը, </w:t>
            </w:r>
            <w:r>
              <w:rPr>
                <w:i/>
                <w:sz w:val="20"/>
                <w:szCs w:val="20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7DF8FF" w14:textId="77777777" w:rsidR="005F798E" w:rsidRPr="001D0AA0" w:rsidRDefault="005F798E" w:rsidP="005F798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1D0AA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AC63DAE" w14:textId="77777777" w:rsidR="005F798E" w:rsidRPr="001D0AA0" w:rsidRDefault="005F798E" w:rsidP="005F798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1D0AA0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02391D8C" w14:textId="77777777" w:rsidR="005F798E" w:rsidRPr="001F1DBC" w:rsidRDefault="005F798E" w:rsidP="005F798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75</w:t>
            </w:r>
          </w:p>
        </w:tc>
      </w:tr>
      <w:tr w:rsidR="005F798E" w:rsidRPr="00C85EB5" w14:paraId="0D0B3D23" w14:textId="77777777" w:rsidTr="00930154">
        <w:trPr>
          <w:trHeight w:val="340"/>
          <w:jc w:val="center"/>
        </w:trPr>
        <w:tc>
          <w:tcPr>
            <w:tcW w:w="15871" w:type="dxa"/>
            <w:gridSpan w:val="7"/>
            <w:vAlign w:val="center"/>
          </w:tcPr>
          <w:p w14:paraId="0222D327" w14:textId="77777777" w:rsidR="005F798E" w:rsidRPr="00C85EB5" w:rsidRDefault="005F798E" w:rsidP="005F798E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hy-AM"/>
              </w:rPr>
              <w:t>ՄԻՋԱՆԿՅԱԼ</w:t>
            </w:r>
            <w:r w:rsidRPr="00EC4FAA">
              <w:rPr>
                <w:b/>
                <w:sz w:val="20"/>
                <w:szCs w:val="20"/>
                <w:lang w:val="hy-AM"/>
              </w:rPr>
              <w:t xml:space="preserve"> ՑՈՒՑԱՆԻՇՆԵՐ</w:t>
            </w:r>
          </w:p>
        </w:tc>
      </w:tr>
      <w:tr w:rsidR="005F798E" w:rsidRPr="003E47EA" w14:paraId="22231987" w14:textId="77777777" w:rsidTr="00930154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03352384" w14:textId="77777777" w:rsidR="005F798E" w:rsidRPr="003E47EA" w:rsidRDefault="005F798E" w:rsidP="005F7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120"/>
              <w:jc w:val="right"/>
              <w:rPr>
                <w:b/>
                <w:sz w:val="20"/>
                <w:szCs w:val="20"/>
              </w:rPr>
            </w:pPr>
            <w:r w:rsidRPr="00C85EB5">
              <w:rPr>
                <w:b/>
                <w:sz w:val="20"/>
                <w:szCs w:val="20"/>
              </w:rPr>
              <w:t>ՄՆ 2.2.1.</w:t>
            </w:r>
          </w:p>
        </w:tc>
        <w:tc>
          <w:tcPr>
            <w:tcW w:w="14742" w:type="dxa"/>
            <w:gridSpan w:val="6"/>
            <w:shd w:val="clear" w:color="auto" w:fill="E7E6E6" w:themeFill="background2"/>
            <w:vAlign w:val="center"/>
          </w:tcPr>
          <w:p w14:paraId="28A0211D" w14:textId="77777777" w:rsidR="005F798E" w:rsidRPr="003E47EA" w:rsidRDefault="005F798E" w:rsidP="005F798E">
            <w:pPr>
              <w:widowControl w:val="0"/>
              <w:spacing w:before="60" w:after="60" w:line="240" w:lineRule="auto"/>
              <w:rPr>
                <w:b/>
                <w:sz w:val="20"/>
                <w:szCs w:val="20"/>
              </w:rPr>
            </w:pPr>
            <w:r w:rsidRPr="00C85EB5">
              <w:rPr>
                <w:b/>
                <w:sz w:val="20"/>
                <w:szCs w:val="20"/>
              </w:rPr>
              <w:t xml:space="preserve">Էլեկտրոնային եղանակով ծառայությունների մատուցման ինստիտուցիոնալ հիմքերը և ենթակառուցվածքներն ապահովված են </w:t>
            </w:r>
          </w:p>
        </w:tc>
      </w:tr>
      <w:tr w:rsidR="005F798E" w:rsidRPr="002272CE" w14:paraId="49FB5B05" w14:textId="77777777" w:rsidTr="00FA65BF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37971846" w14:textId="77777777" w:rsidR="005F798E" w:rsidRPr="002272CE" w:rsidRDefault="005F798E" w:rsidP="00CC0E03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shd w:val="clear" w:color="auto" w:fill="E7E6E6" w:themeFill="background2"/>
            <w:vAlign w:val="center"/>
          </w:tcPr>
          <w:p w14:paraId="3A8B132A" w14:textId="77777777" w:rsidR="005F798E" w:rsidRDefault="005F798E" w:rsidP="005F798E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272CE">
              <w:rPr>
                <w:i/>
                <w:sz w:val="20"/>
                <w:szCs w:val="20"/>
                <w:lang w:val="hy-AM"/>
              </w:rPr>
              <w:t xml:space="preserve">Թվային ծառայությունների հասանելիության </w:t>
            </w:r>
            <w:r>
              <w:rPr>
                <w:i/>
                <w:sz w:val="20"/>
                <w:szCs w:val="20"/>
                <w:lang w:val="hy-AM"/>
              </w:rPr>
              <w:t>վերաբերյալ</w:t>
            </w:r>
            <w:r w:rsidRPr="002272CE">
              <w:rPr>
                <w:i/>
                <w:sz w:val="20"/>
                <w:szCs w:val="20"/>
                <w:lang w:val="hy-AM"/>
              </w:rPr>
              <w:t xml:space="preserve"> բնակչության </w:t>
            </w:r>
            <w:r>
              <w:rPr>
                <w:i/>
                <w:sz w:val="20"/>
                <w:szCs w:val="20"/>
                <w:lang w:val="hy-AM"/>
              </w:rPr>
              <w:t>ընկալումները</w:t>
            </w:r>
          </w:p>
          <w:p w14:paraId="046B1504" w14:textId="77777777" w:rsidR="005F798E" w:rsidRPr="002272CE" w:rsidRDefault="005F798E" w:rsidP="005F798E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65102F">
              <w:rPr>
                <w:i/>
                <w:sz w:val="20"/>
                <w:szCs w:val="20"/>
                <w:lang w:val="hy-AM"/>
              </w:rPr>
              <w:t>(Գերազանց, լավ, միջին, ցածր)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1B11FD5E" w14:textId="77777777" w:rsidR="005F798E" w:rsidRPr="002272CE" w:rsidRDefault="005F798E" w:rsidP="005F798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shd w:val="clear" w:color="auto" w:fill="E7E6E6" w:themeFill="background2"/>
            <w:vAlign w:val="center"/>
          </w:tcPr>
          <w:p w14:paraId="1C31BA7F" w14:textId="77777777" w:rsidR="005F798E" w:rsidRPr="0065102F" w:rsidRDefault="005F798E" w:rsidP="005F798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Բավարար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14:paraId="3ACC4838" w14:textId="77777777" w:rsidR="005F798E" w:rsidRPr="002272CE" w:rsidRDefault="005F798E" w:rsidP="005F798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Լավ</w:t>
            </w:r>
          </w:p>
        </w:tc>
      </w:tr>
      <w:tr w:rsidR="005F798E" w:rsidRPr="002272CE" w14:paraId="7E03C5B5" w14:textId="77777777" w:rsidTr="00FA65BF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4ADF9E04" w14:textId="77777777" w:rsidR="005F798E" w:rsidRPr="002272CE" w:rsidRDefault="005F798E" w:rsidP="00CC0E03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shd w:val="clear" w:color="auto" w:fill="E7E6E6" w:themeFill="background2"/>
            <w:vAlign w:val="center"/>
          </w:tcPr>
          <w:p w14:paraId="7FBDD910" w14:textId="77777777" w:rsidR="005F798E" w:rsidRPr="002272CE" w:rsidRDefault="005F798E" w:rsidP="005F798E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272CE">
              <w:rPr>
                <w:i/>
                <w:sz w:val="20"/>
                <w:szCs w:val="20"/>
                <w:lang w:val="hy-AM"/>
              </w:rPr>
              <w:t>Թվային ծառայությունների օգտ</w:t>
            </w:r>
            <w:r>
              <w:rPr>
                <w:i/>
                <w:sz w:val="20"/>
                <w:szCs w:val="20"/>
                <w:lang w:val="hy-AM"/>
              </w:rPr>
              <w:t>ագործելիության աճ, %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313D444F" w14:textId="77777777" w:rsidR="005F798E" w:rsidRPr="002272CE" w:rsidRDefault="005F798E" w:rsidP="005F798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272CE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shd w:val="clear" w:color="auto" w:fill="E7E6E6" w:themeFill="background2"/>
            <w:vAlign w:val="center"/>
          </w:tcPr>
          <w:p w14:paraId="16724A2B" w14:textId="77777777" w:rsidR="005F798E" w:rsidRPr="002272CE" w:rsidRDefault="005F798E" w:rsidP="005F798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272CE">
              <w:rPr>
                <w:i/>
                <w:sz w:val="20"/>
                <w:szCs w:val="20"/>
                <w:lang w:val="hy-AM"/>
              </w:rPr>
              <w:t>30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14:paraId="39940154" w14:textId="77777777" w:rsidR="005F798E" w:rsidRPr="002272CE" w:rsidRDefault="005F798E" w:rsidP="005F798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272CE">
              <w:rPr>
                <w:i/>
                <w:sz w:val="20"/>
                <w:szCs w:val="20"/>
              </w:rPr>
              <w:t>50</w:t>
            </w:r>
          </w:p>
        </w:tc>
      </w:tr>
      <w:tr w:rsidR="005F798E" w:rsidRPr="002272CE" w14:paraId="3E608652" w14:textId="77777777" w:rsidTr="00FA65BF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71C4BAEB" w14:textId="77777777" w:rsidR="005F798E" w:rsidRPr="002272CE" w:rsidRDefault="005F798E" w:rsidP="00CC0E03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shd w:val="clear" w:color="auto" w:fill="E7E6E6" w:themeFill="background2"/>
            <w:vAlign w:val="center"/>
          </w:tcPr>
          <w:p w14:paraId="2343C77A" w14:textId="77777777" w:rsidR="005F798E" w:rsidRPr="002272CE" w:rsidRDefault="005F798E" w:rsidP="005F798E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272CE">
              <w:rPr>
                <w:i/>
                <w:sz w:val="20"/>
                <w:szCs w:val="20"/>
                <w:lang w:val="hy-AM"/>
              </w:rPr>
              <w:t xml:space="preserve">Ծառայությունների թվայնացման </w:t>
            </w:r>
            <w:r>
              <w:rPr>
                <w:i/>
                <w:sz w:val="20"/>
                <w:szCs w:val="20"/>
                <w:lang w:val="hy-AM"/>
              </w:rPr>
              <w:t>աստիճանը,</w:t>
            </w:r>
            <w:r w:rsidRPr="002272CE">
              <w:rPr>
                <w:i/>
                <w:sz w:val="20"/>
                <w:szCs w:val="20"/>
                <w:lang w:val="hy-AM"/>
              </w:rPr>
              <w:t xml:space="preserve"> %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7A4861C4" w14:textId="77777777" w:rsidR="005F798E" w:rsidRPr="002272CE" w:rsidRDefault="005F798E" w:rsidP="005F798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shd w:val="clear" w:color="auto" w:fill="E7E6E6" w:themeFill="background2"/>
            <w:vAlign w:val="center"/>
          </w:tcPr>
          <w:p w14:paraId="45DBA339" w14:textId="77777777" w:rsidR="005F798E" w:rsidRPr="002272CE" w:rsidRDefault="005F798E" w:rsidP="005F798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272CE">
              <w:rPr>
                <w:i/>
                <w:sz w:val="20"/>
                <w:szCs w:val="20"/>
                <w:lang w:val="hy-AM"/>
              </w:rPr>
              <w:t>25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14:paraId="1611A7D6" w14:textId="77777777" w:rsidR="005F798E" w:rsidRPr="002272CE" w:rsidRDefault="005F798E" w:rsidP="005F798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272CE">
              <w:rPr>
                <w:i/>
                <w:sz w:val="20"/>
                <w:szCs w:val="20"/>
                <w:lang w:val="hy-AM"/>
              </w:rPr>
              <w:t>50</w:t>
            </w:r>
          </w:p>
        </w:tc>
      </w:tr>
      <w:tr w:rsidR="005F798E" w:rsidRPr="0065102F" w14:paraId="606CEB47" w14:textId="77777777" w:rsidTr="00FA65BF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180DDFDE" w14:textId="77777777" w:rsidR="005F798E" w:rsidRPr="002272CE" w:rsidRDefault="005F798E" w:rsidP="00CC0E03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shd w:val="clear" w:color="auto" w:fill="E7E6E6" w:themeFill="background2"/>
            <w:vAlign w:val="center"/>
          </w:tcPr>
          <w:p w14:paraId="67520696" w14:textId="77777777" w:rsidR="005F798E" w:rsidRPr="002272CE" w:rsidRDefault="005F798E" w:rsidP="005F798E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Թվային ծառայությունների ենթակառուցվածքների որակ </w:t>
            </w:r>
            <w:r w:rsidRPr="0065102F">
              <w:rPr>
                <w:i/>
                <w:sz w:val="20"/>
                <w:szCs w:val="20"/>
                <w:lang w:val="hy-AM"/>
              </w:rPr>
              <w:t>(Գերազանց, լավ, միջին, ցածր)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50D39882" w14:textId="77777777" w:rsidR="005F798E" w:rsidRDefault="005F798E" w:rsidP="005F798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shd w:val="clear" w:color="auto" w:fill="E7E6E6" w:themeFill="background2"/>
            <w:vAlign w:val="center"/>
          </w:tcPr>
          <w:p w14:paraId="608EA245" w14:textId="77777777" w:rsidR="005F798E" w:rsidRPr="002272CE" w:rsidRDefault="005F798E" w:rsidP="005F798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Միջին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14:paraId="5AF4123F" w14:textId="77777777" w:rsidR="005F798E" w:rsidRPr="002272CE" w:rsidRDefault="005F798E" w:rsidP="005F798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Միջին</w:t>
            </w:r>
          </w:p>
        </w:tc>
      </w:tr>
      <w:tr w:rsidR="005F798E" w:rsidRPr="00EC4FAA" w14:paraId="65E56600" w14:textId="77777777" w:rsidTr="00930154">
        <w:trPr>
          <w:trHeight w:val="340"/>
          <w:jc w:val="center"/>
        </w:trPr>
        <w:tc>
          <w:tcPr>
            <w:tcW w:w="15871" w:type="dxa"/>
            <w:gridSpan w:val="7"/>
            <w:shd w:val="clear" w:color="auto" w:fill="auto"/>
            <w:vAlign w:val="center"/>
          </w:tcPr>
          <w:p w14:paraId="4D8AEE51" w14:textId="77777777" w:rsidR="005F798E" w:rsidRPr="00EC4FAA" w:rsidRDefault="005F798E" w:rsidP="005F798E">
            <w:pPr>
              <w:spacing w:before="120" w:after="120" w:line="240" w:lineRule="auto"/>
              <w:ind w:left="22"/>
              <w:rPr>
                <w:b/>
                <w:sz w:val="20"/>
                <w:szCs w:val="20"/>
                <w:lang w:val="hy-AM"/>
              </w:rPr>
            </w:pPr>
            <w:r w:rsidRPr="00EC4FAA">
              <w:rPr>
                <w:b/>
                <w:sz w:val="20"/>
                <w:szCs w:val="20"/>
                <w:lang w:val="hy-AM"/>
              </w:rPr>
              <w:t>ՈՒՂՂԱԿԻ ՑՈՒՑԱՆԻՇՆԵՐ</w:t>
            </w:r>
          </w:p>
        </w:tc>
      </w:tr>
      <w:tr w:rsidR="005F798E" w:rsidRPr="00124B35" w14:paraId="7EFE2809" w14:textId="77777777" w:rsidTr="00930154">
        <w:trPr>
          <w:trHeight w:val="340"/>
          <w:jc w:val="center"/>
        </w:trPr>
        <w:tc>
          <w:tcPr>
            <w:tcW w:w="1129" w:type="dxa"/>
            <w:vAlign w:val="center"/>
          </w:tcPr>
          <w:p w14:paraId="2C870044" w14:textId="77777777" w:rsidR="005F798E" w:rsidRPr="00201555" w:rsidRDefault="005F798E" w:rsidP="00CC0E03">
            <w:pPr>
              <w:pStyle w:val="ListParagraph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6"/>
            <w:vAlign w:val="center"/>
          </w:tcPr>
          <w:p w14:paraId="52220A9E" w14:textId="77777777" w:rsidR="005F798E" w:rsidRPr="00201555" w:rsidRDefault="005F798E" w:rsidP="005F798E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201555">
              <w:rPr>
                <w:b/>
                <w:sz w:val="20"/>
                <w:szCs w:val="20"/>
                <w:lang w:val="hy-AM"/>
              </w:rPr>
              <w:t>«Նաև թվային» (Ddigital too) և «Միայն թվային» (Digital only) եղանակով մատուցման ենթակա պետական և համայնքային ծառայությունների նույնականացում</w:t>
            </w:r>
          </w:p>
        </w:tc>
      </w:tr>
      <w:tr w:rsidR="008158DB" w:rsidRPr="002E1D84" w14:paraId="7C199BAB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7752DCE6" w14:textId="77777777" w:rsidR="008158DB" w:rsidRPr="002E1D84" w:rsidRDefault="008158DB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40F158AB" w14:textId="77777777" w:rsidR="008158DB" w:rsidRPr="002E1D84" w:rsidRDefault="008158DB" w:rsidP="008158DB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Հանրային ծառայությունների թվայնացման չափորոշիչները հաստատված են Թվայնացման խորհրդի կողմից (Այո/Ոչ)</w:t>
            </w:r>
          </w:p>
        </w:tc>
        <w:tc>
          <w:tcPr>
            <w:tcW w:w="1418" w:type="dxa"/>
            <w:vAlign w:val="center"/>
          </w:tcPr>
          <w:p w14:paraId="05E36E5E" w14:textId="77777777" w:rsidR="008158DB" w:rsidRPr="002E1D84" w:rsidRDefault="008158DB" w:rsidP="008158D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25" w:type="dxa"/>
            <w:gridSpan w:val="3"/>
            <w:vAlign w:val="center"/>
          </w:tcPr>
          <w:p w14:paraId="010DC240" w14:textId="77777777" w:rsidR="008158DB" w:rsidRPr="002E1D84" w:rsidRDefault="008158DB" w:rsidP="008158D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1" w:type="dxa"/>
            <w:vAlign w:val="center"/>
          </w:tcPr>
          <w:p w14:paraId="07E1CA46" w14:textId="77777777" w:rsidR="008158DB" w:rsidRPr="002E1D84" w:rsidRDefault="008158DB" w:rsidP="008158D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8158DB" w:rsidRPr="002E1D84" w14:paraId="7B41645D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7D75FC52" w14:textId="77777777" w:rsidR="008158DB" w:rsidRPr="002E1D84" w:rsidRDefault="008158DB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325DCE80" w14:textId="77777777" w:rsidR="008158DB" w:rsidRPr="002E1D84" w:rsidRDefault="008158DB" w:rsidP="008158DB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Չափորոշիչների հիման վրա «Նաև թվային» (Ddigital too) և «Միայն թվային» (Digital only) եղանակով մատուցվող պետական և համայնքային ծառայությունների համապարփակ ցանկը հաստատված է Թվայնացման խորհրդի կողմից (Այո/Ոչ)</w:t>
            </w:r>
          </w:p>
        </w:tc>
        <w:tc>
          <w:tcPr>
            <w:tcW w:w="1418" w:type="dxa"/>
            <w:vAlign w:val="center"/>
          </w:tcPr>
          <w:p w14:paraId="53C7CFF4" w14:textId="77777777" w:rsidR="008158DB" w:rsidRPr="002E1D84" w:rsidRDefault="008158DB" w:rsidP="008158D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25" w:type="dxa"/>
            <w:gridSpan w:val="3"/>
            <w:vAlign w:val="center"/>
          </w:tcPr>
          <w:p w14:paraId="33819A1C" w14:textId="77777777" w:rsidR="008158DB" w:rsidRPr="002E1D84" w:rsidRDefault="008158DB" w:rsidP="008158D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1" w:type="dxa"/>
            <w:vAlign w:val="center"/>
          </w:tcPr>
          <w:p w14:paraId="0E01EF2E" w14:textId="77777777" w:rsidR="008158DB" w:rsidRPr="002E1D84" w:rsidRDefault="008158DB" w:rsidP="008158D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280140" w:rsidRPr="00124B35" w14:paraId="46A430F5" w14:textId="77777777" w:rsidTr="00930154">
        <w:trPr>
          <w:trHeight w:val="340"/>
          <w:jc w:val="center"/>
        </w:trPr>
        <w:tc>
          <w:tcPr>
            <w:tcW w:w="1129" w:type="dxa"/>
            <w:vAlign w:val="center"/>
          </w:tcPr>
          <w:p w14:paraId="16B44DE1" w14:textId="77777777" w:rsidR="00280140" w:rsidRPr="00201555" w:rsidRDefault="00280140" w:rsidP="00CC0E03">
            <w:pPr>
              <w:pStyle w:val="ListParagraph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6"/>
            <w:vAlign w:val="center"/>
          </w:tcPr>
          <w:p w14:paraId="1E1C8197" w14:textId="77777777" w:rsidR="00280140" w:rsidRPr="00201555" w:rsidRDefault="00280140" w:rsidP="00280140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201555">
              <w:rPr>
                <w:b/>
                <w:sz w:val="20"/>
                <w:szCs w:val="20"/>
                <w:lang w:val="hy-AM"/>
              </w:rPr>
              <w:t>Պետական և համայնքային ծառայությունների թվայնացման եռամյա ծրագիր-ժամանակացույցի մշակում՝ սահմանված առաջնահերթություններով</w:t>
            </w:r>
          </w:p>
        </w:tc>
      </w:tr>
      <w:tr w:rsidR="00280140" w:rsidRPr="002E1D84" w14:paraId="6FB228C5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23F6FC33" w14:textId="77777777" w:rsidR="00280140" w:rsidRPr="002E1D84" w:rsidRDefault="00280140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5535F828" w14:textId="77777777" w:rsidR="00280140" w:rsidRPr="002E1D84" w:rsidRDefault="006F114E" w:rsidP="008158DB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Պետական և համայնքային ծառայությունների թվայնացման</w:t>
            </w:r>
            <w:r w:rsidR="008158DB" w:rsidRPr="002E1D84">
              <w:rPr>
                <w:i/>
                <w:sz w:val="20"/>
                <w:szCs w:val="20"/>
                <w:lang w:val="hy-AM"/>
              </w:rPr>
              <w:t xml:space="preserve"> եռամյա ծրագիր-ժամանակացույցի նախագծի շուրջ կայացել են բազմաշահառու քննարկումներ (Այո/Ոչ)</w:t>
            </w:r>
          </w:p>
        </w:tc>
        <w:tc>
          <w:tcPr>
            <w:tcW w:w="1418" w:type="dxa"/>
            <w:vAlign w:val="center"/>
          </w:tcPr>
          <w:p w14:paraId="127E0940" w14:textId="77777777" w:rsidR="00280140" w:rsidRPr="002E1D84" w:rsidRDefault="008158DB" w:rsidP="00280140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25" w:type="dxa"/>
            <w:gridSpan w:val="3"/>
            <w:vAlign w:val="center"/>
          </w:tcPr>
          <w:p w14:paraId="08359340" w14:textId="77777777" w:rsidR="00280140" w:rsidRPr="002E1D84" w:rsidRDefault="006930E9" w:rsidP="00280140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1" w:type="dxa"/>
            <w:vAlign w:val="center"/>
          </w:tcPr>
          <w:p w14:paraId="0A5EBE2B" w14:textId="77777777" w:rsidR="00280140" w:rsidRPr="002E1D84" w:rsidRDefault="006930E9" w:rsidP="00280140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280140" w:rsidRPr="002E1D84" w14:paraId="46583745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20D313C4" w14:textId="77777777" w:rsidR="00280140" w:rsidRPr="002E1D84" w:rsidRDefault="00280140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5CAA05F7" w14:textId="77777777" w:rsidR="00280140" w:rsidRPr="002E1D84" w:rsidRDefault="00280140" w:rsidP="006930E9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Ծրագիր-ժամանակացույց</w:t>
            </w:r>
            <w:r w:rsidR="006930E9" w:rsidRPr="002E1D84">
              <w:rPr>
                <w:i/>
                <w:sz w:val="20"/>
                <w:szCs w:val="20"/>
                <w:lang w:val="hy-AM"/>
              </w:rPr>
              <w:t xml:space="preserve">ը, ռեսուրսային պլանը, </w:t>
            </w:r>
            <w:r w:rsidRPr="002E1D84">
              <w:rPr>
                <w:i/>
                <w:sz w:val="20"/>
                <w:szCs w:val="20"/>
                <w:lang w:val="hy-AM"/>
              </w:rPr>
              <w:t>հաստատ</w:t>
            </w:r>
            <w:r w:rsidR="006930E9" w:rsidRPr="002E1D84">
              <w:rPr>
                <w:i/>
                <w:sz w:val="20"/>
                <w:szCs w:val="20"/>
                <w:lang w:val="hy-AM"/>
              </w:rPr>
              <w:t>ված է Թվայնացման խորհրդի կողմից</w:t>
            </w:r>
          </w:p>
        </w:tc>
        <w:tc>
          <w:tcPr>
            <w:tcW w:w="1418" w:type="dxa"/>
            <w:vAlign w:val="center"/>
          </w:tcPr>
          <w:p w14:paraId="01B3C4AD" w14:textId="77777777" w:rsidR="00280140" w:rsidRPr="002E1D84" w:rsidRDefault="006930E9" w:rsidP="00280140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25" w:type="dxa"/>
            <w:gridSpan w:val="3"/>
            <w:vAlign w:val="center"/>
          </w:tcPr>
          <w:p w14:paraId="688CE28F" w14:textId="77777777" w:rsidR="00280140" w:rsidRPr="002E1D84" w:rsidRDefault="006930E9" w:rsidP="00280140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1" w:type="dxa"/>
            <w:vAlign w:val="center"/>
          </w:tcPr>
          <w:p w14:paraId="7FDC6D40" w14:textId="77777777" w:rsidR="00280140" w:rsidRPr="002E1D84" w:rsidRDefault="00280140" w:rsidP="00280140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280140" w:rsidRPr="00124B35" w14:paraId="040A241A" w14:textId="77777777" w:rsidTr="00930154">
        <w:trPr>
          <w:trHeight w:val="340"/>
          <w:jc w:val="center"/>
        </w:trPr>
        <w:tc>
          <w:tcPr>
            <w:tcW w:w="1129" w:type="dxa"/>
            <w:vAlign w:val="center"/>
          </w:tcPr>
          <w:p w14:paraId="414D3832" w14:textId="77777777" w:rsidR="00280140" w:rsidRPr="00201555" w:rsidRDefault="00280140" w:rsidP="00CC0E03">
            <w:pPr>
              <w:pStyle w:val="ListParagraph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6"/>
            <w:vAlign w:val="center"/>
          </w:tcPr>
          <w:p w14:paraId="4A719FBE" w14:textId="77777777" w:rsidR="00280140" w:rsidRPr="00201555" w:rsidRDefault="003174E0" w:rsidP="003174E0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  <w:lang w:val="hy-AM"/>
              </w:rPr>
              <w:t>Ծ</w:t>
            </w:r>
            <w:r w:rsidR="00280140" w:rsidRPr="00201555">
              <w:rPr>
                <w:b/>
                <w:sz w:val="20"/>
                <w:szCs w:val="20"/>
                <w:lang w:val="hy-AM"/>
              </w:rPr>
              <w:t xml:space="preserve">րագիր-ժամանակացույցի </w:t>
            </w:r>
            <w:r>
              <w:rPr>
                <w:b/>
                <w:sz w:val="20"/>
                <w:szCs w:val="20"/>
                <w:lang w:val="hy-AM"/>
              </w:rPr>
              <w:t xml:space="preserve">համաձայն </w:t>
            </w:r>
            <w:r w:rsidR="00280140" w:rsidRPr="00201555">
              <w:rPr>
                <w:b/>
                <w:sz w:val="20"/>
                <w:szCs w:val="20"/>
                <w:lang w:val="hy-AM"/>
              </w:rPr>
              <w:t>պետական ծառայությունների թվայնացում</w:t>
            </w:r>
          </w:p>
        </w:tc>
      </w:tr>
      <w:tr w:rsidR="004D2EDB" w:rsidRPr="002E1D84" w14:paraId="70572BF4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1417B863" w14:textId="77777777" w:rsidR="004D2EDB" w:rsidRPr="002E1D84" w:rsidRDefault="004D2EDB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6D09779E" w14:textId="1B015DA4" w:rsidR="004D2EDB" w:rsidRPr="002E1D84" w:rsidRDefault="004D2EDB" w:rsidP="004D2EDB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 xml:space="preserve">Պետական ծառայությունների թիվը, որոնց թվայնացման համար մրցութային գործընթացով ներգրավված </w:t>
            </w:r>
            <w:r w:rsidR="008E6BD6">
              <w:rPr>
                <w:i/>
                <w:sz w:val="20"/>
                <w:szCs w:val="20"/>
                <w:lang w:val="hy-AM"/>
              </w:rPr>
              <w:t>են</w:t>
            </w:r>
            <w:r w:rsidRPr="002E1D84">
              <w:rPr>
                <w:i/>
                <w:sz w:val="20"/>
                <w:szCs w:val="20"/>
                <w:lang w:val="hy-AM"/>
              </w:rPr>
              <w:t xml:space="preserve"> համապատասխան ընկերություններ</w:t>
            </w:r>
          </w:p>
        </w:tc>
        <w:tc>
          <w:tcPr>
            <w:tcW w:w="1418" w:type="dxa"/>
            <w:vAlign w:val="center"/>
          </w:tcPr>
          <w:p w14:paraId="1F3ED772" w14:textId="77777777" w:rsidR="004D2EDB" w:rsidRPr="002E1D84" w:rsidRDefault="004D2EDB" w:rsidP="004D2ED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35</w:t>
            </w:r>
          </w:p>
        </w:tc>
        <w:tc>
          <w:tcPr>
            <w:tcW w:w="1425" w:type="dxa"/>
            <w:gridSpan w:val="3"/>
            <w:vAlign w:val="center"/>
          </w:tcPr>
          <w:p w14:paraId="48DBEB62" w14:textId="77777777" w:rsidR="004D2EDB" w:rsidRPr="002E1D84" w:rsidRDefault="004D2EDB" w:rsidP="004D2ED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70</w:t>
            </w:r>
          </w:p>
        </w:tc>
        <w:tc>
          <w:tcPr>
            <w:tcW w:w="1551" w:type="dxa"/>
            <w:vAlign w:val="center"/>
          </w:tcPr>
          <w:p w14:paraId="37E1E691" w14:textId="77777777" w:rsidR="004D2EDB" w:rsidRPr="002E1D84" w:rsidRDefault="004D2EDB" w:rsidP="004D2ED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4D2EDB" w:rsidRPr="002E1D84" w14:paraId="7FB80E60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5B3E2354" w14:textId="77777777" w:rsidR="004D2EDB" w:rsidRPr="002E1D84" w:rsidRDefault="004D2EDB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79DE38BC" w14:textId="2D50F530" w:rsidR="004D2EDB" w:rsidRPr="002E1D84" w:rsidRDefault="004D2EDB" w:rsidP="008E6BD6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Թվայնացված պետական ծառայությունների քանակ (</w:t>
            </w:r>
            <w:r w:rsidR="008E6BD6">
              <w:rPr>
                <w:i/>
                <w:sz w:val="20"/>
                <w:szCs w:val="20"/>
                <w:lang w:val="hy-AM"/>
              </w:rPr>
              <w:t>կումուլյատիվ</w:t>
            </w:r>
            <w:r w:rsidRPr="002E1D84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8" w:type="dxa"/>
            <w:vAlign w:val="center"/>
          </w:tcPr>
          <w:p w14:paraId="5D3381BA" w14:textId="77777777" w:rsidR="004D2EDB" w:rsidRPr="002E1D84" w:rsidRDefault="004D2EDB" w:rsidP="004D2ED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1C04991C" w14:textId="77777777" w:rsidR="004D2EDB" w:rsidRPr="002E1D84" w:rsidRDefault="004D2EDB" w:rsidP="004D2ED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35</w:t>
            </w:r>
          </w:p>
        </w:tc>
        <w:tc>
          <w:tcPr>
            <w:tcW w:w="1551" w:type="dxa"/>
            <w:vAlign w:val="center"/>
          </w:tcPr>
          <w:p w14:paraId="77728728" w14:textId="77777777" w:rsidR="004D2EDB" w:rsidRPr="002E1D84" w:rsidRDefault="004D2EDB" w:rsidP="004D2ED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70</w:t>
            </w:r>
          </w:p>
        </w:tc>
      </w:tr>
      <w:tr w:rsidR="004D2EDB" w:rsidRPr="00124B35" w14:paraId="2D19029B" w14:textId="77777777" w:rsidTr="00930154">
        <w:trPr>
          <w:trHeight w:val="340"/>
          <w:jc w:val="center"/>
        </w:trPr>
        <w:tc>
          <w:tcPr>
            <w:tcW w:w="1129" w:type="dxa"/>
            <w:vAlign w:val="center"/>
          </w:tcPr>
          <w:p w14:paraId="530C7B06" w14:textId="77777777" w:rsidR="004D2EDB" w:rsidRPr="00201555" w:rsidRDefault="004D2EDB" w:rsidP="00CC0E03">
            <w:pPr>
              <w:pStyle w:val="ListParagraph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6"/>
            <w:vAlign w:val="center"/>
          </w:tcPr>
          <w:p w14:paraId="20D882A7" w14:textId="77777777" w:rsidR="004D2EDB" w:rsidRPr="00201555" w:rsidRDefault="004D2EDB" w:rsidP="004D2EDB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  <w:lang w:val="hy-AM"/>
              </w:rPr>
              <w:t>Ծ</w:t>
            </w:r>
            <w:r w:rsidRPr="00201555">
              <w:rPr>
                <w:b/>
                <w:sz w:val="20"/>
                <w:szCs w:val="20"/>
                <w:lang w:val="hy-AM"/>
              </w:rPr>
              <w:t>րագիր-ժամանակացույցի</w:t>
            </w:r>
            <w:r>
              <w:rPr>
                <w:b/>
                <w:sz w:val="20"/>
                <w:szCs w:val="20"/>
                <w:lang w:val="hy-AM"/>
              </w:rPr>
              <w:t xml:space="preserve"> համաձայն</w:t>
            </w:r>
            <w:r w:rsidRPr="00201555">
              <w:rPr>
                <w:b/>
                <w:sz w:val="20"/>
                <w:szCs w:val="20"/>
                <w:lang w:val="hy-AM"/>
              </w:rPr>
              <w:t xml:space="preserve"> համայնքային ծառայությունների թվայնացում</w:t>
            </w:r>
          </w:p>
        </w:tc>
      </w:tr>
      <w:tr w:rsidR="00FA65BF" w:rsidRPr="002E1D84" w14:paraId="777ECDAA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3385C828" w14:textId="77777777" w:rsidR="00FA65BF" w:rsidRPr="002E1D84" w:rsidRDefault="00FA65BF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2E5C63D3" w14:textId="77777777" w:rsidR="00FA65BF" w:rsidRPr="002E1D84" w:rsidRDefault="00FA65BF" w:rsidP="00FA65BF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Համայնքային ծառայությունների թիվը, որոնց թվայնացման համար մրցութային գործընթացով ներգրավված  համապատասխան ընկերություններ</w:t>
            </w:r>
          </w:p>
        </w:tc>
        <w:tc>
          <w:tcPr>
            <w:tcW w:w="1418" w:type="dxa"/>
            <w:vAlign w:val="center"/>
          </w:tcPr>
          <w:p w14:paraId="296E5F75" w14:textId="77777777" w:rsidR="00FA65BF" w:rsidRPr="002E1D84" w:rsidRDefault="00FA65BF" w:rsidP="00FA65BF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20</w:t>
            </w:r>
          </w:p>
        </w:tc>
        <w:tc>
          <w:tcPr>
            <w:tcW w:w="1425" w:type="dxa"/>
            <w:gridSpan w:val="3"/>
            <w:vAlign w:val="center"/>
          </w:tcPr>
          <w:p w14:paraId="0A50E220" w14:textId="77777777" w:rsidR="00FA65BF" w:rsidRPr="002E1D84" w:rsidRDefault="00FA65BF" w:rsidP="00FA65BF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35</w:t>
            </w:r>
          </w:p>
        </w:tc>
        <w:tc>
          <w:tcPr>
            <w:tcW w:w="1551" w:type="dxa"/>
            <w:vAlign w:val="center"/>
          </w:tcPr>
          <w:p w14:paraId="5BFF9833" w14:textId="77777777" w:rsidR="00FA65BF" w:rsidRPr="002E1D84" w:rsidRDefault="00FA65BF" w:rsidP="00FA65BF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FA65BF" w:rsidRPr="002E1D84" w14:paraId="7F0B7EFA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56A4FD99" w14:textId="77777777" w:rsidR="00FA65BF" w:rsidRPr="002E1D84" w:rsidRDefault="00FA65BF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12A1C6C1" w14:textId="77777777" w:rsidR="00FA65BF" w:rsidRPr="002E1D84" w:rsidRDefault="00FA65BF" w:rsidP="00FA65BF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Թվայնացված համայնքային ծառայությունների քանակ (կումուլյատիվ)</w:t>
            </w:r>
          </w:p>
        </w:tc>
        <w:tc>
          <w:tcPr>
            <w:tcW w:w="1418" w:type="dxa"/>
            <w:vAlign w:val="center"/>
          </w:tcPr>
          <w:p w14:paraId="63528A5E" w14:textId="77777777" w:rsidR="00FA65BF" w:rsidRPr="002E1D84" w:rsidRDefault="00FA65BF" w:rsidP="00FA65BF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70931116" w14:textId="77777777" w:rsidR="00FA65BF" w:rsidRPr="002E1D84" w:rsidRDefault="00FA65BF" w:rsidP="00FA65BF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20</w:t>
            </w:r>
          </w:p>
        </w:tc>
        <w:tc>
          <w:tcPr>
            <w:tcW w:w="1551" w:type="dxa"/>
            <w:vAlign w:val="center"/>
          </w:tcPr>
          <w:p w14:paraId="55036A22" w14:textId="77777777" w:rsidR="00FA65BF" w:rsidRPr="002E1D84" w:rsidRDefault="00FA65BF" w:rsidP="00FA65BF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35</w:t>
            </w:r>
          </w:p>
        </w:tc>
      </w:tr>
      <w:tr w:rsidR="00FA65BF" w:rsidRPr="00124B35" w14:paraId="2F82A593" w14:textId="77777777" w:rsidTr="00930154">
        <w:trPr>
          <w:trHeight w:val="340"/>
          <w:jc w:val="center"/>
        </w:trPr>
        <w:tc>
          <w:tcPr>
            <w:tcW w:w="1129" w:type="dxa"/>
            <w:vAlign w:val="center"/>
          </w:tcPr>
          <w:p w14:paraId="77133AD9" w14:textId="77777777" w:rsidR="00FA65BF" w:rsidRPr="00201555" w:rsidRDefault="00FA65BF" w:rsidP="00CC0E03">
            <w:pPr>
              <w:pStyle w:val="ListParagraph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6"/>
            <w:vAlign w:val="center"/>
          </w:tcPr>
          <w:p w14:paraId="37C584C1" w14:textId="77777777" w:rsidR="00FA65BF" w:rsidRPr="00201555" w:rsidRDefault="00FA65BF" w:rsidP="00FA65BF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201555">
              <w:rPr>
                <w:b/>
                <w:sz w:val="20"/>
                <w:szCs w:val="20"/>
                <w:lang w:val="hy-AM"/>
              </w:rPr>
              <w:t>Թվայնացման ենթակա տվյալների ռեգիստրների նույնականացում</w:t>
            </w:r>
          </w:p>
        </w:tc>
      </w:tr>
      <w:tr w:rsidR="00FA65BF" w:rsidRPr="002E1D84" w14:paraId="4C654710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4216BA7D" w14:textId="77777777" w:rsidR="00FA65BF" w:rsidRPr="002E1D84" w:rsidRDefault="00FA65BF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7CFD2F30" w14:textId="77777777" w:rsidR="00FA65BF" w:rsidRPr="002E1D84" w:rsidRDefault="00FA65BF" w:rsidP="00FA65BF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Վարչական տեղեկատվության ինտեգրված համակարգի հայեցակարգի</w:t>
            </w:r>
            <w:r w:rsidR="00985AE5" w:rsidRPr="002E1D84">
              <w:rPr>
                <w:i/>
                <w:sz w:val="20"/>
                <w:szCs w:val="20"/>
                <w:lang w:val="hy-AM"/>
              </w:rPr>
              <w:t>ց ելնելով՝</w:t>
            </w:r>
            <w:r w:rsidRPr="002E1D84">
              <w:rPr>
                <w:i/>
                <w:sz w:val="20"/>
                <w:szCs w:val="20"/>
                <w:lang w:val="hy-AM"/>
              </w:rPr>
              <w:t xml:space="preserve"> որոշակի սկզբունքներ</w:t>
            </w:r>
            <w:r w:rsidR="00985AE5" w:rsidRPr="002E1D84">
              <w:rPr>
                <w:i/>
                <w:sz w:val="20"/>
                <w:szCs w:val="20"/>
                <w:lang w:val="hy-AM"/>
              </w:rPr>
              <w:t>ով</w:t>
            </w:r>
            <w:r w:rsidRPr="002E1D84">
              <w:rPr>
                <w:i/>
                <w:sz w:val="20"/>
                <w:szCs w:val="20"/>
                <w:lang w:val="hy-AM"/>
              </w:rPr>
              <w:t xml:space="preserve"> առաջնահերթ գնահատված և բազմաշահառու քննարկումների արդյունքներով թվայնացման ենթակա տվյալների ռեգիստրները նույնականացված են (Այո/Ոչ)</w:t>
            </w:r>
          </w:p>
        </w:tc>
        <w:tc>
          <w:tcPr>
            <w:tcW w:w="1418" w:type="dxa"/>
            <w:vAlign w:val="center"/>
          </w:tcPr>
          <w:p w14:paraId="18084637" w14:textId="77777777" w:rsidR="00FA65BF" w:rsidRPr="002E1D84" w:rsidRDefault="00FA65BF" w:rsidP="00FA65BF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107A768A" w14:textId="77777777" w:rsidR="00FA65BF" w:rsidRPr="002E1D84" w:rsidRDefault="00FA65BF" w:rsidP="00FA65BF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1" w:type="dxa"/>
            <w:vAlign w:val="center"/>
          </w:tcPr>
          <w:p w14:paraId="45223558" w14:textId="77777777" w:rsidR="00FA65BF" w:rsidRPr="002E1D84" w:rsidRDefault="00FA65BF" w:rsidP="00FA65BF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FA65BF" w:rsidRPr="002E1D84" w14:paraId="1289D286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6463FF56" w14:textId="77777777" w:rsidR="00FA65BF" w:rsidRPr="002E1D84" w:rsidRDefault="00FA65BF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6B476DDE" w14:textId="77777777" w:rsidR="00FA65BF" w:rsidRPr="002E1D84" w:rsidRDefault="00473963" w:rsidP="0047396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Տվյալների ռեգիստրների թ</w:t>
            </w:r>
            <w:r w:rsidR="00FA65BF" w:rsidRPr="002E1D84">
              <w:rPr>
                <w:i/>
                <w:sz w:val="20"/>
                <w:szCs w:val="20"/>
                <w:lang w:val="hy-AM"/>
              </w:rPr>
              <w:t xml:space="preserve">վայնացման </w:t>
            </w:r>
            <w:r w:rsidRPr="002E1D84">
              <w:rPr>
                <w:i/>
                <w:sz w:val="20"/>
                <w:szCs w:val="20"/>
                <w:lang w:val="hy-AM"/>
              </w:rPr>
              <w:t xml:space="preserve">և փոխգործելիության ապահովման ծրագիր-ժամանակացույցը, ներառյալ՝ ծախսային պլանը, </w:t>
            </w:r>
            <w:r w:rsidR="00FA65BF" w:rsidRPr="002E1D84">
              <w:rPr>
                <w:i/>
                <w:sz w:val="20"/>
                <w:szCs w:val="20"/>
                <w:lang w:val="hy-AM"/>
              </w:rPr>
              <w:t>հաստատված է Թվայնացման խորհրդի կողմից (Այո/Ոչ)</w:t>
            </w:r>
          </w:p>
        </w:tc>
        <w:tc>
          <w:tcPr>
            <w:tcW w:w="1418" w:type="dxa"/>
            <w:vAlign w:val="center"/>
          </w:tcPr>
          <w:p w14:paraId="2E4EBF82" w14:textId="77777777" w:rsidR="00FA65BF" w:rsidRPr="002E1D84" w:rsidRDefault="00FA65BF" w:rsidP="00FA65BF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1E159A65" w14:textId="77777777" w:rsidR="00FA65BF" w:rsidRPr="002E1D84" w:rsidRDefault="00FA65BF" w:rsidP="00FA65BF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1" w:type="dxa"/>
            <w:vAlign w:val="center"/>
          </w:tcPr>
          <w:p w14:paraId="3DD0E910" w14:textId="77777777" w:rsidR="00FA65BF" w:rsidRPr="002E1D84" w:rsidRDefault="00FA65BF" w:rsidP="00FA65BF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FA65BF" w:rsidRPr="00124B35" w14:paraId="190259CC" w14:textId="77777777" w:rsidTr="00930154">
        <w:trPr>
          <w:trHeight w:val="340"/>
          <w:jc w:val="center"/>
        </w:trPr>
        <w:tc>
          <w:tcPr>
            <w:tcW w:w="1129" w:type="dxa"/>
            <w:vAlign w:val="center"/>
          </w:tcPr>
          <w:p w14:paraId="4C5E0BA3" w14:textId="77777777" w:rsidR="00FA65BF" w:rsidRPr="00201555" w:rsidRDefault="00FA65BF" w:rsidP="00CC0E03">
            <w:pPr>
              <w:pStyle w:val="ListParagraph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6"/>
            <w:vAlign w:val="center"/>
          </w:tcPr>
          <w:p w14:paraId="4EF14574" w14:textId="77777777" w:rsidR="00FA65BF" w:rsidRPr="00201555" w:rsidRDefault="00FA65BF" w:rsidP="00473963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201555">
              <w:rPr>
                <w:b/>
                <w:sz w:val="20"/>
                <w:szCs w:val="20"/>
                <w:lang w:val="hy-AM"/>
              </w:rPr>
              <w:t>Տվյալների ռեգիստրների փուլային թվայնացման ապահովում</w:t>
            </w:r>
          </w:p>
        </w:tc>
      </w:tr>
      <w:tr w:rsidR="00FA65BF" w:rsidRPr="002E1D84" w14:paraId="34DBD72C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0A3B94BF" w14:textId="77777777" w:rsidR="00FA65BF" w:rsidRPr="002E1D84" w:rsidRDefault="00FA65BF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2AC60841" w14:textId="77777777" w:rsidR="00FA65BF" w:rsidRPr="002E1D84" w:rsidRDefault="00473963" w:rsidP="006B707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 xml:space="preserve">Տվյալների ռեգիստրները, որոնց թվայնացման համար մրցութային գործընթացով ներգրավված են համապատասխան ընկերություններ/խորհրդատուներ, %  </w:t>
            </w:r>
          </w:p>
        </w:tc>
        <w:tc>
          <w:tcPr>
            <w:tcW w:w="1418" w:type="dxa"/>
            <w:vAlign w:val="center"/>
          </w:tcPr>
          <w:p w14:paraId="0A37672E" w14:textId="77777777" w:rsidR="00FA65BF" w:rsidRPr="002E1D84" w:rsidRDefault="00473963" w:rsidP="00FA65BF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0A7E00B8" w14:textId="77777777" w:rsidR="00FA65BF" w:rsidRPr="002E1D84" w:rsidRDefault="00473963" w:rsidP="00FA65BF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10</w:t>
            </w:r>
          </w:p>
        </w:tc>
        <w:tc>
          <w:tcPr>
            <w:tcW w:w="1551" w:type="dxa"/>
            <w:vAlign w:val="center"/>
          </w:tcPr>
          <w:p w14:paraId="1EEE3E61" w14:textId="77777777" w:rsidR="00FA65BF" w:rsidRPr="002E1D84" w:rsidRDefault="00473963" w:rsidP="00FA65BF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30</w:t>
            </w:r>
          </w:p>
        </w:tc>
      </w:tr>
      <w:tr w:rsidR="00473963" w:rsidRPr="002E1D84" w14:paraId="284A46B1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70DA74D8" w14:textId="77777777" w:rsidR="00473963" w:rsidRPr="002E1D84" w:rsidRDefault="00473963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07C175B6" w14:textId="77777777" w:rsidR="00473963" w:rsidRPr="002E1D84" w:rsidRDefault="00473963" w:rsidP="0047396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Տվյալների թվայնացված ռեգիստրների ծավալը (կումուլյատիվ), %</w:t>
            </w:r>
          </w:p>
        </w:tc>
        <w:tc>
          <w:tcPr>
            <w:tcW w:w="1418" w:type="dxa"/>
            <w:vAlign w:val="center"/>
          </w:tcPr>
          <w:p w14:paraId="23CD88AE" w14:textId="77777777" w:rsidR="00473963" w:rsidRPr="002E1D84" w:rsidRDefault="00473963" w:rsidP="0047396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1F015294" w14:textId="77777777" w:rsidR="00473963" w:rsidRPr="002E1D84" w:rsidRDefault="00473963" w:rsidP="00473963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 w:rsidRPr="002E1D84">
              <w:rPr>
                <w:i/>
                <w:sz w:val="20"/>
                <w:szCs w:val="20"/>
                <w:lang w:val="ru-RU"/>
              </w:rPr>
              <w:t>5</w:t>
            </w:r>
          </w:p>
        </w:tc>
        <w:tc>
          <w:tcPr>
            <w:tcW w:w="1551" w:type="dxa"/>
            <w:vAlign w:val="center"/>
          </w:tcPr>
          <w:p w14:paraId="10C9C9AA" w14:textId="77777777" w:rsidR="00473963" w:rsidRPr="002E1D84" w:rsidRDefault="00473963" w:rsidP="00473963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 w:rsidRPr="002E1D84">
              <w:rPr>
                <w:i/>
                <w:sz w:val="20"/>
                <w:szCs w:val="20"/>
                <w:lang w:val="ru-RU"/>
              </w:rPr>
              <w:t>15</w:t>
            </w:r>
          </w:p>
        </w:tc>
      </w:tr>
      <w:tr w:rsidR="00473963" w:rsidRPr="00124B35" w14:paraId="52B49E20" w14:textId="77777777" w:rsidTr="00930154">
        <w:trPr>
          <w:trHeight w:val="340"/>
          <w:jc w:val="center"/>
        </w:trPr>
        <w:tc>
          <w:tcPr>
            <w:tcW w:w="1129" w:type="dxa"/>
            <w:vAlign w:val="center"/>
          </w:tcPr>
          <w:p w14:paraId="4486B62A" w14:textId="77777777" w:rsidR="00473963" w:rsidRPr="00201555" w:rsidRDefault="00473963" w:rsidP="00CC0E03">
            <w:pPr>
              <w:pStyle w:val="ListParagraph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6"/>
            <w:vAlign w:val="center"/>
          </w:tcPr>
          <w:p w14:paraId="7F073621" w14:textId="77777777" w:rsidR="00473963" w:rsidRPr="00201555" w:rsidRDefault="00473963" w:rsidP="00473963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201555">
              <w:rPr>
                <w:b/>
                <w:sz w:val="20"/>
                <w:szCs w:val="20"/>
                <w:lang w:val="hy-AM"/>
              </w:rPr>
              <w:t xml:space="preserve">Ազգային փոխգործելիության հարթակին թվայնացված ռեգիստրների համակցման ապահովում </w:t>
            </w:r>
          </w:p>
        </w:tc>
      </w:tr>
      <w:tr w:rsidR="00473963" w:rsidRPr="002E1D84" w14:paraId="1F918C69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7623217D" w14:textId="77777777" w:rsidR="00473963" w:rsidRPr="002E1D84" w:rsidRDefault="00473963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3CC8BFE2" w14:textId="77777777" w:rsidR="00473963" w:rsidRPr="002E1D84" w:rsidRDefault="00473963" w:rsidP="0047396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Թվայնացված ռեգիստրների համակցման ծավալը</w:t>
            </w:r>
            <w:r w:rsidRPr="002E1D84">
              <w:rPr>
                <w:i/>
                <w:sz w:val="20"/>
                <w:szCs w:val="20"/>
                <w:lang w:val="ru-RU"/>
              </w:rPr>
              <w:t xml:space="preserve">, </w:t>
            </w:r>
            <w:r w:rsidRPr="002E1D84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418" w:type="dxa"/>
            <w:vAlign w:val="center"/>
          </w:tcPr>
          <w:p w14:paraId="7C760429" w14:textId="77777777" w:rsidR="00473963" w:rsidRPr="002E1D84" w:rsidRDefault="006B7073" w:rsidP="0047396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568A8889" w14:textId="77777777" w:rsidR="00473963" w:rsidRPr="002E1D84" w:rsidRDefault="006B7073" w:rsidP="006B707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15</w:t>
            </w:r>
          </w:p>
        </w:tc>
        <w:tc>
          <w:tcPr>
            <w:tcW w:w="1551" w:type="dxa"/>
            <w:vAlign w:val="center"/>
          </w:tcPr>
          <w:p w14:paraId="1BA4E27D" w14:textId="77777777" w:rsidR="00473963" w:rsidRPr="002E1D84" w:rsidRDefault="006B7073" w:rsidP="0047396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30</w:t>
            </w:r>
          </w:p>
        </w:tc>
      </w:tr>
      <w:tr w:rsidR="00473963" w:rsidRPr="002E1D84" w14:paraId="1B001DAD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2DC4580F" w14:textId="77777777" w:rsidR="00473963" w:rsidRPr="002E1D84" w:rsidRDefault="00473963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60730EF7" w14:textId="77777777" w:rsidR="00473963" w:rsidRPr="002E1D84" w:rsidRDefault="00473963" w:rsidP="0047396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Փոխգործելիության ենթակառուցվածքի համարժեքություն</w:t>
            </w:r>
            <w:r w:rsidRPr="002E1D84">
              <w:rPr>
                <w:rFonts w:ascii="Calibri" w:hAnsi="Calibri" w:cs="Calibri"/>
                <w:i/>
                <w:sz w:val="20"/>
                <w:szCs w:val="20"/>
                <w:lang w:val="hy-AM"/>
              </w:rPr>
              <w:t> </w:t>
            </w:r>
            <w:r w:rsidRPr="002E1D84">
              <w:rPr>
                <w:i/>
                <w:sz w:val="20"/>
                <w:szCs w:val="20"/>
                <w:lang w:val="hy-AM"/>
              </w:rPr>
              <w:t>(</w:t>
            </w:r>
            <w:r w:rsidR="00406BA7" w:rsidRPr="002E1D84">
              <w:rPr>
                <w:i/>
                <w:sz w:val="20"/>
                <w:szCs w:val="20"/>
                <w:lang w:val="hy-AM"/>
              </w:rPr>
              <w:t>Լիարժեք, բավարար, թույլ</w:t>
            </w:r>
            <w:r w:rsidRPr="002E1D84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8" w:type="dxa"/>
            <w:vAlign w:val="center"/>
          </w:tcPr>
          <w:p w14:paraId="3911F991" w14:textId="77777777" w:rsidR="00473963" w:rsidRPr="002E1D84" w:rsidRDefault="00406BA7" w:rsidP="0047396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019FEF5E" w14:textId="77777777" w:rsidR="00473963" w:rsidRPr="002E1D84" w:rsidRDefault="00406BA7" w:rsidP="0047396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Բավարար</w:t>
            </w:r>
          </w:p>
        </w:tc>
        <w:tc>
          <w:tcPr>
            <w:tcW w:w="1551" w:type="dxa"/>
            <w:vAlign w:val="center"/>
          </w:tcPr>
          <w:p w14:paraId="6FAEABC2" w14:textId="77777777" w:rsidR="00473963" w:rsidRPr="002E1D84" w:rsidRDefault="00406BA7" w:rsidP="0047396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Բավարար</w:t>
            </w:r>
          </w:p>
        </w:tc>
      </w:tr>
      <w:tr w:rsidR="00473963" w:rsidRPr="002E1D84" w14:paraId="1D7B1898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6E7F3FF3" w14:textId="77777777" w:rsidR="00473963" w:rsidRPr="002E1D84" w:rsidRDefault="00473963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22C53FC5" w14:textId="77777777" w:rsidR="00473963" w:rsidRPr="002E1D84" w:rsidRDefault="00473963" w:rsidP="0047396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Հիմնական ռեգիստրների փոխգործելիություն (</w:t>
            </w:r>
            <w:r w:rsidR="00406BA7" w:rsidRPr="002E1D84">
              <w:rPr>
                <w:i/>
                <w:sz w:val="20"/>
                <w:szCs w:val="20"/>
                <w:lang w:val="hy-AM"/>
              </w:rPr>
              <w:t>Լիարժեք, բավարար, թույլ</w:t>
            </w:r>
            <w:r w:rsidRPr="002E1D84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8" w:type="dxa"/>
            <w:vAlign w:val="center"/>
          </w:tcPr>
          <w:p w14:paraId="042C3107" w14:textId="77777777" w:rsidR="00473963" w:rsidRPr="002E1D84" w:rsidRDefault="00406BA7" w:rsidP="0047396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2E617F75" w14:textId="77777777" w:rsidR="00473963" w:rsidRPr="002E1D84" w:rsidRDefault="00406BA7" w:rsidP="0047396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Բավարար</w:t>
            </w:r>
          </w:p>
        </w:tc>
        <w:tc>
          <w:tcPr>
            <w:tcW w:w="1551" w:type="dxa"/>
            <w:vAlign w:val="center"/>
          </w:tcPr>
          <w:p w14:paraId="6D6381E5" w14:textId="77777777" w:rsidR="00473963" w:rsidRPr="002E1D84" w:rsidRDefault="00406BA7" w:rsidP="0047396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Բավարար</w:t>
            </w:r>
          </w:p>
        </w:tc>
      </w:tr>
      <w:tr w:rsidR="00473963" w:rsidRPr="00124B35" w14:paraId="5F53E091" w14:textId="77777777" w:rsidTr="00930154">
        <w:trPr>
          <w:trHeight w:val="340"/>
          <w:jc w:val="center"/>
        </w:trPr>
        <w:tc>
          <w:tcPr>
            <w:tcW w:w="1129" w:type="dxa"/>
            <w:vAlign w:val="center"/>
          </w:tcPr>
          <w:p w14:paraId="166B3000" w14:textId="77777777" w:rsidR="00473963" w:rsidRPr="00B36F1E" w:rsidRDefault="00473963" w:rsidP="00CC0E03">
            <w:pPr>
              <w:pStyle w:val="ListParagraph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6"/>
            <w:vAlign w:val="center"/>
          </w:tcPr>
          <w:p w14:paraId="291D2CFE" w14:textId="77777777" w:rsidR="00473963" w:rsidRPr="00B36F1E" w:rsidRDefault="00473963" w:rsidP="00473963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B36F1E">
              <w:rPr>
                <w:b/>
                <w:sz w:val="20"/>
                <w:szCs w:val="20"/>
                <w:lang w:val="hy-AM"/>
              </w:rPr>
              <w:t>Պետական և համայնքային ծառայությունների միասնական էլեկտրոնային հարթակի (e-gov.am) ներդրում</w:t>
            </w:r>
          </w:p>
        </w:tc>
      </w:tr>
      <w:tr w:rsidR="00406BA7" w:rsidRPr="002E1D84" w14:paraId="179A596F" w14:textId="77777777" w:rsidTr="00B36F1E">
        <w:trPr>
          <w:trHeight w:val="340"/>
          <w:jc w:val="center"/>
        </w:trPr>
        <w:tc>
          <w:tcPr>
            <w:tcW w:w="1129" w:type="dxa"/>
            <w:vAlign w:val="center"/>
          </w:tcPr>
          <w:p w14:paraId="2FDB01C7" w14:textId="77777777" w:rsidR="00406BA7" w:rsidRPr="002E1D84" w:rsidRDefault="00406BA7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7FE006BB" w14:textId="77777777" w:rsidR="00406BA7" w:rsidRPr="002E1D84" w:rsidRDefault="00406BA7" w:rsidP="00642C54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 xml:space="preserve">Միասնական </w:t>
            </w:r>
            <w:r w:rsidR="00AA07A2" w:rsidRPr="002E1D84">
              <w:rPr>
                <w:i/>
                <w:sz w:val="20"/>
                <w:szCs w:val="20"/>
                <w:lang w:val="hy-AM"/>
              </w:rPr>
              <w:t>էլեկտրոնային</w:t>
            </w:r>
            <w:r w:rsidR="00642C54" w:rsidRPr="002E1D84">
              <w:rPr>
                <w:i/>
                <w:sz w:val="20"/>
                <w:szCs w:val="20"/>
                <w:lang w:val="hy-AM"/>
              </w:rPr>
              <w:t xml:space="preserve"> E-gov </w:t>
            </w:r>
            <w:r w:rsidR="00AA07A2" w:rsidRPr="002E1D84">
              <w:rPr>
                <w:i/>
                <w:sz w:val="20"/>
                <w:szCs w:val="20"/>
                <w:lang w:val="hy-AM"/>
              </w:rPr>
              <w:t>հարթակը գործարկված է (Այո/Ոչ)</w:t>
            </w:r>
          </w:p>
        </w:tc>
        <w:tc>
          <w:tcPr>
            <w:tcW w:w="1418" w:type="dxa"/>
            <w:vAlign w:val="center"/>
          </w:tcPr>
          <w:p w14:paraId="506F3329" w14:textId="77777777" w:rsidR="00406BA7" w:rsidRPr="002E1D84" w:rsidRDefault="00642C54" w:rsidP="0047396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25" w:type="dxa"/>
            <w:gridSpan w:val="3"/>
            <w:vAlign w:val="center"/>
          </w:tcPr>
          <w:p w14:paraId="550A9638" w14:textId="77777777" w:rsidR="00406BA7" w:rsidRPr="002E1D84" w:rsidRDefault="00642C54" w:rsidP="0047396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1" w:type="dxa"/>
            <w:vAlign w:val="center"/>
          </w:tcPr>
          <w:p w14:paraId="1231B285" w14:textId="77777777" w:rsidR="00406BA7" w:rsidRPr="002E1D84" w:rsidRDefault="00AA07A2" w:rsidP="0047396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406BA7" w:rsidRPr="00124B35" w14:paraId="2BF95378" w14:textId="77777777" w:rsidTr="00930154">
        <w:trPr>
          <w:trHeight w:val="340"/>
          <w:jc w:val="center"/>
        </w:trPr>
        <w:tc>
          <w:tcPr>
            <w:tcW w:w="1129" w:type="dxa"/>
            <w:vAlign w:val="center"/>
          </w:tcPr>
          <w:p w14:paraId="1765A4E2" w14:textId="77777777" w:rsidR="00406BA7" w:rsidRPr="00B36F1E" w:rsidRDefault="00406BA7" w:rsidP="00CC0E03">
            <w:pPr>
              <w:pStyle w:val="ListParagraph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6"/>
            <w:vAlign w:val="center"/>
          </w:tcPr>
          <w:p w14:paraId="3173365D" w14:textId="77777777" w:rsidR="00406BA7" w:rsidRPr="00B36F1E" w:rsidRDefault="00406BA7" w:rsidP="00406BA7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B36F1E">
              <w:rPr>
                <w:b/>
                <w:sz w:val="20"/>
                <w:szCs w:val="20"/>
                <w:lang w:val="hy-AM"/>
              </w:rPr>
              <w:t xml:space="preserve">Ծառայությունների մատուցման միասնական (e-gov.am) հարթակում գործող էլեկտրոնային ծառայությունների ինտեգրման ապահովում </w:t>
            </w:r>
          </w:p>
        </w:tc>
      </w:tr>
      <w:tr w:rsidR="00AA07A2" w:rsidRPr="002E1D84" w14:paraId="1CB7FD11" w14:textId="77777777" w:rsidTr="00B36F1E">
        <w:trPr>
          <w:trHeight w:val="340"/>
          <w:jc w:val="center"/>
        </w:trPr>
        <w:tc>
          <w:tcPr>
            <w:tcW w:w="1129" w:type="dxa"/>
            <w:vAlign w:val="center"/>
          </w:tcPr>
          <w:p w14:paraId="1703F997" w14:textId="77777777" w:rsidR="00AA07A2" w:rsidRPr="002E1D84" w:rsidRDefault="00AA07A2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0E8AC4EA" w14:textId="77777777" w:rsidR="00AA07A2" w:rsidRPr="002E1D84" w:rsidRDefault="00AA07A2" w:rsidP="00AA07A2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Միասնական էլեկտրոնային հարթակում առկա էլեկտրոնային ծառայությունների համակցվածություն, %</w:t>
            </w:r>
          </w:p>
        </w:tc>
        <w:tc>
          <w:tcPr>
            <w:tcW w:w="1418" w:type="dxa"/>
            <w:vAlign w:val="center"/>
          </w:tcPr>
          <w:p w14:paraId="7CB0FB2D" w14:textId="77777777" w:rsidR="00AA07A2" w:rsidRPr="002E1D84" w:rsidRDefault="00AA07A2" w:rsidP="00AA07A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E1D84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2CA0FA11" w14:textId="77777777" w:rsidR="00AA07A2" w:rsidRPr="002E1D84" w:rsidRDefault="00AA07A2" w:rsidP="00AA07A2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</w:rPr>
              <w:t>30</w:t>
            </w:r>
          </w:p>
        </w:tc>
        <w:tc>
          <w:tcPr>
            <w:tcW w:w="1551" w:type="dxa"/>
            <w:vAlign w:val="center"/>
          </w:tcPr>
          <w:p w14:paraId="36A61673" w14:textId="77777777" w:rsidR="00AA07A2" w:rsidRPr="002E1D84" w:rsidRDefault="00AA07A2" w:rsidP="00AA07A2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</w:rPr>
              <w:t>100</w:t>
            </w:r>
          </w:p>
        </w:tc>
      </w:tr>
      <w:tr w:rsidR="00AA07A2" w:rsidRPr="002E1D84" w14:paraId="6B6D642E" w14:textId="77777777" w:rsidTr="00B36F1E">
        <w:trPr>
          <w:trHeight w:val="340"/>
          <w:jc w:val="center"/>
        </w:trPr>
        <w:tc>
          <w:tcPr>
            <w:tcW w:w="1129" w:type="dxa"/>
            <w:vAlign w:val="center"/>
          </w:tcPr>
          <w:p w14:paraId="59742CFF" w14:textId="77777777" w:rsidR="00AA07A2" w:rsidRPr="002E1D84" w:rsidRDefault="00AA07A2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58EF18D6" w14:textId="77777777" w:rsidR="00AA07A2" w:rsidRPr="002E1D84" w:rsidRDefault="00AA07A2" w:rsidP="003E3F12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Մասնական էլեկտրոնային</w:t>
            </w:r>
            <w:r w:rsidR="003E3F12" w:rsidRPr="002E1D84">
              <w:rPr>
                <w:i/>
                <w:sz w:val="20"/>
                <w:szCs w:val="20"/>
                <w:lang w:val="hy-AM"/>
              </w:rPr>
              <w:t xml:space="preserve"> հարթակում էլեկտրոնային </w:t>
            </w:r>
            <w:r w:rsidRPr="002E1D84">
              <w:rPr>
                <w:i/>
                <w:sz w:val="20"/>
                <w:szCs w:val="20"/>
                <w:lang w:val="hy-AM"/>
              </w:rPr>
              <w:t>ծառայությունների</w:t>
            </w:r>
            <w:r w:rsidR="003E3F12" w:rsidRPr="002E1D84">
              <w:rPr>
                <w:i/>
                <w:sz w:val="20"/>
                <w:szCs w:val="20"/>
                <w:lang w:val="hy-AM"/>
              </w:rPr>
              <w:t xml:space="preserve"> ամբողջական</w:t>
            </w:r>
            <w:r w:rsidRPr="002E1D84">
              <w:rPr>
                <w:i/>
                <w:sz w:val="20"/>
                <w:szCs w:val="20"/>
                <w:lang w:val="hy-AM"/>
              </w:rPr>
              <w:t xml:space="preserve"> համակցման </w:t>
            </w:r>
            <w:r w:rsidR="00C64412" w:rsidRPr="002E1D84">
              <w:rPr>
                <w:i/>
                <w:sz w:val="20"/>
                <w:szCs w:val="20"/>
                <w:lang w:val="hy-AM"/>
              </w:rPr>
              <w:t>ժամանակցույցը հաստատված է (Այո/Ոչ)</w:t>
            </w:r>
          </w:p>
        </w:tc>
        <w:tc>
          <w:tcPr>
            <w:tcW w:w="1418" w:type="dxa"/>
            <w:vAlign w:val="center"/>
          </w:tcPr>
          <w:p w14:paraId="6798C0A7" w14:textId="77777777" w:rsidR="00AA07A2" w:rsidRPr="002E1D84" w:rsidRDefault="00AA07A2" w:rsidP="00AA07A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E1D84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6A23AA9F" w14:textId="77777777" w:rsidR="00AA07A2" w:rsidRPr="002E1D84" w:rsidRDefault="00AA07A2" w:rsidP="00AA07A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E1D84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51" w:type="dxa"/>
            <w:vAlign w:val="center"/>
          </w:tcPr>
          <w:p w14:paraId="75557B70" w14:textId="77777777" w:rsidR="00AA07A2" w:rsidRPr="002E1D84" w:rsidRDefault="00AA07A2" w:rsidP="00AA07A2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Այո</w:t>
            </w:r>
          </w:p>
        </w:tc>
      </w:tr>
      <w:tr w:rsidR="00AA07A2" w:rsidRPr="00124B35" w14:paraId="12832D99" w14:textId="77777777" w:rsidTr="00930154">
        <w:trPr>
          <w:trHeight w:val="340"/>
          <w:jc w:val="center"/>
        </w:trPr>
        <w:tc>
          <w:tcPr>
            <w:tcW w:w="1129" w:type="dxa"/>
            <w:vAlign w:val="center"/>
          </w:tcPr>
          <w:p w14:paraId="5EA93983" w14:textId="77777777" w:rsidR="00AA07A2" w:rsidRPr="00B36F1E" w:rsidRDefault="00AA07A2" w:rsidP="00CC0E03">
            <w:pPr>
              <w:pStyle w:val="ListParagraph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6"/>
            <w:vAlign w:val="center"/>
          </w:tcPr>
          <w:p w14:paraId="1D1039B9" w14:textId="77777777" w:rsidR="00AA07A2" w:rsidRPr="00B36F1E" w:rsidRDefault="00C64412" w:rsidP="00AA07A2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B36F1E">
              <w:rPr>
                <w:b/>
                <w:sz w:val="20"/>
                <w:szCs w:val="20"/>
                <w:lang w:val="hy-AM"/>
              </w:rPr>
              <w:t>Առկա է</w:t>
            </w:r>
            <w:r w:rsidR="00AA07A2" w:rsidRPr="00B36F1E">
              <w:rPr>
                <w:b/>
                <w:sz w:val="20"/>
                <w:szCs w:val="20"/>
                <w:lang w:val="hy-AM"/>
              </w:rPr>
              <w:t>լեկտրոնային ծառայություններից օգտվելու խրախուսման մեխանիզմների (այդ թվում՝ հանրային իրազեկման արշավներ) ծրագրերի մշակում</w:t>
            </w:r>
          </w:p>
        </w:tc>
      </w:tr>
      <w:tr w:rsidR="00AA07A2" w:rsidRPr="002E1D84" w14:paraId="6BCDDAE4" w14:textId="77777777" w:rsidTr="00B36F1E">
        <w:trPr>
          <w:trHeight w:val="340"/>
          <w:jc w:val="center"/>
        </w:trPr>
        <w:tc>
          <w:tcPr>
            <w:tcW w:w="1129" w:type="dxa"/>
            <w:vAlign w:val="center"/>
          </w:tcPr>
          <w:p w14:paraId="4D7913AF" w14:textId="77777777" w:rsidR="00AA07A2" w:rsidRPr="002E1D84" w:rsidRDefault="00AA07A2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38F4F6E4" w14:textId="77777777" w:rsidR="00AA07A2" w:rsidRPr="002E1D84" w:rsidRDefault="00C64412" w:rsidP="00AA07A2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Էլեկտրոնային ծառայություններից օգտվելու հանրային ընկալումների ուսումնասիրության</w:t>
            </w:r>
            <w:r w:rsidR="00C86453" w:rsidRPr="002E1D84">
              <w:rPr>
                <w:i/>
                <w:sz w:val="20"/>
                <w:szCs w:val="20"/>
                <w:lang w:val="hy-AM"/>
              </w:rPr>
              <w:t xml:space="preserve"> համար ներգրավված է համապատասխան խորհրդատու (Այո/Ոչ)</w:t>
            </w:r>
          </w:p>
        </w:tc>
        <w:tc>
          <w:tcPr>
            <w:tcW w:w="1418" w:type="dxa"/>
            <w:vAlign w:val="center"/>
          </w:tcPr>
          <w:p w14:paraId="28B06C42" w14:textId="77777777" w:rsidR="00AA07A2" w:rsidRPr="002E1D84" w:rsidRDefault="00C64412" w:rsidP="00AA07A2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1335FB3E" w14:textId="77777777" w:rsidR="00AA07A2" w:rsidRPr="002E1D84" w:rsidRDefault="00C64412" w:rsidP="00AA07A2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1" w:type="dxa"/>
            <w:vAlign w:val="center"/>
          </w:tcPr>
          <w:p w14:paraId="18F43625" w14:textId="77777777" w:rsidR="00AA07A2" w:rsidRPr="002E1D84" w:rsidRDefault="00AA07A2" w:rsidP="00AA07A2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C64412" w:rsidRPr="002E1D84" w14:paraId="0BF41E66" w14:textId="77777777" w:rsidTr="00B36F1E">
        <w:trPr>
          <w:trHeight w:val="340"/>
          <w:jc w:val="center"/>
        </w:trPr>
        <w:tc>
          <w:tcPr>
            <w:tcW w:w="1129" w:type="dxa"/>
            <w:vAlign w:val="center"/>
          </w:tcPr>
          <w:p w14:paraId="53535889" w14:textId="77777777" w:rsidR="00C64412" w:rsidRPr="002E1D84" w:rsidRDefault="00C64412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3F78556A" w14:textId="77777777" w:rsidR="00C64412" w:rsidRPr="002E1D84" w:rsidRDefault="00C86453" w:rsidP="00AA07A2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Էլեկտրոնային  ծառայություններից օգտվելու հանրային ընկալւոմների ուսումնասիրության զեկույցը մշակված և ներկայացված է Թվայնացման խորհրդում (</w:t>
            </w:r>
            <w:r w:rsidR="00AB61ED" w:rsidRPr="002E1D84">
              <w:rPr>
                <w:i/>
                <w:sz w:val="20"/>
                <w:szCs w:val="20"/>
                <w:lang w:val="hy-AM"/>
              </w:rPr>
              <w:t>Այո/Ոչ</w:t>
            </w:r>
            <w:r w:rsidRPr="002E1D84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8" w:type="dxa"/>
            <w:vAlign w:val="center"/>
          </w:tcPr>
          <w:p w14:paraId="06718E97" w14:textId="77777777" w:rsidR="00C64412" w:rsidRPr="002E1D84" w:rsidRDefault="00AB61ED" w:rsidP="00AA07A2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4D77EA7B" w14:textId="77777777" w:rsidR="00C64412" w:rsidRPr="002E1D84" w:rsidRDefault="00AB61ED" w:rsidP="00AA07A2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1" w:type="dxa"/>
            <w:vAlign w:val="center"/>
          </w:tcPr>
          <w:p w14:paraId="0C6B504C" w14:textId="77777777" w:rsidR="00C64412" w:rsidRPr="002E1D84" w:rsidRDefault="00AB61ED" w:rsidP="00AA07A2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C86453" w:rsidRPr="002E1D84" w14:paraId="4773A77A" w14:textId="77777777" w:rsidTr="00B36F1E">
        <w:trPr>
          <w:trHeight w:val="340"/>
          <w:jc w:val="center"/>
        </w:trPr>
        <w:tc>
          <w:tcPr>
            <w:tcW w:w="1129" w:type="dxa"/>
            <w:vAlign w:val="center"/>
          </w:tcPr>
          <w:p w14:paraId="2F3ED7AB" w14:textId="77777777" w:rsidR="00C86453" w:rsidRPr="002E1D84" w:rsidRDefault="00C86453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18E47FD5" w14:textId="77777777" w:rsidR="00C86453" w:rsidRPr="002E1D84" w:rsidRDefault="00C86453" w:rsidP="00C8645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Ուսումնասիրության արդյունքների հիման վրա էլեկտրոնային ծառայություններից օգտվելու խրախուսման մեխանզմները մշակված և անցել են բազմաշահառու քննարկումներ</w:t>
            </w:r>
            <w:r w:rsidR="00AB61ED" w:rsidRPr="002E1D84">
              <w:rPr>
                <w:i/>
                <w:sz w:val="20"/>
                <w:szCs w:val="20"/>
                <w:lang w:val="hy-AM"/>
              </w:rPr>
              <w:t xml:space="preserve"> (Այո/Ոչ)</w:t>
            </w:r>
          </w:p>
        </w:tc>
        <w:tc>
          <w:tcPr>
            <w:tcW w:w="1418" w:type="dxa"/>
            <w:vAlign w:val="center"/>
          </w:tcPr>
          <w:p w14:paraId="1108D783" w14:textId="77777777" w:rsidR="00C86453" w:rsidRPr="002E1D84" w:rsidRDefault="00C86453" w:rsidP="00C8645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1B407ADC" w14:textId="77777777" w:rsidR="00C86453" w:rsidRPr="002E1D84" w:rsidRDefault="00C86453" w:rsidP="00C8645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1" w:type="dxa"/>
            <w:vAlign w:val="center"/>
          </w:tcPr>
          <w:p w14:paraId="13B5FB3A" w14:textId="77777777" w:rsidR="00C86453" w:rsidRPr="002E1D84" w:rsidRDefault="00C86453" w:rsidP="00C8645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AB61ED" w:rsidRPr="002E1D84" w14:paraId="2949DA01" w14:textId="77777777" w:rsidTr="00B36F1E">
        <w:trPr>
          <w:trHeight w:val="340"/>
          <w:jc w:val="center"/>
        </w:trPr>
        <w:tc>
          <w:tcPr>
            <w:tcW w:w="1129" w:type="dxa"/>
            <w:vAlign w:val="center"/>
          </w:tcPr>
          <w:p w14:paraId="3AECD122" w14:textId="77777777" w:rsidR="00AB61ED" w:rsidRPr="002E1D84" w:rsidRDefault="00AB61ED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2A1FC8B7" w14:textId="77777777" w:rsidR="00AB61ED" w:rsidRPr="002E1D84" w:rsidRDefault="00AB61ED" w:rsidP="00C8645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Էլեկտրոնային ծառայություններից օգտվելու խրախուսման մեխանիզմների իրավական կառուցակարգերը ձևավորված են (Լիարժեք, մասնակի, թերի)</w:t>
            </w:r>
          </w:p>
        </w:tc>
        <w:tc>
          <w:tcPr>
            <w:tcW w:w="1418" w:type="dxa"/>
            <w:vAlign w:val="center"/>
          </w:tcPr>
          <w:p w14:paraId="2063D346" w14:textId="77777777" w:rsidR="00AB61ED" w:rsidRPr="002E1D84" w:rsidRDefault="00AB61ED" w:rsidP="00C8645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30ACE026" w14:textId="77777777" w:rsidR="00AB61ED" w:rsidRPr="002E1D84" w:rsidRDefault="00AB61ED" w:rsidP="00C8645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Մասնակի</w:t>
            </w:r>
          </w:p>
        </w:tc>
        <w:tc>
          <w:tcPr>
            <w:tcW w:w="1551" w:type="dxa"/>
            <w:vAlign w:val="center"/>
          </w:tcPr>
          <w:p w14:paraId="731FE2B9" w14:textId="77777777" w:rsidR="00AB61ED" w:rsidRPr="002E1D84" w:rsidRDefault="00AB61ED" w:rsidP="00C8645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 xml:space="preserve">Լիարժեք </w:t>
            </w:r>
          </w:p>
        </w:tc>
      </w:tr>
      <w:tr w:rsidR="00C86453" w:rsidRPr="00B36F1E" w14:paraId="726E5590" w14:textId="77777777" w:rsidTr="00930154">
        <w:trPr>
          <w:trHeight w:val="340"/>
          <w:jc w:val="center"/>
        </w:trPr>
        <w:tc>
          <w:tcPr>
            <w:tcW w:w="15871" w:type="dxa"/>
            <w:gridSpan w:val="7"/>
            <w:vAlign w:val="center"/>
          </w:tcPr>
          <w:p w14:paraId="113D2984" w14:textId="77777777" w:rsidR="00C86453" w:rsidRPr="00B36F1E" w:rsidRDefault="00C86453" w:rsidP="00C86453">
            <w:pPr>
              <w:spacing w:before="120" w:after="120" w:line="240" w:lineRule="auto"/>
              <w:rPr>
                <w:sz w:val="20"/>
                <w:szCs w:val="20"/>
              </w:rPr>
            </w:pPr>
            <w:r w:rsidRPr="00B36F1E">
              <w:rPr>
                <w:b/>
                <w:sz w:val="20"/>
                <w:szCs w:val="20"/>
                <w:lang w:val="hy-AM"/>
              </w:rPr>
              <w:t>ՄԻՋԱՆԿՅԱԼ ՑՈՒՑԱՆԻՇՆԵՐ</w:t>
            </w:r>
          </w:p>
        </w:tc>
      </w:tr>
      <w:tr w:rsidR="00C86453" w:rsidRPr="00124B35" w14:paraId="121E8039" w14:textId="77777777" w:rsidTr="00930154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0DD56063" w14:textId="77777777" w:rsidR="00C86453" w:rsidRPr="0072427C" w:rsidRDefault="00C86453" w:rsidP="00C86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120"/>
              <w:jc w:val="right"/>
              <w:rPr>
                <w:b/>
                <w:sz w:val="20"/>
                <w:szCs w:val="20"/>
                <w:lang w:val="hy-AM"/>
              </w:rPr>
            </w:pPr>
            <w:r w:rsidRPr="0072427C">
              <w:rPr>
                <w:b/>
                <w:sz w:val="20"/>
                <w:szCs w:val="20"/>
                <w:lang w:val="hy-AM"/>
              </w:rPr>
              <w:t>ՄՆ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hy-AM"/>
              </w:rPr>
              <w:t>2.2.2</w:t>
            </w:r>
          </w:p>
        </w:tc>
        <w:tc>
          <w:tcPr>
            <w:tcW w:w="14742" w:type="dxa"/>
            <w:gridSpan w:val="6"/>
            <w:shd w:val="clear" w:color="auto" w:fill="E7E6E6" w:themeFill="background2"/>
            <w:vAlign w:val="center"/>
          </w:tcPr>
          <w:p w14:paraId="4DDF7F2B" w14:textId="77777777" w:rsidR="00C86453" w:rsidRPr="00FF36B4" w:rsidRDefault="00C86453" w:rsidP="00C86453">
            <w:pPr>
              <w:widowControl w:val="0"/>
              <w:spacing w:before="60" w:after="60" w:line="240" w:lineRule="auto"/>
              <w:rPr>
                <w:b/>
                <w:sz w:val="20"/>
                <w:szCs w:val="20"/>
                <w:lang w:val="hy-AM"/>
              </w:rPr>
            </w:pPr>
            <w:r w:rsidRPr="00FF36B4">
              <w:rPr>
                <w:b/>
                <w:sz w:val="20"/>
                <w:szCs w:val="20"/>
                <w:lang w:val="hy-AM"/>
              </w:rPr>
              <w:t xml:space="preserve">Պատվիրակման ենթակա ծառայությունների ինստիտուցիոնալ հիմքերն ապահովված են </w:t>
            </w:r>
          </w:p>
        </w:tc>
      </w:tr>
      <w:tr w:rsidR="00C86453" w:rsidRPr="00330EE4" w14:paraId="080F9661" w14:textId="77777777" w:rsidTr="00FA65BF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3729B7E4" w14:textId="77777777" w:rsidR="00C86453" w:rsidRPr="00330EE4" w:rsidRDefault="00C86453" w:rsidP="00CC0E03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shd w:val="clear" w:color="auto" w:fill="E7E6E6" w:themeFill="background2"/>
            <w:vAlign w:val="center"/>
          </w:tcPr>
          <w:p w14:paraId="56806D9C" w14:textId="77777777" w:rsidR="00C86453" w:rsidRPr="00330EE4" w:rsidRDefault="0062264C" w:rsidP="0062264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330EE4">
              <w:rPr>
                <w:i/>
                <w:sz w:val="20"/>
                <w:szCs w:val="20"/>
                <w:lang w:val="hy-AM"/>
              </w:rPr>
              <w:t>Մասնավորին հանրային ծառայությունների պատվիրակման ինստիտուցիոնալ հիմքերը համապարփակ են (Լիարժեք, մասնակի, թերի)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17F9D3F7" w14:textId="77777777" w:rsidR="00C86453" w:rsidRPr="00330EE4" w:rsidRDefault="00C86453" w:rsidP="00C8645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330EE4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3"/>
            <w:shd w:val="clear" w:color="auto" w:fill="E7E6E6" w:themeFill="background2"/>
            <w:vAlign w:val="center"/>
          </w:tcPr>
          <w:p w14:paraId="6645597C" w14:textId="77777777" w:rsidR="00C86453" w:rsidRPr="00330EE4" w:rsidRDefault="0062264C" w:rsidP="00C8645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330EE4">
              <w:rPr>
                <w:i/>
                <w:sz w:val="20"/>
                <w:szCs w:val="20"/>
                <w:lang w:val="hy-AM"/>
              </w:rPr>
              <w:t>Մասնակի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14:paraId="0D86D114" w14:textId="77777777" w:rsidR="00C86453" w:rsidRPr="00330EE4" w:rsidRDefault="0062264C" w:rsidP="00C8645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330EE4"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</w:tr>
      <w:tr w:rsidR="0039744B" w:rsidRPr="00330EE4" w14:paraId="73B82E7E" w14:textId="77777777" w:rsidTr="00FA65BF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5908BDDC" w14:textId="77777777" w:rsidR="0039744B" w:rsidRPr="00330EE4" w:rsidRDefault="0039744B" w:rsidP="00CC0E03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shd w:val="clear" w:color="auto" w:fill="E7E6E6" w:themeFill="background2"/>
            <w:vAlign w:val="center"/>
          </w:tcPr>
          <w:p w14:paraId="3F688AB9" w14:textId="77777777" w:rsidR="0039744B" w:rsidRPr="00330EE4" w:rsidRDefault="0039744B" w:rsidP="00C8645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330EE4">
              <w:rPr>
                <w:i/>
                <w:sz w:val="20"/>
                <w:szCs w:val="20"/>
                <w:lang w:val="hy-AM"/>
              </w:rPr>
              <w:t>Պատվիրակված ծառայությունների արդյունավետությունը (Բարձր, միջին, ցածր)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289EA0F8" w14:textId="77777777" w:rsidR="0039744B" w:rsidRPr="00330EE4" w:rsidRDefault="0039744B" w:rsidP="00C8645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330EE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shd w:val="clear" w:color="auto" w:fill="E7E6E6" w:themeFill="background2"/>
            <w:vAlign w:val="center"/>
          </w:tcPr>
          <w:p w14:paraId="689201B0" w14:textId="77777777" w:rsidR="0039744B" w:rsidRPr="00330EE4" w:rsidRDefault="0039744B" w:rsidP="00C8645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330EE4">
              <w:rPr>
                <w:i/>
                <w:sz w:val="20"/>
                <w:szCs w:val="20"/>
                <w:lang w:val="hy-AM"/>
              </w:rPr>
              <w:t>Միջին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14:paraId="4457B499" w14:textId="77777777" w:rsidR="0039744B" w:rsidRPr="00330EE4" w:rsidRDefault="0039744B" w:rsidP="00C8645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330EE4">
              <w:rPr>
                <w:i/>
                <w:sz w:val="20"/>
                <w:szCs w:val="20"/>
                <w:lang w:val="hy-AM"/>
              </w:rPr>
              <w:t>Բարձր</w:t>
            </w:r>
          </w:p>
        </w:tc>
      </w:tr>
      <w:tr w:rsidR="0039744B" w:rsidRPr="00330EE4" w14:paraId="7B72F3C5" w14:textId="77777777" w:rsidTr="00FA65BF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7BDC7A9A" w14:textId="77777777" w:rsidR="0039744B" w:rsidRPr="00330EE4" w:rsidRDefault="0039744B" w:rsidP="00CC0E03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shd w:val="clear" w:color="auto" w:fill="E7E6E6" w:themeFill="background2"/>
            <w:vAlign w:val="center"/>
          </w:tcPr>
          <w:p w14:paraId="54585643" w14:textId="77777777" w:rsidR="0039744B" w:rsidRPr="00330EE4" w:rsidRDefault="0039744B" w:rsidP="00C8645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330EE4">
              <w:rPr>
                <w:i/>
                <w:sz w:val="20"/>
                <w:szCs w:val="20"/>
                <w:lang w:val="hy-AM"/>
              </w:rPr>
              <w:t xml:space="preserve">Պատվիրակված ծառայություններից </w:t>
            </w:r>
            <w:r w:rsidR="0062264C" w:rsidRPr="00330EE4">
              <w:rPr>
                <w:i/>
                <w:sz w:val="20"/>
                <w:szCs w:val="20"/>
                <w:lang w:val="hy-AM"/>
              </w:rPr>
              <w:t xml:space="preserve">հանրային </w:t>
            </w:r>
            <w:r w:rsidRPr="00330EE4">
              <w:rPr>
                <w:i/>
                <w:sz w:val="20"/>
                <w:szCs w:val="20"/>
                <w:lang w:val="hy-AM"/>
              </w:rPr>
              <w:t>գոհունակությունը</w:t>
            </w:r>
            <w:r w:rsidRPr="00330EE4">
              <w:rPr>
                <w:i/>
                <w:sz w:val="20"/>
                <w:szCs w:val="20"/>
              </w:rPr>
              <w:t>, %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5BF22CF8" w14:textId="77777777" w:rsidR="0039744B" w:rsidRPr="00330EE4" w:rsidRDefault="0039744B" w:rsidP="00C8645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330EE4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3"/>
            <w:shd w:val="clear" w:color="auto" w:fill="E7E6E6" w:themeFill="background2"/>
            <w:vAlign w:val="center"/>
          </w:tcPr>
          <w:p w14:paraId="74B3FDC2" w14:textId="77777777" w:rsidR="0039744B" w:rsidRPr="00330EE4" w:rsidRDefault="0039744B" w:rsidP="00C8645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330EE4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14:paraId="381AE93F" w14:textId="77777777" w:rsidR="0039744B" w:rsidRPr="00330EE4" w:rsidRDefault="0039744B" w:rsidP="00C8645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330EE4">
              <w:rPr>
                <w:i/>
                <w:sz w:val="20"/>
                <w:szCs w:val="20"/>
              </w:rPr>
              <w:t>85</w:t>
            </w:r>
          </w:p>
        </w:tc>
      </w:tr>
      <w:tr w:rsidR="00C86453" w:rsidRPr="00EC4FAA" w14:paraId="5EAF6E02" w14:textId="77777777" w:rsidTr="00930154">
        <w:trPr>
          <w:trHeight w:val="340"/>
          <w:jc w:val="center"/>
        </w:trPr>
        <w:tc>
          <w:tcPr>
            <w:tcW w:w="15871" w:type="dxa"/>
            <w:gridSpan w:val="7"/>
            <w:shd w:val="clear" w:color="auto" w:fill="auto"/>
            <w:vAlign w:val="center"/>
          </w:tcPr>
          <w:p w14:paraId="03FEBD43" w14:textId="77777777" w:rsidR="00C86453" w:rsidRPr="00EC4FAA" w:rsidRDefault="00C86453" w:rsidP="00C86453">
            <w:pPr>
              <w:spacing w:before="120" w:after="120" w:line="240" w:lineRule="auto"/>
              <w:ind w:left="22"/>
              <w:rPr>
                <w:b/>
                <w:sz w:val="20"/>
                <w:szCs w:val="20"/>
                <w:lang w:val="hy-AM"/>
              </w:rPr>
            </w:pPr>
            <w:r w:rsidRPr="00EC4FAA">
              <w:rPr>
                <w:b/>
                <w:sz w:val="20"/>
                <w:szCs w:val="20"/>
                <w:lang w:val="hy-AM"/>
              </w:rPr>
              <w:t>ՈՒՂՂԱԿԻ ՑՈՒՑԱՆԻՇՆԵՐ</w:t>
            </w:r>
          </w:p>
        </w:tc>
      </w:tr>
      <w:tr w:rsidR="00C86453" w:rsidRPr="00124B35" w14:paraId="7ECE9925" w14:textId="77777777" w:rsidTr="00930154">
        <w:trPr>
          <w:trHeight w:val="340"/>
          <w:jc w:val="center"/>
        </w:trPr>
        <w:tc>
          <w:tcPr>
            <w:tcW w:w="1129" w:type="dxa"/>
            <w:vAlign w:val="center"/>
          </w:tcPr>
          <w:p w14:paraId="0B1C2530" w14:textId="77777777" w:rsidR="00C86453" w:rsidRPr="00201555" w:rsidRDefault="00C86453" w:rsidP="00CC0E03">
            <w:pPr>
              <w:pStyle w:val="ListParagraph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6"/>
            <w:vAlign w:val="center"/>
          </w:tcPr>
          <w:p w14:paraId="51CB4979" w14:textId="77777777" w:rsidR="00C86453" w:rsidRPr="00201555" w:rsidRDefault="00C86453" w:rsidP="00C86453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201555">
              <w:rPr>
                <w:b/>
                <w:sz w:val="20"/>
                <w:szCs w:val="20"/>
                <w:lang w:val="hy-AM"/>
              </w:rPr>
              <w:t>Մասնավորին պատվիրակման ենթակա ծառայությունների նույնականացում և ժամանակացույցի ձևավորում</w:t>
            </w:r>
          </w:p>
        </w:tc>
      </w:tr>
      <w:tr w:rsidR="00C86453" w:rsidRPr="002E1D84" w14:paraId="7524F983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56D619C0" w14:textId="77777777" w:rsidR="00C86453" w:rsidRPr="002E1D84" w:rsidRDefault="00C86453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6EA6B795" w14:textId="77777777" w:rsidR="00C86453" w:rsidRPr="002E1D84" w:rsidRDefault="005D0257" w:rsidP="005D0257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Հանրային ծառայությունների՝ մասնավորին պատվիրակման ենթակա մոդելների և միջազգային փորձի համեմատական վերլուծությունն իրականացված է (Այո/Ոչ)</w:t>
            </w:r>
          </w:p>
        </w:tc>
        <w:tc>
          <w:tcPr>
            <w:tcW w:w="1418" w:type="dxa"/>
            <w:vAlign w:val="center"/>
          </w:tcPr>
          <w:p w14:paraId="0CDDD15C" w14:textId="77777777" w:rsidR="00C86453" w:rsidRPr="002E1D84" w:rsidRDefault="005D0257" w:rsidP="00C8645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34B55E36" w14:textId="77777777" w:rsidR="00C86453" w:rsidRPr="002E1D84" w:rsidRDefault="005D0257" w:rsidP="00C8645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1" w:type="dxa"/>
            <w:vAlign w:val="center"/>
          </w:tcPr>
          <w:p w14:paraId="2CEC0267" w14:textId="77777777" w:rsidR="00C86453" w:rsidRPr="002E1D84" w:rsidRDefault="005D0257" w:rsidP="00C8645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D0257" w:rsidRPr="002E1D84" w14:paraId="77D6659C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26851D76" w14:textId="77777777" w:rsidR="005D0257" w:rsidRPr="002E1D84" w:rsidRDefault="005D0257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5BC80FE8" w14:textId="77777777" w:rsidR="005D0257" w:rsidRPr="002E1D84" w:rsidRDefault="005D0257" w:rsidP="005D0257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Հանրային ծառայությունների՝ մասնավորին պատվիրակման չափորոշիչները մշակված և հաստատված են Թվայնացման խորհրի կողմից (Այո/Ոչ)</w:t>
            </w:r>
          </w:p>
        </w:tc>
        <w:tc>
          <w:tcPr>
            <w:tcW w:w="1418" w:type="dxa"/>
            <w:vAlign w:val="center"/>
          </w:tcPr>
          <w:p w14:paraId="25172188" w14:textId="77777777" w:rsidR="005D0257" w:rsidRPr="002E1D84" w:rsidRDefault="005D0257" w:rsidP="005D0257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036E279D" w14:textId="77777777" w:rsidR="005D0257" w:rsidRPr="002E1D84" w:rsidRDefault="005D0257" w:rsidP="005D0257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1" w:type="dxa"/>
            <w:vAlign w:val="center"/>
          </w:tcPr>
          <w:p w14:paraId="33F27745" w14:textId="77777777" w:rsidR="005D0257" w:rsidRPr="002E1D84" w:rsidRDefault="005D0257" w:rsidP="005D0257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D0257" w:rsidRPr="002E1D84" w14:paraId="34BCC39C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7704FFD0" w14:textId="77777777" w:rsidR="005D0257" w:rsidRPr="002E1D84" w:rsidRDefault="005D0257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15D6CF5E" w14:textId="77777777" w:rsidR="005D0257" w:rsidRPr="002E1D84" w:rsidRDefault="005D0257" w:rsidP="005D0257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Մասնավորին պատվիրակման ենթակա հանրային ծառայությունների ծախս-օգուտ վերլուծությունն իրականացված է և քննարկված Թվայնացման խորհրդում (Այո/Ոչ)</w:t>
            </w:r>
          </w:p>
        </w:tc>
        <w:tc>
          <w:tcPr>
            <w:tcW w:w="1418" w:type="dxa"/>
            <w:vAlign w:val="center"/>
          </w:tcPr>
          <w:p w14:paraId="6CDE05EA" w14:textId="77777777" w:rsidR="005D0257" w:rsidRPr="002E1D84" w:rsidRDefault="005D0257" w:rsidP="005D0257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1C95C7C3" w14:textId="77777777" w:rsidR="005D0257" w:rsidRPr="002E1D84" w:rsidRDefault="005D0257" w:rsidP="005D0257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1" w:type="dxa"/>
            <w:vAlign w:val="center"/>
          </w:tcPr>
          <w:p w14:paraId="391D5117" w14:textId="77777777" w:rsidR="005D0257" w:rsidRPr="002E1D84" w:rsidRDefault="005D0257" w:rsidP="005D0257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D0257" w:rsidRPr="002E1D84" w14:paraId="0BF8139A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48A912DC" w14:textId="77777777" w:rsidR="005D0257" w:rsidRPr="002E1D84" w:rsidRDefault="005D0257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19455DF0" w14:textId="77777777" w:rsidR="005D0257" w:rsidRPr="002E1D84" w:rsidRDefault="005D0257" w:rsidP="005D0257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Չափորոշիչների և վերլուծության հիման վրա նույնականացված՝ մասնավորին պատվիրակման ենթակա հանրային ծառայությունների և/կամ դրանց բաղադրիչների համապարփակ ցանկը և ճանապարհային քարտեզը հաստատված է Թվայնացման խորհրդի կողմից (Այո/Ոչ)</w:t>
            </w:r>
          </w:p>
        </w:tc>
        <w:tc>
          <w:tcPr>
            <w:tcW w:w="1418" w:type="dxa"/>
            <w:vAlign w:val="center"/>
          </w:tcPr>
          <w:p w14:paraId="153175C4" w14:textId="77777777" w:rsidR="005D0257" w:rsidRPr="002E1D84" w:rsidRDefault="005D0257" w:rsidP="005D0257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257F8ECF" w14:textId="77777777" w:rsidR="005D0257" w:rsidRPr="002E1D84" w:rsidRDefault="005D0257" w:rsidP="005D0257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1" w:type="dxa"/>
            <w:vAlign w:val="center"/>
          </w:tcPr>
          <w:p w14:paraId="2996744A" w14:textId="77777777" w:rsidR="005D0257" w:rsidRPr="002E1D84" w:rsidRDefault="005D0257" w:rsidP="005D0257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D0257" w:rsidRPr="00124B35" w14:paraId="7138782B" w14:textId="77777777" w:rsidTr="00930154">
        <w:trPr>
          <w:trHeight w:val="340"/>
          <w:jc w:val="center"/>
        </w:trPr>
        <w:tc>
          <w:tcPr>
            <w:tcW w:w="1129" w:type="dxa"/>
            <w:vAlign w:val="center"/>
          </w:tcPr>
          <w:p w14:paraId="4714B0D2" w14:textId="77777777" w:rsidR="005D0257" w:rsidRPr="00201555" w:rsidRDefault="005D0257" w:rsidP="00CC0E03">
            <w:pPr>
              <w:pStyle w:val="ListParagraph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6"/>
            <w:vAlign w:val="center"/>
          </w:tcPr>
          <w:p w14:paraId="7FD032C4" w14:textId="77777777" w:rsidR="005D0257" w:rsidRPr="00FC3D2E" w:rsidRDefault="005D0257" w:rsidP="005D0257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201555">
              <w:rPr>
                <w:b/>
                <w:sz w:val="20"/>
                <w:szCs w:val="20"/>
                <w:lang w:val="hy-AM"/>
              </w:rPr>
              <w:t>Մասնավորին պատվիրակման ենթակա ծառայությունների արտապատվիրման համար անհրաժեշտ իրավական հիմքերի ձևավորում</w:t>
            </w:r>
          </w:p>
        </w:tc>
      </w:tr>
      <w:tr w:rsidR="005D0257" w:rsidRPr="002E1D84" w14:paraId="27676A4E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1E670A46" w14:textId="77777777" w:rsidR="005D0257" w:rsidRPr="002E1D84" w:rsidRDefault="005D0257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7201F49F" w14:textId="77777777" w:rsidR="005D0257" w:rsidRPr="002E1D84" w:rsidRDefault="005D0257" w:rsidP="005D0257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Ըստ հաստատված ցանկի հանրային ծառայությունների` մասնավորին պատվիրակման անհրաժեշտ իրավակարգավորումները գույքագրված են (Այո/Ոչ)</w:t>
            </w:r>
          </w:p>
        </w:tc>
        <w:tc>
          <w:tcPr>
            <w:tcW w:w="1418" w:type="dxa"/>
            <w:vAlign w:val="center"/>
          </w:tcPr>
          <w:p w14:paraId="501265C1" w14:textId="77777777" w:rsidR="005D0257" w:rsidRPr="002E1D84" w:rsidRDefault="005D0257" w:rsidP="005D0257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6CD68FD3" w14:textId="77777777" w:rsidR="005D0257" w:rsidRPr="002E1D84" w:rsidRDefault="005D0257" w:rsidP="005D0257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1" w:type="dxa"/>
            <w:vAlign w:val="center"/>
          </w:tcPr>
          <w:p w14:paraId="7E58955F" w14:textId="77777777" w:rsidR="005D0257" w:rsidRPr="002E1D84" w:rsidRDefault="005D0257" w:rsidP="005D0257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D0257" w:rsidRPr="002E1D84" w14:paraId="016DA5DE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4565F180" w14:textId="77777777" w:rsidR="005D0257" w:rsidRPr="002E1D84" w:rsidRDefault="005D0257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72EE9A0F" w14:textId="77777777" w:rsidR="005D0257" w:rsidRPr="002E1D84" w:rsidRDefault="005D0257" w:rsidP="005D0257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Մասնավորին պատվիրակման համար անհրաժեշտ իրավակարգավորումներն ապահովված են և հրապարակված arlis.am կայքէջում (Լիարժեք, մասնակի, թերի)</w:t>
            </w:r>
          </w:p>
        </w:tc>
        <w:tc>
          <w:tcPr>
            <w:tcW w:w="1418" w:type="dxa"/>
            <w:vAlign w:val="center"/>
          </w:tcPr>
          <w:p w14:paraId="46991421" w14:textId="77777777" w:rsidR="005D0257" w:rsidRPr="002E1D84" w:rsidRDefault="005D0257" w:rsidP="005D0257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79A6185E" w14:textId="77777777" w:rsidR="005D0257" w:rsidRPr="002E1D84" w:rsidRDefault="005D0257" w:rsidP="005D0257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Մասնակի</w:t>
            </w:r>
          </w:p>
        </w:tc>
        <w:tc>
          <w:tcPr>
            <w:tcW w:w="1551" w:type="dxa"/>
            <w:vAlign w:val="center"/>
          </w:tcPr>
          <w:p w14:paraId="7401BAF1" w14:textId="77777777" w:rsidR="005D0257" w:rsidRPr="002E1D84" w:rsidRDefault="005D0257" w:rsidP="005D0257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 xml:space="preserve">Մասնակի </w:t>
            </w:r>
          </w:p>
        </w:tc>
      </w:tr>
      <w:tr w:rsidR="005D0257" w:rsidRPr="00124B35" w14:paraId="31A08CF6" w14:textId="77777777" w:rsidTr="00930154">
        <w:trPr>
          <w:trHeight w:val="340"/>
          <w:jc w:val="center"/>
        </w:trPr>
        <w:tc>
          <w:tcPr>
            <w:tcW w:w="1129" w:type="dxa"/>
            <w:vAlign w:val="center"/>
          </w:tcPr>
          <w:p w14:paraId="6680E1EE" w14:textId="77777777" w:rsidR="005D0257" w:rsidRPr="00201555" w:rsidRDefault="005D0257" w:rsidP="00CC0E03">
            <w:pPr>
              <w:pStyle w:val="ListParagraph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6"/>
            <w:vAlign w:val="center"/>
          </w:tcPr>
          <w:p w14:paraId="79684EB6" w14:textId="77777777" w:rsidR="005D0257" w:rsidRPr="00201555" w:rsidRDefault="005D0257" w:rsidP="005D0257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201555">
              <w:rPr>
                <w:b/>
                <w:sz w:val="20"/>
                <w:szCs w:val="20"/>
                <w:lang w:val="hy-AM"/>
              </w:rPr>
              <w:t>Մասնավորին պետական և համայնքային ծառայությունների պատվիրակման գործընթացի մեկնարկ</w:t>
            </w:r>
          </w:p>
        </w:tc>
      </w:tr>
      <w:tr w:rsidR="005D0257" w:rsidRPr="002E1D84" w14:paraId="19E632D0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774C821F" w14:textId="77777777" w:rsidR="005D0257" w:rsidRPr="002E1D84" w:rsidRDefault="005D0257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4D28C769" w14:textId="77777777" w:rsidR="005D0257" w:rsidRPr="002E1D84" w:rsidRDefault="005D0257" w:rsidP="005D0257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 xml:space="preserve">Ըստ ճանապարհային քարտեզի՝ մասնավոր հատվածին պետական ծառայությունների պատվիրակման նպատակով մրցութային գործընթացն ապահովված է, % </w:t>
            </w:r>
          </w:p>
        </w:tc>
        <w:tc>
          <w:tcPr>
            <w:tcW w:w="1418" w:type="dxa"/>
            <w:vAlign w:val="center"/>
          </w:tcPr>
          <w:p w14:paraId="3076F391" w14:textId="77777777" w:rsidR="005D0257" w:rsidRPr="002E1D84" w:rsidRDefault="005D0257" w:rsidP="005D0257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5E6AD525" w14:textId="77777777" w:rsidR="005D0257" w:rsidRPr="002E1D84" w:rsidRDefault="005D0257" w:rsidP="005D0257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1" w:type="dxa"/>
            <w:vAlign w:val="center"/>
          </w:tcPr>
          <w:p w14:paraId="437FD39E" w14:textId="77777777" w:rsidR="005D0257" w:rsidRPr="002E1D84" w:rsidRDefault="005D0257" w:rsidP="005D0257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 w:rsidRPr="002E1D84">
              <w:rPr>
                <w:i/>
                <w:sz w:val="20"/>
                <w:szCs w:val="20"/>
                <w:lang w:val="ru-RU"/>
              </w:rPr>
              <w:t>10</w:t>
            </w:r>
          </w:p>
        </w:tc>
      </w:tr>
      <w:tr w:rsidR="005D0257" w:rsidRPr="002E1D84" w14:paraId="2E81E5A0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2F3803F2" w14:textId="77777777" w:rsidR="005D0257" w:rsidRPr="002E1D84" w:rsidRDefault="005D0257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12FC1F1A" w14:textId="77777777" w:rsidR="005D0257" w:rsidRPr="002E1D84" w:rsidRDefault="005D0257" w:rsidP="005D0257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Ըստ ճանապարհային քարտեզի՝ մասնավոր հատվածին համայնքային ծառայությունների պատվիրակման նպատակով մրցութային գործընթացն ապահովված է, %</w:t>
            </w:r>
          </w:p>
        </w:tc>
        <w:tc>
          <w:tcPr>
            <w:tcW w:w="1418" w:type="dxa"/>
            <w:vAlign w:val="center"/>
          </w:tcPr>
          <w:p w14:paraId="6D41E728" w14:textId="77777777" w:rsidR="005D0257" w:rsidRPr="002E1D84" w:rsidRDefault="005D0257" w:rsidP="005D0257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 w:rsidRPr="002E1D84">
              <w:rPr>
                <w:i/>
                <w:sz w:val="20"/>
                <w:szCs w:val="20"/>
                <w:lang w:val="ru-RU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144DEB03" w14:textId="77777777" w:rsidR="005D0257" w:rsidRPr="002E1D84" w:rsidRDefault="005D0257" w:rsidP="005D0257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 w:rsidRPr="002E1D84">
              <w:rPr>
                <w:i/>
                <w:sz w:val="20"/>
                <w:szCs w:val="20"/>
                <w:lang w:val="ru-RU"/>
              </w:rPr>
              <w:t>-</w:t>
            </w:r>
          </w:p>
        </w:tc>
        <w:tc>
          <w:tcPr>
            <w:tcW w:w="1551" w:type="dxa"/>
            <w:vAlign w:val="center"/>
          </w:tcPr>
          <w:p w14:paraId="0C3D80C6" w14:textId="77777777" w:rsidR="005D0257" w:rsidRPr="002E1D84" w:rsidRDefault="005D0257" w:rsidP="005D0257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 w:rsidRPr="002E1D84">
              <w:rPr>
                <w:i/>
                <w:sz w:val="20"/>
                <w:szCs w:val="20"/>
                <w:lang w:val="ru-RU"/>
              </w:rPr>
              <w:t>5</w:t>
            </w:r>
          </w:p>
        </w:tc>
      </w:tr>
      <w:tr w:rsidR="005D0257" w:rsidRPr="00C85EB5" w14:paraId="33291275" w14:textId="77777777" w:rsidTr="00930154">
        <w:trPr>
          <w:trHeight w:val="340"/>
          <w:jc w:val="center"/>
        </w:trPr>
        <w:tc>
          <w:tcPr>
            <w:tcW w:w="15871" w:type="dxa"/>
            <w:gridSpan w:val="7"/>
            <w:vAlign w:val="center"/>
          </w:tcPr>
          <w:p w14:paraId="4852FFB8" w14:textId="77777777" w:rsidR="005D0257" w:rsidRPr="00C85EB5" w:rsidRDefault="005D0257" w:rsidP="005D0257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hy-AM"/>
              </w:rPr>
              <w:t>ՄԻՋԱՆԿՅԱԼ</w:t>
            </w:r>
            <w:r w:rsidRPr="00EC4FAA">
              <w:rPr>
                <w:b/>
                <w:sz w:val="20"/>
                <w:szCs w:val="20"/>
                <w:lang w:val="hy-AM"/>
              </w:rPr>
              <w:t xml:space="preserve"> ՑՈՒՑԱՆԻՇՆԵՐ</w:t>
            </w:r>
          </w:p>
        </w:tc>
      </w:tr>
      <w:tr w:rsidR="005D0257" w:rsidRPr="003E47EA" w14:paraId="057FD986" w14:textId="77777777" w:rsidTr="00930154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49B5D976" w14:textId="77777777" w:rsidR="005D0257" w:rsidRPr="003E47EA" w:rsidRDefault="005D0257" w:rsidP="005D02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b/>
                <w:sz w:val="20"/>
                <w:szCs w:val="20"/>
              </w:rPr>
            </w:pPr>
            <w:r w:rsidRPr="003E47EA">
              <w:rPr>
                <w:b/>
                <w:sz w:val="20"/>
                <w:szCs w:val="20"/>
              </w:rPr>
              <w:t>Մ</w:t>
            </w:r>
            <w:r w:rsidRPr="00C85EB5">
              <w:rPr>
                <w:b/>
                <w:sz w:val="20"/>
                <w:szCs w:val="20"/>
              </w:rPr>
              <w:t>Ն 2.2.3.</w:t>
            </w:r>
          </w:p>
        </w:tc>
        <w:tc>
          <w:tcPr>
            <w:tcW w:w="14742" w:type="dxa"/>
            <w:gridSpan w:val="6"/>
            <w:shd w:val="clear" w:color="auto" w:fill="E7E6E6" w:themeFill="background2"/>
            <w:vAlign w:val="center"/>
          </w:tcPr>
          <w:p w14:paraId="60645E3B" w14:textId="77777777" w:rsidR="005D0257" w:rsidRPr="003E47EA" w:rsidRDefault="005D0257" w:rsidP="005D0257">
            <w:pPr>
              <w:widowControl w:val="0"/>
              <w:spacing w:before="60" w:after="60" w:line="240" w:lineRule="auto"/>
              <w:rPr>
                <w:b/>
                <w:sz w:val="20"/>
                <w:szCs w:val="20"/>
              </w:rPr>
            </w:pPr>
            <w:r w:rsidRPr="00C85EB5">
              <w:rPr>
                <w:b/>
                <w:sz w:val="20"/>
                <w:szCs w:val="20"/>
              </w:rPr>
              <w:t>Ապահովված է հանրային ծառայությունների ֆիզիկական հասանելիությունը</w:t>
            </w:r>
          </w:p>
        </w:tc>
      </w:tr>
      <w:tr w:rsidR="005D0257" w:rsidRPr="00330EE4" w14:paraId="7C942670" w14:textId="77777777" w:rsidTr="00FA65BF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14C8A63A" w14:textId="77777777" w:rsidR="005D0257" w:rsidRPr="00330EE4" w:rsidRDefault="005D0257" w:rsidP="00CC0E03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shd w:val="clear" w:color="auto" w:fill="E7E6E6" w:themeFill="background2"/>
            <w:vAlign w:val="center"/>
          </w:tcPr>
          <w:p w14:paraId="709DA98D" w14:textId="77777777" w:rsidR="005D0257" w:rsidRPr="00330EE4" w:rsidRDefault="006F7CD8" w:rsidP="006F7C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330EE4">
              <w:rPr>
                <w:i/>
                <w:sz w:val="20"/>
                <w:szCs w:val="20"/>
                <w:lang w:val="hy-AM"/>
              </w:rPr>
              <w:t>Ծ</w:t>
            </w:r>
            <w:r w:rsidR="00930444" w:rsidRPr="00330EE4">
              <w:rPr>
                <w:i/>
                <w:sz w:val="20"/>
                <w:szCs w:val="20"/>
                <w:lang w:val="hy-AM"/>
              </w:rPr>
              <w:t>առայությունների</w:t>
            </w:r>
            <w:r w:rsidRPr="00330EE4">
              <w:rPr>
                <w:i/>
                <w:sz w:val="20"/>
                <w:szCs w:val="20"/>
                <w:lang w:val="hy-AM"/>
              </w:rPr>
              <w:t xml:space="preserve"> միասնական գրասենյակների արդյունավետությունը (Բարձր, միջին, ցածր)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6B7E860C" w14:textId="77777777" w:rsidR="005D0257" w:rsidRPr="00330EE4" w:rsidRDefault="0091512F" w:rsidP="005D0257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330EE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shd w:val="clear" w:color="auto" w:fill="E7E6E6" w:themeFill="background2"/>
            <w:vAlign w:val="center"/>
          </w:tcPr>
          <w:p w14:paraId="6FE97610" w14:textId="77777777" w:rsidR="005D0257" w:rsidRPr="00330EE4" w:rsidRDefault="006F7CD8" w:rsidP="005D0257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330EE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14:paraId="6A633FD1" w14:textId="77777777" w:rsidR="005D0257" w:rsidRPr="00330EE4" w:rsidRDefault="006F7CD8" w:rsidP="005D0257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330EE4">
              <w:rPr>
                <w:i/>
                <w:sz w:val="20"/>
                <w:szCs w:val="20"/>
                <w:lang w:val="hy-AM"/>
              </w:rPr>
              <w:t>Միջին</w:t>
            </w:r>
          </w:p>
        </w:tc>
      </w:tr>
      <w:tr w:rsidR="005D0257" w:rsidRPr="00330EE4" w14:paraId="55876CB7" w14:textId="77777777" w:rsidTr="00FA65BF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5A939E02" w14:textId="77777777" w:rsidR="005D0257" w:rsidRPr="00330EE4" w:rsidRDefault="005D0257" w:rsidP="00CC0E03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shd w:val="clear" w:color="auto" w:fill="E7E6E6" w:themeFill="background2"/>
            <w:vAlign w:val="center"/>
          </w:tcPr>
          <w:p w14:paraId="6C218E5D" w14:textId="77777777" w:rsidR="005D0257" w:rsidRPr="00330EE4" w:rsidRDefault="006F7CD8" w:rsidP="006F7C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330EE4">
              <w:rPr>
                <w:i/>
                <w:sz w:val="20"/>
                <w:szCs w:val="20"/>
                <w:lang w:val="hy-AM"/>
              </w:rPr>
              <w:t xml:space="preserve">Միասնական գրասենյակների </w:t>
            </w:r>
            <w:r w:rsidR="001B7886" w:rsidRPr="00330EE4">
              <w:rPr>
                <w:i/>
                <w:sz w:val="20"/>
                <w:szCs w:val="20"/>
                <w:lang w:val="hy-AM"/>
              </w:rPr>
              <w:t>ենթակառուցվածքների</w:t>
            </w:r>
            <w:r w:rsidR="005D0257" w:rsidRPr="00330EE4">
              <w:rPr>
                <w:i/>
                <w:sz w:val="20"/>
                <w:szCs w:val="20"/>
                <w:lang w:val="hy-AM"/>
              </w:rPr>
              <w:t xml:space="preserve"> համարժեքությունը հատուկ կարիք ունեցողների</w:t>
            </w:r>
            <w:r w:rsidRPr="00330EE4">
              <w:rPr>
                <w:i/>
                <w:sz w:val="20"/>
                <w:szCs w:val="20"/>
                <w:lang w:val="hy-AM"/>
              </w:rPr>
              <w:t>ն</w:t>
            </w:r>
            <w:r w:rsidR="005D0257" w:rsidRPr="00330EE4">
              <w:rPr>
                <w:i/>
                <w:sz w:val="20"/>
                <w:szCs w:val="20"/>
                <w:lang w:val="hy-AM"/>
              </w:rPr>
              <w:t xml:space="preserve"> </w:t>
            </w:r>
            <w:r w:rsidR="001B7886" w:rsidRPr="00330EE4">
              <w:rPr>
                <w:i/>
                <w:sz w:val="20"/>
                <w:szCs w:val="20"/>
                <w:lang w:val="hy-AM"/>
              </w:rPr>
              <w:t>(Լիարժեք, մասնակի, թերի)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5E5F653E" w14:textId="77777777" w:rsidR="005D0257" w:rsidRPr="00330EE4" w:rsidRDefault="0091512F" w:rsidP="005D0257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330EE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shd w:val="clear" w:color="auto" w:fill="E7E6E6" w:themeFill="background2"/>
            <w:vAlign w:val="center"/>
          </w:tcPr>
          <w:p w14:paraId="0CBBE540" w14:textId="77777777" w:rsidR="005D0257" w:rsidRPr="00330EE4" w:rsidRDefault="001B7886" w:rsidP="005D0257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330EE4">
              <w:rPr>
                <w:i/>
                <w:sz w:val="20"/>
                <w:szCs w:val="20"/>
                <w:lang w:val="hy-AM"/>
              </w:rPr>
              <w:t>Մասնակի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14:paraId="1F56870B" w14:textId="77777777" w:rsidR="005D0257" w:rsidRPr="00330EE4" w:rsidRDefault="001B7886" w:rsidP="005D0257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330EE4">
              <w:rPr>
                <w:i/>
                <w:sz w:val="20"/>
                <w:szCs w:val="20"/>
                <w:lang w:val="hy-AM"/>
              </w:rPr>
              <w:t>Մասնակի</w:t>
            </w:r>
          </w:p>
        </w:tc>
      </w:tr>
      <w:tr w:rsidR="005D0257" w:rsidRPr="00EC4FAA" w14:paraId="27D844DA" w14:textId="77777777" w:rsidTr="00930154">
        <w:trPr>
          <w:trHeight w:val="340"/>
          <w:jc w:val="center"/>
        </w:trPr>
        <w:tc>
          <w:tcPr>
            <w:tcW w:w="15871" w:type="dxa"/>
            <w:gridSpan w:val="7"/>
            <w:shd w:val="clear" w:color="auto" w:fill="auto"/>
            <w:vAlign w:val="center"/>
          </w:tcPr>
          <w:p w14:paraId="47627967" w14:textId="77777777" w:rsidR="005D0257" w:rsidRPr="00EC4FAA" w:rsidRDefault="005D0257" w:rsidP="005D0257">
            <w:pPr>
              <w:spacing w:before="120" w:after="120" w:line="240" w:lineRule="auto"/>
              <w:ind w:left="22"/>
              <w:rPr>
                <w:b/>
                <w:sz w:val="20"/>
                <w:szCs w:val="20"/>
                <w:lang w:val="hy-AM"/>
              </w:rPr>
            </w:pPr>
            <w:r w:rsidRPr="00EC4FAA">
              <w:rPr>
                <w:b/>
                <w:sz w:val="20"/>
                <w:szCs w:val="20"/>
                <w:lang w:val="hy-AM"/>
              </w:rPr>
              <w:t>ՈՒՂՂԱԿԻ ՑՈՒՑԱՆԻՇՆԵՐ</w:t>
            </w:r>
          </w:p>
        </w:tc>
      </w:tr>
      <w:tr w:rsidR="005D0257" w:rsidRPr="00124B35" w14:paraId="18AB94BC" w14:textId="77777777" w:rsidTr="00930154">
        <w:trPr>
          <w:trHeight w:val="340"/>
          <w:jc w:val="center"/>
        </w:trPr>
        <w:tc>
          <w:tcPr>
            <w:tcW w:w="1129" w:type="dxa"/>
            <w:vAlign w:val="center"/>
          </w:tcPr>
          <w:p w14:paraId="2ED63045" w14:textId="77777777" w:rsidR="005D0257" w:rsidRPr="00201555" w:rsidRDefault="005D0257" w:rsidP="00CC0E03">
            <w:pPr>
              <w:pStyle w:val="ListParagraph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6"/>
            <w:vAlign w:val="center"/>
          </w:tcPr>
          <w:p w14:paraId="6A068F12" w14:textId="77777777" w:rsidR="005D0257" w:rsidRPr="00201555" w:rsidRDefault="005D0257" w:rsidP="005D0257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201555">
              <w:rPr>
                <w:b/>
                <w:sz w:val="20"/>
                <w:szCs w:val="20"/>
                <w:lang w:val="hy-AM"/>
              </w:rPr>
              <w:t>Պետական ու համայնքային ծառայությունների միասնական գրասենյակների մոդելի մշակում, այդ թվում՝ տեխնիկատնտեսական հիմնավորումները, ներդրման փուլային ժամանակացույցը և ֆինանսական պլանը</w:t>
            </w:r>
          </w:p>
        </w:tc>
      </w:tr>
      <w:tr w:rsidR="005D0257" w:rsidRPr="002E1D84" w14:paraId="6B904BBD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0975B90E" w14:textId="77777777" w:rsidR="005D0257" w:rsidRPr="002E1D84" w:rsidRDefault="005D0257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04490FE0" w14:textId="77777777" w:rsidR="005D0257" w:rsidRPr="002E1D84" w:rsidRDefault="00390FA5" w:rsidP="00390FA5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Միասնական գրասենյակների միջոցով ծառայությունների մատուցման միջազգային առաջադեմ փորձն ուսումնասիրված և զեկույցը քննարկված է Թվայնացման խորհրդում (Այո/Ոչ)</w:t>
            </w:r>
          </w:p>
        </w:tc>
        <w:tc>
          <w:tcPr>
            <w:tcW w:w="1418" w:type="dxa"/>
            <w:vAlign w:val="center"/>
          </w:tcPr>
          <w:p w14:paraId="01F2CA4A" w14:textId="77777777" w:rsidR="005D0257" w:rsidRPr="002E1D84" w:rsidRDefault="00390FA5" w:rsidP="005D0257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25" w:type="dxa"/>
            <w:gridSpan w:val="3"/>
            <w:vAlign w:val="center"/>
          </w:tcPr>
          <w:p w14:paraId="5A47180D" w14:textId="77777777" w:rsidR="005D0257" w:rsidRPr="002E1D84" w:rsidRDefault="00390FA5" w:rsidP="005D0257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1" w:type="dxa"/>
            <w:vAlign w:val="center"/>
          </w:tcPr>
          <w:p w14:paraId="74729A24" w14:textId="77777777" w:rsidR="005D0257" w:rsidRPr="002E1D84" w:rsidRDefault="00390FA5" w:rsidP="005D0257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390FA5" w:rsidRPr="002E1D84" w14:paraId="70CC70A2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19B68AD2" w14:textId="77777777" w:rsidR="00390FA5" w:rsidRPr="002E1D84" w:rsidRDefault="00390FA5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0AF86931" w14:textId="77777777" w:rsidR="00390FA5" w:rsidRPr="002E1D84" w:rsidRDefault="00390FA5" w:rsidP="00390FA5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Ծառայությունների գործող միասնական գրասենյակների ծախսարդյունավետության վերլուծությունը քննարկված է Թվայնացման խորհրդում (Այո/Ոչ)</w:t>
            </w:r>
          </w:p>
        </w:tc>
        <w:tc>
          <w:tcPr>
            <w:tcW w:w="1418" w:type="dxa"/>
            <w:vAlign w:val="center"/>
          </w:tcPr>
          <w:p w14:paraId="76E83A8A" w14:textId="77777777" w:rsidR="00390FA5" w:rsidRPr="002E1D84" w:rsidRDefault="00390FA5" w:rsidP="005D0257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25" w:type="dxa"/>
            <w:gridSpan w:val="3"/>
            <w:vAlign w:val="center"/>
          </w:tcPr>
          <w:p w14:paraId="461AB3BF" w14:textId="77777777" w:rsidR="00390FA5" w:rsidRPr="002E1D84" w:rsidRDefault="00390FA5" w:rsidP="005D0257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1" w:type="dxa"/>
            <w:vAlign w:val="center"/>
          </w:tcPr>
          <w:p w14:paraId="096E8AB8" w14:textId="77777777" w:rsidR="00390FA5" w:rsidRPr="002E1D84" w:rsidRDefault="00390FA5" w:rsidP="005D0257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91512F" w:rsidRPr="002E1D84" w14:paraId="371250F9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6E09F51A" w14:textId="77777777" w:rsidR="0091512F" w:rsidRPr="002E1D84" w:rsidRDefault="0091512F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0F0CE933" w14:textId="77777777" w:rsidR="0091512F" w:rsidRPr="002E1D84" w:rsidRDefault="00390FA5" w:rsidP="00390FA5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 xml:space="preserve">Միջազգային փորձի և ծախսարդյունավետության վերլուծության հիման վրա հանրային ծառայությունների միասնական գրասենյակների հայեցակարգը, ներառյալ՝ ներդրումային պլանը և ճանապարհային քարտեզը, մշակված և հաստատված է Թվայնացման խորհրդի կողմից (Այո/Ոչ) </w:t>
            </w:r>
          </w:p>
        </w:tc>
        <w:tc>
          <w:tcPr>
            <w:tcW w:w="1418" w:type="dxa"/>
            <w:vAlign w:val="center"/>
          </w:tcPr>
          <w:p w14:paraId="7D5AFBA7" w14:textId="77777777" w:rsidR="0091512F" w:rsidRPr="002E1D84" w:rsidRDefault="00390FA5" w:rsidP="005D0257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2675235D" w14:textId="77777777" w:rsidR="0091512F" w:rsidRPr="002E1D84" w:rsidRDefault="00390FA5" w:rsidP="005D0257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1" w:type="dxa"/>
            <w:vAlign w:val="center"/>
          </w:tcPr>
          <w:p w14:paraId="76DA7DA0" w14:textId="77777777" w:rsidR="0091512F" w:rsidRPr="002E1D84" w:rsidRDefault="00390FA5" w:rsidP="005D0257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390FA5" w:rsidRPr="00124B35" w14:paraId="49E2DE58" w14:textId="77777777" w:rsidTr="00930154">
        <w:trPr>
          <w:trHeight w:val="340"/>
          <w:jc w:val="center"/>
        </w:trPr>
        <w:tc>
          <w:tcPr>
            <w:tcW w:w="1129" w:type="dxa"/>
            <w:vAlign w:val="center"/>
          </w:tcPr>
          <w:p w14:paraId="54B91F05" w14:textId="77777777" w:rsidR="00390FA5" w:rsidRPr="00201555" w:rsidRDefault="00390FA5" w:rsidP="00CC0E03">
            <w:pPr>
              <w:pStyle w:val="ListParagraph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6"/>
            <w:vAlign w:val="center"/>
          </w:tcPr>
          <w:p w14:paraId="5CE7F65B" w14:textId="77777777" w:rsidR="00390FA5" w:rsidRPr="00201555" w:rsidRDefault="00390FA5" w:rsidP="00390FA5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201555">
              <w:rPr>
                <w:b/>
                <w:sz w:val="20"/>
                <w:szCs w:val="20"/>
                <w:lang w:val="hy-AM"/>
              </w:rPr>
              <w:t>Ծառայությունների նոր միասնական գրասենյակների փորձնական ձևավորում ընտրված համայնքներում ըստ ժամանակացույցի</w:t>
            </w:r>
          </w:p>
        </w:tc>
      </w:tr>
      <w:tr w:rsidR="00390FA5" w:rsidRPr="002E1D84" w14:paraId="309AA398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1F78B548" w14:textId="77777777" w:rsidR="00390FA5" w:rsidRPr="002E1D84" w:rsidRDefault="00390FA5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74CF406D" w14:textId="77777777" w:rsidR="00390FA5" w:rsidRPr="002E1D84" w:rsidRDefault="00390FA5" w:rsidP="005E506D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Հայեցակարգի հիման վրա՝ ծառայությունների նոր միասնական գրասենյակներ</w:t>
            </w:r>
            <w:r w:rsidR="005E506D" w:rsidRPr="002E1D84">
              <w:rPr>
                <w:i/>
                <w:sz w:val="20"/>
                <w:szCs w:val="20"/>
                <w:lang w:val="hy-AM"/>
              </w:rPr>
              <w:t>ի տեխնիկատնտեսական ուսումնասիրությունները հաստատված են Թվայնացման խորհրդի կողմից (Այո/Ոչ)</w:t>
            </w:r>
          </w:p>
        </w:tc>
        <w:tc>
          <w:tcPr>
            <w:tcW w:w="1418" w:type="dxa"/>
            <w:vAlign w:val="center"/>
          </w:tcPr>
          <w:p w14:paraId="4DE79B6B" w14:textId="77777777" w:rsidR="00390FA5" w:rsidRPr="002E1D84" w:rsidRDefault="00390FA5" w:rsidP="00390FA5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49424198" w14:textId="77777777" w:rsidR="00390FA5" w:rsidRPr="002E1D84" w:rsidRDefault="005E506D" w:rsidP="00390FA5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1" w:type="dxa"/>
            <w:vAlign w:val="center"/>
          </w:tcPr>
          <w:p w14:paraId="0DDB4960" w14:textId="77777777" w:rsidR="00390FA5" w:rsidRPr="002E1D84" w:rsidRDefault="00390FA5" w:rsidP="00390FA5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E506D" w:rsidRPr="002E1D84" w14:paraId="59D1E506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3782CF24" w14:textId="77777777" w:rsidR="005E506D" w:rsidRPr="002E1D84" w:rsidRDefault="005E506D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30517883" w14:textId="77777777" w:rsidR="005E506D" w:rsidRPr="002E1D84" w:rsidRDefault="005E506D" w:rsidP="005E506D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 xml:space="preserve">Տեխնիկատնտեսական ուսումնասիրությունների հիման վրա՝ պիլոտային փուլում ծառայությունների նոր միասնական գրասենյակները ձևավորված են ընտրված համայնքներում, հատ </w:t>
            </w:r>
          </w:p>
        </w:tc>
        <w:tc>
          <w:tcPr>
            <w:tcW w:w="1418" w:type="dxa"/>
            <w:vAlign w:val="center"/>
          </w:tcPr>
          <w:p w14:paraId="40890AAA" w14:textId="77777777" w:rsidR="005E506D" w:rsidRPr="002E1D84" w:rsidRDefault="005E506D" w:rsidP="005E506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646AE3C3" w14:textId="77777777" w:rsidR="005E506D" w:rsidRPr="002E1D84" w:rsidRDefault="005E506D" w:rsidP="005E506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10</w:t>
            </w:r>
          </w:p>
        </w:tc>
        <w:tc>
          <w:tcPr>
            <w:tcW w:w="1551" w:type="dxa"/>
            <w:vAlign w:val="center"/>
          </w:tcPr>
          <w:p w14:paraId="73B09F08" w14:textId="77777777" w:rsidR="005E506D" w:rsidRPr="002E1D84" w:rsidRDefault="005E506D" w:rsidP="005E506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E506D" w:rsidRPr="00124B35" w14:paraId="46EFE5CF" w14:textId="77777777" w:rsidTr="00930154">
        <w:trPr>
          <w:trHeight w:val="340"/>
          <w:jc w:val="center"/>
        </w:trPr>
        <w:tc>
          <w:tcPr>
            <w:tcW w:w="1129" w:type="dxa"/>
            <w:vAlign w:val="center"/>
          </w:tcPr>
          <w:p w14:paraId="644BFF67" w14:textId="77777777" w:rsidR="005E506D" w:rsidRPr="00201555" w:rsidRDefault="005E506D" w:rsidP="00CC0E03">
            <w:pPr>
              <w:pStyle w:val="ListParagraph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6"/>
            <w:vAlign w:val="center"/>
          </w:tcPr>
          <w:p w14:paraId="529205A8" w14:textId="77777777" w:rsidR="005E506D" w:rsidRPr="00201555" w:rsidRDefault="005E506D" w:rsidP="005E506D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201555">
              <w:rPr>
                <w:b/>
                <w:sz w:val="20"/>
                <w:szCs w:val="20"/>
                <w:lang w:val="hy-AM"/>
              </w:rPr>
              <w:t>Ծառայությունների միասնական գրասենյակների արդյունավետության գնահատման զեկույցի և առաջարկությունների մշակում</w:t>
            </w:r>
          </w:p>
        </w:tc>
      </w:tr>
      <w:tr w:rsidR="005E506D" w:rsidRPr="002E1D84" w14:paraId="43DF39F4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7C4FFFA0" w14:textId="77777777" w:rsidR="005E506D" w:rsidRPr="002E1D84" w:rsidRDefault="005E506D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240E9DA1" w14:textId="77777777" w:rsidR="005E506D" w:rsidRPr="002E1D84" w:rsidRDefault="000942BF" w:rsidP="000942BF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 xml:space="preserve">Պիլոտային ներդրված միասնական գրասենյակների արդյունավետության գնահատմանը զեկույցը մշակված և քննարկված է Թվայնացման խորհրդում (Այո/Ոչ) </w:t>
            </w:r>
          </w:p>
        </w:tc>
        <w:tc>
          <w:tcPr>
            <w:tcW w:w="1418" w:type="dxa"/>
            <w:vAlign w:val="center"/>
          </w:tcPr>
          <w:p w14:paraId="5FC1F0BE" w14:textId="77777777" w:rsidR="005E506D" w:rsidRPr="002E1D84" w:rsidRDefault="000942BF" w:rsidP="005E506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2E3D9F43" w14:textId="77777777" w:rsidR="005E506D" w:rsidRPr="002E1D84" w:rsidRDefault="000942BF" w:rsidP="005E506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1" w:type="dxa"/>
            <w:vAlign w:val="center"/>
          </w:tcPr>
          <w:p w14:paraId="0D1398F2" w14:textId="77777777" w:rsidR="005E506D" w:rsidRPr="002E1D84" w:rsidRDefault="000942BF" w:rsidP="005E506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Այո</w:t>
            </w:r>
          </w:p>
        </w:tc>
      </w:tr>
      <w:tr w:rsidR="000942BF" w:rsidRPr="00124B35" w14:paraId="17037525" w14:textId="77777777" w:rsidTr="00930154">
        <w:trPr>
          <w:trHeight w:val="340"/>
          <w:jc w:val="center"/>
        </w:trPr>
        <w:tc>
          <w:tcPr>
            <w:tcW w:w="1129" w:type="dxa"/>
            <w:vAlign w:val="center"/>
          </w:tcPr>
          <w:p w14:paraId="65BF2EC3" w14:textId="77777777" w:rsidR="000942BF" w:rsidRPr="00201555" w:rsidRDefault="000942BF" w:rsidP="00CC0E03">
            <w:pPr>
              <w:pStyle w:val="ListParagraph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6"/>
            <w:vAlign w:val="center"/>
          </w:tcPr>
          <w:p w14:paraId="7271E8F8" w14:textId="77777777" w:rsidR="000942BF" w:rsidRPr="00FC3D2E" w:rsidRDefault="000942BF" w:rsidP="000942BF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201555">
              <w:rPr>
                <w:b/>
                <w:sz w:val="20"/>
                <w:szCs w:val="20"/>
                <w:lang w:val="hy-AM"/>
              </w:rPr>
              <w:t>Գնահատման արդյունքների հիման վրա ծառայությունների միասնական գրասենյակների մոդելի վերանայում</w:t>
            </w:r>
          </w:p>
        </w:tc>
      </w:tr>
      <w:tr w:rsidR="000942BF" w:rsidRPr="002E1D84" w14:paraId="36FDBA72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7AB1DA70" w14:textId="77777777" w:rsidR="000942BF" w:rsidRPr="002E1D84" w:rsidRDefault="000942BF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1415FE44" w14:textId="77777777" w:rsidR="000942BF" w:rsidRPr="002E1D84" w:rsidRDefault="000942BF" w:rsidP="000942BF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Արդյունավետության գնահատման հիման վրա միասնական գործող գրասենյակների արդիականացման ծրագիրը մշակված և հաստատված է Թվայնացման խորհրդի կողմից (Այո/Ոչ)</w:t>
            </w:r>
          </w:p>
        </w:tc>
        <w:tc>
          <w:tcPr>
            <w:tcW w:w="1418" w:type="dxa"/>
            <w:vAlign w:val="center"/>
          </w:tcPr>
          <w:p w14:paraId="2AC828AF" w14:textId="77777777" w:rsidR="000942BF" w:rsidRPr="002E1D84" w:rsidRDefault="000942BF" w:rsidP="000942BF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5BCD7AF8" w14:textId="77777777" w:rsidR="000942BF" w:rsidRPr="002E1D84" w:rsidRDefault="000942BF" w:rsidP="000942BF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1" w:type="dxa"/>
            <w:vAlign w:val="center"/>
          </w:tcPr>
          <w:p w14:paraId="74F35B2D" w14:textId="77777777" w:rsidR="000942BF" w:rsidRPr="002E1D84" w:rsidRDefault="000942BF" w:rsidP="000942BF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Այո</w:t>
            </w:r>
          </w:p>
        </w:tc>
      </w:tr>
      <w:tr w:rsidR="000942BF" w:rsidRPr="00124B35" w14:paraId="6FEB83A5" w14:textId="77777777" w:rsidTr="00930154">
        <w:trPr>
          <w:trHeight w:val="340"/>
          <w:jc w:val="center"/>
        </w:trPr>
        <w:tc>
          <w:tcPr>
            <w:tcW w:w="1129" w:type="dxa"/>
            <w:vAlign w:val="center"/>
          </w:tcPr>
          <w:p w14:paraId="3EE66CDF" w14:textId="77777777" w:rsidR="000942BF" w:rsidRPr="00201555" w:rsidRDefault="000942BF" w:rsidP="00CC0E03">
            <w:pPr>
              <w:pStyle w:val="ListParagraph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6"/>
            <w:vAlign w:val="center"/>
          </w:tcPr>
          <w:p w14:paraId="28EB8F77" w14:textId="77777777" w:rsidR="000942BF" w:rsidRPr="00201555" w:rsidRDefault="000942BF" w:rsidP="000942BF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201555">
              <w:rPr>
                <w:b/>
                <w:sz w:val="20"/>
                <w:szCs w:val="20"/>
                <w:lang w:val="hy-AM"/>
              </w:rPr>
              <w:t>Ծառայությունների միասնական գրասենյակների վերանայված մոդելի փուլային ներդրում</w:t>
            </w:r>
          </w:p>
        </w:tc>
      </w:tr>
      <w:tr w:rsidR="000942BF" w:rsidRPr="002E1D84" w14:paraId="65F5BD4B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392652B8" w14:textId="77777777" w:rsidR="000942BF" w:rsidRPr="002E1D84" w:rsidRDefault="000942BF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0E402767" w14:textId="77777777" w:rsidR="000942BF" w:rsidRPr="002E1D84" w:rsidRDefault="000942BF" w:rsidP="000942BF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Վերանայված մոդելի հիման վրա յուրաքանչյուր մարզում ներդրված միասնական գրասենյակները, հատ</w:t>
            </w:r>
          </w:p>
        </w:tc>
        <w:tc>
          <w:tcPr>
            <w:tcW w:w="1418" w:type="dxa"/>
            <w:vAlign w:val="center"/>
          </w:tcPr>
          <w:p w14:paraId="4E3443A1" w14:textId="77777777" w:rsidR="000942BF" w:rsidRPr="002E1D84" w:rsidRDefault="000942BF" w:rsidP="000942BF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46134D95" w14:textId="77777777" w:rsidR="000942BF" w:rsidRPr="002E1D84" w:rsidRDefault="000942BF" w:rsidP="000942BF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1" w:type="dxa"/>
            <w:vAlign w:val="center"/>
          </w:tcPr>
          <w:p w14:paraId="6D941BA7" w14:textId="77777777" w:rsidR="000942BF" w:rsidRPr="002E1D84" w:rsidRDefault="000942BF" w:rsidP="000942BF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2</w:t>
            </w:r>
          </w:p>
        </w:tc>
      </w:tr>
      <w:tr w:rsidR="000942BF" w:rsidRPr="002E1D84" w14:paraId="45452B44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1F6BC82E" w14:textId="77777777" w:rsidR="000942BF" w:rsidRPr="002E1D84" w:rsidRDefault="000942BF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04EB4FB3" w14:textId="77777777" w:rsidR="000942BF" w:rsidRPr="002E1D84" w:rsidRDefault="000942BF" w:rsidP="000942BF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Վերանայված մոդելի հիման վրա Երևանում միասնական գրասենյակները, հատ</w:t>
            </w:r>
          </w:p>
        </w:tc>
        <w:tc>
          <w:tcPr>
            <w:tcW w:w="1418" w:type="dxa"/>
            <w:vAlign w:val="center"/>
          </w:tcPr>
          <w:p w14:paraId="525D4857" w14:textId="77777777" w:rsidR="000942BF" w:rsidRPr="002E1D84" w:rsidRDefault="000942BF" w:rsidP="000942BF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5FAD01ED" w14:textId="77777777" w:rsidR="000942BF" w:rsidRPr="002E1D84" w:rsidRDefault="000942BF" w:rsidP="000942BF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1" w:type="dxa"/>
            <w:vAlign w:val="center"/>
          </w:tcPr>
          <w:p w14:paraId="0B2FD684" w14:textId="77777777" w:rsidR="000942BF" w:rsidRPr="002E1D84" w:rsidRDefault="000942BF" w:rsidP="000942BF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5</w:t>
            </w:r>
          </w:p>
        </w:tc>
      </w:tr>
      <w:tr w:rsidR="000942BF" w:rsidRPr="00C85EB5" w14:paraId="69AAACE7" w14:textId="77777777" w:rsidTr="00930154">
        <w:trPr>
          <w:trHeight w:val="340"/>
          <w:jc w:val="center"/>
        </w:trPr>
        <w:tc>
          <w:tcPr>
            <w:tcW w:w="15871" w:type="dxa"/>
            <w:gridSpan w:val="7"/>
            <w:vAlign w:val="center"/>
          </w:tcPr>
          <w:p w14:paraId="0999BB14" w14:textId="77777777" w:rsidR="000942BF" w:rsidRPr="00C85EB5" w:rsidRDefault="000942BF" w:rsidP="000942BF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hy-AM"/>
              </w:rPr>
              <w:t>ՄԻՋԱՆԿՅԱԼ</w:t>
            </w:r>
            <w:r w:rsidRPr="00EC4FAA">
              <w:rPr>
                <w:b/>
                <w:sz w:val="20"/>
                <w:szCs w:val="20"/>
                <w:lang w:val="hy-AM"/>
              </w:rPr>
              <w:t xml:space="preserve"> ՑՈՒՑԱՆԻՇՆԵՐ</w:t>
            </w:r>
          </w:p>
        </w:tc>
      </w:tr>
      <w:tr w:rsidR="000942BF" w:rsidRPr="003E47EA" w14:paraId="57E38286" w14:textId="77777777" w:rsidTr="00930154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53B8146D" w14:textId="77777777" w:rsidR="000942BF" w:rsidRPr="003E47EA" w:rsidRDefault="000942BF" w:rsidP="00094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b/>
                <w:sz w:val="20"/>
                <w:szCs w:val="20"/>
              </w:rPr>
            </w:pPr>
            <w:r w:rsidRPr="00C85EB5">
              <w:rPr>
                <w:b/>
                <w:sz w:val="20"/>
                <w:szCs w:val="20"/>
              </w:rPr>
              <w:t>ՄՆ 2.2.3</w:t>
            </w:r>
          </w:p>
        </w:tc>
        <w:tc>
          <w:tcPr>
            <w:tcW w:w="14742" w:type="dxa"/>
            <w:gridSpan w:val="6"/>
            <w:shd w:val="clear" w:color="auto" w:fill="E7E6E6" w:themeFill="background2"/>
            <w:vAlign w:val="center"/>
          </w:tcPr>
          <w:p w14:paraId="57F472C3" w14:textId="77777777" w:rsidR="000942BF" w:rsidRPr="003E47EA" w:rsidRDefault="000942BF" w:rsidP="000942BF">
            <w:pPr>
              <w:widowControl w:val="0"/>
              <w:spacing w:before="60" w:after="60" w:line="240" w:lineRule="auto"/>
              <w:rPr>
                <w:b/>
                <w:sz w:val="20"/>
                <w:szCs w:val="20"/>
              </w:rPr>
            </w:pPr>
            <w:r w:rsidRPr="00C85EB5">
              <w:rPr>
                <w:b/>
                <w:sz w:val="20"/>
                <w:szCs w:val="20"/>
              </w:rPr>
              <w:t>Հանրությանը մատուցվող ծառայությունները քաղաքացիակենտրոն են</w:t>
            </w:r>
          </w:p>
        </w:tc>
      </w:tr>
      <w:tr w:rsidR="000942BF" w:rsidRPr="00330EE4" w14:paraId="56D9C9AE" w14:textId="77777777" w:rsidTr="00FA65BF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4E1326CB" w14:textId="77777777" w:rsidR="000942BF" w:rsidRPr="00330EE4" w:rsidRDefault="000942BF" w:rsidP="00CC0E03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shd w:val="clear" w:color="auto" w:fill="E7E6E6" w:themeFill="background2"/>
            <w:vAlign w:val="center"/>
          </w:tcPr>
          <w:p w14:paraId="4FC42AF6" w14:textId="77777777" w:rsidR="00544169" w:rsidRPr="00330EE4" w:rsidRDefault="004E38D2" w:rsidP="000942BF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330EE4">
              <w:rPr>
                <w:i/>
                <w:sz w:val="20"/>
                <w:szCs w:val="20"/>
                <w:lang w:val="hy-AM"/>
              </w:rPr>
              <w:t xml:space="preserve">Ծառայությունների </w:t>
            </w:r>
            <w:r w:rsidR="00544169" w:rsidRPr="00330EE4">
              <w:rPr>
                <w:i/>
                <w:sz w:val="20"/>
                <w:szCs w:val="20"/>
                <w:lang w:val="hy-AM"/>
              </w:rPr>
              <w:t xml:space="preserve">նախագծման </w:t>
            </w:r>
            <w:r w:rsidRPr="00330EE4">
              <w:rPr>
                <w:i/>
                <w:sz w:val="20"/>
                <w:szCs w:val="20"/>
                <w:lang w:val="hy-AM"/>
              </w:rPr>
              <w:t>գործընթաց</w:t>
            </w:r>
            <w:r w:rsidR="00544169" w:rsidRPr="00330EE4">
              <w:rPr>
                <w:i/>
                <w:sz w:val="20"/>
                <w:szCs w:val="20"/>
                <w:lang w:val="hy-AM"/>
              </w:rPr>
              <w:t>ում ապահովված են քաղաքացիակենտրոն հիքմերը</w:t>
            </w:r>
          </w:p>
          <w:p w14:paraId="33B10AD1" w14:textId="77777777" w:rsidR="000942BF" w:rsidRPr="00330EE4" w:rsidRDefault="00544169" w:rsidP="000942BF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330EE4">
              <w:rPr>
                <w:i/>
                <w:sz w:val="20"/>
                <w:szCs w:val="20"/>
                <w:lang w:val="hy-AM"/>
              </w:rPr>
              <w:t>(Լիարժեք, մասնակի, թերի)</w:t>
            </w:r>
            <w:r w:rsidR="004E38D2" w:rsidRPr="00330EE4"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29F8B989" w14:textId="77777777" w:rsidR="000942BF" w:rsidRPr="00330EE4" w:rsidRDefault="00544169" w:rsidP="000942BF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330EE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shd w:val="clear" w:color="auto" w:fill="E7E6E6" w:themeFill="background2"/>
            <w:vAlign w:val="center"/>
          </w:tcPr>
          <w:p w14:paraId="45F28CCB" w14:textId="77777777" w:rsidR="000942BF" w:rsidRPr="00330EE4" w:rsidRDefault="00544169" w:rsidP="000942BF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330EE4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14:paraId="0510214A" w14:textId="77777777" w:rsidR="000942BF" w:rsidRPr="00330EE4" w:rsidRDefault="00544169" w:rsidP="000942BF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330EE4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C8421F" w:rsidRPr="00330EE4" w14:paraId="2F38DC92" w14:textId="77777777" w:rsidTr="00FA65BF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7C1B0215" w14:textId="77777777" w:rsidR="00C8421F" w:rsidRPr="00330EE4" w:rsidRDefault="00C8421F" w:rsidP="00CC0E03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shd w:val="clear" w:color="auto" w:fill="E7E6E6" w:themeFill="background2"/>
            <w:vAlign w:val="center"/>
          </w:tcPr>
          <w:p w14:paraId="332BD2B8" w14:textId="77777777" w:rsidR="00544169" w:rsidRPr="00330EE4" w:rsidRDefault="00544169" w:rsidP="00C8421F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330EE4">
              <w:rPr>
                <w:i/>
                <w:sz w:val="20"/>
                <w:szCs w:val="20"/>
                <w:lang w:val="hy-AM"/>
              </w:rPr>
              <w:t>Ծառայությունների գնահատման և հետադարձ կարծիքի համակարգի ամբողջականությունը</w:t>
            </w:r>
          </w:p>
          <w:p w14:paraId="333FB6AF" w14:textId="77777777" w:rsidR="00C8421F" w:rsidRPr="00330EE4" w:rsidRDefault="00544169" w:rsidP="00C8421F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330EE4">
              <w:rPr>
                <w:i/>
                <w:sz w:val="20"/>
                <w:szCs w:val="20"/>
                <w:lang w:val="hy-AM"/>
              </w:rPr>
              <w:t>(Լիարժեք, մասնակի, թերի)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2E50293F" w14:textId="77777777" w:rsidR="00C8421F" w:rsidRPr="00330EE4" w:rsidRDefault="00544169" w:rsidP="00C8421F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330EE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shd w:val="clear" w:color="auto" w:fill="E7E6E6" w:themeFill="background2"/>
            <w:vAlign w:val="center"/>
          </w:tcPr>
          <w:p w14:paraId="544B2F46" w14:textId="77777777" w:rsidR="00C8421F" w:rsidRPr="00330EE4" w:rsidRDefault="00544169" w:rsidP="00C8421F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330EE4"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14:paraId="63618504" w14:textId="77777777" w:rsidR="00C8421F" w:rsidRPr="00330EE4" w:rsidRDefault="00544169" w:rsidP="00C8421F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330EE4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44169" w:rsidRPr="00330EE4" w14:paraId="6D15559D" w14:textId="77777777" w:rsidTr="00FA65BF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33729904" w14:textId="77777777" w:rsidR="00544169" w:rsidRPr="00330EE4" w:rsidRDefault="00544169" w:rsidP="00CC0E03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shd w:val="clear" w:color="auto" w:fill="E7E6E6" w:themeFill="background2"/>
            <w:vAlign w:val="center"/>
          </w:tcPr>
          <w:p w14:paraId="4E650F56" w14:textId="77777777" w:rsidR="00544169" w:rsidRPr="00330EE4" w:rsidRDefault="00BA3024" w:rsidP="00544169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330EE4">
              <w:rPr>
                <w:i/>
                <w:sz w:val="20"/>
                <w:szCs w:val="20"/>
                <w:lang w:val="hy-AM"/>
              </w:rPr>
              <w:t xml:space="preserve">Հետադարձ կապի ներդրված համակարգ ունեցող ծառայությունների ծավալը, </w:t>
            </w:r>
            <w:r w:rsidR="00544169" w:rsidRPr="00330EE4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160A2AC4" w14:textId="77777777" w:rsidR="00544169" w:rsidRPr="00330EE4" w:rsidRDefault="00544169" w:rsidP="00544169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330EE4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3"/>
            <w:shd w:val="clear" w:color="auto" w:fill="E7E6E6" w:themeFill="background2"/>
            <w:vAlign w:val="center"/>
          </w:tcPr>
          <w:p w14:paraId="1F17507C" w14:textId="77777777" w:rsidR="00544169" w:rsidRPr="00330EE4" w:rsidRDefault="00BA3024" w:rsidP="00544169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330EE4">
              <w:rPr>
                <w:i/>
                <w:sz w:val="20"/>
                <w:szCs w:val="20"/>
              </w:rPr>
              <w:t>20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14:paraId="5C777020" w14:textId="77777777" w:rsidR="00544169" w:rsidRPr="00330EE4" w:rsidRDefault="00BA3024" w:rsidP="00544169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330EE4">
              <w:rPr>
                <w:i/>
                <w:sz w:val="20"/>
                <w:szCs w:val="20"/>
              </w:rPr>
              <w:t>50</w:t>
            </w:r>
          </w:p>
        </w:tc>
      </w:tr>
      <w:tr w:rsidR="00544169" w:rsidRPr="00EC4FAA" w14:paraId="2F035617" w14:textId="77777777" w:rsidTr="00930154">
        <w:trPr>
          <w:trHeight w:val="340"/>
          <w:jc w:val="center"/>
        </w:trPr>
        <w:tc>
          <w:tcPr>
            <w:tcW w:w="15871" w:type="dxa"/>
            <w:gridSpan w:val="7"/>
            <w:shd w:val="clear" w:color="auto" w:fill="auto"/>
            <w:vAlign w:val="center"/>
          </w:tcPr>
          <w:p w14:paraId="668247A4" w14:textId="77777777" w:rsidR="00544169" w:rsidRPr="00EC4FAA" w:rsidRDefault="00544169" w:rsidP="00544169">
            <w:pPr>
              <w:spacing w:before="120" w:after="120" w:line="240" w:lineRule="auto"/>
              <w:ind w:left="22"/>
              <w:rPr>
                <w:b/>
                <w:sz w:val="20"/>
                <w:szCs w:val="20"/>
                <w:lang w:val="hy-AM"/>
              </w:rPr>
            </w:pPr>
            <w:r w:rsidRPr="00EC4FAA">
              <w:rPr>
                <w:b/>
                <w:sz w:val="20"/>
                <w:szCs w:val="20"/>
                <w:lang w:val="hy-AM"/>
              </w:rPr>
              <w:t>ՈՒՂՂԱԿԻ ՑՈՒՑԱՆԻՇՆԵՐ</w:t>
            </w:r>
          </w:p>
        </w:tc>
      </w:tr>
      <w:tr w:rsidR="00544169" w:rsidRPr="00124B35" w14:paraId="638DFDFC" w14:textId="77777777" w:rsidTr="00930154">
        <w:trPr>
          <w:trHeight w:val="340"/>
          <w:jc w:val="center"/>
        </w:trPr>
        <w:tc>
          <w:tcPr>
            <w:tcW w:w="1129" w:type="dxa"/>
            <w:vAlign w:val="center"/>
          </w:tcPr>
          <w:p w14:paraId="2E0A7F55" w14:textId="77777777" w:rsidR="00544169" w:rsidRPr="0035763D" w:rsidRDefault="00544169" w:rsidP="00CC0E03">
            <w:pPr>
              <w:pStyle w:val="ListParagraph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6"/>
            <w:vAlign w:val="center"/>
          </w:tcPr>
          <w:p w14:paraId="63C3A496" w14:textId="77777777" w:rsidR="00544169" w:rsidRPr="0035763D" w:rsidRDefault="00544169" w:rsidP="00544169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35763D">
              <w:rPr>
                <w:b/>
                <w:sz w:val="20"/>
                <w:szCs w:val="20"/>
                <w:lang w:val="hy-AM"/>
              </w:rPr>
              <w:t xml:space="preserve">Պետական և համայնքային ծառայությունների գնահատման և </w:t>
            </w:r>
            <w:r w:rsidR="00B22D50">
              <w:rPr>
                <w:b/>
                <w:sz w:val="20"/>
                <w:szCs w:val="20"/>
                <w:lang w:val="hy-AM"/>
              </w:rPr>
              <w:t>հետադարձ կարծիքի</w:t>
            </w:r>
            <w:r w:rsidRPr="0035763D">
              <w:rPr>
                <w:b/>
                <w:sz w:val="20"/>
                <w:szCs w:val="20"/>
                <w:lang w:val="hy-AM"/>
              </w:rPr>
              <w:t xml:space="preserve"> (Citizen Feedback) համակարգի ներդրում</w:t>
            </w:r>
          </w:p>
        </w:tc>
      </w:tr>
      <w:tr w:rsidR="00544169" w:rsidRPr="002E1D84" w14:paraId="1409B530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5955912D" w14:textId="77777777" w:rsidR="00544169" w:rsidRPr="002E1D84" w:rsidRDefault="00544169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42AF4304" w14:textId="77777777" w:rsidR="00544169" w:rsidRPr="002E1D84" w:rsidRDefault="00544169" w:rsidP="00544169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 xml:space="preserve">Ծառայությունների գնահատման </w:t>
            </w:r>
            <w:r w:rsidR="00B22D50" w:rsidRPr="002E1D84">
              <w:rPr>
                <w:i/>
                <w:sz w:val="20"/>
                <w:szCs w:val="20"/>
                <w:lang w:val="hy-AM"/>
              </w:rPr>
              <w:t xml:space="preserve">և հետադարձ կարծիքի </w:t>
            </w:r>
            <w:r w:rsidRPr="002E1D84">
              <w:rPr>
                <w:i/>
                <w:sz w:val="20"/>
                <w:szCs w:val="20"/>
                <w:lang w:val="hy-AM"/>
              </w:rPr>
              <w:t>համակարգի հայեցակարգը մշակված</w:t>
            </w:r>
            <w:r w:rsidR="00B22D50" w:rsidRPr="002E1D84">
              <w:rPr>
                <w:i/>
                <w:sz w:val="20"/>
                <w:szCs w:val="20"/>
                <w:lang w:val="hy-AM"/>
              </w:rPr>
              <w:t xml:space="preserve"> է՝ առաջադեմ փորձի և լավագույն հասանելի տեխնոլոգիական լուծումների ուսումնասիրության հիման վրա (Այո/Ոչ)</w:t>
            </w:r>
          </w:p>
        </w:tc>
        <w:tc>
          <w:tcPr>
            <w:tcW w:w="1418" w:type="dxa"/>
            <w:vAlign w:val="center"/>
          </w:tcPr>
          <w:p w14:paraId="58AAB7DC" w14:textId="77777777" w:rsidR="00544169" w:rsidRPr="002E1D84" w:rsidRDefault="00544169" w:rsidP="00544169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25" w:type="dxa"/>
            <w:gridSpan w:val="3"/>
            <w:vAlign w:val="center"/>
          </w:tcPr>
          <w:p w14:paraId="285C50BC" w14:textId="77777777" w:rsidR="00544169" w:rsidRPr="002E1D84" w:rsidRDefault="00544169" w:rsidP="00544169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1" w:type="dxa"/>
            <w:vAlign w:val="center"/>
          </w:tcPr>
          <w:p w14:paraId="7891FFA7" w14:textId="77777777" w:rsidR="00544169" w:rsidRPr="002E1D84" w:rsidRDefault="00544169" w:rsidP="00544169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B22D50" w:rsidRPr="002E1D84" w14:paraId="19AEAC29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5378AE4E" w14:textId="77777777" w:rsidR="00B22D50" w:rsidRPr="002E1D84" w:rsidRDefault="00B22D50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57C3C532" w14:textId="77777777" w:rsidR="00B22D50" w:rsidRPr="002E1D84" w:rsidRDefault="00B22D50" w:rsidP="00544169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Ծառայությունների գնահատման և հետադարձ կարծիքի համակարգի հայեցակարգը քննարկված է բազմաշահառու մասնագիտական հարթակներում (Այո/Ոչ)</w:t>
            </w:r>
          </w:p>
        </w:tc>
        <w:tc>
          <w:tcPr>
            <w:tcW w:w="1418" w:type="dxa"/>
            <w:vAlign w:val="center"/>
          </w:tcPr>
          <w:p w14:paraId="0C70E75C" w14:textId="77777777" w:rsidR="00B22D50" w:rsidRPr="002E1D84" w:rsidRDefault="00B22D50" w:rsidP="00544169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25" w:type="dxa"/>
            <w:gridSpan w:val="3"/>
            <w:vAlign w:val="center"/>
          </w:tcPr>
          <w:p w14:paraId="62685FE1" w14:textId="77777777" w:rsidR="00B22D50" w:rsidRPr="002E1D84" w:rsidRDefault="00B22D50" w:rsidP="00544169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1" w:type="dxa"/>
            <w:vAlign w:val="center"/>
          </w:tcPr>
          <w:p w14:paraId="59332210" w14:textId="77777777" w:rsidR="00B22D50" w:rsidRPr="002E1D84" w:rsidRDefault="00B22D50" w:rsidP="00544169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B22D50" w:rsidRPr="002E1D84" w14:paraId="33801FC8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5D0F6D65" w14:textId="77777777" w:rsidR="00B22D50" w:rsidRPr="002E1D84" w:rsidRDefault="00B22D50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33E4A6FD" w14:textId="77777777" w:rsidR="00B22D50" w:rsidRPr="002E1D84" w:rsidRDefault="00B22D50" w:rsidP="00544169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Ծառայությունների գնահատման և հետադարձ կարծիքի համակարգի հայեցակարգը և ներդրման ճանապարհային քրատեզը հաստատված է Թվայնացման խորհրդի կողմից (Այո/Ոչ)</w:t>
            </w:r>
          </w:p>
        </w:tc>
        <w:tc>
          <w:tcPr>
            <w:tcW w:w="1418" w:type="dxa"/>
            <w:vAlign w:val="center"/>
          </w:tcPr>
          <w:p w14:paraId="65E715F1" w14:textId="77777777" w:rsidR="00B22D50" w:rsidRPr="002E1D84" w:rsidRDefault="00B22D50" w:rsidP="00544169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25" w:type="dxa"/>
            <w:gridSpan w:val="3"/>
            <w:vAlign w:val="center"/>
          </w:tcPr>
          <w:p w14:paraId="6D41BD2D" w14:textId="77777777" w:rsidR="00B22D50" w:rsidRPr="002E1D84" w:rsidRDefault="00B22D50" w:rsidP="00544169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1" w:type="dxa"/>
            <w:vAlign w:val="center"/>
          </w:tcPr>
          <w:p w14:paraId="0E036681" w14:textId="77777777" w:rsidR="00B22D50" w:rsidRPr="002E1D84" w:rsidRDefault="00B22D50" w:rsidP="00544169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44169" w:rsidRPr="002E1D84" w14:paraId="2D269843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555008FB" w14:textId="77777777" w:rsidR="00544169" w:rsidRPr="002E1D84" w:rsidRDefault="00544169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7A757067" w14:textId="77777777" w:rsidR="00B22D50" w:rsidRPr="002E1D84" w:rsidRDefault="00B22D50" w:rsidP="00544169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Հայեցակարգի հիման վրա ապահովված է համակարգի ներդրման ինստիտուցիոնալ հիմքերը</w:t>
            </w:r>
          </w:p>
          <w:p w14:paraId="06661CDA" w14:textId="77777777" w:rsidR="00544169" w:rsidRPr="002E1D84" w:rsidRDefault="00B22D50" w:rsidP="00544169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(Լիարժեք, մասնակի, թերի)</w:t>
            </w:r>
          </w:p>
        </w:tc>
        <w:tc>
          <w:tcPr>
            <w:tcW w:w="1418" w:type="dxa"/>
            <w:vAlign w:val="center"/>
          </w:tcPr>
          <w:p w14:paraId="166D8D5F" w14:textId="77777777" w:rsidR="00544169" w:rsidRPr="002E1D84" w:rsidRDefault="00B22D50" w:rsidP="00544169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03D53581" w14:textId="77777777" w:rsidR="00544169" w:rsidRPr="002E1D84" w:rsidRDefault="00B22D50" w:rsidP="00544169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  <w:tc>
          <w:tcPr>
            <w:tcW w:w="1551" w:type="dxa"/>
            <w:vAlign w:val="center"/>
          </w:tcPr>
          <w:p w14:paraId="25724DFD" w14:textId="77777777" w:rsidR="00544169" w:rsidRPr="002E1D84" w:rsidRDefault="00B22D50" w:rsidP="00544169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44169" w:rsidRPr="002E1D84" w14:paraId="793DEBD9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3CAC0267" w14:textId="77777777" w:rsidR="00544169" w:rsidRPr="002E1D84" w:rsidRDefault="00544169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2DE50EDF" w14:textId="77777777" w:rsidR="00544169" w:rsidRPr="002E1D84" w:rsidRDefault="00544169" w:rsidP="00544169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 xml:space="preserve">Ծառայությունների </w:t>
            </w:r>
            <w:r w:rsidR="00B22D50" w:rsidRPr="002E1D84">
              <w:rPr>
                <w:i/>
                <w:sz w:val="20"/>
                <w:szCs w:val="20"/>
                <w:lang w:val="hy-AM"/>
              </w:rPr>
              <w:t xml:space="preserve">գնահատման և հետադարձ կարծիքի մոնիտորինգի և գնահատման հիմքերը և կարողությունները ապահովված են </w:t>
            </w:r>
            <w:r w:rsidRPr="002E1D84">
              <w:rPr>
                <w:i/>
                <w:sz w:val="20"/>
                <w:szCs w:val="20"/>
                <w:lang w:val="hy-AM"/>
              </w:rPr>
              <w:t>(</w:t>
            </w:r>
            <w:r w:rsidR="00B22D50" w:rsidRPr="002E1D84">
              <w:rPr>
                <w:i/>
                <w:sz w:val="20"/>
                <w:szCs w:val="20"/>
                <w:lang w:val="hy-AM"/>
              </w:rPr>
              <w:t>Լիարժեք, մասնակի, թերի</w:t>
            </w:r>
            <w:r w:rsidRPr="002E1D84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8" w:type="dxa"/>
            <w:vAlign w:val="center"/>
          </w:tcPr>
          <w:p w14:paraId="4778589A" w14:textId="77777777" w:rsidR="00544169" w:rsidRPr="002E1D84" w:rsidRDefault="00B22D50" w:rsidP="00544169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6EEBF2BF" w14:textId="77777777" w:rsidR="00544169" w:rsidRPr="002E1D84" w:rsidRDefault="00B22D50" w:rsidP="00544169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Մասնակի</w:t>
            </w:r>
          </w:p>
        </w:tc>
        <w:tc>
          <w:tcPr>
            <w:tcW w:w="1551" w:type="dxa"/>
            <w:vAlign w:val="center"/>
          </w:tcPr>
          <w:p w14:paraId="6CCC6B51" w14:textId="77777777" w:rsidR="00544169" w:rsidRPr="002E1D84" w:rsidRDefault="00B22D50" w:rsidP="00544169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</w:tr>
      <w:tr w:rsidR="00544169" w:rsidRPr="00124B35" w14:paraId="60CE1CDD" w14:textId="77777777" w:rsidTr="00930154">
        <w:trPr>
          <w:trHeight w:val="340"/>
          <w:jc w:val="center"/>
        </w:trPr>
        <w:tc>
          <w:tcPr>
            <w:tcW w:w="1129" w:type="dxa"/>
            <w:vAlign w:val="center"/>
          </w:tcPr>
          <w:p w14:paraId="578DD38D" w14:textId="77777777" w:rsidR="00544169" w:rsidRPr="0035763D" w:rsidRDefault="00544169" w:rsidP="00CC0E03">
            <w:pPr>
              <w:pStyle w:val="ListParagraph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6"/>
            <w:vAlign w:val="center"/>
          </w:tcPr>
          <w:p w14:paraId="76F99B77" w14:textId="77777777" w:rsidR="00544169" w:rsidRPr="0035763D" w:rsidRDefault="00544169" w:rsidP="00544169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35763D">
              <w:rPr>
                <w:b/>
                <w:sz w:val="20"/>
                <w:szCs w:val="20"/>
                <w:lang w:val="hy-AM"/>
              </w:rPr>
              <w:t>Ծառայությունների նախագծման սկզբունքների և ուղեցույցի մշակում՝ առաջնորդվելով օգտագործողակենտրոն մոտեցմամբ</w:t>
            </w:r>
          </w:p>
        </w:tc>
      </w:tr>
      <w:tr w:rsidR="00544169" w:rsidRPr="002E1D84" w14:paraId="00D67D4D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5E363535" w14:textId="77777777" w:rsidR="00544169" w:rsidRPr="002E1D84" w:rsidRDefault="00544169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60A413CF" w14:textId="77777777" w:rsidR="00544169" w:rsidRPr="002E1D84" w:rsidRDefault="00630C13" w:rsidP="00544169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Ծառայությունների նախագծման գործընթացներում օգտագործողակենտրոն սկզբունքների ներդրման առաջադեմ փորձի ուսումնասիրության զեկույցը մշակված է (Այո/Ոչ)</w:t>
            </w:r>
          </w:p>
        </w:tc>
        <w:tc>
          <w:tcPr>
            <w:tcW w:w="1418" w:type="dxa"/>
            <w:vAlign w:val="center"/>
          </w:tcPr>
          <w:p w14:paraId="1198D913" w14:textId="77777777" w:rsidR="00544169" w:rsidRPr="002E1D84" w:rsidRDefault="00544169" w:rsidP="00544169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2FCC5E75" w14:textId="77777777" w:rsidR="00544169" w:rsidRPr="002E1D84" w:rsidRDefault="00544169" w:rsidP="00544169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1" w:type="dxa"/>
            <w:vAlign w:val="center"/>
          </w:tcPr>
          <w:p w14:paraId="4E507CF4" w14:textId="77777777" w:rsidR="00544169" w:rsidRPr="002E1D84" w:rsidRDefault="00544169" w:rsidP="00544169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630C13" w:rsidRPr="002E1D84" w14:paraId="4BEEA735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3F91B296" w14:textId="77777777" w:rsidR="00630C13" w:rsidRPr="002E1D84" w:rsidRDefault="00630C13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537D0680" w14:textId="77777777" w:rsidR="00630C13" w:rsidRPr="002E1D84" w:rsidRDefault="00630C13" w:rsidP="00544169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Ծառայությունների մշակման գործընթացում համանախագծման (co-design) և օգտագործողի ներգրավման սկզբունքները մշակված են և հաստատված Թվայնացման խորհրդի կողմից (Այո/Ոչ)</w:t>
            </w:r>
          </w:p>
        </w:tc>
        <w:tc>
          <w:tcPr>
            <w:tcW w:w="1418" w:type="dxa"/>
            <w:vAlign w:val="center"/>
          </w:tcPr>
          <w:p w14:paraId="7E6F31EA" w14:textId="77777777" w:rsidR="00630C13" w:rsidRPr="002E1D84" w:rsidRDefault="00630C13" w:rsidP="00544169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0ADAE0E9" w14:textId="77777777" w:rsidR="00630C13" w:rsidRPr="002E1D84" w:rsidRDefault="00630C13" w:rsidP="00544169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1" w:type="dxa"/>
            <w:vAlign w:val="center"/>
          </w:tcPr>
          <w:p w14:paraId="09F30AB6" w14:textId="77777777" w:rsidR="00630C13" w:rsidRPr="002E1D84" w:rsidRDefault="00630C13" w:rsidP="00544169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630C13" w:rsidRPr="002E1D84" w14:paraId="5E5A7BEB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1D9173D9" w14:textId="77777777" w:rsidR="00630C13" w:rsidRPr="002E1D84" w:rsidRDefault="00630C13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70160C45" w14:textId="77777777" w:rsidR="00630C13" w:rsidRPr="002E1D84" w:rsidRDefault="00630C13" w:rsidP="00630C1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Օգտվողների ներգրավման գործիքներն ու տեխնոլոգիաները նույնականացված են և հաստատված Թվայնացման խորհրդի կողմից (Այո/Ոչ)</w:t>
            </w:r>
          </w:p>
        </w:tc>
        <w:tc>
          <w:tcPr>
            <w:tcW w:w="1418" w:type="dxa"/>
            <w:vAlign w:val="center"/>
          </w:tcPr>
          <w:p w14:paraId="18E19500" w14:textId="77777777" w:rsidR="00630C13" w:rsidRPr="002E1D84" w:rsidRDefault="00630C13" w:rsidP="00630C1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211DE410" w14:textId="77777777" w:rsidR="00630C13" w:rsidRPr="002E1D84" w:rsidRDefault="00630C13" w:rsidP="00630C1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1" w:type="dxa"/>
            <w:vAlign w:val="center"/>
          </w:tcPr>
          <w:p w14:paraId="12C30318" w14:textId="77777777" w:rsidR="00630C13" w:rsidRPr="002E1D84" w:rsidRDefault="00630C13" w:rsidP="00630C1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630C13" w:rsidRPr="002E1D84" w14:paraId="5CF90B19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5050DC28" w14:textId="77777777" w:rsidR="00630C13" w:rsidRPr="002E1D84" w:rsidRDefault="00630C13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491AD90D" w14:textId="77777777" w:rsidR="00630C13" w:rsidRPr="002E1D84" w:rsidRDefault="00630C13" w:rsidP="00630C1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Սկզբունքների հիման վրա համապատասխան իրավակարգավորումներն ընդունված են և հրապարակված arlis.am կայքէջում (Այո/Ոչ)</w:t>
            </w:r>
          </w:p>
        </w:tc>
        <w:tc>
          <w:tcPr>
            <w:tcW w:w="1418" w:type="dxa"/>
            <w:vAlign w:val="center"/>
          </w:tcPr>
          <w:p w14:paraId="26059E7E" w14:textId="77777777" w:rsidR="00630C13" w:rsidRPr="002E1D84" w:rsidRDefault="00630C13" w:rsidP="00630C1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409E0849" w14:textId="77777777" w:rsidR="00630C13" w:rsidRPr="002E1D84" w:rsidRDefault="00630C13" w:rsidP="00630C1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1" w:type="dxa"/>
            <w:vAlign w:val="center"/>
          </w:tcPr>
          <w:p w14:paraId="09B0C16C" w14:textId="77777777" w:rsidR="00630C13" w:rsidRPr="002E1D84" w:rsidRDefault="00630C13" w:rsidP="00630C1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630C13" w:rsidRPr="002E1D84" w14:paraId="05CAD85F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592BA721" w14:textId="77777777" w:rsidR="00630C13" w:rsidRPr="002E1D84" w:rsidRDefault="00630C13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7AB79026" w14:textId="77777777" w:rsidR="00630C13" w:rsidRPr="002E1D84" w:rsidRDefault="00630C13" w:rsidP="00630C1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Օգտվողներին ներգրավելու գործիքներն ու տեխնոլոգիաները ներդրված են (Լիարժեք, մասնակի, թերի)</w:t>
            </w:r>
          </w:p>
        </w:tc>
        <w:tc>
          <w:tcPr>
            <w:tcW w:w="1418" w:type="dxa"/>
            <w:vAlign w:val="center"/>
          </w:tcPr>
          <w:p w14:paraId="6F2208F9" w14:textId="77777777" w:rsidR="00630C13" w:rsidRPr="002E1D84" w:rsidRDefault="00630C13" w:rsidP="00630C1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07BF2C60" w14:textId="77777777" w:rsidR="00630C13" w:rsidRPr="002E1D84" w:rsidRDefault="00A257AA" w:rsidP="00630C1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  <w:tc>
          <w:tcPr>
            <w:tcW w:w="1551" w:type="dxa"/>
            <w:vAlign w:val="center"/>
          </w:tcPr>
          <w:p w14:paraId="4C16125A" w14:textId="77777777" w:rsidR="00630C13" w:rsidRPr="002E1D84" w:rsidRDefault="00A257AA" w:rsidP="00630C1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EB5F11" w:rsidRPr="002E1D84" w14:paraId="7E6974C9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51DB678A" w14:textId="77777777" w:rsidR="00EB5F11" w:rsidRPr="002E1D84" w:rsidRDefault="00EB5F11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691FE75B" w14:textId="77777777" w:rsidR="00EB5F11" w:rsidRPr="002E1D84" w:rsidRDefault="00EB5F11" w:rsidP="00630C1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Մշակված և հրապարակված են օգտվողների ներգրավման ուղեցույցները (Լիարժեք, մասնակի, թերի)</w:t>
            </w:r>
          </w:p>
        </w:tc>
        <w:tc>
          <w:tcPr>
            <w:tcW w:w="1418" w:type="dxa"/>
            <w:vAlign w:val="center"/>
          </w:tcPr>
          <w:p w14:paraId="07FB802E" w14:textId="77777777" w:rsidR="00EB5F11" w:rsidRPr="002E1D84" w:rsidRDefault="00EB5F11" w:rsidP="00630C1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56710A53" w14:textId="77777777" w:rsidR="00EB5F11" w:rsidRPr="002E1D84" w:rsidRDefault="00EB5F11" w:rsidP="00630C1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 xml:space="preserve">Լիարժեք </w:t>
            </w:r>
          </w:p>
        </w:tc>
        <w:tc>
          <w:tcPr>
            <w:tcW w:w="1551" w:type="dxa"/>
            <w:vAlign w:val="center"/>
          </w:tcPr>
          <w:p w14:paraId="49A5F309" w14:textId="77777777" w:rsidR="00EB5F11" w:rsidRPr="002E1D84" w:rsidRDefault="00EB5F11" w:rsidP="00630C1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 xml:space="preserve">- </w:t>
            </w:r>
          </w:p>
        </w:tc>
      </w:tr>
      <w:tr w:rsidR="00630C13" w:rsidRPr="00124B35" w14:paraId="408F1F9F" w14:textId="77777777" w:rsidTr="00930154">
        <w:trPr>
          <w:trHeight w:val="340"/>
          <w:jc w:val="center"/>
        </w:trPr>
        <w:tc>
          <w:tcPr>
            <w:tcW w:w="1129" w:type="dxa"/>
            <w:vAlign w:val="center"/>
          </w:tcPr>
          <w:p w14:paraId="2EB23F07" w14:textId="77777777" w:rsidR="00630C13" w:rsidRPr="0035763D" w:rsidRDefault="00630C13" w:rsidP="00CC0E03">
            <w:pPr>
              <w:pStyle w:val="ListParagraph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6"/>
            <w:vAlign w:val="center"/>
          </w:tcPr>
          <w:p w14:paraId="0728BAB3" w14:textId="77777777" w:rsidR="00630C13" w:rsidRPr="0035763D" w:rsidRDefault="00A257AA" w:rsidP="00630C13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  <w:lang w:val="hy-AM"/>
              </w:rPr>
              <w:t xml:space="preserve">Օգտվողների ներգրավման ուղեցույցների հիման վրա </w:t>
            </w:r>
            <w:r w:rsidR="00630C13" w:rsidRPr="0035763D">
              <w:rPr>
                <w:b/>
                <w:sz w:val="20"/>
                <w:szCs w:val="20"/>
                <w:lang w:val="hy-AM"/>
              </w:rPr>
              <w:t xml:space="preserve">ծառայությունների </w:t>
            </w:r>
            <w:r>
              <w:rPr>
                <w:b/>
                <w:sz w:val="20"/>
                <w:szCs w:val="20"/>
                <w:lang w:val="hy-AM"/>
              </w:rPr>
              <w:t>փուլային արդիականացում</w:t>
            </w:r>
          </w:p>
        </w:tc>
      </w:tr>
      <w:tr w:rsidR="00630C13" w:rsidRPr="002E1D84" w14:paraId="716D8B84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4DBCF240" w14:textId="77777777" w:rsidR="00630C13" w:rsidRPr="002E1D84" w:rsidRDefault="00630C13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64A652C5" w14:textId="77777777" w:rsidR="00630C13" w:rsidRPr="002E1D84" w:rsidRDefault="00A257AA" w:rsidP="00630C1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Օգտվողների ներգրավման ուղեցույցների հիման վրա ծառայությունների վերագնահատման ժամանակացույցը հաստատված է Թվայնացման խորհրդի կողմից (Այո/Ոչ)</w:t>
            </w:r>
          </w:p>
        </w:tc>
        <w:tc>
          <w:tcPr>
            <w:tcW w:w="1418" w:type="dxa"/>
            <w:vAlign w:val="center"/>
          </w:tcPr>
          <w:p w14:paraId="5BC24162" w14:textId="77777777" w:rsidR="00630C13" w:rsidRPr="002E1D84" w:rsidRDefault="00630C13" w:rsidP="00630C1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46532312" w14:textId="77777777" w:rsidR="00630C13" w:rsidRPr="002E1D84" w:rsidRDefault="00630C13" w:rsidP="00630C1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1" w:type="dxa"/>
            <w:vAlign w:val="center"/>
          </w:tcPr>
          <w:p w14:paraId="7E75348A" w14:textId="77777777" w:rsidR="00630C13" w:rsidRPr="002E1D84" w:rsidRDefault="00630C13" w:rsidP="00630C1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A257AA" w:rsidRPr="002E1D84" w14:paraId="77E78FBC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128E2AB0" w14:textId="77777777" w:rsidR="00A257AA" w:rsidRPr="002E1D84" w:rsidRDefault="00A257AA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73084C6B" w14:textId="77777777" w:rsidR="00A257AA" w:rsidRPr="002E1D84" w:rsidRDefault="00A257AA" w:rsidP="00A257AA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Օգտվողների ներգրավման սկզբունքներով պետական ծառայությունների արդիականացված բիզնես գործընթացներ, %</w:t>
            </w:r>
          </w:p>
        </w:tc>
        <w:tc>
          <w:tcPr>
            <w:tcW w:w="1418" w:type="dxa"/>
            <w:vAlign w:val="center"/>
          </w:tcPr>
          <w:p w14:paraId="2068A4B3" w14:textId="77777777" w:rsidR="00A257AA" w:rsidRPr="002E1D84" w:rsidRDefault="00A257AA" w:rsidP="00A257A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E1D84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69833C5E" w14:textId="77777777" w:rsidR="00A257AA" w:rsidRPr="002E1D84" w:rsidRDefault="00A257AA" w:rsidP="00A257A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E1D84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51" w:type="dxa"/>
            <w:vAlign w:val="center"/>
          </w:tcPr>
          <w:p w14:paraId="6AAFDE14" w14:textId="77777777" w:rsidR="00A257AA" w:rsidRPr="002E1D84" w:rsidRDefault="0020435C" w:rsidP="00A257A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E1D84">
              <w:rPr>
                <w:i/>
                <w:sz w:val="20"/>
                <w:szCs w:val="20"/>
              </w:rPr>
              <w:t>4</w:t>
            </w:r>
            <w:r w:rsidR="00A257AA" w:rsidRPr="002E1D84">
              <w:rPr>
                <w:i/>
                <w:sz w:val="20"/>
                <w:szCs w:val="20"/>
              </w:rPr>
              <w:t>0</w:t>
            </w:r>
          </w:p>
        </w:tc>
      </w:tr>
      <w:tr w:rsidR="00A257AA" w:rsidRPr="002E1D84" w14:paraId="41BCE40B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098223C6" w14:textId="77777777" w:rsidR="00A257AA" w:rsidRPr="002E1D84" w:rsidRDefault="00A257AA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60A31BCC" w14:textId="77777777" w:rsidR="00A257AA" w:rsidRPr="002E1D84" w:rsidRDefault="00A257AA" w:rsidP="00A257AA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Օգտվողների ներգրավման սկզբունքներով հանրային ծառայությունների արդիականացված բիզնես պրոցեսներ, %</w:t>
            </w:r>
          </w:p>
        </w:tc>
        <w:tc>
          <w:tcPr>
            <w:tcW w:w="1418" w:type="dxa"/>
            <w:vAlign w:val="center"/>
          </w:tcPr>
          <w:p w14:paraId="6C6E5C24" w14:textId="77777777" w:rsidR="00A257AA" w:rsidRPr="002E1D84" w:rsidRDefault="00A257AA" w:rsidP="00A257A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E1D84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60D1B4A8" w14:textId="77777777" w:rsidR="00A257AA" w:rsidRPr="002E1D84" w:rsidRDefault="00A257AA" w:rsidP="00A257A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E1D84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51" w:type="dxa"/>
            <w:vAlign w:val="center"/>
          </w:tcPr>
          <w:p w14:paraId="680C7A4E" w14:textId="77777777" w:rsidR="00A257AA" w:rsidRPr="002E1D84" w:rsidRDefault="0020435C" w:rsidP="00A257A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E1D84">
              <w:rPr>
                <w:i/>
                <w:sz w:val="20"/>
                <w:szCs w:val="20"/>
              </w:rPr>
              <w:t>2</w:t>
            </w:r>
            <w:r w:rsidR="00A257AA" w:rsidRPr="002E1D84">
              <w:rPr>
                <w:i/>
                <w:sz w:val="20"/>
                <w:szCs w:val="20"/>
              </w:rPr>
              <w:t>0</w:t>
            </w:r>
          </w:p>
        </w:tc>
      </w:tr>
      <w:tr w:rsidR="00A257AA" w:rsidRPr="00124B35" w14:paraId="1A4495C6" w14:textId="77777777" w:rsidTr="00930154">
        <w:trPr>
          <w:trHeight w:val="340"/>
          <w:jc w:val="center"/>
        </w:trPr>
        <w:tc>
          <w:tcPr>
            <w:tcW w:w="1129" w:type="dxa"/>
            <w:vAlign w:val="center"/>
          </w:tcPr>
          <w:p w14:paraId="06854E72" w14:textId="77777777" w:rsidR="00A257AA" w:rsidRPr="0035763D" w:rsidRDefault="00A257AA" w:rsidP="00CC0E03">
            <w:pPr>
              <w:pStyle w:val="ListParagraph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6"/>
            <w:vAlign w:val="center"/>
          </w:tcPr>
          <w:p w14:paraId="431F13BA" w14:textId="77777777" w:rsidR="00A257AA" w:rsidRPr="00FC3D2E" w:rsidRDefault="00A257AA" w:rsidP="00A257AA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35763D">
              <w:rPr>
                <w:b/>
                <w:sz w:val="20"/>
                <w:szCs w:val="20"/>
                <w:lang w:val="hy-AM"/>
              </w:rPr>
              <w:t>Ըստ ժամանակցույցի՝ պետական և համայնքային ծառայությունների փուլային վերանայում</w:t>
            </w:r>
          </w:p>
        </w:tc>
      </w:tr>
      <w:tr w:rsidR="00A257AA" w:rsidRPr="002E1D84" w14:paraId="3BE66C91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5432802E" w14:textId="77777777" w:rsidR="00A257AA" w:rsidRPr="002E1D84" w:rsidRDefault="00A257AA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306C47D8" w14:textId="77777777" w:rsidR="00A257AA" w:rsidRPr="002E1D84" w:rsidRDefault="00B436DB" w:rsidP="00A257AA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 xml:space="preserve">Օգտվողների ներգրավման սկզբունքներով </w:t>
            </w:r>
            <w:r w:rsidR="0020435C" w:rsidRPr="002E1D84">
              <w:rPr>
                <w:i/>
                <w:sz w:val="20"/>
                <w:szCs w:val="20"/>
                <w:lang w:val="hy-AM"/>
              </w:rPr>
              <w:t xml:space="preserve">արդիականացված </w:t>
            </w:r>
            <w:r w:rsidR="00A00FC3" w:rsidRPr="002E1D84">
              <w:rPr>
                <w:i/>
                <w:sz w:val="20"/>
                <w:szCs w:val="20"/>
                <w:lang w:val="hy-AM"/>
              </w:rPr>
              <w:t xml:space="preserve">պետական </w:t>
            </w:r>
            <w:r w:rsidR="00A257AA" w:rsidRPr="002E1D84">
              <w:rPr>
                <w:i/>
                <w:sz w:val="20"/>
                <w:szCs w:val="20"/>
                <w:lang w:val="hy-AM"/>
              </w:rPr>
              <w:t>ծառայությունների ծավալը</w:t>
            </w:r>
            <w:r w:rsidR="0020435C" w:rsidRPr="002E1D84">
              <w:rPr>
                <w:i/>
                <w:sz w:val="20"/>
                <w:szCs w:val="20"/>
                <w:lang w:val="hy-AM"/>
              </w:rPr>
              <w:t xml:space="preserve">, </w:t>
            </w:r>
            <w:r w:rsidR="00A257AA" w:rsidRPr="002E1D84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418" w:type="dxa"/>
            <w:vAlign w:val="center"/>
          </w:tcPr>
          <w:p w14:paraId="450CE8DC" w14:textId="77777777" w:rsidR="00A257AA" w:rsidRPr="002E1D84" w:rsidRDefault="00A257AA" w:rsidP="00A257AA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1B4E0D07" w14:textId="77777777" w:rsidR="00A257AA" w:rsidRPr="002E1D84" w:rsidRDefault="0020435C" w:rsidP="00A257AA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1" w:type="dxa"/>
            <w:vAlign w:val="center"/>
          </w:tcPr>
          <w:p w14:paraId="1C567580" w14:textId="77777777" w:rsidR="00A257AA" w:rsidRPr="002E1D84" w:rsidRDefault="00A00FC3" w:rsidP="00A257A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3</w:t>
            </w:r>
            <w:r w:rsidR="00A257AA" w:rsidRPr="002E1D84">
              <w:rPr>
                <w:i/>
                <w:sz w:val="20"/>
                <w:szCs w:val="20"/>
                <w:lang w:val="hy-AM"/>
              </w:rPr>
              <w:t>0</w:t>
            </w:r>
          </w:p>
        </w:tc>
      </w:tr>
      <w:tr w:rsidR="00A00FC3" w:rsidRPr="002E1D84" w14:paraId="6402C64D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11DFD1F1" w14:textId="77777777" w:rsidR="00A00FC3" w:rsidRPr="002E1D84" w:rsidRDefault="00A00FC3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5285C72B" w14:textId="77777777" w:rsidR="00A00FC3" w:rsidRPr="002E1D84" w:rsidRDefault="00A00FC3" w:rsidP="00A00FC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Օգտվողների ներգրավման սկզբունքներով արդիականացված համայնքային ծառայությունների ծավալը, %</w:t>
            </w:r>
          </w:p>
        </w:tc>
        <w:tc>
          <w:tcPr>
            <w:tcW w:w="1418" w:type="dxa"/>
            <w:vAlign w:val="center"/>
          </w:tcPr>
          <w:p w14:paraId="7136946F" w14:textId="77777777" w:rsidR="00A00FC3" w:rsidRPr="002E1D84" w:rsidRDefault="00A00FC3" w:rsidP="00A00FC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55E96208" w14:textId="77777777" w:rsidR="00A00FC3" w:rsidRPr="002E1D84" w:rsidRDefault="00A00FC3" w:rsidP="00A00FC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1" w:type="dxa"/>
            <w:vAlign w:val="center"/>
          </w:tcPr>
          <w:p w14:paraId="7562A28C" w14:textId="77777777" w:rsidR="00A00FC3" w:rsidRPr="002E1D84" w:rsidRDefault="00A00FC3" w:rsidP="00A00FC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10</w:t>
            </w:r>
          </w:p>
        </w:tc>
      </w:tr>
      <w:tr w:rsidR="00A00FC3" w:rsidRPr="00124B35" w14:paraId="2FB300C0" w14:textId="77777777" w:rsidTr="00930154">
        <w:trPr>
          <w:trHeight w:val="340"/>
          <w:jc w:val="center"/>
        </w:trPr>
        <w:tc>
          <w:tcPr>
            <w:tcW w:w="1129" w:type="dxa"/>
            <w:vAlign w:val="center"/>
          </w:tcPr>
          <w:p w14:paraId="597E521C" w14:textId="77777777" w:rsidR="00A00FC3" w:rsidRPr="0035763D" w:rsidRDefault="00A00FC3" w:rsidP="00CC0E03">
            <w:pPr>
              <w:pStyle w:val="ListParagraph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6"/>
            <w:vAlign w:val="center"/>
          </w:tcPr>
          <w:p w14:paraId="5E20E9B7" w14:textId="77777777" w:rsidR="00A00FC3" w:rsidRPr="00FC3D2E" w:rsidRDefault="00A00FC3" w:rsidP="00A00FC3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35763D">
              <w:rPr>
                <w:b/>
                <w:sz w:val="20"/>
                <w:szCs w:val="20"/>
                <w:lang w:val="hy-AM"/>
              </w:rPr>
              <w:t>Էլեկտրոնային ծառայությունների մատուցման ենթակառուցվածքներում արհեստական բանականության Չատբոտերի ներդր</w:t>
            </w:r>
            <w:r>
              <w:rPr>
                <w:b/>
                <w:sz w:val="20"/>
                <w:szCs w:val="20"/>
                <w:lang w:val="hy-AM"/>
              </w:rPr>
              <w:t>ու</w:t>
            </w:r>
            <w:r w:rsidRPr="0035763D">
              <w:rPr>
                <w:b/>
                <w:sz w:val="20"/>
                <w:szCs w:val="20"/>
                <w:lang w:val="hy-AM"/>
              </w:rPr>
              <w:t>մ</w:t>
            </w:r>
          </w:p>
        </w:tc>
      </w:tr>
      <w:tr w:rsidR="00A00FC3" w:rsidRPr="002E1D84" w14:paraId="365C98B3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0130957A" w14:textId="77777777" w:rsidR="00A00FC3" w:rsidRPr="002E1D84" w:rsidRDefault="00A00FC3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3FE326FD" w14:textId="77777777" w:rsidR="00A00FC3" w:rsidRPr="002E1D84" w:rsidRDefault="00A00FC3" w:rsidP="00A00FC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 xml:space="preserve">Էլեկտրոնային գործող ծառայությունների ենթակառուցվածքներում չատբոտերի ներդրման ծրագիր-ժամանակացույցը, ներառյալ՝ ֆինանսավորման պլանը, մշակված և հաստատված է Թվայնացման խորհրդի կողմից (Այո/Ոչ) </w:t>
            </w:r>
          </w:p>
        </w:tc>
        <w:tc>
          <w:tcPr>
            <w:tcW w:w="1418" w:type="dxa"/>
            <w:vAlign w:val="center"/>
          </w:tcPr>
          <w:p w14:paraId="085B7E33" w14:textId="77777777" w:rsidR="00A00FC3" w:rsidRPr="002E1D84" w:rsidRDefault="003E3F12" w:rsidP="00A00FC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390511A4" w14:textId="77777777" w:rsidR="00A00FC3" w:rsidRPr="002E1D84" w:rsidRDefault="003E3F12" w:rsidP="00A00FC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1" w:type="dxa"/>
            <w:vAlign w:val="center"/>
          </w:tcPr>
          <w:p w14:paraId="12829361" w14:textId="77777777" w:rsidR="00A00FC3" w:rsidRPr="002E1D84" w:rsidRDefault="003E3F12" w:rsidP="00A00FC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A00FC3" w:rsidRPr="002E1D84" w14:paraId="750C5E7C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195AE82A" w14:textId="77777777" w:rsidR="00A00FC3" w:rsidRPr="002E1D84" w:rsidRDefault="00A00FC3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4F8964A1" w14:textId="77777777" w:rsidR="00A00FC3" w:rsidRPr="002E1D84" w:rsidRDefault="00A00FC3" w:rsidP="00A00FC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 xml:space="preserve">Ըստ ծրագրի՝ ընտրված էլեկտրոնային ծառայությունների մասով չատբոտերի նախագծման </w:t>
            </w:r>
            <w:r w:rsidR="003E3F12" w:rsidRPr="002E1D84">
              <w:rPr>
                <w:i/>
                <w:sz w:val="20"/>
                <w:szCs w:val="20"/>
                <w:lang w:val="hy-AM"/>
              </w:rPr>
              <w:t>համար մրցութային հիմունքներով ընտրված է ընկերությունը և կնքված է պայմանագիր (Այո/Ոչ)</w:t>
            </w:r>
            <w:r w:rsidRPr="002E1D84"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4E6585E" w14:textId="77777777" w:rsidR="00A00FC3" w:rsidRPr="002E1D84" w:rsidRDefault="003E3F12" w:rsidP="00A00FC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73D8ECDB" w14:textId="77777777" w:rsidR="00A00FC3" w:rsidRPr="002E1D84" w:rsidRDefault="003E3F12" w:rsidP="00A00FC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1" w:type="dxa"/>
            <w:vAlign w:val="center"/>
          </w:tcPr>
          <w:p w14:paraId="64037E2D" w14:textId="77777777" w:rsidR="00A00FC3" w:rsidRPr="002E1D84" w:rsidRDefault="003E3F12" w:rsidP="00A00FC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A00FC3" w:rsidRPr="002E1D84" w14:paraId="52603A91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7691A897" w14:textId="77777777" w:rsidR="00A00FC3" w:rsidRPr="002E1D84" w:rsidRDefault="00A00FC3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4CFD9846" w14:textId="77777777" w:rsidR="00A00FC3" w:rsidRPr="002E1D84" w:rsidRDefault="003E3F12" w:rsidP="00A00FC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Ընտրված էլեկտրոնային ծառայությունների մասով ներդրված են չատբոտեր, %</w:t>
            </w:r>
          </w:p>
        </w:tc>
        <w:tc>
          <w:tcPr>
            <w:tcW w:w="1418" w:type="dxa"/>
            <w:vAlign w:val="center"/>
          </w:tcPr>
          <w:p w14:paraId="37C7932A" w14:textId="77777777" w:rsidR="00A00FC3" w:rsidRPr="002E1D84" w:rsidRDefault="00A00FC3" w:rsidP="00A00FC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7E659503" w14:textId="77777777" w:rsidR="00A00FC3" w:rsidRPr="002E1D84" w:rsidRDefault="00A00FC3" w:rsidP="00A00FC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1" w:type="dxa"/>
            <w:vAlign w:val="center"/>
          </w:tcPr>
          <w:p w14:paraId="1A127D5E" w14:textId="77777777" w:rsidR="00A00FC3" w:rsidRPr="002E1D84" w:rsidRDefault="003E3F12" w:rsidP="00A00FC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E1D84">
              <w:rPr>
                <w:i/>
                <w:sz w:val="20"/>
                <w:szCs w:val="20"/>
              </w:rPr>
              <w:t>5</w:t>
            </w:r>
          </w:p>
        </w:tc>
      </w:tr>
      <w:tr w:rsidR="00A00FC3" w:rsidRPr="00124B35" w14:paraId="31146E38" w14:textId="77777777" w:rsidTr="00930154">
        <w:trPr>
          <w:trHeight w:val="340"/>
          <w:jc w:val="center"/>
        </w:trPr>
        <w:tc>
          <w:tcPr>
            <w:tcW w:w="1129" w:type="dxa"/>
            <w:vAlign w:val="center"/>
          </w:tcPr>
          <w:p w14:paraId="50B3A816" w14:textId="77777777" w:rsidR="00A00FC3" w:rsidRPr="0035763D" w:rsidRDefault="00A00FC3" w:rsidP="00CC0E03">
            <w:pPr>
              <w:pStyle w:val="ListParagraph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6"/>
            <w:vAlign w:val="center"/>
          </w:tcPr>
          <w:p w14:paraId="174444E9" w14:textId="77777777" w:rsidR="00A00FC3" w:rsidRPr="00FC3D2E" w:rsidRDefault="00A00FC3" w:rsidP="003E3F12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35763D">
              <w:rPr>
                <w:b/>
                <w:sz w:val="20"/>
                <w:szCs w:val="20"/>
                <w:lang w:val="hy-AM"/>
              </w:rPr>
              <w:t>Ծառայությունների վերաբերյալ հանրային իրազեկման և հաղորդակցության ծրագրի մշակում</w:t>
            </w:r>
          </w:p>
        </w:tc>
      </w:tr>
      <w:tr w:rsidR="00A00FC3" w:rsidRPr="002E1D84" w14:paraId="2308B732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77D5306F" w14:textId="77777777" w:rsidR="00A00FC3" w:rsidRPr="002E1D84" w:rsidRDefault="00A00FC3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48B00736" w14:textId="77777777" w:rsidR="00A00FC3" w:rsidRPr="002E1D84" w:rsidRDefault="003E3F12" w:rsidP="00A00FC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Հանրային ծառայությունների վերաբերյալ հանրությանն իրազեկման և հաղորդակցության ծրագրի մշակման համար մրցութային հիմունքներով ընտրված է խորհրդատու</w:t>
            </w:r>
            <w:r w:rsidR="00A245E2" w:rsidRPr="002E1D84">
              <w:rPr>
                <w:i/>
                <w:sz w:val="20"/>
                <w:szCs w:val="20"/>
                <w:lang w:val="hy-AM"/>
              </w:rPr>
              <w:t xml:space="preserve"> (Այո/Ոչ)</w:t>
            </w:r>
          </w:p>
        </w:tc>
        <w:tc>
          <w:tcPr>
            <w:tcW w:w="1418" w:type="dxa"/>
            <w:vAlign w:val="center"/>
          </w:tcPr>
          <w:p w14:paraId="24118A3F" w14:textId="77777777" w:rsidR="00A00FC3" w:rsidRPr="002E1D84" w:rsidRDefault="003E3F12" w:rsidP="00A00FC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25" w:type="dxa"/>
            <w:gridSpan w:val="3"/>
            <w:vAlign w:val="center"/>
          </w:tcPr>
          <w:p w14:paraId="4FF14E61" w14:textId="77777777" w:rsidR="00A00FC3" w:rsidRPr="002E1D84" w:rsidRDefault="003E3F12" w:rsidP="00A00FC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1" w:type="dxa"/>
            <w:vAlign w:val="center"/>
          </w:tcPr>
          <w:p w14:paraId="7758C19E" w14:textId="77777777" w:rsidR="00A00FC3" w:rsidRPr="002E1D84" w:rsidRDefault="003E3F12" w:rsidP="00A00FC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3E3F12" w:rsidRPr="002E1D84" w14:paraId="1E95F32C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2068C91D" w14:textId="77777777" w:rsidR="003E3F12" w:rsidRPr="002E1D84" w:rsidRDefault="003E3F12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6EF8301B" w14:textId="77777777" w:rsidR="003E3F12" w:rsidRPr="002E1D84" w:rsidRDefault="003E3F12" w:rsidP="00A245E2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Հնարային ծառայությունների վերաբերյալ հանրությանն իրազեկման և հաղորդակցության ծրագիրը մշակված և հաստատված է ՀԿԲ խորհրդի կողմից</w:t>
            </w:r>
            <w:r w:rsidR="00A245E2" w:rsidRPr="002E1D84">
              <w:rPr>
                <w:i/>
                <w:sz w:val="20"/>
                <w:szCs w:val="20"/>
                <w:lang w:val="hy-AM"/>
              </w:rPr>
              <w:t xml:space="preserve"> (Այո/Ոչ)</w:t>
            </w:r>
          </w:p>
        </w:tc>
        <w:tc>
          <w:tcPr>
            <w:tcW w:w="1418" w:type="dxa"/>
            <w:vAlign w:val="center"/>
          </w:tcPr>
          <w:p w14:paraId="425A5C17" w14:textId="77777777" w:rsidR="003E3F12" w:rsidRPr="002E1D84" w:rsidRDefault="003E3F12" w:rsidP="00A00FC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1F8BC7EF" w14:textId="77777777" w:rsidR="003E3F12" w:rsidRPr="002E1D84" w:rsidRDefault="003E3F12" w:rsidP="00A00FC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1" w:type="dxa"/>
            <w:vAlign w:val="center"/>
          </w:tcPr>
          <w:p w14:paraId="5081CCAD" w14:textId="77777777" w:rsidR="003E3F12" w:rsidRPr="002E1D84" w:rsidRDefault="003E3F12" w:rsidP="00A00FC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3E3F12" w:rsidRPr="00124B35" w14:paraId="74D915B8" w14:textId="77777777" w:rsidTr="00930154">
        <w:trPr>
          <w:trHeight w:val="340"/>
          <w:jc w:val="center"/>
        </w:trPr>
        <w:tc>
          <w:tcPr>
            <w:tcW w:w="1129" w:type="dxa"/>
            <w:vAlign w:val="center"/>
          </w:tcPr>
          <w:p w14:paraId="799EAF28" w14:textId="77777777" w:rsidR="003E3F12" w:rsidRPr="0035763D" w:rsidRDefault="003E3F12" w:rsidP="00CC0E03">
            <w:pPr>
              <w:pStyle w:val="ListParagraph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6"/>
            <w:vAlign w:val="center"/>
          </w:tcPr>
          <w:p w14:paraId="57B27902" w14:textId="77777777" w:rsidR="003E3F12" w:rsidRPr="0035763D" w:rsidRDefault="003E3F12" w:rsidP="003E3F12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35763D">
              <w:rPr>
                <w:b/>
                <w:sz w:val="20"/>
                <w:szCs w:val="20"/>
                <w:lang w:val="hy-AM"/>
              </w:rPr>
              <w:t>Ծառայությունների վերաբերյալ հանրային իրազեկման և հաղորդակցության ծրագրի մեկնարկ</w:t>
            </w:r>
          </w:p>
        </w:tc>
      </w:tr>
      <w:tr w:rsidR="00A245E2" w:rsidRPr="002E1D84" w14:paraId="596EFD5B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4723256F" w14:textId="77777777" w:rsidR="00A245E2" w:rsidRPr="002E1D84" w:rsidRDefault="00A245E2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2A5FFB40" w14:textId="77777777" w:rsidR="00A245E2" w:rsidRPr="002E1D84" w:rsidRDefault="00A245E2" w:rsidP="00A245E2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Համաձայն ծրագրի՝ իրազեկման ու տեղեկատվական ռեսուրս ունեցող պետական ծառայությունները, հատ</w:t>
            </w:r>
          </w:p>
        </w:tc>
        <w:tc>
          <w:tcPr>
            <w:tcW w:w="1418" w:type="dxa"/>
            <w:vAlign w:val="center"/>
          </w:tcPr>
          <w:p w14:paraId="3F369D9E" w14:textId="77777777" w:rsidR="00A245E2" w:rsidRPr="002E1D84" w:rsidRDefault="00A245E2" w:rsidP="00A245E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E1D84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2D49884C" w14:textId="77777777" w:rsidR="00A245E2" w:rsidRPr="002E1D84" w:rsidRDefault="00A245E2" w:rsidP="00A245E2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50</w:t>
            </w:r>
          </w:p>
        </w:tc>
        <w:tc>
          <w:tcPr>
            <w:tcW w:w="1551" w:type="dxa"/>
            <w:vAlign w:val="center"/>
          </w:tcPr>
          <w:p w14:paraId="78FE938A" w14:textId="77777777" w:rsidR="00A245E2" w:rsidRPr="002E1D84" w:rsidRDefault="00A245E2" w:rsidP="00A245E2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150</w:t>
            </w:r>
          </w:p>
        </w:tc>
      </w:tr>
      <w:tr w:rsidR="00A245E2" w:rsidRPr="002E1D84" w14:paraId="35260F33" w14:textId="77777777" w:rsidTr="00330EE4">
        <w:trPr>
          <w:trHeight w:val="340"/>
          <w:jc w:val="center"/>
        </w:trPr>
        <w:tc>
          <w:tcPr>
            <w:tcW w:w="1129" w:type="dxa"/>
            <w:vAlign w:val="center"/>
          </w:tcPr>
          <w:p w14:paraId="11FA7F60" w14:textId="77777777" w:rsidR="00A245E2" w:rsidRPr="002E1D84" w:rsidRDefault="00A245E2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51F54E41" w14:textId="77777777" w:rsidR="00A245E2" w:rsidRPr="002E1D84" w:rsidRDefault="00A245E2" w:rsidP="00A245E2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Համաձայն ծրագրի՝ իրազեկման ու տեղեկատվական ռեսուրս ունեցող համայնքային ծառայությունները, հատ</w:t>
            </w:r>
          </w:p>
        </w:tc>
        <w:tc>
          <w:tcPr>
            <w:tcW w:w="1418" w:type="dxa"/>
            <w:vAlign w:val="center"/>
          </w:tcPr>
          <w:p w14:paraId="4AC7FF49" w14:textId="77777777" w:rsidR="00A245E2" w:rsidRPr="002E1D84" w:rsidRDefault="00A245E2" w:rsidP="00330EE4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E1D84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75996E08" w14:textId="77777777" w:rsidR="00A245E2" w:rsidRPr="002E1D84" w:rsidRDefault="00A245E2" w:rsidP="00330EE4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20</w:t>
            </w:r>
          </w:p>
        </w:tc>
        <w:tc>
          <w:tcPr>
            <w:tcW w:w="1551" w:type="dxa"/>
            <w:vAlign w:val="center"/>
          </w:tcPr>
          <w:p w14:paraId="1A1F12EF" w14:textId="77777777" w:rsidR="00A245E2" w:rsidRPr="002E1D84" w:rsidRDefault="00A245E2" w:rsidP="00330EE4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50</w:t>
            </w:r>
          </w:p>
        </w:tc>
      </w:tr>
      <w:tr w:rsidR="00A245E2" w:rsidRPr="00C85EB5" w14:paraId="01049706" w14:textId="77777777" w:rsidTr="00930154">
        <w:trPr>
          <w:trHeight w:val="340"/>
          <w:jc w:val="center"/>
        </w:trPr>
        <w:tc>
          <w:tcPr>
            <w:tcW w:w="15871" w:type="dxa"/>
            <w:gridSpan w:val="7"/>
            <w:vAlign w:val="center"/>
          </w:tcPr>
          <w:p w14:paraId="1021F019" w14:textId="77777777" w:rsidR="00A245E2" w:rsidRPr="00C85EB5" w:rsidRDefault="00A245E2" w:rsidP="00A245E2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hy-AM"/>
              </w:rPr>
              <w:t>ՄԻՋԱՆԿՅԱԼ</w:t>
            </w:r>
            <w:r w:rsidRPr="00EC4FAA">
              <w:rPr>
                <w:b/>
                <w:sz w:val="20"/>
                <w:szCs w:val="20"/>
                <w:lang w:val="hy-AM"/>
              </w:rPr>
              <w:t xml:space="preserve"> ՑՈՒՑԱՆԻՇՆԵՐ</w:t>
            </w:r>
          </w:p>
        </w:tc>
      </w:tr>
      <w:tr w:rsidR="00A245E2" w:rsidRPr="003E47EA" w14:paraId="2E38ECAC" w14:textId="77777777" w:rsidTr="00930154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28226D8A" w14:textId="77777777" w:rsidR="00A245E2" w:rsidRPr="003E47EA" w:rsidRDefault="00A245E2" w:rsidP="00A24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30"/>
              <w:rPr>
                <w:b/>
                <w:sz w:val="20"/>
                <w:szCs w:val="20"/>
              </w:rPr>
            </w:pPr>
            <w:r w:rsidRPr="003E47EA">
              <w:rPr>
                <w:b/>
                <w:sz w:val="20"/>
                <w:szCs w:val="20"/>
              </w:rPr>
              <w:t>ՄՆ</w:t>
            </w:r>
            <w:r>
              <w:rPr>
                <w:b/>
                <w:sz w:val="20"/>
                <w:szCs w:val="20"/>
              </w:rPr>
              <w:t xml:space="preserve"> 2.2.4</w:t>
            </w:r>
          </w:p>
        </w:tc>
        <w:tc>
          <w:tcPr>
            <w:tcW w:w="14742" w:type="dxa"/>
            <w:gridSpan w:val="6"/>
            <w:shd w:val="clear" w:color="auto" w:fill="E7E6E6" w:themeFill="background2"/>
            <w:vAlign w:val="center"/>
          </w:tcPr>
          <w:p w14:paraId="4BD10EFD" w14:textId="77777777" w:rsidR="00A245E2" w:rsidRPr="003E47EA" w:rsidRDefault="00A245E2" w:rsidP="00A245E2">
            <w:pPr>
              <w:widowControl w:val="0"/>
              <w:spacing w:before="60" w:after="60" w:line="240" w:lineRule="auto"/>
              <w:rPr>
                <w:b/>
                <w:sz w:val="20"/>
                <w:szCs w:val="20"/>
              </w:rPr>
            </w:pPr>
            <w:r w:rsidRPr="003E47EA">
              <w:rPr>
                <w:b/>
                <w:sz w:val="20"/>
                <w:szCs w:val="20"/>
              </w:rPr>
              <w:t>Հանրային ծառայություններ մատուցող անձնակազմի կարողությունները կատարելագործված են</w:t>
            </w:r>
          </w:p>
        </w:tc>
      </w:tr>
      <w:tr w:rsidR="00A245E2" w:rsidRPr="00330EE4" w14:paraId="5B37F929" w14:textId="77777777" w:rsidTr="00FA65BF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58DC3BBA" w14:textId="77777777" w:rsidR="00A245E2" w:rsidRPr="00330EE4" w:rsidRDefault="00A245E2" w:rsidP="00CC0E03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shd w:val="clear" w:color="auto" w:fill="E7E6E6" w:themeFill="background2"/>
            <w:vAlign w:val="center"/>
          </w:tcPr>
          <w:p w14:paraId="13EC4615" w14:textId="77777777" w:rsidR="00A245E2" w:rsidRPr="00330EE4" w:rsidRDefault="00A245E2" w:rsidP="00A245E2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330EE4">
              <w:rPr>
                <w:i/>
                <w:sz w:val="20"/>
                <w:szCs w:val="20"/>
                <w:lang w:val="hy-AM"/>
              </w:rPr>
              <w:t>Պետական ծառայություններ մատուցող անձնակազմի կոմպետենցիաների ինքնագնահատումը</w:t>
            </w:r>
          </w:p>
          <w:p w14:paraId="6A49629A" w14:textId="77777777" w:rsidR="00A245E2" w:rsidRPr="00330EE4" w:rsidRDefault="00A245E2" w:rsidP="00A245E2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330EE4">
              <w:rPr>
                <w:i/>
                <w:sz w:val="20"/>
                <w:szCs w:val="20"/>
                <w:lang w:val="hy-AM"/>
              </w:rPr>
              <w:t>(‹‹Շատ գոհ եմ›› և ‹‹Գոհ եմ›› պատասխանների հարաբերակցությունը ընդհանուրի մեջ, %)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1C589905" w14:textId="77777777" w:rsidR="00A245E2" w:rsidRPr="00330EE4" w:rsidRDefault="00A245E2" w:rsidP="00A245E2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330EE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shd w:val="clear" w:color="auto" w:fill="E7E6E6" w:themeFill="background2"/>
            <w:vAlign w:val="center"/>
          </w:tcPr>
          <w:p w14:paraId="0DF31DF3" w14:textId="77777777" w:rsidR="00A245E2" w:rsidRPr="00330EE4" w:rsidRDefault="00A245E2" w:rsidP="00A245E2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330EE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14:paraId="42D0B18B" w14:textId="77777777" w:rsidR="00A245E2" w:rsidRPr="00330EE4" w:rsidRDefault="00A245E2" w:rsidP="00A245E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330EE4">
              <w:rPr>
                <w:i/>
                <w:sz w:val="20"/>
                <w:szCs w:val="20"/>
                <w:lang w:val="hy-AM"/>
              </w:rPr>
              <w:t>9</w:t>
            </w:r>
            <w:r w:rsidRPr="00330EE4">
              <w:rPr>
                <w:i/>
                <w:sz w:val="20"/>
                <w:szCs w:val="20"/>
              </w:rPr>
              <w:t>0</w:t>
            </w:r>
          </w:p>
        </w:tc>
      </w:tr>
      <w:tr w:rsidR="00A245E2" w:rsidRPr="00330EE4" w14:paraId="0F9D0EE6" w14:textId="77777777" w:rsidTr="00330EE4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0D5E87AB" w14:textId="77777777" w:rsidR="00A245E2" w:rsidRPr="00330EE4" w:rsidRDefault="00A245E2" w:rsidP="00CC0E03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shd w:val="clear" w:color="auto" w:fill="E7E6E6" w:themeFill="background2"/>
            <w:vAlign w:val="center"/>
          </w:tcPr>
          <w:p w14:paraId="7E876291" w14:textId="77777777" w:rsidR="00A245E2" w:rsidRPr="00330EE4" w:rsidRDefault="00A245E2" w:rsidP="00330EE4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330EE4">
              <w:rPr>
                <w:i/>
                <w:sz w:val="20"/>
                <w:szCs w:val="20"/>
                <w:lang w:val="hy-AM"/>
              </w:rPr>
              <w:t>Համայնքային ծառայություններ մատուցող անձնակազմի կոմպետենցիաների ինքնագնահատումը</w:t>
            </w:r>
          </w:p>
          <w:p w14:paraId="2ADD3E67" w14:textId="77777777" w:rsidR="00A245E2" w:rsidRPr="00330EE4" w:rsidRDefault="00A245E2" w:rsidP="00330EE4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330EE4">
              <w:rPr>
                <w:i/>
                <w:sz w:val="20"/>
                <w:szCs w:val="20"/>
                <w:lang w:val="hy-AM"/>
              </w:rPr>
              <w:t>(‹‹Շատ գոհ եմ›› և ‹‹Գոհ եմ›› պատասխանների հարաբերակցությունը ընդհանուրի մեջ, %)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04AFB449" w14:textId="77777777" w:rsidR="00A245E2" w:rsidRPr="00330EE4" w:rsidRDefault="00A245E2" w:rsidP="00330EE4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330EE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shd w:val="clear" w:color="auto" w:fill="E7E6E6" w:themeFill="background2"/>
            <w:vAlign w:val="center"/>
          </w:tcPr>
          <w:p w14:paraId="63A41734" w14:textId="77777777" w:rsidR="00A245E2" w:rsidRPr="00330EE4" w:rsidRDefault="00A245E2" w:rsidP="00330EE4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330EE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14:paraId="291B190F" w14:textId="77777777" w:rsidR="00A245E2" w:rsidRPr="00330EE4" w:rsidRDefault="00A245E2" w:rsidP="00330EE4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330EE4">
              <w:rPr>
                <w:i/>
                <w:sz w:val="20"/>
                <w:szCs w:val="20"/>
                <w:lang w:val="hy-AM"/>
              </w:rPr>
              <w:t>9</w:t>
            </w:r>
            <w:r w:rsidRPr="00330EE4">
              <w:rPr>
                <w:i/>
                <w:sz w:val="20"/>
                <w:szCs w:val="20"/>
              </w:rPr>
              <w:t>0</w:t>
            </w:r>
          </w:p>
        </w:tc>
      </w:tr>
      <w:tr w:rsidR="00A245E2" w:rsidRPr="00330EE4" w14:paraId="79442CC0" w14:textId="77777777" w:rsidTr="00FA65BF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175134BF" w14:textId="77777777" w:rsidR="00A245E2" w:rsidRPr="00330EE4" w:rsidRDefault="00A245E2" w:rsidP="00CC0E03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shd w:val="clear" w:color="auto" w:fill="E7E6E6" w:themeFill="background2"/>
            <w:vAlign w:val="center"/>
          </w:tcPr>
          <w:p w14:paraId="216136CA" w14:textId="77777777" w:rsidR="00A245E2" w:rsidRPr="00330EE4" w:rsidRDefault="00946C14" w:rsidP="00946C14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330EE4">
              <w:rPr>
                <w:i/>
                <w:sz w:val="20"/>
                <w:szCs w:val="20"/>
                <w:lang w:val="hy-AM"/>
              </w:rPr>
              <w:t>Ծ</w:t>
            </w:r>
            <w:r w:rsidR="00A245E2" w:rsidRPr="00330EE4">
              <w:rPr>
                <w:i/>
                <w:sz w:val="20"/>
                <w:szCs w:val="20"/>
                <w:lang w:val="hy-AM"/>
              </w:rPr>
              <w:t xml:space="preserve">առայություններ մատուցող </w:t>
            </w:r>
            <w:r w:rsidRPr="00330EE4">
              <w:rPr>
                <w:i/>
                <w:sz w:val="20"/>
                <w:szCs w:val="20"/>
                <w:lang w:val="hy-AM"/>
              </w:rPr>
              <w:t xml:space="preserve">անձնակազմի կարողությունների զարգացման հիմքերն ապահովված են (Լիարժեք, մասնակի, թերի) 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297FAE17" w14:textId="77777777" w:rsidR="00A245E2" w:rsidRPr="00330EE4" w:rsidRDefault="00A245E2" w:rsidP="00A245E2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330EE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shd w:val="clear" w:color="auto" w:fill="E7E6E6" w:themeFill="background2"/>
            <w:vAlign w:val="center"/>
          </w:tcPr>
          <w:p w14:paraId="22465F81" w14:textId="77777777" w:rsidR="00A245E2" w:rsidRPr="00330EE4" w:rsidRDefault="00946C14" w:rsidP="00946C14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330EE4"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14:paraId="00CAA5B8" w14:textId="77777777" w:rsidR="00A245E2" w:rsidRPr="00330EE4" w:rsidRDefault="00946C14" w:rsidP="00A245E2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330EE4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A245E2" w:rsidRPr="00EC4FAA" w14:paraId="0CA13F4A" w14:textId="77777777" w:rsidTr="00930154">
        <w:trPr>
          <w:trHeight w:val="340"/>
          <w:jc w:val="center"/>
        </w:trPr>
        <w:tc>
          <w:tcPr>
            <w:tcW w:w="15871" w:type="dxa"/>
            <w:gridSpan w:val="7"/>
            <w:shd w:val="clear" w:color="auto" w:fill="auto"/>
            <w:vAlign w:val="center"/>
          </w:tcPr>
          <w:p w14:paraId="4775C8B2" w14:textId="77777777" w:rsidR="00A245E2" w:rsidRPr="00EC4FAA" w:rsidRDefault="00A245E2" w:rsidP="00A245E2">
            <w:pPr>
              <w:spacing w:before="120" w:after="120" w:line="240" w:lineRule="auto"/>
              <w:ind w:left="22"/>
              <w:rPr>
                <w:b/>
                <w:sz w:val="20"/>
                <w:szCs w:val="20"/>
                <w:lang w:val="hy-AM"/>
              </w:rPr>
            </w:pPr>
            <w:r w:rsidRPr="00EC4FAA">
              <w:rPr>
                <w:b/>
                <w:sz w:val="20"/>
                <w:szCs w:val="20"/>
                <w:lang w:val="hy-AM"/>
              </w:rPr>
              <w:t>ՈՒՂՂԱԿԻ ՑՈՒՑԱՆԻՇՆԵՐ</w:t>
            </w:r>
          </w:p>
        </w:tc>
      </w:tr>
      <w:tr w:rsidR="00A245E2" w:rsidRPr="00124B35" w14:paraId="44C1198A" w14:textId="77777777" w:rsidTr="00930154">
        <w:trPr>
          <w:trHeight w:val="340"/>
          <w:jc w:val="center"/>
        </w:trPr>
        <w:tc>
          <w:tcPr>
            <w:tcW w:w="1129" w:type="dxa"/>
            <w:vAlign w:val="center"/>
          </w:tcPr>
          <w:p w14:paraId="2105BF91" w14:textId="77777777" w:rsidR="00A245E2" w:rsidRPr="0035763D" w:rsidRDefault="00A245E2" w:rsidP="00CC0E03">
            <w:pPr>
              <w:pStyle w:val="ListParagraph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6"/>
            <w:vAlign w:val="center"/>
          </w:tcPr>
          <w:p w14:paraId="7492F4AA" w14:textId="77777777" w:rsidR="00A245E2" w:rsidRPr="00FC3D2E" w:rsidRDefault="00A245E2" w:rsidP="00946C14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35763D">
              <w:rPr>
                <w:b/>
                <w:sz w:val="20"/>
                <w:szCs w:val="20"/>
                <w:lang w:val="hy-AM"/>
              </w:rPr>
              <w:t>Ծառայությունից օգտվողների հետ շփման և վարվեցողության կանոնագրքերի մշակում</w:t>
            </w:r>
          </w:p>
        </w:tc>
      </w:tr>
      <w:tr w:rsidR="00A245E2" w:rsidRPr="002E1D84" w14:paraId="060C8C29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3EFD9FAB" w14:textId="77777777" w:rsidR="00A245E2" w:rsidRPr="002E1D84" w:rsidRDefault="00A245E2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22E3497A" w14:textId="77777777" w:rsidR="00A245E2" w:rsidRPr="002E1D84" w:rsidRDefault="00946C14" w:rsidP="00946C14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Ծառայություն մատուցող անձնակազմի համար շփման և վարվեցողության կանոնագրքերի մշակման նպատակով մրցութային հիմունքներով ընտրված է խորհրդատու (Այո/Ոչ)</w:t>
            </w:r>
          </w:p>
        </w:tc>
        <w:tc>
          <w:tcPr>
            <w:tcW w:w="1418" w:type="dxa"/>
            <w:vAlign w:val="center"/>
          </w:tcPr>
          <w:p w14:paraId="04868572" w14:textId="77777777" w:rsidR="00A245E2" w:rsidRPr="002E1D84" w:rsidRDefault="00946C14" w:rsidP="00A245E2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25" w:type="dxa"/>
            <w:gridSpan w:val="3"/>
            <w:vAlign w:val="center"/>
          </w:tcPr>
          <w:p w14:paraId="37BA1BC4" w14:textId="77777777" w:rsidR="00A245E2" w:rsidRPr="002E1D84" w:rsidRDefault="00946C14" w:rsidP="00A245E2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1" w:type="dxa"/>
            <w:vAlign w:val="center"/>
          </w:tcPr>
          <w:p w14:paraId="79C7EE43" w14:textId="77777777" w:rsidR="00A245E2" w:rsidRPr="002E1D84" w:rsidRDefault="00946C14" w:rsidP="00A245E2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946C14" w:rsidRPr="002E1D84" w14:paraId="0E106394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2A69B246" w14:textId="77777777" w:rsidR="00946C14" w:rsidRPr="002E1D84" w:rsidRDefault="00946C14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33E8F5CE" w14:textId="77777777" w:rsidR="00946C14" w:rsidRPr="002E1D84" w:rsidRDefault="00946C14" w:rsidP="00A245E2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Ծառայություն մատուցող անձնակազմի համար շփման և վարվեցողության կանոնագրքերը հաստատված են ՀԿԲ խորհրդի կողմից (Այո/Ոչ)</w:t>
            </w:r>
          </w:p>
        </w:tc>
        <w:tc>
          <w:tcPr>
            <w:tcW w:w="1418" w:type="dxa"/>
            <w:vAlign w:val="center"/>
          </w:tcPr>
          <w:p w14:paraId="0B2AB987" w14:textId="77777777" w:rsidR="00946C14" w:rsidRPr="002E1D84" w:rsidRDefault="00946C14" w:rsidP="00A245E2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011C33C8" w14:textId="77777777" w:rsidR="00946C14" w:rsidRPr="002E1D84" w:rsidRDefault="00946C14" w:rsidP="00A245E2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1" w:type="dxa"/>
            <w:vAlign w:val="center"/>
          </w:tcPr>
          <w:p w14:paraId="31FB3AED" w14:textId="77777777" w:rsidR="00946C14" w:rsidRPr="002E1D84" w:rsidRDefault="00946C14" w:rsidP="00A245E2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946C14" w:rsidRPr="002E1D84" w14:paraId="6303AB45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25C8DCB4" w14:textId="77777777" w:rsidR="00946C14" w:rsidRPr="002E1D84" w:rsidRDefault="00946C14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25C79C81" w14:textId="77777777" w:rsidR="00946C14" w:rsidRPr="002E1D84" w:rsidRDefault="00946C14" w:rsidP="00946C14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Կանոնագրքերը և դրանց կիրարկումն ապահովող համապատասխան իրավական ակտերն ընդունված են և  հրապարակված arlis.am կայքէջում</w:t>
            </w:r>
          </w:p>
        </w:tc>
        <w:tc>
          <w:tcPr>
            <w:tcW w:w="1418" w:type="dxa"/>
            <w:vAlign w:val="center"/>
          </w:tcPr>
          <w:p w14:paraId="75CBB80C" w14:textId="77777777" w:rsidR="00946C14" w:rsidRPr="002E1D84" w:rsidRDefault="00946C14" w:rsidP="00946C14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236088E1" w14:textId="77777777" w:rsidR="00946C14" w:rsidRPr="002E1D84" w:rsidRDefault="00946C14" w:rsidP="00946C14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1" w:type="dxa"/>
            <w:vAlign w:val="center"/>
          </w:tcPr>
          <w:p w14:paraId="496FD9CF" w14:textId="77777777" w:rsidR="00946C14" w:rsidRPr="002E1D84" w:rsidRDefault="00946C14" w:rsidP="00946C14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946C14" w:rsidRPr="002E1D84" w14:paraId="0874550C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1ECE6470" w14:textId="77777777" w:rsidR="00946C14" w:rsidRPr="002E1D84" w:rsidRDefault="00946C14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6EEFE584" w14:textId="77777777" w:rsidR="00946C14" w:rsidRPr="002E1D84" w:rsidRDefault="00946C14" w:rsidP="00946C14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Պետական ծառայություն</w:t>
            </w:r>
            <w:r w:rsidR="002E59D0" w:rsidRPr="002E1D84">
              <w:rPr>
                <w:i/>
                <w:sz w:val="20"/>
                <w:szCs w:val="20"/>
                <w:lang w:val="hy-AM"/>
              </w:rPr>
              <w:t>ներ</w:t>
            </w:r>
            <w:r w:rsidRPr="002E1D84">
              <w:rPr>
                <w:i/>
                <w:sz w:val="20"/>
                <w:szCs w:val="20"/>
                <w:lang w:val="hy-AM"/>
              </w:rPr>
              <w:t xml:space="preserve"> մատուցող անձնակազմի շրջանում</w:t>
            </w:r>
            <w:r w:rsidR="002E59D0" w:rsidRPr="002E1D84">
              <w:rPr>
                <w:i/>
                <w:sz w:val="20"/>
                <w:szCs w:val="20"/>
                <w:lang w:val="hy-AM"/>
              </w:rPr>
              <w:t xml:space="preserve"> իրականացվել է պատշաճ իրազեկում, %</w:t>
            </w:r>
          </w:p>
        </w:tc>
        <w:tc>
          <w:tcPr>
            <w:tcW w:w="1418" w:type="dxa"/>
            <w:vAlign w:val="center"/>
          </w:tcPr>
          <w:p w14:paraId="0444E813" w14:textId="77777777" w:rsidR="00946C14" w:rsidRPr="002E1D84" w:rsidRDefault="00946C14" w:rsidP="00946C14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6287E2C3" w14:textId="77777777" w:rsidR="00946C14" w:rsidRPr="002E1D84" w:rsidRDefault="00946C14" w:rsidP="00946C14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100</w:t>
            </w:r>
          </w:p>
        </w:tc>
        <w:tc>
          <w:tcPr>
            <w:tcW w:w="1551" w:type="dxa"/>
            <w:vAlign w:val="center"/>
          </w:tcPr>
          <w:p w14:paraId="12134615" w14:textId="77777777" w:rsidR="00946C14" w:rsidRPr="002E1D84" w:rsidRDefault="00946C14" w:rsidP="00946C14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946C14" w:rsidRPr="002E1D84" w14:paraId="5E5AD6D0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71EF506C" w14:textId="77777777" w:rsidR="00946C14" w:rsidRPr="002E1D84" w:rsidRDefault="00946C14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04ED3FBE" w14:textId="77777777" w:rsidR="00946C14" w:rsidRPr="002E1D84" w:rsidRDefault="00946C14" w:rsidP="00946C14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Համայնքային ծառայություն</w:t>
            </w:r>
            <w:r w:rsidR="002E59D0" w:rsidRPr="002E1D84">
              <w:rPr>
                <w:i/>
                <w:sz w:val="20"/>
                <w:szCs w:val="20"/>
                <w:lang w:val="hy-AM"/>
              </w:rPr>
              <w:t>ներ</w:t>
            </w:r>
            <w:r w:rsidRPr="002E1D84">
              <w:rPr>
                <w:i/>
                <w:sz w:val="20"/>
                <w:szCs w:val="20"/>
                <w:lang w:val="hy-AM"/>
              </w:rPr>
              <w:t xml:space="preserve"> մատուցող անձնակազմի շրջանում </w:t>
            </w:r>
            <w:r w:rsidR="002E59D0" w:rsidRPr="002E1D84">
              <w:rPr>
                <w:i/>
                <w:sz w:val="20"/>
                <w:szCs w:val="20"/>
                <w:lang w:val="hy-AM"/>
              </w:rPr>
              <w:t>իրականացվել է պատշաճ իրազեկում, %</w:t>
            </w:r>
          </w:p>
        </w:tc>
        <w:tc>
          <w:tcPr>
            <w:tcW w:w="1418" w:type="dxa"/>
            <w:vAlign w:val="center"/>
          </w:tcPr>
          <w:p w14:paraId="1CB2FCEB" w14:textId="77777777" w:rsidR="00946C14" w:rsidRPr="002E1D84" w:rsidRDefault="00946C14" w:rsidP="00946C14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425" w:type="dxa"/>
            <w:gridSpan w:val="3"/>
            <w:vAlign w:val="center"/>
          </w:tcPr>
          <w:p w14:paraId="199D933F" w14:textId="77777777" w:rsidR="00946C14" w:rsidRPr="002E1D84" w:rsidRDefault="00946C14" w:rsidP="00946C14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1" w:type="dxa"/>
            <w:vAlign w:val="center"/>
          </w:tcPr>
          <w:p w14:paraId="4D26A37D" w14:textId="77777777" w:rsidR="00946C14" w:rsidRPr="002E1D84" w:rsidRDefault="00946C14" w:rsidP="00946C14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100</w:t>
            </w:r>
          </w:p>
        </w:tc>
      </w:tr>
      <w:tr w:rsidR="002C1B71" w:rsidRPr="00124B35" w14:paraId="474D6571" w14:textId="77777777" w:rsidTr="00930154">
        <w:trPr>
          <w:trHeight w:val="340"/>
          <w:jc w:val="center"/>
        </w:trPr>
        <w:tc>
          <w:tcPr>
            <w:tcW w:w="1129" w:type="dxa"/>
            <w:vAlign w:val="center"/>
          </w:tcPr>
          <w:p w14:paraId="5DEFD2AF" w14:textId="77777777" w:rsidR="002C1B71" w:rsidRPr="0035763D" w:rsidRDefault="002C1B71" w:rsidP="00CC0E03">
            <w:pPr>
              <w:pStyle w:val="ListParagraph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6"/>
            <w:vAlign w:val="center"/>
          </w:tcPr>
          <w:p w14:paraId="54727DB5" w14:textId="77777777" w:rsidR="002C1B71" w:rsidRPr="00FC3D2E" w:rsidRDefault="002C1B71" w:rsidP="002C1B71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35763D">
              <w:rPr>
                <w:b/>
                <w:sz w:val="20"/>
                <w:szCs w:val="20"/>
                <w:lang w:val="hy-AM"/>
              </w:rPr>
              <w:t xml:space="preserve">Ծառայություններ մատուցող անձնակազմի ուսուցման և վերապատրաստման ծրագրի և դասընթացների մշակում </w:t>
            </w:r>
          </w:p>
        </w:tc>
      </w:tr>
      <w:tr w:rsidR="002C1B71" w:rsidRPr="002E1D84" w14:paraId="23D5FF2A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7F396DF9" w14:textId="77777777" w:rsidR="002C1B71" w:rsidRPr="002E1D84" w:rsidRDefault="002C1B71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593CE610" w14:textId="77777777" w:rsidR="002C1B71" w:rsidRPr="002E1D84" w:rsidRDefault="002C1B71" w:rsidP="002C1B71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Ծառայություններ մատուցող անձնակազմի համար ուսուցման և վերապատրաստման համապարփակ ծրագիր մշակելու նպատակով մրցութային կարգով ընտրված է խորհրդատու (Այո/Ոչ)</w:t>
            </w:r>
          </w:p>
        </w:tc>
        <w:tc>
          <w:tcPr>
            <w:tcW w:w="1418" w:type="dxa"/>
            <w:vAlign w:val="center"/>
          </w:tcPr>
          <w:p w14:paraId="1052D05A" w14:textId="77777777" w:rsidR="002C1B71" w:rsidRPr="002E1D84" w:rsidRDefault="002C1B71" w:rsidP="002C1B7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540FCCAF" w14:textId="77777777" w:rsidR="002C1B71" w:rsidRPr="002E1D84" w:rsidRDefault="002C1B71" w:rsidP="002C1B7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1" w:type="dxa"/>
            <w:vAlign w:val="center"/>
          </w:tcPr>
          <w:p w14:paraId="7D2C340E" w14:textId="77777777" w:rsidR="002C1B71" w:rsidRPr="002E1D84" w:rsidRDefault="002C1B71" w:rsidP="002C1B7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2C1B71" w:rsidRPr="002E1D84" w14:paraId="1DFDA856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63AAAE52" w14:textId="77777777" w:rsidR="002C1B71" w:rsidRPr="002E1D84" w:rsidRDefault="002C1B71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25EE653E" w14:textId="77777777" w:rsidR="002C1B71" w:rsidRPr="002E1D84" w:rsidRDefault="002C1B71" w:rsidP="002C1B71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Ծառայություններ մատուցող անձնակազմի համար ուսուցման և վերապատրաստման համապարփակ ծրագիրը, ներառյալ՝ ժամանակացույցը, անհրաժեշտ դասընթացները, ֆինանսական պլանը, հաստատված է ՀԿԲ խորհրդի կողմից (Այո/Ոչ)</w:t>
            </w:r>
          </w:p>
        </w:tc>
        <w:tc>
          <w:tcPr>
            <w:tcW w:w="1418" w:type="dxa"/>
            <w:vAlign w:val="center"/>
          </w:tcPr>
          <w:p w14:paraId="45AED31D" w14:textId="77777777" w:rsidR="002C1B71" w:rsidRPr="002E1D84" w:rsidRDefault="002C1B71" w:rsidP="002C1B7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5EE5E656" w14:textId="77777777" w:rsidR="002C1B71" w:rsidRPr="002E1D84" w:rsidRDefault="002C1B71" w:rsidP="002C1B7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1" w:type="dxa"/>
            <w:vAlign w:val="center"/>
          </w:tcPr>
          <w:p w14:paraId="34C2532D" w14:textId="77777777" w:rsidR="002C1B71" w:rsidRPr="002E1D84" w:rsidRDefault="002C1B71" w:rsidP="002C1B7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2C1B71" w:rsidRPr="002E1D84" w14:paraId="236F2EB7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272FAD8E" w14:textId="77777777" w:rsidR="002C1B71" w:rsidRPr="002E1D84" w:rsidRDefault="002C1B71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6B21F0E8" w14:textId="77777777" w:rsidR="002C1B71" w:rsidRPr="002E1D84" w:rsidRDefault="002C1B71" w:rsidP="002C1B71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 xml:space="preserve">Ծրագրի համաձայն՝ դասընթացների մոդուլները մշակելու նպատակով մրցութային կարգով ներգրավված են համապատասխան խորհրդատուներ, % </w:t>
            </w:r>
          </w:p>
        </w:tc>
        <w:tc>
          <w:tcPr>
            <w:tcW w:w="1418" w:type="dxa"/>
            <w:vAlign w:val="center"/>
          </w:tcPr>
          <w:p w14:paraId="1023E9B2" w14:textId="77777777" w:rsidR="002C1B71" w:rsidRPr="002E1D84" w:rsidRDefault="002C1B71" w:rsidP="002C1B7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4CC91D6B" w14:textId="77777777" w:rsidR="002C1B71" w:rsidRPr="002E1D84" w:rsidRDefault="002C1B71" w:rsidP="002C1B7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100</w:t>
            </w:r>
          </w:p>
        </w:tc>
        <w:tc>
          <w:tcPr>
            <w:tcW w:w="1551" w:type="dxa"/>
            <w:vAlign w:val="center"/>
          </w:tcPr>
          <w:p w14:paraId="5A7A5DD9" w14:textId="77777777" w:rsidR="002C1B71" w:rsidRPr="002E1D84" w:rsidRDefault="002C1B71" w:rsidP="002C1B7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2C1B71" w:rsidRPr="002E1D84" w14:paraId="533086C3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7B5FF6FF" w14:textId="77777777" w:rsidR="002C1B71" w:rsidRPr="002E1D84" w:rsidRDefault="002C1B71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2B9390A5" w14:textId="77777777" w:rsidR="002C1B71" w:rsidRPr="002E1D84" w:rsidRDefault="002C1B71" w:rsidP="002C1B71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 xml:space="preserve">Դասընթացների մոդուլները և ռեսուրսները մշակված և հաստատված են ՀԿԲ խորհրդի կողմից, % </w:t>
            </w:r>
          </w:p>
        </w:tc>
        <w:tc>
          <w:tcPr>
            <w:tcW w:w="1418" w:type="dxa"/>
            <w:vAlign w:val="center"/>
          </w:tcPr>
          <w:p w14:paraId="5720D518" w14:textId="77777777" w:rsidR="002C1B71" w:rsidRPr="002E1D84" w:rsidRDefault="002C1B71" w:rsidP="002C1B71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 w:rsidRPr="002E1D84">
              <w:rPr>
                <w:i/>
                <w:sz w:val="20"/>
                <w:szCs w:val="20"/>
                <w:lang w:val="ru-RU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219BDAAE" w14:textId="77777777" w:rsidR="002C1B71" w:rsidRPr="002E1D84" w:rsidRDefault="002C1B71" w:rsidP="002C1B71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 w:rsidRPr="002E1D84">
              <w:rPr>
                <w:i/>
                <w:sz w:val="20"/>
                <w:szCs w:val="20"/>
                <w:lang w:val="ru-RU"/>
              </w:rPr>
              <w:t>-</w:t>
            </w:r>
          </w:p>
        </w:tc>
        <w:tc>
          <w:tcPr>
            <w:tcW w:w="1551" w:type="dxa"/>
            <w:vAlign w:val="center"/>
          </w:tcPr>
          <w:p w14:paraId="7320FA55" w14:textId="77777777" w:rsidR="002C1B71" w:rsidRPr="002E1D84" w:rsidRDefault="002C1B71" w:rsidP="002C1B71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 w:rsidRPr="002E1D84">
              <w:rPr>
                <w:i/>
                <w:sz w:val="20"/>
                <w:szCs w:val="20"/>
                <w:lang w:val="ru-RU"/>
              </w:rPr>
              <w:t>100</w:t>
            </w:r>
          </w:p>
        </w:tc>
      </w:tr>
      <w:tr w:rsidR="002C1B71" w:rsidRPr="002E1D84" w14:paraId="73BBC026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07AED8A9" w14:textId="77777777" w:rsidR="002C1B71" w:rsidRPr="002E1D84" w:rsidRDefault="002C1B71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59BA7B7F" w14:textId="77777777" w:rsidR="002C1B71" w:rsidRPr="002E1D84" w:rsidRDefault="002C1B71" w:rsidP="002C1B71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 xml:space="preserve">Ապահովված են դասընթացների հասանելիությունը վիրտուալ ակադեմիայում, % </w:t>
            </w:r>
          </w:p>
        </w:tc>
        <w:tc>
          <w:tcPr>
            <w:tcW w:w="1418" w:type="dxa"/>
            <w:vAlign w:val="center"/>
          </w:tcPr>
          <w:p w14:paraId="6220A880" w14:textId="77777777" w:rsidR="002C1B71" w:rsidRPr="002E1D84" w:rsidRDefault="002C1B71" w:rsidP="002C1B71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E1D84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19ED2FE3" w14:textId="77777777" w:rsidR="002C1B71" w:rsidRPr="002E1D84" w:rsidRDefault="002C1B71" w:rsidP="002C1B71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E1D84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51" w:type="dxa"/>
            <w:vAlign w:val="center"/>
          </w:tcPr>
          <w:p w14:paraId="3B52D4D5" w14:textId="77777777" w:rsidR="002C1B71" w:rsidRPr="002E1D84" w:rsidRDefault="002C1B71" w:rsidP="002C1B71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E1D84">
              <w:rPr>
                <w:i/>
                <w:sz w:val="20"/>
                <w:szCs w:val="20"/>
              </w:rPr>
              <w:t>100</w:t>
            </w:r>
          </w:p>
        </w:tc>
      </w:tr>
      <w:tr w:rsidR="002C1B71" w:rsidRPr="00124B35" w14:paraId="3824E108" w14:textId="77777777" w:rsidTr="00930154">
        <w:trPr>
          <w:trHeight w:val="340"/>
          <w:jc w:val="center"/>
        </w:trPr>
        <w:tc>
          <w:tcPr>
            <w:tcW w:w="1129" w:type="dxa"/>
            <w:vAlign w:val="center"/>
          </w:tcPr>
          <w:p w14:paraId="04C76AAB" w14:textId="77777777" w:rsidR="002C1B71" w:rsidRPr="0035763D" w:rsidRDefault="002C1B71" w:rsidP="00CC0E03">
            <w:pPr>
              <w:pStyle w:val="ListParagraph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6"/>
            <w:vAlign w:val="center"/>
          </w:tcPr>
          <w:p w14:paraId="7153D525" w14:textId="77777777" w:rsidR="002C1B71" w:rsidRPr="00FC3D2E" w:rsidRDefault="002C1B71" w:rsidP="002C1B71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35763D">
              <w:rPr>
                <w:b/>
                <w:sz w:val="20"/>
                <w:szCs w:val="20"/>
                <w:lang w:val="hy-AM"/>
              </w:rPr>
              <w:t xml:space="preserve">Ծառայություններ մատուցող անձնակազմի փուլային ուսուցման և վերապատրաստման ապահովում </w:t>
            </w:r>
          </w:p>
        </w:tc>
      </w:tr>
      <w:tr w:rsidR="002C1B71" w:rsidRPr="002E1D84" w14:paraId="16757CD4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79D9BBA8" w14:textId="77777777" w:rsidR="002C1B71" w:rsidRPr="002E1D84" w:rsidRDefault="002C1B71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31010E60" w14:textId="77777777" w:rsidR="002C1B71" w:rsidRPr="002E1D84" w:rsidRDefault="002C1B71" w:rsidP="002C1B71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 xml:space="preserve">Պետական ծառայություն մատուցող անձնակազմի ուսուցումն ու վերապատրաստումն ապահովված է, % </w:t>
            </w:r>
          </w:p>
        </w:tc>
        <w:tc>
          <w:tcPr>
            <w:tcW w:w="1418" w:type="dxa"/>
            <w:vAlign w:val="center"/>
          </w:tcPr>
          <w:p w14:paraId="1091338C" w14:textId="77777777" w:rsidR="002C1B71" w:rsidRPr="002E1D84" w:rsidRDefault="002C1B71" w:rsidP="002C1B71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E1D84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2D733DF4" w14:textId="77777777" w:rsidR="002C1B71" w:rsidRPr="002E1D84" w:rsidRDefault="002C1B71" w:rsidP="002C1B71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E1D84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51" w:type="dxa"/>
            <w:vAlign w:val="center"/>
          </w:tcPr>
          <w:p w14:paraId="391C870B" w14:textId="77777777" w:rsidR="002C1B71" w:rsidRPr="002E1D84" w:rsidRDefault="002C1B71" w:rsidP="002C1B71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E1D84">
              <w:rPr>
                <w:i/>
                <w:sz w:val="20"/>
                <w:szCs w:val="20"/>
              </w:rPr>
              <w:t>70</w:t>
            </w:r>
          </w:p>
        </w:tc>
      </w:tr>
      <w:tr w:rsidR="002C1B71" w:rsidRPr="002E1D84" w14:paraId="0D678428" w14:textId="77777777" w:rsidTr="00FA65BF">
        <w:trPr>
          <w:trHeight w:val="340"/>
          <w:jc w:val="center"/>
        </w:trPr>
        <w:tc>
          <w:tcPr>
            <w:tcW w:w="1129" w:type="dxa"/>
            <w:vAlign w:val="center"/>
          </w:tcPr>
          <w:p w14:paraId="34427D99" w14:textId="77777777" w:rsidR="002C1B71" w:rsidRPr="002E1D84" w:rsidRDefault="002C1B71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vAlign w:val="center"/>
          </w:tcPr>
          <w:p w14:paraId="75D93357" w14:textId="77777777" w:rsidR="002C1B71" w:rsidRPr="002E1D84" w:rsidRDefault="002C1B71" w:rsidP="002C1B71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 xml:space="preserve">Համայնքային ծառայություն մատուցող անձնակազմի ուսուցումն ու վերապատրաստումն ապահովված է, % </w:t>
            </w:r>
          </w:p>
        </w:tc>
        <w:tc>
          <w:tcPr>
            <w:tcW w:w="1418" w:type="dxa"/>
            <w:vAlign w:val="center"/>
          </w:tcPr>
          <w:p w14:paraId="28938BDD" w14:textId="77777777" w:rsidR="002C1B71" w:rsidRPr="002E1D84" w:rsidRDefault="002C1B71" w:rsidP="002C1B7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25" w:type="dxa"/>
            <w:gridSpan w:val="3"/>
            <w:vAlign w:val="center"/>
          </w:tcPr>
          <w:p w14:paraId="3F696F7B" w14:textId="77777777" w:rsidR="002C1B71" w:rsidRPr="002E1D84" w:rsidRDefault="002C1B71" w:rsidP="002C1B7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1" w:type="dxa"/>
            <w:vAlign w:val="center"/>
          </w:tcPr>
          <w:p w14:paraId="4AE6A57D" w14:textId="77777777" w:rsidR="002C1B71" w:rsidRPr="002E1D84" w:rsidRDefault="002C1B71" w:rsidP="002C1B7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E1D84">
              <w:rPr>
                <w:i/>
                <w:sz w:val="20"/>
                <w:szCs w:val="20"/>
                <w:lang w:val="hy-AM"/>
              </w:rPr>
              <w:t>30</w:t>
            </w:r>
          </w:p>
        </w:tc>
      </w:tr>
    </w:tbl>
    <w:p w14:paraId="57459A8B" w14:textId="0A4805E6" w:rsidR="0078182F" w:rsidRPr="00874F0C" w:rsidRDefault="00B436DB" w:rsidP="00874F0C">
      <w:pPr>
        <w:pStyle w:val="ListParagraph"/>
        <w:spacing w:before="240" w:after="240" w:line="240" w:lineRule="auto"/>
        <w:ind w:left="0"/>
        <w:rPr>
          <w:b/>
          <w:color w:val="44546A" w:themeColor="text2"/>
          <w:szCs w:val="20"/>
        </w:rPr>
      </w:pPr>
      <w:r>
        <w:rPr>
          <w:b/>
          <w:color w:val="44546A" w:themeColor="text2"/>
          <w:szCs w:val="20"/>
        </w:rPr>
        <w:br w:type="column"/>
      </w:r>
      <w:r w:rsidR="00124B35">
        <w:rPr>
          <w:b/>
          <w:color w:val="44546A" w:themeColor="text2"/>
          <w:szCs w:val="20"/>
          <w:lang w:val="hy-AM"/>
        </w:rPr>
        <w:lastRenderedPageBreak/>
        <w:t xml:space="preserve">Աղյուսակ </w:t>
      </w:r>
      <w:r w:rsidR="00EE56E2" w:rsidRPr="00874F0C">
        <w:rPr>
          <w:b/>
          <w:color w:val="44546A" w:themeColor="text2"/>
          <w:szCs w:val="20"/>
        </w:rPr>
        <w:t>2.3. «Տիրույթ 3. Մարդիկ»</w:t>
      </w:r>
    </w:p>
    <w:tbl>
      <w:tblPr>
        <w:tblW w:w="15877" w:type="dxa"/>
        <w:tblInd w:w="-28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10489"/>
        <w:gridCol w:w="1276"/>
        <w:gridCol w:w="1418"/>
        <w:gridCol w:w="1559"/>
      </w:tblGrid>
      <w:tr w:rsidR="005E766B" w:rsidRPr="00E93885" w14:paraId="611AECDF" w14:textId="77777777" w:rsidTr="00E93885">
        <w:trPr>
          <w:trHeight w:val="340"/>
          <w:tblHeader/>
        </w:trPr>
        <w:tc>
          <w:tcPr>
            <w:tcW w:w="1135" w:type="dxa"/>
            <w:vMerge w:val="restart"/>
            <w:shd w:val="clear" w:color="auto" w:fill="FFC000"/>
            <w:vAlign w:val="center"/>
          </w:tcPr>
          <w:p w14:paraId="2446A030" w14:textId="77777777" w:rsidR="005E766B" w:rsidRPr="00E93885" w:rsidRDefault="005E766B" w:rsidP="005E766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93885">
              <w:rPr>
                <w:b/>
                <w:sz w:val="20"/>
                <w:szCs w:val="20"/>
              </w:rPr>
              <w:t>հհ</w:t>
            </w:r>
          </w:p>
        </w:tc>
        <w:tc>
          <w:tcPr>
            <w:tcW w:w="10489" w:type="dxa"/>
            <w:vMerge w:val="restart"/>
            <w:shd w:val="clear" w:color="auto" w:fill="FFC000"/>
            <w:vAlign w:val="center"/>
          </w:tcPr>
          <w:p w14:paraId="447C152C" w14:textId="77777777" w:rsidR="005E766B" w:rsidRPr="00E93885" w:rsidRDefault="005E766B" w:rsidP="005E766B">
            <w:pPr>
              <w:spacing w:after="0" w:line="240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E93885">
              <w:rPr>
                <w:b/>
                <w:sz w:val="20"/>
                <w:szCs w:val="20"/>
              </w:rPr>
              <w:t>ՆՊԱՏԱԿ</w:t>
            </w:r>
            <w:r w:rsidRPr="00E93885">
              <w:rPr>
                <w:b/>
                <w:sz w:val="20"/>
                <w:szCs w:val="20"/>
                <w:lang w:val="hy-AM"/>
              </w:rPr>
              <w:t>ՆԵՐ</w:t>
            </w:r>
            <w:r w:rsidRPr="00E93885">
              <w:rPr>
                <w:b/>
                <w:sz w:val="20"/>
                <w:szCs w:val="20"/>
              </w:rPr>
              <w:t xml:space="preserve"> / ԳՈՐԾՈՂՈՒԹՅՈՒՆ</w:t>
            </w:r>
            <w:r w:rsidRPr="00E93885">
              <w:rPr>
                <w:b/>
                <w:sz w:val="20"/>
                <w:szCs w:val="20"/>
                <w:lang w:val="hy-AM"/>
              </w:rPr>
              <w:t>ՆԵՐ</w:t>
            </w:r>
            <w:r w:rsidRPr="00E93885">
              <w:rPr>
                <w:b/>
                <w:sz w:val="20"/>
                <w:szCs w:val="20"/>
              </w:rPr>
              <w:t xml:space="preserve"> / </w:t>
            </w:r>
            <w:r w:rsidRPr="00E93885">
              <w:rPr>
                <w:b/>
                <w:sz w:val="20"/>
                <w:szCs w:val="20"/>
                <w:lang w:val="hy-AM"/>
              </w:rPr>
              <w:t>ԱՐԴՅՈՒՆՔԱՅԻՆ ՑՈՒՑԱՆԻՇՆԵՐ</w:t>
            </w:r>
            <w:r w:rsidRPr="00E93885">
              <w:rPr>
                <w:b/>
                <w:sz w:val="20"/>
                <w:szCs w:val="20"/>
              </w:rPr>
              <w:t xml:space="preserve"> / </w:t>
            </w:r>
            <w:r w:rsidRPr="00E93885">
              <w:rPr>
                <w:b/>
                <w:sz w:val="20"/>
                <w:szCs w:val="20"/>
                <w:lang w:val="hy-AM"/>
              </w:rPr>
              <w:t>ԳՆԱՀԱՏՈՒՄ</w:t>
            </w:r>
          </w:p>
        </w:tc>
        <w:tc>
          <w:tcPr>
            <w:tcW w:w="4253" w:type="dxa"/>
            <w:gridSpan w:val="3"/>
            <w:shd w:val="clear" w:color="auto" w:fill="FFC000"/>
            <w:vAlign w:val="center"/>
          </w:tcPr>
          <w:p w14:paraId="67451A9D" w14:textId="77777777" w:rsidR="005E766B" w:rsidRPr="00E93885" w:rsidRDefault="005E766B" w:rsidP="005E766B">
            <w:pPr>
              <w:spacing w:after="0" w:line="240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E93885">
              <w:rPr>
                <w:b/>
                <w:sz w:val="20"/>
                <w:szCs w:val="20"/>
                <w:lang w:val="hy-AM"/>
              </w:rPr>
              <w:t>ԹԻՐԱԽ</w:t>
            </w:r>
          </w:p>
        </w:tc>
      </w:tr>
      <w:tr w:rsidR="005E766B" w:rsidRPr="00E93885" w14:paraId="564DD588" w14:textId="77777777" w:rsidTr="00E93885">
        <w:trPr>
          <w:trHeight w:val="340"/>
          <w:tblHeader/>
        </w:trPr>
        <w:tc>
          <w:tcPr>
            <w:tcW w:w="1135" w:type="dxa"/>
            <w:vMerge/>
            <w:shd w:val="clear" w:color="auto" w:fill="FFC000"/>
            <w:vAlign w:val="center"/>
          </w:tcPr>
          <w:p w14:paraId="60FE202B" w14:textId="77777777" w:rsidR="005E766B" w:rsidRPr="00E93885" w:rsidRDefault="005E766B" w:rsidP="005E766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489" w:type="dxa"/>
            <w:vMerge/>
            <w:shd w:val="clear" w:color="auto" w:fill="FFC000"/>
            <w:vAlign w:val="center"/>
          </w:tcPr>
          <w:p w14:paraId="102506D0" w14:textId="77777777" w:rsidR="005E766B" w:rsidRPr="00E93885" w:rsidRDefault="005E766B" w:rsidP="005E766B">
            <w:pPr>
              <w:spacing w:after="0" w:line="240" w:lineRule="auto"/>
              <w:jc w:val="center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276" w:type="dxa"/>
            <w:shd w:val="clear" w:color="auto" w:fill="FFC000"/>
            <w:vAlign w:val="center"/>
          </w:tcPr>
          <w:p w14:paraId="77831055" w14:textId="77777777" w:rsidR="005E766B" w:rsidRPr="00E93885" w:rsidRDefault="005E766B" w:rsidP="005E766B">
            <w:pPr>
              <w:spacing w:after="0" w:line="240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E93885">
              <w:rPr>
                <w:b/>
                <w:sz w:val="20"/>
                <w:szCs w:val="20"/>
                <w:lang w:val="hy-AM"/>
              </w:rPr>
              <w:t>2021</w:t>
            </w:r>
          </w:p>
        </w:tc>
        <w:tc>
          <w:tcPr>
            <w:tcW w:w="1418" w:type="dxa"/>
            <w:shd w:val="clear" w:color="auto" w:fill="FFC000"/>
            <w:vAlign w:val="center"/>
          </w:tcPr>
          <w:p w14:paraId="7A16849C" w14:textId="77777777" w:rsidR="005E766B" w:rsidRPr="00E93885" w:rsidRDefault="005E766B" w:rsidP="005E766B">
            <w:pPr>
              <w:spacing w:after="0" w:line="240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E93885">
              <w:rPr>
                <w:b/>
                <w:sz w:val="20"/>
                <w:szCs w:val="20"/>
                <w:lang w:val="hy-AM"/>
              </w:rPr>
              <w:t>2022</w:t>
            </w:r>
          </w:p>
        </w:tc>
        <w:tc>
          <w:tcPr>
            <w:tcW w:w="1559" w:type="dxa"/>
            <w:shd w:val="clear" w:color="auto" w:fill="FFC000"/>
            <w:vAlign w:val="center"/>
          </w:tcPr>
          <w:p w14:paraId="4CEA5F10" w14:textId="77777777" w:rsidR="005E766B" w:rsidRPr="00E93885" w:rsidRDefault="005E766B" w:rsidP="005E766B">
            <w:pPr>
              <w:spacing w:after="0" w:line="240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E93885">
              <w:rPr>
                <w:b/>
                <w:sz w:val="20"/>
                <w:szCs w:val="20"/>
                <w:lang w:val="hy-AM"/>
              </w:rPr>
              <w:t>2023</w:t>
            </w:r>
          </w:p>
        </w:tc>
      </w:tr>
      <w:tr w:rsidR="005E766B" w:rsidRPr="00E93885" w14:paraId="0C80E972" w14:textId="77777777" w:rsidTr="00E93885">
        <w:trPr>
          <w:trHeight w:val="340"/>
        </w:trPr>
        <w:tc>
          <w:tcPr>
            <w:tcW w:w="15877" w:type="dxa"/>
            <w:gridSpan w:val="5"/>
            <w:shd w:val="clear" w:color="auto" w:fill="auto"/>
            <w:vAlign w:val="center"/>
          </w:tcPr>
          <w:p w14:paraId="0305B1C1" w14:textId="77777777" w:rsidR="005E766B" w:rsidRPr="00E93885" w:rsidRDefault="005E766B" w:rsidP="00E93885">
            <w:pPr>
              <w:spacing w:before="120" w:after="120" w:line="240" w:lineRule="auto"/>
              <w:rPr>
                <w:b/>
                <w:color w:val="000000"/>
                <w:sz w:val="20"/>
                <w:szCs w:val="20"/>
              </w:rPr>
            </w:pPr>
            <w:r w:rsidRPr="00E93885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ՎԵՐՋՆԱՐԴՅՈՒՆՔԻ ՑՈՒՑԱՆԻՇՆԵՐ</w:t>
            </w:r>
          </w:p>
        </w:tc>
      </w:tr>
      <w:tr w:rsidR="005E766B" w:rsidRPr="00E93885" w14:paraId="5AE9C651" w14:textId="77777777" w:rsidTr="00E93885">
        <w:trPr>
          <w:trHeight w:val="340"/>
        </w:trPr>
        <w:tc>
          <w:tcPr>
            <w:tcW w:w="1135" w:type="dxa"/>
            <w:shd w:val="clear" w:color="auto" w:fill="E7E6E6" w:themeFill="background2"/>
            <w:vAlign w:val="center"/>
          </w:tcPr>
          <w:p w14:paraId="488873F6" w14:textId="77777777" w:rsidR="005E766B" w:rsidRPr="00E93885" w:rsidRDefault="005E766B" w:rsidP="005E7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</w:rPr>
            </w:pPr>
            <w:r w:rsidRPr="00E93885">
              <w:rPr>
                <w:b/>
                <w:color w:val="1F4E79" w:themeColor="accent1" w:themeShade="80"/>
                <w:sz w:val="20"/>
                <w:szCs w:val="20"/>
              </w:rPr>
              <w:t>ԸՆ 3.1.</w:t>
            </w:r>
          </w:p>
        </w:tc>
        <w:tc>
          <w:tcPr>
            <w:tcW w:w="14742" w:type="dxa"/>
            <w:gridSpan w:val="4"/>
            <w:shd w:val="clear" w:color="auto" w:fill="E7E6E6" w:themeFill="background2"/>
            <w:vAlign w:val="center"/>
          </w:tcPr>
          <w:p w14:paraId="35D58205" w14:textId="77777777" w:rsidR="005E766B" w:rsidRPr="00E93885" w:rsidRDefault="005E766B" w:rsidP="005E766B">
            <w:pPr>
              <w:spacing w:before="60" w:after="60" w:line="240" w:lineRule="auto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 w:rsidRPr="00E93885">
              <w:rPr>
                <w:b/>
                <w:color w:val="1F4E79"/>
                <w:sz w:val="20"/>
                <w:szCs w:val="20"/>
              </w:rPr>
              <w:t>Հանրային ծառայության շրջանակը համապարփակ է</w:t>
            </w:r>
          </w:p>
        </w:tc>
      </w:tr>
      <w:tr w:rsidR="005E766B" w:rsidRPr="00E93885" w14:paraId="028925F4" w14:textId="77777777" w:rsidTr="00E93885">
        <w:trPr>
          <w:trHeight w:val="340"/>
        </w:trPr>
        <w:tc>
          <w:tcPr>
            <w:tcW w:w="1135" w:type="dxa"/>
            <w:shd w:val="clear" w:color="auto" w:fill="auto"/>
            <w:vAlign w:val="center"/>
          </w:tcPr>
          <w:p w14:paraId="5569FCB9" w14:textId="77777777" w:rsidR="005E766B" w:rsidRPr="00794980" w:rsidRDefault="005E766B" w:rsidP="00CC0E03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14:paraId="5E11233E" w14:textId="77777777" w:rsidR="00E93885" w:rsidRDefault="005E766B" w:rsidP="00E93885">
            <w:pPr>
              <w:spacing w:after="0" w:line="240" w:lineRule="auto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 w:rsidRPr="00E93885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Հանրային ծառայության</w:t>
            </w:r>
            <w:r w:rsidR="00EA7117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 xml:space="preserve"> շրջանակի ինստիտուցիոնալ հիմքերի լիարժեքությունը</w:t>
            </w:r>
          </w:p>
          <w:p w14:paraId="5281D9CA" w14:textId="77777777" w:rsidR="005E766B" w:rsidRPr="00E93885" w:rsidRDefault="00EA7117" w:rsidP="00E93885">
            <w:pPr>
              <w:spacing w:after="0" w:line="240" w:lineRule="auto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</w:rPr>
              <w:t>(</w:t>
            </w: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Լարժեք, մասնակի, թերի</w:t>
            </w:r>
            <w:r>
              <w:rPr>
                <w:b/>
                <w:color w:val="1F4E79" w:themeColor="accent1" w:themeShade="80"/>
                <w:sz w:val="20"/>
                <w:szCs w:val="20"/>
              </w:rPr>
              <w:t>)</w:t>
            </w:r>
            <w:r w:rsidR="00E93885" w:rsidRPr="00E93885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8CF32C" w14:textId="77777777" w:rsidR="005E766B" w:rsidRPr="00E93885" w:rsidRDefault="00EA7117" w:rsidP="005E766B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59C230" w14:textId="77777777" w:rsidR="005E766B" w:rsidRPr="00E93885" w:rsidRDefault="005E766B" w:rsidP="005E766B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 w:rsidRPr="00E93885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7B9828" w14:textId="77777777" w:rsidR="005E766B" w:rsidRPr="00E93885" w:rsidRDefault="00EA7117" w:rsidP="005E766B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Լիարժեք</w:t>
            </w:r>
          </w:p>
        </w:tc>
      </w:tr>
      <w:tr w:rsidR="005E766B" w:rsidRPr="00E93885" w14:paraId="69BA2C54" w14:textId="77777777" w:rsidTr="00E93885">
        <w:trPr>
          <w:trHeight w:val="340"/>
        </w:trPr>
        <w:tc>
          <w:tcPr>
            <w:tcW w:w="1135" w:type="dxa"/>
            <w:shd w:val="clear" w:color="auto" w:fill="auto"/>
            <w:vAlign w:val="center"/>
          </w:tcPr>
          <w:p w14:paraId="6281B8F0" w14:textId="77777777" w:rsidR="005E766B" w:rsidRPr="00E93885" w:rsidRDefault="005E766B" w:rsidP="00EA7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E93885">
              <w:rPr>
                <w:i/>
                <w:sz w:val="20"/>
                <w:szCs w:val="20"/>
                <w:lang w:val="hy-AM"/>
              </w:rPr>
              <w:t>ՎՑ</w:t>
            </w:r>
            <w:r w:rsidR="00EA7117">
              <w:rPr>
                <w:i/>
                <w:sz w:val="20"/>
                <w:szCs w:val="20"/>
                <w:lang w:val="hy-AM"/>
              </w:rPr>
              <w:t xml:space="preserve"> 18.1</w:t>
            </w:r>
          </w:p>
        </w:tc>
        <w:tc>
          <w:tcPr>
            <w:tcW w:w="10489" w:type="dxa"/>
            <w:shd w:val="clear" w:color="auto" w:fill="auto"/>
            <w:vAlign w:val="center"/>
          </w:tcPr>
          <w:p w14:paraId="25A0AAFB" w14:textId="77777777" w:rsidR="005E766B" w:rsidRPr="00E93885" w:rsidRDefault="00E93885" w:rsidP="00E93885">
            <w:pPr>
              <w:spacing w:after="0" w:line="240" w:lineRule="auto"/>
              <w:rPr>
                <w:bCs/>
                <w:i/>
                <w:iCs/>
                <w:sz w:val="20"/>
                <w:szCs w:val="20"/>
                <w:lang w:val="ru-RU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>Հանրային ծառայության շ</w:t>
            </w:r>
            <w:r w:rsidR="005E766B" w:rsidRPr="00E93885">
              <w:rPr>
                <w:bCs/>
                <w:i/>
                <w:iCs/>
                <w:sz w:val="20"/>
                <w:szCs w:val="20"/>
                <w:lang w:val="hy-AM"/>
              </w:rPr>
              <w:t>րջանակի ամբողջականությունը</w:t>
            </w:r>
            <w:r>
              <w:rPr>
                <w:bCs/>
                <w:i/>
                <w:iCs/>
                <w:sz w:val="20"/>
                <w:szCs w:val="20"/>
                <w:lang w:val="hy-AM"/>
              </w:rPr>
              <w:t xml:space="preserve">, </w:t>
            </w:r>
            <w:r>
              <w:rPr>
                <w:bCs/>
                <w:i/>
                <w:iCs/>
                <w:sz w:val="20"/>
                <w:szCs w:val="20"/>
                <w:lang w:val="ru-RU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CC16DC" w14:textId="77777777" w:rsidR="005E766B" w:rsidRPr="00E93885" w:rsidRDefault="005E766B" w:rsidP="005E766B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E93885">
              <w:rPr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95A7D2" w14:textId="77777777" w:rsidR="005E766B" w:rsidRPr="00E93885" w:rsidRDefault="00EA7117" w:rsidP="005E766B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542271" w14:textId="77777777" w:rsidR="005E766B" w:rsidRPr="00E93885" w:rsidRDefault="005E766B" w:rsidP="005E766B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E93885">
              <w:rPr>
                <w:bCs/>
                <w:i/>
                <w:iCs/>
                <w:sz w:val="20"/>
                <w:szCs w:val="20"/>
                <w:lang w:val="hy-AM"/>
              </w:rPr>
              <w:t>100</w:t>
            </w:r>
          </w:p>
        </w:tc>
      </w:tr>
      <w:tr w:rsidR="005E766B" w:rsidRPr="00E93885" w14:paraId="200443FA" w14:textId="77777777" w:rsidTr="00E93885">
        <w:trPr>
          <w:trHeight w:val="340"/>
        </w:trPr>
        <w:tc>
          <w:tcPr>
            <w:tcW w:w="1135" w:type="dxa"/>
            <w:shd w:val="clear" w:color="auto" w:fill="auto"/>
            <w:vAlign w:val="center"/>
          </w:tcPr>
          <w:p w14:paraId="26438635" w14:textId="77777777" w:rsidR="005E766B" w:rsidRPr="00E93885" w:rsidRDefault="005E766B" w:rsidP="005E7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E93885">
              <w:rPr>
                <w:i/>
                <w:sz w:val="20"/>
                <w:szCs w:val="20"/>
                <w:lang w:val="hy-AM"/>
              </w:rPr>
              <w:t>ՎՑ</w:t>
            </w:r>
            <w:r w:rsidR="00EA7117">
              <w:rPr>
                <w:i/>
                <w:sz w:val="20"/>
                <w:szCs w:val="20"/>
                <w:lang w:val="hy-AM"/>
              </w:rPr>
              <w:t xml:space="preserve"> 18.2</w:t>
            </w:r>
            <w:r w:rsidRPr="00E93885"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0489" w:type="dxa"/>
            <w:shd w:val="clear" w:color="auto" w:fill="auto"/>
            <w:vAlign w:val="center"/>
          </w:tcPr>
          <w:p w14:paraId="0780641E" w14:textId="77777777" w:rsidR="005E766B" w:rsidRPr="00E93885" w:rsidRDefault="00E93885" w:rsidP="00E93885">
            <w:pPr>
              <w:spacing w:after="0" w:line="240" w:lineRule="auto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>Հանրային ծառայության շ</w:t>
            </w:r>
            <w:r w:rsidR="005E766B" w:rsidRPr="00E93885">
              <w:rPr>
                <w:bCs/>
                <w:i/>
                <w:iCs/>
                <w:sz w:val="20"/>
                <w:szCs w:val="20"/>
                <w:lang w:val="hy-AM"/>
              </w:rPr>
              <w:t xml:space="preserve">րջանակի </w:t>
            </w:r>
            <w:r>
              <w:rPr>
                <w:bCs/>
                <w:i/>
                <w:iCs/>
                <w:sz w:val="20"/>
                <w:szCs w:val="20"/>
                <w:lang w:val="hy-AM"/>
              </w:rPr>
              <w:t xml:space="preserve">միասնականությունը, </w:t>
            </w:r>
            <w:r>
              <w:rPr>
                <w:bCs/>
                <w:i/>
                <w:iCs/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8D839A" w14:textId="77777777" w:rsidR="005E766B" w:rsidRPr="00E93885" w:rsidRDefault="005E766B" w:rsidP="005E766B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E93885">
              <w:rPr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FE8755" w14:textId="77777777" w:rsidR="005E766B" w:rsidRPr="00E93885" w:rsidRDefault="005E766B" w:rsidP="005E766B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E93885">
              <w:rPr>
                <w:bCs/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9AA04C" w14:textId="77777777" w:rsidR="005E766B" w:rsidRPr="00E93885" w:rsidRDefault="005E766B" w:rsidP="005E766B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E93885">
              <w:rPr>
                <w:bCs/>
                <w:i/>
                <w:iCs/>
                <w:sz w:val="20"/>
                <w:szCs w:val="20"/>
                <w:lang w:val="hy-AM"/>
              </w:rPr>
              <w:t>100</w:t>
            </w:r>
          </w:p>
        </w:tc>
      </w:tr>
      <w:tr w:rsidR="005E766B" w:rsidRPr="00E93885" w14:paraId="115D63F7" w14:textId="77777777" w:rsidTr="00E93885">
        <w:trPr>
          <w:trHeight w:val="340"/>
        </w:trPr>
        <w:tc>
          <w:tcPr>
            <w:tcW w:w="1135" w:type="dxa"/>
            <w:shd w:val="clear" w:color="auto" w:fill="auto"/>
            <w:vAlign w:val="center"/>
          </w:tcPr>
          <w:p w14:paraId="5EB0826B" w14:textId="77777777" w:rsidR="005E766B" w:rsidRPr="00E93885" w:rsidRDefault="005E766B" w:rsidP="005E7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E93885">
              <w:rPr>
                <w:i/>
                <w:sz w:val="20"/>
                <w:szCs w:val="20"/>
                <w:lang w:val="hy-AM"/>
              </w:rPr>
              <w:t>ՎՑ</w:t>
            </w:r>
            <w:r w:rsidR="00EA7117">
              <w:rPr>
                <w:i/>
                <w:sz w:val="20"/>
                <w:szCs w:val="20"/>
                <w:lang w:val="hy-AM"/>
              </w:rPr>
              <w:t xml:space="preserve"> 18.3</w:t>
            </w:r>
            <w:r w:rsidRPr="00E93885"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0489" w:type="dxa"/>
            <w:shd w:val="clear" w:color="auto" w:fill="auto"/>
            <w:vAlign w:val="center"/>
          </w:tcPr>
          <w:p w14:paraId="34883058" w14:textId="77777777" w:rsidR="005E766B" w:rsidRPr="00E93885" w:rsidRDefault="00E93885" w:rsidP="00E93885">
            <w:pPr>
              <w:spacing w:after="0" w:line="240" w:lineRule="auto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>Հանրային ծառայության շ</w:t>
            </w:r>
            <w:r w:rsidR="005E766B" w:rsidRPr="00E93885">
              <w:rPr>
                <w:bCs/>
                <w:i/>
                <w:iCs/>
                <w:sz w:val="20"/>
                <w:szCs w:val="20"/>
                <w:lang w:val="hy-AM"/>
              </w:rPr>
              <w:t>րջանակի տրամաբանվածությունը</w:t>
            </w:r>
            <w:r>
              <w:rPr>
                <w:bCs/>
                <w:i/>
                <w:iCs/>
                <w:sz w:val="20"/>
                <w:szCs w:val="20"/>
                <w:lang w:val="hy-AM"/>
              </w:rPr>
              <w:t xml:space="preserve">, </w:t>
            </w:r>
            <w:r>
              <w:rPr>
                <w:bCs/>
                <w:i/>
                <w:iCs/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B361E7" w14:textId="77777777" w:rsidR="005E766B" w:rsidRPr="00E93885" w:rsidRDefault="005E766B" w:rsidP="005E766B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E93885">
              <w:rPr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BFD520" w14:textId="77777777" w:rsidR="005E766B" w:rsidRPr="00E93885" w:rsidRDefault="005E766B" w:rsidP="005E766B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E93885">
              <w:rPr>
                <w:bCs/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601048" w14:textId="77777777" w:rsidR="005E766B" w:rsidRPr="00E93885" w:rsidRDefault="005E766B" w:rsidP="005E766B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E93885">
              <w:rPr>
                <w:bCs/>
                <w:i/>
                <w:iCs/>
                <w:sz w:val="20"/>
                <w:szCs w:val="20"/>
                <w:lang w:val="hy-AM"/>
              </w:rPr>
              <w:t>100</w:t>
            </w:r>
          </w:p>
        </w:tc>
      </w:tr>
      <w:tr w:rsidR="005E766B" w:rsidRPr="00E93885" w14:paraId="4E3C5E7C" w14:textId="77777777" w:rsidTr="00E93885">
        <w:trPr>
          <w:trHeight w:val="340"/>
        </w:trPr>
        <w:tc>
          <w:tcPr>
            <w:tcW w:w="15877" w:type="dxa"/>
            <w:gridSpan w:val="5"/>
            <w:vAlign w:val="center"/>
          </w:tcPr>
          <w:p w14:paraId="46D0AAFC" w14:textId="77777777" w:rsidR="005E766B" w:rsidRPr="00E93885" w:rsidRDefault="005E766B" w:rsidP="005E766B">
            <w:pPr>
              <w:spacing w:before="120" w:after="120" w:line="240" w:lineRule="auto"/>
              <w:rPr>
                <w:sz w:val="20"/>
                <w:szCs w:val="20"/>
              </w:rPr>
            </w:pPr>
            <w:r w:rsidRPr="00E93885">
              <w:rPr>
                <w:b/>
                <w:sz w:val="20"/>
                <w:szCs w:val="20"/>
                <w:lang w:val="hy-AM"/>
              </w:rPr>
              <w:t>ՄԻՋԱՆԿՅԱԼ ՑՈՒՑԱՆԻՇՆԵՐ</w:t>
            </w:r>
          </w:p>
        </w:tc>
      </w:tr>
      <w:tr w:rsidR="005E766B" w:rsidRPr="00E93885" w14:paraId="22E5AE2D" w14:textId="77777777" w:rsidTr="00E93885">
        <w:trPr>
          <w:trHeight w:val="340"/>
        </w:trPr>
        <w:tc>
          <w:tcPr>
            <w:tcW w:w="1135" w:type="dxa"/>
            <w:shd w:val="clear" w:color="auto" w:fill="E7E6E6" w:themeFill="background2"/>
            <w:vAlign w:val="center"/>
          </w:tcPr>
          <w:p w14:paraId="7D01AC2F" w14:textId="77777777" w:rsidR="005E766B" w:rsidRPr="00E93885" w:rsidRDefault="005E766B" w:rsidP="005E766B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 w:val="0"/>
              <w:rPr>
                <w:b/>
                <w:sz w:val="20"/>
                <w:szCs w:val="20"/>
              </w:rPr>
            </w:pPr>
            <w:r w:rsidRPr="00E93885">
              <w:rPr>
                <w:b/>
                <w:sz w:val="20"/>
                <w:szCs w:val="20"/>
                <w:lang w:val="hy-AM"/>
              </w:rPr>
              <w:t xml:space="preserve">ՄՆ </w:t>
            </w:r>
            <w:r w:rsidRPr="00E93885">
              <w:rPr>
                <w:b/>
                <w:sz w:val="20"/>
                <w:szCs w:val="20"/>
              </w:rPr>
              <w:t>3.1.1</w:t>
            </w:r>
          </w:p>
        </w:tc>
        <w:tc>
          <w:tcPr>
            <w:tcW w:w="14742" w:type="dxa"/>
            <w:gridSpan w:val="4"/>
            <w:shd w:val="clear" w:color="auto" w:fill="E7E6E6" w:themeFill="background2"/>
            <w:vAlign w:val="center"/>
          </w:tcPr>
          <w:p w14:paraId="443791EB" w14:textId="77777777" w:rsidR="005E766B" w:rsidRPr="00E93885" w:rsidRDefault="005E766B" w:rsidP="00EA7117">
            <w:pPr>
              <w:spacing w:before="60" w:after="60" w:line="240" w:lineRule="auto"/>
              <w:rPr>
                <w:b/>
                <w:sz w:val="20"/>
                <w:szCs w:val="20"/>
                <w:lang w:val="hy-AM"/>
              </w:rPr>
            </w:pPr>
            <w:r w:rsidRPr="00E93885">
              <w:rPr>
                <w:b/>
                <w:sz w:val="20"/>
                <w:szCs w:val="20"/>
              </w:rPr>
              <w:t>Հանրային ծառայության հորիզոնական և ուղղահայաց շրջանակն ապահովում է պետական ծառայությունների միասնականությունը</w:t>
            </w:r>
          </w:p>
        </w:tc>
      </w:tr>
      <w:tr w:rsidR="005E766B" w:rsidRPr="00330EE4" w14:paraId="3583DA77" w14:textId="77777777" w:rsidTr="00E93885">
        <w:trPr>
          <w:trHeight w:val="340"/>
        </w:trPr>
        <w:tc>
          <w:tcPr>
            <w:tcW w:w="1135" w:type="dxa"/>
            <w:shd w:val="clear" w:color="auto" w:fill="E7E6E6" w:themeFill="background2"/>
            <w:vAlign w:val="center"/>
          </w:tcPr>
          <w:p w14:paraId="6057CAF7" w14:textId="77777777" w:rsidR="005E766B" w:rsidRPr="00330EE4" w:rsidRDefault="005E766B" w:rsidP="00CC0E03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shd w:val="clear" w:color="auto" w:fill="E7E6E6" w:themeFill="background2"/>
            <w:vAlign w:val="center"/>
          </w:tcPr>
          <w:p w14:paraId="23123EAC" w14:textId="77777777" w:rsidR="005E766B" w:rsidRPr="00330EE4" w:rsidRDefault="005E766B" w:rsidP="00EA7117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330EE4">
              <w:rPr>
                <w:i/>
                <w:sz w:val="20"/>
                <w:szCs w:val="20"/>
                <w:lang w:val="hy-AM"/>
              </w:rPr>
              <w:t xml:space="preserve">Հանրային ծառայության հորիզոնական շրջանակի </w:t>
            </w:r>
            <w:r w:rsidR="00EA7117" w:rsidRPr="00330EE4">
              <w:rPr>
                <w:i/>
                <w:sz w:val="20"/>
                <w:szCs w:val="20"/>
                <w:lang w:val="hy-AM"/>
              </w:rPr>
              <w:t xml:space="preserve">համարժեքությունը </w:t>
            </w:r>
            <w:r w:rsidR="00330EE4" w:rsidRPr="00330EE4">
              <w:rPr>
                <w:i/>
                <w:sz w:val="20"/>
                <w:szCs w:val="20"/>
                <w:lang w:val="hy-AM"/>
              </w:rPr>
              <w:t>(Լարժեք, մասնակի, թերի)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0DFB1744" w14:textId="77777777" w:rsidR="005E766B" w:rsidRPr="00330EE4" w:rsidRDefault="00EA7117" w:rsidP="005E766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330EE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74B849D1" w14:textId="77777777" w:rsidR="005E766B" w:rsidRPr="00330EE4" w:rsidRDefault="00EA7117" w:rsidP="005E766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330EE4">
              <w:rPr>
                <w:i/>
                <w:sz w:val="20"/>
                <w:szCs w:val="20"/>
                <w:lang w:val="hy-AM"/>
              </w:rPr>
              <w:t>Մասնակի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5CF4C704" w14:textId="77777777" w:rsidR="005E766B" w:rsidRPr="00330EE4" w:rsidRDefault="00EA7117" w:rsidP="005E766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330EE4"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</w:tr>
      <w:tr w:rsidR="005E766B" w:rsidRPr="00330EE4" w14:paraId="57BEDEA3" w14:textId="77777777" w:rsidTr="00E93885">
        <w:trPr>
          <w:trHeight w:val="340"/>
        </w:trPr>
        <w:tc>
          <w:tcPr>
            <w:tcW w:w="1135" w:type="dxa"/>
            <w:shd w:val="clear" w:color="auto" w:fill="E7E6E6" w:themeFill="background2"/>
            <w:vAlign w:val="center"/>
          </w:tcPr>
          <w:p w14:paraId="1E60E44B" w14:textId="77777777" w:rsidR="005E766B" w:rsidRPr="00330EE4" w:rsidRDefault="005E766B" w:rsidP="00CC0E03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shd w:val="clear" w:color="auto" w:fill="E7E6E6" w:themeFill="background2"/>
            <w:vAlign w:val="center"/>
          </w:tcPr>
          <w:p w14:paraId="0622DBA7" w14:textId="77777777" w:rsidR="005E766B" w:rsidRPr="00330EE4" w:rsidRDefault="005E766B" w:rsidP="00330EE4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330EE4">
              <w:rPr>
                <w:i/>
                <w:sz w:val="20"/>
                <w:szCs w:val="20"/>
                <w:lang w:val="hy-AM"/>
              </w:rPr>
              <w:t>Քաղաքացիական ծառայության ստորին բաժանարար գծերի հստակությունը</w:t>
            </w:r>
            <w:r w:rsidR="00330EE4">
              <w:rPr>
                <w:i/>
                <w:sz w:val="20"/>
                <w:szCs w:val="20"/>
                <w:lang w:val="hy-AM"/>
              </w:rPr>
              <w:t xml:space="preserve"> </w:t>
            </w:r>
            <w:r w:rsidR="00330EE4" w:rsidRPr="00330EE4">
              <w:rPr>
                <w:i/>
                <w:sz w:val="20"/>
                <w:szCs w:val="20"/>
                <w:lang w:val="hy-AM"/>
              </w:rPr>
              <w:t>(Լարժեք, մասնակի, թերի)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0251574F" w14:textId="77777777" w:rsidR="005E766B" w:rsidRPr="00330EE4" w:rsidRDefault="00EA7117" w:rsidP="005E766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330EE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058F29AD" w14:textId="77777777" w:rsidR="005E766B" w:rsidRPr="00330EE4" w:rsidRDefault="00EA7117" w:rsidP="00EA7117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330EE4"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603E7943" w14:textId="77777777" w:rsidR="005E766B" w:rsidRPr="00330EE4" w:rsidRDefault="00EA7117" w:rsidP="005E766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330EE4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E766B" w:rsidRPr="00E93885" w14:paraId="74A058D2" w14:textId="77777777" w:rsidTr="00E93885">
        <w:trPr>
          <w:trHeight w:val="340"/>
        </w:trPr>
        <w:tc>
          <w:tcPr>
            <w:tcW w:w="15877" w:type="dxa"/>
            <w:gridSpan w:val="5"/>
            <w:shd w:val="clear" w:color="auto" w:fill="auto"/>
            <w:vAlign w:val="center"/>
          </w:tcPr>
          <w:p w14:paraId="507005EE" w14:textId="77777777" w:rsidR="005E766B" w:rsidRPr="00E93885" w:rsidRDefault="005E766B" w:rsidP="005E766B">
            <w:pPr>
              <w:spacing w:before="120" w:after="120" w:line="240" w:lineRule="auto"/>
              <w:ind w:left="22"/>
              <w:rPr>
                <w:b/>
                <w:sz w:val="20"/>
                <w:szCs w:val="20"/>
                <w:lang w:val="hy-AM"/>
              </w:rPr>
            </w:pPr>
            <w:r w:rsidRPr="00E93885">
              <w:rPr>
                <w:b/>
                <w:sz w:val="20"/>
                <w:szCs w:val="20"/>
                <w:lang w:val="hy-AM"/>
              </w:rPr>
              <w:t>ՈՒՂՂԱԿԻ ՑՈՒՑԱՆԻՇՆԵՐ</w:t>
            </w:r>
          </w:p>
        </w:tc>
      </w:tr>
      <w:tr w:rsidR="005E766B" w:rsidRPr="00E93885" w14:paraId="656FA781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467C5691" w14:textId="77777777" w:rsidR="005E766B" w:rsidRPr="00E93885" w:rsidRDefault="005E766B" w:rsidP="00CC0E03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2" w:type="dxa"/>
            <w:gridSpan w:val="4"/>
            <w:vAlign w:val="center"/>
          </w:tcPr>
          <w:p w14:paraId="2B11D045" w14:textId="77777777" w:rsidR="005E766B" w:rsidRPr="00E93885" w:rsidRDefault="005E766B" w:rsidP="005E766B">
            <w:pPr>
              <w:widowControl w:val="0"/>
              <w:spacing w:before="60" w:after="60" w:line="240" w:lineRule="auto"/>
              <w:ind w:right="-108"/>
              <w:rPr>
                <w:b/>
                <w:sz w:val="20"/>
                <w:szCs w:val="20"/>
                <w:lang w:val="hy-AM"/>
              </w:rPr>
            </w:pPr>
            <w:r w:rsidRPr="00E93885">
              <w:rPr>
                <w:b/>
                <w:bCs/>
                <w:sz w:val="20"/>
                <w:szCs w:val="20"/>
              </w:rPr>
              <w:t>Հանրային ծառայության հորիզոնական շրջանակը սահմանող կարգավորումների վերանայում</w:t>
            </w:r>
          </w:p>
        </w:tc>
      </w:tr>
      <w:tr w:rsidR="005E766B" w:rsidRPr="00330EE4" w14:paraId="7C86EA9D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0779E1CC" w14:textId="77777777" w:rsidR="005E766B" w:rsidRPr="00330EE4" w:rsidRDefault="005E766B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69D81218" w14:textId="4A04CAA9" w:rsidR="005E766B" w:rsidRPr="00330EE4" w:rsidRDefault="00330EE4" w:rsidP="005E766B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Հանրային ծառայության միասնական հորիզոնականը շրջանակի հայեցակարգի նախագիծը մշակված է և ապահովված են բազմաշահ</w:t>
            </w:r>
            <w:r w:rsidR="00C50DB8">
              <w:rPr>
                <w:i/>
                <w:sz w:val="20"/>
                <w:szCs w:val="20"/>
                <w:lang w:val="hy-AM"/>
              </w:rPr>
              <w:t>առ</w:t>
            </w:r>
            <w:r>
              <w:rPr>
                <w:i/>
                <w:sz w:val="20"/>
                <w:szCs w:val="20"/>
                <w:lang w:val="hy-AM"/>
              </w:rPr>
              <w:t xml:space="preserve">ռւ քննարկումներ </w:t>
            </w:r>
            <w:r w:rsidRPr="00330EE4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330EE4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213B0B65" w14:textId="77777777" w:rsidR="005E766B" w:rsidRPr="00330EE4" w:rsidRDefault="005E766B" w:rsidP="005E766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330EE4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7130F203" w14:textId="77777777" w:rsidR="005E766B" w:rsidRPr="00330EE4" w:rsidRDefault="005E766B" w:rsidP="005E766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330EE4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7DC15280" w14:textId="77777777" w:rsidR="005E766B" w:rsidRPr="00330EE4" w:rsidRDefault="005E766B" w:rsidP="005E766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330EE4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330EE4" w:rsidRPr="00330EE4" w14:paraId="10618F10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5EE37B73" w14:textId="77777777" w:rsidR="00330EE4" w:rsidRPr="00330EE4" w:rsidRDefault="00330EE4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5803D2B4" w14:textId="77777777" w:rsidR="00330EE4" w:rsidRPr="00330EE4" w:rsidRDefault="00330EE4" w:rsidP="005E766B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Հանրային ծառայությոն միասնական հորիզոնական շրջանակի հայեցակարգը հաստատված է ՀԿԲ խորհրդի կողմից </w:t>
            </w:r>
            <w:r w:rsidRPr="00330EE4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330EE4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25B71AC2" w14:textId="77777777" w:rsidR="00330EE4" w:rsidRPr="00330EE4" w:rsidRDefault="00330EE4" w:rsidP="005E766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7C8A565F" w14:textId="77777777" w:rsidR="00330EE4" w:rsidRPr="00330EE4" w:rsidRDefault="00330EE4" w:rsidP="005E766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622068CE" w14:textId="77777777" w:rsidR="00330EE4" w:rsidRPr="00330EE4" w:rsidRDefault="00330EE4" w:rsidP="005E766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330EE4" w:rsidRPr="00330EE4" w14:paraId="035926AC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09BA25B1" w14:textId="77777777" w:rsidR="00330EE4" w:rsidRPr="00330EE4" w:rsidRDefault="00330EE4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4544B8B7" w14:textId="77777777" w:rsidR="00330EE4" w:rsidRPr="00330EE4" w:rsidRDefault="00330EE4" w:rsidP="00330EE4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Հայեցակարգի համաձայն՝ հանրային ծառայության միասնական հորիզոնական շրջանակը սահմանող օրենքների նախագծերը հաստատված են և ներառված ՀՀ ազգային ժողովի օրակարգում </w:t>
            </w:r>
          </w:p>
        </w:tc>
        <w:tc>
          <w:tcPr>
            <w:tcW w:w="1276" w:type="dxa"/>
            <w:vAlign w:val="center"/>
          </w:tcPr>
          <w:p w14:paraId="786F0DE8" w14:textId="77777777" w:rsidR="00330EE4" w:rsidRPr="00330EE4" w:rsidRDefault="00330EE4" w:rsidP="00330EE4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57757DC8" w14:textId="77777777" w:rsidR="00330EE4" w:rsidRPr="00330EE4" w:rsidRDefault="00330EE4" w:rsidP="00330EE4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51674F47" w14:textId="77777777" w:rsidR="00330EE4" w:rsidRPr="00330EE4" w:rsidRDefault="00330EE4" w:rsidP="00330EE4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330EE4" w:rsidRPr="00124B35" w14:paraId="0BCA13CD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0E2D39BA" w14:textId="77777777" w:rsidR="00330EE4" w:rsidRPr="00330EE4" w:rsidRDefault="00330EE4" w:rsidP="00CC0E03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4"/>
            <w:vAlign w:val="center"/>
          </w:tcPr>
          <w:p w14:paraId="780C529C" w14:textId="4B6C2BC3" w:rsidR="00330EE4" w:rsidRPr="00E93885" w:rsidRDefault="00330EE4" w:rsidP="00E445B4">
            <w:pPr>
              <w:widowControl w:val="0"/>
              <w:spacing w:before="60" w:after="60" w:line="240" w:lineRule="auto"/>
              <w:ind w:right="-108"/>
              <w:rPr>
                <w:b/>
                <w:sz w:val="20"/>
                <w:szCs w:val="20"/>
                <w:lang w:val="hy-AM"/>
              </w:rPr>
            </w:pPr>
            <w:r w:rsidRPr="006D545F">
              <w:rPr>
                <w:b/>
                <w:bCs/>
                <w:sz w:val="20"/>
                <w:szCs w:val="20"/>
                <w:lang w:val="hy-AM"/>
              </w:rPr>
              <w:t>Հանրային ծառայության համակարգում քաղաքացիական աշխատանք կատարողների մասով վերլուծություն և քաղաքականության մշակում</w:t>
            </w:r>
          </w:p>
        </w:tc>
      </w:tr>
      <w:tr w:rsidR="00330EE4" w:rsidRPr="00330EE4" w14:paraId="0F364B88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62664CF4" w14:textId="77777777" w:rsidR="00330EE4" w:rsidRPr="00330EE4" w:rsidRDefault="00330EE4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09A3104D" w14:textId="77777777" w:rsidR="00330EE4" w:rsidRPr="00330EE4" w:rsidRDefault="00330EE4" w:rsidP="00330EE4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330EE4">
              <w:rPr>
                <w:i/>
                <w:sz w:val="20"/>
                <w:szCs w:val="20"/>
                <w:lang w:val="hy-AM"/>
              </w:rPr>
              <w:t>Քաղաքացիական աշխատանք կատարողների մասով համապարփակ վերլուծական զեկույցը քննարկված է ՀԿԲ խորհրդում (Այո/Ոչ)</w:t>
            </w:r>
          </w:p>
        </w:tc>
        <w:tc>
          <w:tcPr>
            <w:tcW w:w="1276" w:type="dxa"/>
            <w:vAlign w:val="center"/>
          </w:tcPr>
          <w:p w14:paraId="4FB4FD6A" w14:textId="77777777" w:rsidR="00330EE4" w:rsidRPr="00330EE4" w:rsidRDefault="00330EE4" w:rsidP="00330EE4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330EE4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6D6AA21F" w14:textId="77777777" w:rsidR="00330EE4" w:rsidRPr="00330EE4" w:rsidRDefault="00330EE4" w:rsidP="00330EE4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330EE4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2EDA7E91" w14:textId="77777777" w:rsidR="00330EE4" w:rsidRPr="00330EE4" w:rsidRDefault="00330EE4" w:rsidP="00330EE4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330EE4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330EE4" w:rsidRPr="00330EE4" w14:paraId="600B003E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30FC657E" w14:textId="77777777" w:rsidR="00330EE4" w:rsidRPr="00330EE4" w:rsidRDefault="00330EE4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5DCE5861" w14:textId="77777777" w:rsidR="00330EE4" w:rsidRPr="00330EE4" w:rsidRDefault="00330EE4" w:rsidP="006D545F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330EE4">
              <w:rPr>
                <w:i/>
                <w:sz w:val="20"/>
                <w:szCs w:val="20"/>
                <w:lang w:val="hy-AM"/>
              </w:rPr>
              <w:t xml:space="preserve">Զեկույցի և բազմաշահառու քննարկումների հիման վրա քաղաքացիական աշխատանք կատարողների մասով </w:t>
            </w:r>
            <w:r w:rsidR="006D545F">
              <w:rPr>
                <w:i/>
                <w:sz w:val="20"/>
                <w:szCs w:val="20"/>
                <w:lang w:val="hy-AM"/>
              </w:rPr>
              <w:t xml:space="preserve">քաղաքականության </w:t>
            </w:r>
            <w:r w:rsidRPr="00330EE4">
              <w:rPr>
                <w:i/>
                <w:sz w:val="20"/>
                <w:szCs w:val="20"/>
                <w:lang w:val="hy-AM"/>
              </w:rPr>
              <w:t>առաջարկությունները հաստատված են ՀԿԲ խորհրդի կողմից (Այո/Ոչ)</w:t>
            </w:r>
          </w:p>
        </w:tc>
        <w:tc>
          <w:tcPr>
            <w:tcW w:w="1276" w:type="dxa"/>
            <w:vAlign w:val="center"/>
          </w:tcPr>
          <w:p w14:paraId="502177A0" w14:textId="77777777" w:rsidR="00330EE4" w:rsidRPr="00330EE4" w:rsidRDefault="00330EE4" w:rsidP="00330EE4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330EE4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2EF70EAA" w14:textId="77777777" w:rsidR="00330EE4" w:rsidRPr="00330EE4" w:rsidRDefault="00330EE4" w:rsidP="00330EE4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330EE4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56FA6BEB" w14:textId="77777777" w:rsidR="00330EE4" w:rsidRPr="00330EE4" w:rsidRDefault="00330EE4" w:rsidP="00330EE4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330EE4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330EE4" w:rsidRPr="00E93885" w14:paraId="085B280D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21153D9E" w14:textId="77777777" w:rsidR="00330EE4" w:rsidRPr="00E93885" w:rsidRDefault="00330EE4" w:rsidP="00CC0E03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2" w:type="dxa"/>
            <w:gridSpan w:val="4"/>
            <w:vAlign w:val="center"/>
          </w:tcPr>
          <w:p w14:paraId="46E989E0" w14:textId="77777777" w:rsidR="00330EE4" w:rsidRPr="00E93885" w:rsidRDefault="00330EE4" w:rsidP="00330EE4">
            <w:pPr>
              <w:widowControl w:val="0"/>
              <w:spacing w:before="60" w:after="60" w:line="240" w:lineRule="auto"/>
              <w:ind w:right="-108"/>
              <w:rPr>
                <w:b/>
                <w:sz w:val="20"/>
                <w:szCs w:val="20"/>
                <w:lang w:val="hy-AM"/>
              </w:rPr>
            </w:pPr>
            <w:r w:rsidRPr="00E93885">
              <w:rPr>
                <w:b/>
                <w:bCs/>
                <w:sz w:val="20"/>
                <w:szCs w:val="20"/>
              </w:rPr>
              <w:t>Պետական համակարգում քաղաքացիական աշխատանք կատարողների մասով կարգավորումների վերանայում</w:t>
            </w:r>
          </w:p>
        </w:tc>
      </w:tr>
      <w:tr w:rsidR="00330EE4" w:rsidRPr="006D545F" w14:paraId="0CA49CC9" w14:textId="77777777" w:rsidTr="006D545F">
        <w:trPr>
          <w:trHeight w:val="340"/>
        </w:trPr>
        <w:tc>
          <w:tcPr>
            <w:tcW w:w="1135" w:type="dxa"/>
            <w:vAlign w:val="center"/>
          </w:tcPr>
          <w:p w14:paraId="2C1C2DC0" w14:textId="77777777" w:rsidR="00330EE4" w:rsidRPr="006D545F" w:rsidRDefault="00330EE4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5013ECF9" w14:textId="77777777" w:rsidR="00330EE4" w:rsidRPr="006D545F" w:rsidRDefault="006D545F" w:rsidP="00AC1BC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6D545F">
              <w:rPr>
                <w:i/>
                <w:sz w:val="20"/>
                <w:szCs w:val="20"/>
                <w:lang w:val="hy-AM"/>
              </w:rPr>
              <w:t xml:space="preserve">Քաղաքականության առաջարկությունների հիման վրա </w:t>
            </w:r>
            <w:r w:rsidR="00A976B1">
              <w:rPr>
                <w:i/>
                <w:sz w:val="20"/>
                <w:szCs w:val="20"/>
                <w:lang w:val="hy-AM"/>
              </w:rPr>
              <w:t>հանրային ծառայության համակարգում քաղաքացիական աշխատանք կատարողների մասով իրավակարգավորումներ</w:t>
            </w:r>
            <w:r w:rsidR="00AC1BC8">
              <w:rPr>
                <w:i/>
                <w:sz w:val="20"/>
                <w:szCs w:val="20"/>
                <w:lang w:val="hy-AM"/>
              </w:rPr>
              <w:t xml:space="preserve">ը հաստատված են և հրապարակված </w:t>
            </w:r>
            <w:r w:rsidR="00330EE4" w:rsidRPr="006D545F">
              <w:rPr>
                <w:i/>
                <w:sz w:val="20"/>
                <w:szCs w:val="20"/>
                <w:lang w:val="hy-AM"/>
              </w:rPr>
              <w:t>arlis.am կայքէջում</w:t>
            </w:r>
          </w:p>
        </w:tc>
        <w:tc>
          <w:tcPr>
            <w:tcW w:w="1276" w:type="dxa"/>
            <w:vAlign w:val="center"/>
          </w:tcPr>
          <w:p w14:paraId="2776FE93" w14:textId="77777777" w:rsidR="00330EE4" w:rsidRPr="006D545F" w:rsidRDefault="00330EE4" w:rsidP="006D545F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6D545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1B111962" w14:textId="77777777" w:rsidR="00330EE4" w:rsidRPr="006D545F" w:rsidRDefault="00330EE4" w:rsidP="006D545F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6D545F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7A077F1E" w14:textId="77777777" w:rsidR="00330EE4" w:rsidRPr="006D545F" w:rsidRDefault="00330EE4" w:rsidP="006D545F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6D545F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330EE4" w:rsidRPr="00124B35" w14:paraId="1D4C77B7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221F7A4D" w14:textId="77777777" w:rsidR="00330EE4" w:rsidRPr="00AC1BC8" w:rsidRDefault="00330EE4" w:rsidP="00CC0E03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4"/>
            <w:vAlign w:val="center"/>
          </w:tcPr>
          <w:p w14:paraId="2CA3A70D" w14:textId="77777777" w:rsidR="00330EE4" w:rsidRPr="00E93885" w:rsidRDefault="00330EE4" w:rsidP="00330EE4">
            <w:pPr>
              <w:widowControl w:val="0"/>
              <w:spacing w:before="60" w:after="60" w:line="240" w:lineRule="auto"/>
              <w:ind w:right="-108"/>
              <w:rPr>
                <w:b/>
                <w:bCs/>
                <w:sz w:val="20"/>
                <w:szCs w:val="20"/>
                <w:lang w:val="hy-AM"/>
              </w:rPr>
            </w:pPr>
            <w:r w:rsidRPr="00E30BC1">
              <w:rPr>
                <w:b/>
                <w:bCs/>
                <w:sz w:val="20"/>
                <w:szCs w:val="20"/>
                <w:lang w:val="hy-AM"/>
              </w:rPr>
              <w:t>ՊՈԱԿ-ների, ՀՈԱԿ-ների, ԾԻԳ-երի, պետության կողմից հիմնադրված հիմնադրամների, պետական մասնաբաժնով բաժնետիրական ընկերությունների աշխատողների կարգավիճակի համակողմանի վերլուծություն և քաղաքականության առաջարկի մշակում</w:t>
            </w:r>
          </w:p>
        </w:tc>
      </w:tr>
      <w:tr w:rsidR="00330EE4" w:rsidRPr="00E93885" w14:paraId="7D6C157C" w14:textId="77777777" w:rsidTr="0075349B">
        <w:trPr>
          <w:trHeight w:val="340"/>
        </w:trPr>
        <w:tc>
          <w:tcPr>
            <w:tcW w:w="1135" w:type="dxa"/>
            <w:vAlign w:val="center"/>
          </w:tcPr>
          <w:p w14:paraId="199960BA" w14:textId="77777777" w:rsidR="00330EE4" w:rsidRPr="00330EE4" w:rsidRDefault="00330EE4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2C2090B8" w14:textId="77777777" w:rsidR="00330EE4" w:rsidRPr="003474FF" w:rsidRDefault="003474FF" w:rsidP="003474FF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3474FF">
              <w:rPr>
                <w:i/>
                <w:sz w:val="20"/>
                <w:szCs w:val="20"/>
                <w:lang w:val="hy-AM"/>
              </w:rPr>
              <w:t>ՊՈԱԿ-ների, ՀՈԱԿ-ների, ԾԻԳ-երի, պետության կողմից հիմնադրված հիմնադրամների, պետական մասնաբաժնով բաժնետիրական ընկերությունների</w:t>
            </w:r>
            <w:r>
              <w:rPr>
                <w:i/>
                <w:sz w:val="20"/>
                <w:szCs w:val="20"/>
                <w:lang w:val="hy-AM"/>
              </w:rPr>
              <w:t xml:space="preserve"> աշխատողների մասով համապարփակ վերլուծություն, ներառյալ՝ նրանց ֆունկցիոնալ համակազմությունը, վարձատրությունը, կարգավիճակը և այլն </w:t>
            </w:r>
            <w:r w:rsidRPr="003474FF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3474FF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785CB1D1" w14:textId="77777777" w:rsidR="00330EE4" w:rsidRPr="0075349B" w:rsidRDefault="00330EE4" w:rsidP="0075349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5349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171E8A00" w14:textId="77777777" w:rsidR="00330EE4" w:rsidRPr="0075349B" w:rsidRDefault="00330EE4" w:rsidP="0075349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75349B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09A0EB35" w14:textId="77777777" w:rsidR="00330EE4" w:rsidRPr="0075349B" w:rsidRDefault="00330EE4" w:rsidP="0075349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75349B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75349B" w:rsidRPr="003474FF" w14:paraId="1B65117C" w14:textId="77777777" w:rsidTr="0075349B">
        <w:trPr>
          <w:trHeight w:val="340"/>
        </w:trPr>
        <w:tc>
          <w:tcPr>
            <w:tcW w:w="1135" w:type="dxa"/>
            <w:vAlign w:val="center"/>
          </w:tcPr>
          <w:p w14:paraId="36812FF5" w14:textId="77777777" w:rsidR="0075349B" w:rsidRPr="00330EE4" w:rsidRDefault="0075349B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151991DD" w14:textId="77777777" w:rsidR="0075349B" w:rsidRPr="003474FF" w:rsidRDefault="003474FF" w:rsidP="003474FF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Վերլուծության արդյունքներով քաղաքականության առաջարկը մշակված և հաստատված է ՀԿԲ խորհրդի կողմից </w:t>
            </w:r>
            <w:r w:rsidRPr="003474FF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3474FF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10FD862F" w14:textId="77777777" w:rsidR="0075349B" w:rsidRPr="003474FF" w:rsidRDefault="003474FF" w:rsidP="0075349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691163B5" w14:textId="77777777" w:rsidR="0075349B" w:rsidRPr="0075349B" w:rsidRDefault="003474FF" w:rsidP="0075349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5B2AFE27" w14:textId="77777777" w:rsidR="0075349B" w:rsidRPr="0075349B" w:rsidRDefault="003474FF" w:rsidP="0075349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253FEF" w:rsidRPr="00124B35" w14:paraId="23E82895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0F5C8A6E" w14:textId="77777777" w:rsidR="00253FEF" w:rsidRPr="00E93885" w:rsidRDefault="00253FEF" w:rsidP="00CC0E03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4"/>
            <w:vAlign w:val="center"/>
          </w:tcPr>
          <w:p w14:paraId="6C376344" w14:textId="77777777" w:rsidR="00253FEF" w:rsidRPr="00E93885" w:rsidRDefault="00253FEF" w:rsidP="00253FEF">
            <w:pPr>
              <w:widowControl w:val="0"/>
              <w:spacing w:before="60" w:after="60" w:line="240" w:lineRule="auto"/>
              <w:ind w:right="-108"/>
              <w:rPr>
                <w:b/>
                <w:sz w:val="20"/>
                <w:szCs w:val="20"/>
                <w:lang w:val="hy-AM"/>
              </w:rPr>
            </w:pPr>
            <w:r w:rsidRPr="00E93885">
              <w:rPr>
                <w:b/>
                <w:bCs/>
                <w:sz w:val="20"/>
                <w:szCs w:val="20"/>
                <w:lang w:val="hy-AM"/>
              </w:rPr>
              <w:t>ՊՈԱԿ-ների, ՀՈԱԿ-ների, ԾԻԳ-երի, պետության կողմից հիմնադրված հիմնադրամների, պետական մասնաբաժնով բաժնետիրական ընկերությունների աշխատողների կարգավիճակը սահմանող իրավակարգավորումների մշակում</w:t>
            </w:r>
          </w:p>
        </w:tc>
      </w:tr>
      <w:tr w:rsidR="003474FF" w:rsidRPr="0075349B" w14:paraId="3D2E2F4B" w14:textId="77777777" w:rsidTr="0075349B">
        <w:trPr>
          <w:trHeight w:val="340"/>
        </w:trPr>
        <w:tc>
          <w:tcPr>
            <w:tcW w:w="1135" w:type="dxa"/>
            <w:vAlign w:val="center"/>
          </w:tcPr>
          <w:p w14:paraId="1C699FCB" w14:textId="77777777" w:rsidR="003474FF" w:rsidRPr="0075349B" w:rsidRDefault="003474FF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1B23E30C" w14:textId="77777777" w:rsidR="003474FF" w:rsidRPr="0075349B" w:rsidRDefault="003474FF" w:rsidP="003474FF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3474FF">
              <w:rPr>
                <w:i/>
                <w:sz w:val="20"/>
                <w:szCs w:val="20"/>
                <w:lang w:val="hy-AM"/>
              </w:rPr>
              <w:t>ՊՈԱԿ-ների, ՀՈԱԿ-ների, ԾԻԳ-երի, պետության կողմից հիմնադրված հիմնադրամների, պետական մասնաբաժնով բաժնետիրական ընկերությունների</w:t>
            </w:r>
            <w:r>
              <w:rPr>
                <w:i/>
                <w:sz w:val="20"/>
                <w:szCs w:val="20"/>
                <w:lang w:val="hy-AM"/>
              </w:rPr>
              <w:t xml:space="preserve"> աշխատողների կարգավիճակի մասով իրավակարգավորումներն ապահովված են, </w:t>
            </w:r>
            <w:r w:rsidRPr="003474FF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276" w:type="dxa"/>
            <w:vAlign w:val="center"/>
          </w:tcPr>
          <w:p w14:paraId="4ACA14F5" w14:textId="77777777" w:rsidR="003474FF" w:rsidRPr="0075349B" w:rsidRDefault="003474FF" w:rsidP="003474FF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4592CD6D" w14:textId="77777777" w:rsidR="003474FF" w:rsidRPr="0075349B" w:rsidRDefault="003474FF" w:rsidP="003474FF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</w:rPr>
              <w:t>30</w:t>
            </w:r>
          </w:p>
        </w:tc>
        <w:tc>
          <w:tcPr>
            <w:tcW w:w="1559" w:type="dxa"/>
            <w:vAlign w:val="center"/>
          </w:tcPr>
          <w:p w14:paraId="2BDFA0F2" w14:textId="77777777" w:rsidR="003474FF" w:rsidRPr="0075349B" w:rsidRDefault="003474FF" w:rsidP="003474FF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</w:rPr>
              <w:t>100</w:t>
            </w:r>
          </w:p>
        </w:tc>
      </w:tr>
      <w:tr w:rsidR="003474FF" w:rsidRPr="00E93885" w14:paraId="37A3B183" w14:textId="77777777" w:rsidTr="0075349B">
        <w:trPr>
          <w:trHeight w:val="340"/>
        </w:trPr>
        <w:tc>
          <w:tcPr>
            <w:tcW w:w="15877" w:type="dxa"/>
            <w:gridSpan w:val="5"/>
            <w:vAlign w:val="center"/>
          </w:tcPr>
          <w:p w14:paraId="2FD91FBF" w14:textId="77777777" w:rsidR="003474FF" w:rsidRPr="00E93885" w:rsidRDefault="003474FF" w:rsidP="003474FF">
            <w:pPr>
              <w:spacing w:before="120" w:after="120" w:line="240" w:lineRule="auto"/>
              <w:rPr>
                <w:sz w:val="20"/>
                <w:szCs w:val="20"/>
              </w:rPr>
            </w:pPr>
            <w:r w:rsidRPr="00E93885">
              <w:rPr>
                <w:b/>
                <w:sz w:val="20"/>
                <w:szCs w:val="20"/>
                <w:lang w:val="hy-AM"/>
              </w:rPr>
              <w:t>ՄԻՋԱՆԿՅԱԼ ՑՈՒՑԱՆԻՇՆԵՐ</w:t>
            </w:r>
          </w:p>
        </w:tc>
      </w:tr>
      <w:tr w:rsidR="003474FF" w:rsidRPr="00E93885" w14:paraId="5B9A6BBC" w14:textId="77777777" w:rsidTr="00E93885">
        <w:trPr>
          <w:trHeight w:val="340"/>
        </w:trPr>
        <w:tc>
          <w:tcPr>
            <w:tcW w:w="1135" w:type="dxa"/>
            <w:shd w:val="clear" w:color="auto" w:fill="E7E6E6" w:themeFill="background2"/>
            <w:vAlign w:val="center"/>
          </w:tcPr>
          <w:p w14:paraId="1DDDC13D" w14:textId="77777777" w:rsidR="003474FF" w:rsidRPr="00E93885" w:rsidRDefault="003474FF" w:rsidP="003474FF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 w:val="0"/>
              <w:rPr>
                <w:b/>
                <w:sz w:val="20"/>
                <w:szCs w:val="20"/>
              </w:rPr>
            </w:pPr>
            <w:r w:rsidRPr="00E93885">
              <w:rPr>
                <w:b/>
                <w:sz w:val="20"/>
                <w:szCs w:val="20"/>
                <w:lang w:val="hy-AM"/>
              </w:rPr>
              <w:t>ՄՆ</w:t>
            </w:r>
            <w:r w:rsidRPr="00E93885">
              <w:rPr>
                <w:b/>
                <w:sz w:val="20"/>
                <w:szCs w:val="20"/>
              </w:rPr>
              <w:t xml:space="preserve"> 3.1.2.</w:t>
            </w:r>
          </w:p>
        </w:tc>
        <w:tc>
          <w:tcPr>
            <w:tcW w:w="14742" w:type="dxa"/>
            <w:gridSpan w:val="4"/>
            <w:shd w:val="clear" w:color="auto" w:fill="E7E6E6" w:themeFill="background2"/>
            <w:vAlign w:val="center"/>
          </w:tcPr>
          <w:p w14:paraId="5F4B020C" w14:textId="77777777" w:rsidR="003474FF" w:rsidRPr="00E93885" w:rsidRDefault="003474FF" w:rsidP="003474FF">
            <w:pPr>
              <w:spacing w:before="60" w:after="60" w:line="240" w:lineRule="auto"/>
              <w:rPr>
                <w:b/>
                <w:sz w:val="20"/>
                <w:szCs w:val="20"/>
                <w:lang w:val="hy-AM"/>
              </w:rPr>
            </w:pPr>
            <w:r w:rsidRPr="00E93885">
              <w:rPr>
                <w:b/>
                <w:sz w:val="20"/>
                <w:szCs w:val="20"/>
              </w:rPr>
              <w:t>Ձևավորված է արհեստավարժ ավագ գործադիր կորպուս</w:t>
            </w:r>
          </w:p>
        </w:tc>
      </w:tr>
      <w:tr w:rsidR="003474FF" w:rsidRPr="0085704C" w14:paraId="350A7503" w14:textId="77777777" w:rsidTr="00E93885">
        <w:trPr>
          <w:trHeight w:val="340"/>
        </w:trPr>
        <w:tc>
          <w:tcPr>
            <w:tcW w:w="1135" w:type="dxa"/>
            <w:shd w:val="clear" w:color="auto" w:fill="E7E6E6" w:themeFill="background2"/>
            <w:vAlign w:val="center"/>
          </w:tcPr>
          <w:p w14:paraId="4E240248" w14:textId="77777777" w:rsidR="003474FF" w:rsidRPr="0085704C" w:rsidRDefault="003474FF" w:rsidP="00CC0E03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shd w:val="clear" w:color="auto" w:fill="E7E6E6" w:themeFill="background2"/>
            <w:vAlign w:val="center"/>
          </w:tcPr>
          <w:p w14:paraId="56786F14" w14:textId="3ACBADBB" w:rsidR="003474FF" w:rsidRPr="0085704C" w:rsidRDefault="0085704C" w:rsidP="00545C3D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85704C">
              <w:rPr>
                <w:i/>
                <w:sz w:val="20"/>
                <w:szCs w:val="20"/>
                <w:lang w:val="hy-AM"/>
              </w:rPr>
              <w:t>Բ</w:t>
            </w:r>
            <w:r w:rsidR="003474FF" w:rsidRPr="0085704C">
              <w:rPr>
                <w:i/>
                <w:sz w:val="20"/>
                <w:szCs w:val="20"/>
                <w:lang w:val="hy-AM"/>
              </w:rPr>
              <w:t>արձրագույն պաշտոն զբաղեցնող ծառայողների արժանիքահենք ընտրությ</w:t>
            </w:r>
            <w:r>
              <w:rPr>
                <w:i/>
                <w:sz w:val="20"/>
                <w:szCs w:val="20"/>
                <w:lang w:val="hy-AM"/>
              </w:rPr>
              <w:t>ա</w:t>
            </w:r>
            <w:r w:rsidR="003474FF" w:rsidRPr="0085704C">
              <w:rPr>
                <w:i/>
                <w:sz w:val="20"/>
                <w:szCs w:val="20"/>
                <w:lang w:val="hy-AM"/>
              </w:rPr>
              <w:t xml:space="preserve">ն </w:t>
            </w:r>
            <w:r>
              <w:rPr>
                <w:i/>
                <w:sz w:val="20"/>
                <w:szCs w:val="20"/>
                <w:lang w:val="hy-AM"/>
              </w:rPr>
              <w:t>ինստիտուցիոնալ հիմքեր</w:t>
            </w:r>
            <w:r w:rsidR="00545C3D">
              <w:rPr>
                <w:i/>
                <w:sz w:val="20"/>
                <w:szCs w:val="20"/>
                <w:lang w:val="hy-AM"/>
              </w:rPr>
              <w:t>ի ամբողջականություն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  <w:r w:rsidRPr="0085704C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Լիարժեք, մասնակի, թերի</w:t>
            </w:r>
            <w:r w:rsidRPr="0085704C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654A33D2" w14:textId="77777777" w:rsidR="003474FF" w:rsidRPr="0085704C" w:rsidRDefault="0085704C" w:rsidP="003474FF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6AB2EC28" w14:textId="153C58EC" w:rsidR="003474FF" w:rsidRPr="0085704C" w:rsidRDefault="0085704C" w:rsidP="00545C3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Մասնակի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6D1AB7CF" w14:textId="77777777" w:rsidR="003474FF" w:rsidRPr="0085704C" w:rsidRDefault="0085704C" w:rsidP="003474FF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Թերի</w:t>
            </w:r>
          </w:p>
        </w:tc>
      </w:tr>
      <w:tr w:rsidR="003474FF" w:rsidRPr="00E93885" w14:paraId="11EC693D" w14:textId="77777777" w:rsidTr="00E93885">
        <w:trPr>
          <w:trHeight w:val="340"/>
        </w:trPr>
        <w:tc>
          <w:tcPr>
            <w:tcW w:w="15877" w:type="dxa"/>
            <w:gridSpan w:val="5"/>
            <w:shd w:val="clear" w:color="auto" w:fill="auto"/>
            <w:vAlign w:val="center"/>
          </w:tcPr>
          <w:p w14:paraId="6D37D4D2" w14:textId="77777777" w:rsidR="003474FF" w:rsidRPr="00E93885" w:rsidRDefault="003474FF" w:rsidP="003474FF">
            <w:pPr>
              <w:spacing w:before="120" w:after="120" w:line="240" w:lineRule="auto"/>
              <w:ind w:left="22"/>
              <w:rPr>
                <w:b/>
                <w:sz w:val="20"/>
                <w:szCs w:val="20"/>
                <w:lang w:val="hy-AM"/>
              </w:rPr>
            </w:pPr>
            <w:r w:rsidRPr="00E93885">
              <w:rPr>
                <w:b/>
                <w:sz w:val="20"/>
                <w:szCs w:val="20"/>
                <w:lang w:val="hy-AM"/>
              </w:rPr>
              <w:t>ՈՒՂՂԱԿԻ ՑՈՒՑԱՆԻՇՆԵՐ</w:t>
            </w:r>
          </w:p>
        </w:tc>
      </w:tr>
      <w:tr w:rsidR="003474FF" w:rsidRPr="00E93885" w14:paraId="01D869BC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358E00D5" w14:textId="77777777" w:rsidR="003474FF" w:rsidRPr="00E93885" w:rsidRDefault="003474FF" w:rsidP="00CC0E03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2" w:type="dxa"/>
            <w:gridSpan w:val="4"/>
            <w:vAlign w:val="center"/>
          </w:tcPr>
          <w:p w14:paraId="23C2C3A5" w14:textId="77777777" w:rsidR="003474FF" w:rsidRPr="00E93885" w:rsidRDefault="003474FF" w:rsidP="003474FF">
            <w:pPr>
              <w:widowControl w:val="0"/>
              <w:spacing w:before="60" w:after="60" w:line="240" w:lineRule="auto"/>
              <w:ind w:right="-108"/>
              <w:rPr>
                <w:sz w:val="20"/>
                <w:szCs w:val="20"/>
                <w:lang w:val="hy-AM"/>
              </w:rPr>
            </w:pPr>
            <w:r w:rsidRPr="00E93885">
              <w:rPr>
                <w:b/>
                <w:bCs/>
                <w:sz w:val="20"/>
                <w:szCs w:val="20"/>
              </w:rPr>
              <w:t>Ավագ գործադիր կորպուսի ձևավորման հայեցակարգի մշակում</w:t>
            </w:r>
          </w:p>
        </w:tc>
      </w:tr>
      <w:tr w:rsidR="003474FF" w:rsidRPr="00E93885" w14:paraId="4401A1DD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665D0E23" w14:textId="77777777" w:rsidR="003474FF" w:rsidRPr="00330EE4" w:rsidRDefault="003474FF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1AF44171" w14:textId="77777777" w:rsidR="003474FF" w:rsidRPr="0085704C" w:rsidRDefault="0085704C" w:rsidP="000866A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Հանրային ծառայության համակարգում ավագ գործադիր կորպուսի ձևավորման հայեցակարգը մշակված է՝ լավագույն միջազգային փորձի ուսումնասիրությամբ</w:t>
            </w:r>
            <w:r w:rsidR="000866A8">
              <w:rPr>
                <w:i/>
                <w:sz w:val="20"/>
                <w:szCs w:val="20"/>
                <w:lang w:val="hy-AM"/>
              </w:rPr>
              <w:t>, համակողմանի ռեսուրսային գնահատմամբ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  <w:r w:rsidRPr="0085704C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</w:t>
            </w:r>
            <w:r w:rsidR="000866A8">
              <w:rPr>
                <w:i/>
                <w:sz w:val="20"/>
                <w:szCs w:val="20"/>
                <w:lang w:val="hy-AM"/>
              </w:rPr>
              <w:t>չ</w:t>
            </w:r>
            <w:r w:rsidRPr="0085704C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277F45AC" w14:textId="77777777" w:rsidR="003474FF" w:rsidRPr="0085704C" w:rsidRDefault="0085704C" w:rsidP="003474FF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18" w:type="dxa"/>
            <w:vAlign w:val="center"/>
          </w:tcPr>
          <w:p w14:paraId="58A0A51C" w14:textId="77777777" w:rsidR="003474FF" w:rsidRPr="00E93885" w:rsidRDefault="0085704C" w:rsidP="003474FF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25EB03E8" w14:textId="77777777" w:rsidR="003474FF" w:rsidRPr="00E93885" w:rsidRDefault="003474FF" w:rsidP="003474FF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 w:rsidRPr="00E93885">
              <w:rPr>
                <w:sz w:val="20"/>
                <w:szCs w:val="20"/>
                <w:lang w:val="hy-AM"/>
              </w:rPr>
              <w:t>-</w:t>
            </w:r>
          </w:p>
        </w:tc>
      </w:tr>
      <w:tr w:rsidR="00207018" w:rsidRPr="000866A8" w14:paraId="7072C051" w14:textId="77777777" w:rsidTr="00930A9F">
        <w:trPr>
          <w:trHeight w:val="340"/>
        </w:trPr>
        <w:tc>
          <w:tcPr>
            <w:tcW w:w="1135" w:type="dxa"/>
            <w:vAlign w:val="center"/>
          </w:tcPr>
          <w:p w14:paraId="0DAB792C" w14:textId="77777777" w:rsidR="00207018" w:rsidRPr="00330EE4" w:rsidRDefault="00207018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06545751" w14:textId="77777777" w:rsidR="00207018" w:rsidRPr="000866A8" w:rsidRDefault="000866A8" w:rsidP="000866A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Բազմաշահառու արտաքին և ներպետական քննարկումների արդյունքներով լրամշակված հայեցակարգ</w:t>
            </w:r>
            <w:r w:rsidRPr="000866A8">
              <w:rPr>
                <w:i/>
                <w:sz w:val="20"/>
                <w:szCs w:val="20"/>
                <w:lang w:val="hy-AM"/>
              </w:rPr>
              <w:t xml:space="preserve"> </w:t>
            </w:r>
            <w:r>
              <w:rPr>
                <w:i/>
                <w:sz w:val="20"/>
                <w:szCs w:val="20"/>
                <w:lang w:val="hy-AM"/>
              </w:rPr>
              <w:t xml:space="preserve">հաստատված է ՀԿԲ խորհրդի կողմից </w:t>
            </w:r>
            <w:r w:rsidRPr="000866A8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0866A8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6CA67918" w14:textId="77777777" w:rsidR="00207018" w:rsidRPr="00930A9F" w:rsidRDefault="00930A9F" w:rsidP="00930A9F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18" w:type="dxa"/>
            <w:vAlign w:val="center"/>
          </w:tcPr>
          <w:p w14:paraId="4980702D" w14:textId="77777777" w:rsidR="00207018" w:rsidRPr="000866A8" w:rsidRDefault="00930A9F" w:rsidP="000866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5F5C3BE6" w14:textId="77777777" w:rsidR="00207018" w:rsidRPr="000866A8" w:rsidRDefault="000866A8" w:rsidP="000866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207018" w:rsidRPr="000866A8" w14:paraId="50F49349" w14:textId="77777777" w:rsidTr="000866A8">
        <w:trPr>
          <w:trHeight w:val="340"/>
        </w:trPr>
        <w:tc>
          <w:tcPr>
            <w:tcW w:w="1135" w:type="dxa"/>
            <w:vAlign w:val="center"/>
          </w:tcPr>
          <w:p w14:paraId="7D48D47D" w14:textId="77777777" w:rsidR="00207018" w:rsidRPr="00330EE4" w:rsidRDefault="00207018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6E0CC35B" w14:textId="77777777" w:rsidR="00207018" w:rsidRPr="000866A8" w:rsidRDefault="000866A8" w:rsidP="000866A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Հայեցակարգի վերաբերյալ Կառավարության որոշումը հրապարկված է </w:t>
            </w:r>
            <w:r w:rsidRPr="000866A8">
              <w:rPr>
                <w:i/>
                <w:sz w:val="20"/>
                <w:szCs w:val="20"/>
                <w:lang w:val="hy-AM"/>
              </w:rPr>
              <w:t xml:space="preserve">arlis.am </w:t>
            </w:r>
            <w:r>
              <w:rPr>
                <w:i/>
                <w:sz w:val="20"/>
                <w:szCs w:val="20"/>
                <w:lang w:val="hy-AM"/>
              </w:rPr>
              <w:t xml:space="preserve">կայքէջում </w:t>
            </w:r>
            <w:r w:rsidRPr="000866A8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0866A8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7AAF7550" w14:textId="77777777" w:rsidR="00207018" w:rsidRPr="000866A8" w:rsidRDefault="000866A8" w:rsidP="000866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3834769F" w14:textId="77777777" w:rsidR="00207018" w:rsidRPr="000866A8" w:rsidRDefault="000866A8" w:rsidP="000866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4FB795A4" w14:textId="77777777" w:rsidR="00207018" w:rsidRPr="000866A8" w:rsidRDefault="000866A8" w:rsidP="000866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207018" w:rsidRPr="00124B35" w14:paraId="36C8F8DF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51C34823" w14:textId="77777777" w:rsidR="00207018" w:rsidRPr="000866A8" w:rsidRDefault="00207018" w:rsidP="00CC0E03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4"/>
            <w:vAlign w:val="center"/>
          </w:tcPr>
          <w:p w14:paraId="4BB340C7" w14:textId="77777777" w:rsidR="00207018" w:rsidRPr="00E93885" w:rsidRDefault="00207018" w:rsidP="00207018">
            <w:pPr>
              <w:widowControl w:val="0"/>
              <w:spacing w:before="60" w:after="60" w:line="240" w:lineRule="auto"/>
              <w:ind w:right="-108"/>
              <w:rPr>
                <w:sz w:val="20"/>
                <w:szCs w:val="20"/>
                <w:lang w:val="hy-AM"/>
              </w:rPr>
            </w:pPr>
            <w:r w:rsidRPr="00E30BC1">
              <w:rPr>
                <w:b/>
                <w:bCs/>
                <w:sz w:val="20"/>
                <w:szCs w:val="20"/>
                <w:lang w:val="hy-AM"/>
              </w:rPr>
              <w:t>Ավագ գործադիր կորպուսի ձևավորման և գործունեության կարգավորման ամբողջական օրենսդրության մշակում</w:t>
            </w:r>
          </w:p>
        </w:tc>
      </w:tr>
      <w:tr w:rsidR="00207018" w:rsidRPr="00E93885" w14:paraId="46BF51D3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57005009" w14:textId="77777777" w:rsidR="00207018" w:rsidRPr="00330EE4" w:rsidRDefault="00207018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420B5EFB" w14:textId="77777777" w:rsidR="00207018" w:rsidRPr="00930A9F" w:rsidRDefault="000866A8" w:rsidP="000866A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930A9F">
              <w:rPr>
                <w:i/>
                <w:sz w:val="20"/>
                <w:szCs w:val="20"/>
                <w:lang w:val="hy-AM"/>
              </w:rPr>
              <w:t>Հայեցակարգի հիման վրա անհրաժեշտ իրավակարգավորումները նույնականացված են և օրենսդրական կարգավորումների</w:t>
            </w:r>
            <w:r w:rsidR="00930A9F">
              <w:rPr>
                <w:i/>
                <w:sz w:val="20"/>
                <w:szCs w:val="20"/>
                <w:lang w:val="hy-AM"/>
              </w:rPr>
              <w:t xml:space="preserve"> հստակ</w:t>
            </w:r>
            <w:r w:rsidRPr="00930A9F">
              <w:rPr>
                <w:i/>
                <w:sz w:val="20"/>
                <w:szCs w:val="20"/>
                <w:lang w:val="hy-AM"/>
              </w:rPr>
              <w:t xml:space="preserve"> ժամանակացույցը հաստատված է ՀԿԲ խորհրդի կողմից (</w:t>
            </w:r>
            <w:r w:rsidR="00930A9F">
              <w:rPr>
                <w:i/>
                <w:sz w:val="20"/>
                <w:szCs w:val="20"/>
                <w:lang w:val="hy-AM"/>
              </w:rPr>
              <w:t>Այո/Ոչ</w:t>
            </w:r>
            <w:r w:rsidRPr="00930A9F">
              <w:rPr>
                <w:i/>
                <w:sz w:val="20"/>
                <w:szCs w:val="20"/>
                <w:lang w:val="hy-AM"/>
              </w:rPr>
              <w:t xml:space="preserve">) </w:t>
            </w:r>
          </w:p>
        </w:tc>
        <w:tc>
          <w:tcPr>
            <w:tcW w:w="1276" w:type="dxa"/>
            <w:vAlign w:val="center"/>
          </w:tcPr>
          <w:p w14:paraId="4947AABC" w14:textId="77777777" w:rsidR="00207018" w:rsidRPr="00930A9F" w:rsidRDefault="00207018" w:rsidP="0020701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930A9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5D6DC92F" w14:textId="77777777" w:rsidR="00207018" w:rsidRPr="00930A9F" w:rsidRDefault="00207018" w:rsidP="0020701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930A9F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57CBF693" w14:textId="77777777" w:rsidR="00207018" w:rsidRPr="00930A9F" w:rsidRDefault="00207018" w:rsidP="0020701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930A9F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866A8" w:rsidRPr="00930A9F" w14:paraId="7732BB9A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34B2DF20" w14:textId="77777777" w:rsidR="000866A8" w:rsidRPr="00330EE4" w:rsidRDefault="000866A8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4D268F70" w14:textId="77777777" w:rsidR="000866A8" w:rsidRPr="00930A9F" w:rsidRDefault="00930A9F" w:rsidP="000866A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Ավագ գործադիր կորպուսի ձևավորման նպատակով իրավակարգավորումներն ապահովված են, </w:t>
            </w:r>
            <w:r w:rsidRPr="00930A9F">
              <w:rPr>
                <w:i/>
                <w:sz w:val="20"/>
                <w:szCs w:val="20"/>
                <w:lang w:val="hy-AM"/>
              </w:rPr>
              <w:t>%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B599A19" w14:textId="77777777" w:rsidR="000866A8" w:rsidRPr="00930A9F" w:rsidRDefault="00930A9F" w:rsidP="000866A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177985D4" w14:textId="77777777" w:rsidR="000866A8" w:rsidRPr="00930A9F" w:rsidRDefault="00930A9F" w:rsidP="000866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80</w:t>
            </w:r>
          </w:p>
        </w:tc>
        <w:tc>
          <w:tcPr>
            <w:tcW w:w="1559" w:type="dxa"/>
            <w:vAlign w:val="center"/>
          </w:tcPr>
          <w:p w14:paraId="2C0FDA34" w14:textId="77777777" w:rsidR="000866A8" w:rsidRPr="00930A9F" w:rsidRDefault="00930A9F" w:rsidP="000866A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</w:t>
            </w:r>
          </w:p>
        </w:tc>
      </w:tr>
      <w:tr w:rsidR="000866A8" w:rsidRPr="00124B35" w14:paraId="78251BEC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7054046B" w14:textId="77777777" w:rsidR="000866A8" w:rsidRPr="00E93885" w:rsidRDefault="000866A8" w:rsidP="00CC0E03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4"/>
            <w:vAlign w:val="center"/>
          </w:tcPr>
          <w:p w14:paraId="623A7847" w14:textId="77777777" w:rsidR="000866A8" w:rsidRPr="00E93885" w:rsidRDefault="000866A8" w:rsidP="002472AB">
            <w:pPr>
              <w:widowControl w:val="0"/>
              <w:spacing w:before="60" w:after="60" w:line="240" w:lineRule="auto"/>
              <w:ind w:right="-108"/>
              <w:rPr>
                <w:sz w:val="20"/>
                <w:szCs w:val="20"/>
                <w:lang w:val="hy-AM"/>
              </w:rPr>
            </w:pPr>
            <w:r w:rsidRPr="00E93885">
              <w:rPr>
                <w:b/>
                <w:bCs/>
                <w:sz w:val="20"/>
                <w:szCs w:val="20"/>
                <w:lang w:val="hy-AM"/>
              </w:rPr>
              <w:t xml:space="preserve">Ավագ գործադիր կորպուսի </w:t>
            </w:r>
            <w:r w:rsidR="002472AB">
              <w:rPr>
                <w:b/>
                <w:bCs/>
                <w:sz w:val="20"/>
                <w:szCs w:val="20"/>
                <w:lang w:val="hy-AM"/>
              </w:rPr>
              <w:t xml:space="preserve">անձանակազմի կառավարման </w:t>
            </w:r>
            <w:r w:rsidRPr="00E93885">
              <w:rPr>
                <w:b/>
                <w:bCs/>
                <w:sz w:val="20"/>
                <w:szCs w:val="20"/>
                <w:lang w:val="hy-AM"/>
              </w:rPr>
              <w:t>էլեկտրոնային մոդուլի մշակում (HRMIS համակարգում)</w:t>
            </w:r>
          </w:p>
        </w:tc>
      </w:tr>
      <w:tr w:rsidR="000866A8" w:rsidRPr="00E93885" w14:paraId="4E4080C7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42AD2EA9" w14:textId="77777777" w:rsidR="000866A8" w:rsidRPr="00330EE4" w:rsidRDefault="000866A8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08E3E20A" w14:textId="77777777" w:rsidR="000866A8" w:rsidRPr="00930A9F" w:rsidRDefault="000866A8" w:rsidP="002472AB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930A9F">
              <w:rPr>
                <w:i/>
                <w:sz w:val="20"/>
                <w:szCs w:val="20"/>
                <w:lang w:val="hy-AM"/>
              </w:rPr>
              <w:t>Ավագ գործադիր կորպուսի</w:t>
            </w:r>
            <w:r w:rsidR="002472AB">
              <w:rPr>
                <w:i/>
                <w:sz w:val="20"/>
                <w:szCs w:val="20"/>
                <w:lang w:val="hy-AM"/>
              </w:rPr>
              <w:t xml:space="preserve"> անձնակազմի կառավարման է</w:t>
            </w:r>
            <w:r w:rsidRPr="00930A9F">
              <w:rPr>
                <w:i/>
                <w:sz w:val="20"/>
                <w:szCs w:val="20"/>
                <w:lang w:val="hy-AM"/>
              </w:rPr>
              <w:t xml:space="preserve">լեկտրոնային մոդուլի </w:t>
            </w:r>
            <w:r w:rsidR="00930A9F">
              <w:rPr>
                <w:i/>
                <w:sz w:val="20"/>
                <w:szCs w:val="20"/>
                <w:lang w:val="hy-AM"/>
              </w:rPr>
              <w:t>մշակման նպատակով մրցութային կարգով ընկերությունն ընտրված է</w:t>
            </w:r>
            <w:r w:rsidR="00930A9F" w:rsidRPr="00930A9F">
              <w:rPr>
                <w:i/>
                <w:sz w:val="20"/>
                <w:szCs w:val="20"/>
                <w:lang w:val="hy-AM"/>
              </w:rPr>
              <w:t xml:space="preserve"> (</w:t>
            </w:r>
            <w:r w:rsidR="00930A9F">
              <w:rPr>
                <w:i/>
                <w:sz w:val="20"/>
                <w:szCs w:val="20"/>
                <w:lang w:val="hy-AM"/>
              </w:rPr>
              <w:t>Այո/Ոչ</w:t>
            </w:r>
            <w:r w:rsidR="00930A9F" w:rsidRPr="00930A9F">
              <w:rPr>
                <w:i/>
                <w:sz w:val="20"/>
                <w:szCs w:val="20"/>
                <w:lang w:val="hy-AM"/>
              </w:rPr>
              <w:t>)</w:t>
            </w:r>
            <w:r w:rsidR="00930A9F"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963488A" w14:textId="77777777" w:rsidR="000866A8" w:rsidRPr="00930A9F" w:rsidRDefault="000866A8" w:rsidP="000866A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930A9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60E2A4BB" w14:textId="77777777" w:rsidR="000866A8" w:rsidRPr="00930A9F" w:rsidRDefault="000866A8" w:rsidP="000866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930A9F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71D68886" w14:textId="77777777" w:rsidR="000866A8" w:rsidRPr="00930A9F" w:rsidRDefault="000866A8" w:rsidP="000866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930A9F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866A8" w:rsidRPr="002472AB" w14:paraId="779E2540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1B993520" w14:textId="77777777" w:rsidR="000866A8" w:rsidRPr="00330EE4" w:rsidRDefault="000866A8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5F97D681" w14:textId="77777777" w:rsidR="000866A8" w:rsidRPr="002472AB" w:rsidRDefault="002472AB" w:rsidP="002472AB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Ավագ գործադիր կորպուսի անձնակազմի կառավարման էլեկտրոնային մոդուլը գործարկված է՝ համակցված </w:t>
            </w:r>
            <w:r w:rsidRPr="002472AB">
              <w:rPr>
                <w:i/>
                <w:sz w:val="20"/>
                <w:szCs w:val="20"/>
                <w:lang w:val="hy-AM"/>
              </w:rPr>
              <w:t xml:space="preserve">HRMIS </w:t>
            </w:r>
            <w:r>
              <w:rPr>
                <w:i/>
                <w:sz w:val="20"/>
                <w:szCs w:val="20"/>
                <w:lang w:val="hy-AM"/>
              </w:rPr>
              <w:t xml:space="preserve">համակարգի հետ </w:t>
            </w:r>
            <w:r w:rsidRPr="002472AB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2472AB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5F0CF072" w14:textId="77777777" w:rsidR="000866A8" w:rsidRPr="002472AB" w:rsidRDefault="002472AB" w:rsidP="000866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0E714099" w14:textId="77777777" w:rsidR="000866A8" w:rsidRPr="00930A9F" w:rsidRDefault="002472AB" w:rsidP="000866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29C7F8BD" w14:textId="77777777" w:rsidR="000866A8" w:rsidRPr="00930A9F" w:rsidRDefault="002472AB" w:rsidP="000866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866A8" w:rsidRPr="00124B35" w14:paraId="67FCCD6A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09080A1B" w14:textId="77777777" w:rsidR="000866A8" w:rsidRPr="00E93885" w:rsidRDefault="000866A8" w:rsidP="00CC0E03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4"/>
            <w:vAlign w:val="center"/>
          </w:tcPr>
          <w:p w14:paraId="1478590C" w14:textId="77777777" w:rsidR="000866A8" w:rsidRPr="00E93885" w:rsidRDefault="000866A8" w:rsidP="000866A8">
            <w:pPr>
              <w:widowControl w:val="0"/>
              <w:spacing w:before="60" w:after="60" w:line="240" w:lineRule="auto"/>
              <w:ind w:right="-108"/>
              <w:rPr>
                <w:b/>
                <w:bCs/>
                <w:sz w:val="20"/>
                <w:szCs w:val="20"/>
                <w:lang w:val="hy-AM"/>
              </w:rPr>
            </w:pPr>
            <w:r w:rsidRPr="00E93885">
              <w:rPr>
                <w:b/>
                <w:bCs/>
                <w:sz w:val="20"/>
                <w:szCs w:val="20"/>
                <w:lang w:val="hy-AM"/>
              </w:rPr>
              <w:t>Ավագ գործադիր կորպուսի ուսուցման և վերապատրաստման ծրագրի մշակում` միջազգային լավագույն փորձի և կարիքների գնահատման հիման վրա</w:t>
            </w:r>
          </w:p>
        </w:tc>
      </w:tr>
      <w:tr w:rsidR="000866A8" w:rsidRPr="00E93885" w14:paraId="30DFCBBF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68615437" w14:textId="77777777" w:rsidR="000866A8" w:rsidRPr="00330EE4" w:rsidRDefault="000866A8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78E8B3B8" w14:textId="77777777" w:rsidR="000866A8" w:rsidRPr="002472AB" w:rsidRDefault="002472AB" w:rsidP="000866A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472AB">
              <w:rPr>
                <w:i/>
                <w:sz w:val="20"/>
                <w:szCs w:val="20"/>
                <w:lang w:val="hy-AM"/>
              </w:rPr>
              <w:t>Ավագ գործադիր կորպուսի ուսուցման և վերապատրաստման ծրագիրը մշակելու նպատակով մրցութային կարգով ընտրված է խորհրդատու (Այո/Ոչ)</w:t>
            </w:r>
          </w:p>
        </w:tc>
        <w:tc>
          <w:tcPr>
            <w:tcW w:w="1276" w:type="dxa"/>
            <w:vAlign w:val="center"/>
          </w:tcPr>
          <w:p w14:paraId="12438FB6" w14:textId="77777777" w:rsidR="000866A8" w:rsidRPr="002472AB" w:rsidRDefault="000866A8" w:rsidP="000866A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472A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44ECE1F4" w14:textId="77777777" w:rsidR="000866A8" w:rsidRPr="002472AB" w:rsidRDefault="000866A8" w:rsidP="000866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472AB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4EA52741" w14:textId="77777777" w:rsidR="000866A8" w:rsidRPr="002472AB" w:rsidRDefault="000866A8" w:rsidP="000866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472AB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866A8" w:rsidRPr="002472AB" w14:paraId="53FC58BA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14981DC7" w14:textId="77777777" w:rsidR="000866A8" w:rsidRPr="00330EE4" w:rsidRDefault="000866A8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2ABB2865" w14:textId="77777777" w:rsidR="000866A8" w:rsidRPr="002472AB" w:rsidRDefault="002472AB" w:rsidP="002472AB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Ավագ գործադիր կորպուսի ուսուցման և վերապատրաստման համապարփակ ծրագիրը, ներառյալ դասընթացների մոդուլների և ռեսուրսների նկարագրությունը, հաստատված է ՀԿԲ խորհրդի կողմից </w:t>
            </w:r>
            <w:r w:rsidRPr="002472AB">
              <w:rPr>
                <w:i/>
                <w:sz w:val="20"/>
                <w:szCs w:val="20"/>
                <w:lang w:val="hy-AM"/>
              </w:rPr>
              <w:t>(Այո/Ոչ)</w:t>
            </w:r>
          </w:p>
        </w:tc>
        <w:tc>
          <w:tcPr>
            <w:tcW w:w="1276" w:type="dxa"/>
            <w:vAlign w:val="center"/>
          </w:tcPr>
          <w:p w14:paraId="69098102" w14:textId="77777777" w:rsidR="000866A8" w:rsidRPr="002472AB" w:rsidRDefault="002472AB" w:rsidP="000866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2CA70D28" w14:textId="77777777" w:rsidR="000866A8" w:rsidRPr="002472AB" w:rsidRDefault="002472AB" w:rsidP="000866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1FB092CC" w14:textId="77777777" w:rsidR="000866A8" w:rsidRPr="002472AB" w:rsidRDefault="002472AB" w:rsidP="000866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866A8" w:rsidRPr="00124B35" w14:paraId="4B483244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12E4AF64" w14:textId="77777777" w:rsidR="000866A8" w:rsidRPr="00E93885" w:rsidRDefault="000866A8" w:rsidP="00CC0E03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4"/>
            <w:vAlign w:val="center"/>
          </w:tcPr>
          <w:p w14:paraId="6A293E4E" w14:textId="77777777" w:rsidR="000866A8" w:rsidRPr="00E93885" w:rsidRDefault="000866A8" w:rsidP="000866A8">
            <w:pPr>
              <w:widowControl w:val="0"/>
              <w:spacing w:before="60" w:after="60" w:line="240" w:lineRule="auto"/>
              <w:ind w:right="-108"/>
              <w:rPr>
                <w:b/>
                <w:bCs/>
                <w:sz w:val="20"/>
                <w:szCs w:val="20"/>
                <w:lang w:val="hy-AM"/>
              </w:rPr>
            </w:pPr>
            <w:r w:rsidRPr="00E93885">
              <w:rPr>
                <w:b/>
                <w:bCs/>
                <w:sz w:val="20"/>
                <w:szCs w:val="20"/>
                <w:lang w:val="hy-AM"/>
              </w:rPr>
              <w:t>Ավագ գործադիր կորպուսի ուսուցման և վերապատրաստման ծրագրից բխող՝ դասընթացների մոդուլների և ռեսուրսների մշակում</w:t>
            </w:r>
          </w:p>
        </w:tc>
      </w:tr>
      <w:tr w:rsidR="000866A8" w:rsidRPr="007C7A38" w14:paraId="1843B2EC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2BBD452E" w14:textId="77777777" w:rsidR="000866A8" w:rsidRPr="00330EE4" w:rsidRDefault="000866A8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1713AD76" w14:textId="77777777" w:rsidR="000866A8" w:rsidRPr="007C7A38" w:rsidRDefault="007C7A38" w:rsidP="000E547F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7C7A38">
              <w:rPr>
                <w:i/>
                <w:sz w:val="20"/>
                <w:szCs w:val="20"/>
                <w:lang w:val="hy-AM"/>
              </w:rPr>
              <w:t>Ուսուցման և վերապատրաստման ծրագրի հիման վրա ավագ գործադիր կորպուսի ուսուցման և վերապատրաստման դասընթացների մոդուլնեը և ռեսուր</w:t>
            </w:r>
            <w:r w:rsidR="000E547F">
              <w:rPr>
                <w:i/>
                <w:sz w:val="20"/>
                <w:szCs w:val="20"/>
                <w:lang w:val="hy-AM"/>
              </w:rPr>
              <w:t>ս</w:t>
            </w:r>
            <w:r w:rsidRPr="007C7A38">
              <w:rPr>
                <w:i/>
                <w:sz w:val="20"/>
                <w:szCs w:val="20"/>
                <w:lang w:val="hy-AM"/>
              </w:rPr>
              <w:t>ները մշակելու նպատակով մրցութային կարգով համապատասխան ընկերությունների/խորհրդատուների ընտրությունն իրականացված է (Այո/ոչ)</w:t>
            </w:r>
          </w:p>
        </w:tc>
        <w:tc>
          <w:tcPr>
            <w:tcW w:w="1276" w:type="dxa"/>
            <w:vAlign w:val="center"/>
          </w:tcPr>
          <w:p w14:paraId="68F240BC" w14:textId="77777777" w:rsidR="000866A8" w:rsidRPr="007C7A38" w:rsidRDefault="007C7A38" w:rsidP="000866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7C7A38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30AA6755" w14:textId="77777777" w:rsidR="000866A8" w:rsidRPr="007C7A38" w:rsidRDefault="007C7A38" w:rsidP="000866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7C7A38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144AE519" w14:textId="77777777" w:rsidR="000866A8" w:rsidRPr="007C7A38" w:rsidRDefault="007C7A38" w:rsidP="000866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7C7A38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0866A8" w:rsidRPr="007C7A38" w14:paraId="711A1B2B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7833BC1B" w14:textId="77777777" w:rsidR="000866A8" w:rsidRPr="00330EE4" w:rsidRDefault="000866A8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73C456BC" w14:textId="77777777" w:rsidR="000866A8" w:rsidRPr="007C7A38" w:rsidRDefault="007C7A38" w:rsidP="000E547F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Դասընթացների մոդուլներն ու ռեսուր</w:t>
            </w:r>
            <w:r w:rsidR="000E547F">
              <w:rPr>
                <w:i/>
                <w:sz w:val="20"/>
                <w:szCs w:val="20"/>
                <w:lang w:val="hy-AM"/>
              </w:rPr>
              <w:t>ս</w:t>
            </w:r>
            <w:r>
              <w:rPr>
                <w:i/>
                <w:sz w:val="20"/>
                <w:szCs w:val="20"/>
                <w:lang w:val="hy-AM"/>
              </w:rPr>
              <w:t xml:space="preserve">ները մշակված և հաստատված են ՀԿԲ խորհրդի կողմից, </w:t>
            </w:r>
            <w:r w:rsidRPr="007C7A38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276" w:type="dxa"/>
            <w:vAlign w:val="center"/>
          </w:tcPr>
          <w:p w14:paraId="4E405F1C" w14:textId="77777777" w:rsidR="000866A8" w:rsidRPr="007C7A38" w:rsidRDefault="007C7A38" w:rsidP="000866A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168D95E8" w14:textId="77777777" w:rsidR="000866A8" w:rsidRPr="007C7A38" w:rsidRDefault="007C7A38" w:rsidP="000866A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</w:t>
            </w:r>
          </w:p>
        </w:tc>
        <w:tc>
          <w:tcPr>
            <w:tcW w:w="1559" w:type="dxa"/>
            <w:vAlign w:val="center"/>
          </w:tcPr>
          <w:p w14:paraId="50BCABDD" w14:textId="77777777" w:rsidR="000866A8" w:rsidRPr="007C7A38" w:rsidRDefault="007C7A38" w:rsidP="000866A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</w:t>
            </w:r>
          </w:p>
        </w:tc>
      </w:tr>
      <w:tr w:rsidR="007C7A38" w:rsidRPr="007C7A38" w14:paraId="6429D2B6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11913151" w14:textId="77777777" w:rsidR="007C7A38" w:rsidRPr="00330EE4" w:rsidRDefault="007C7A38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0A1DAB19" w14:textId="77777777" w:rsidR="007C7A38" w:rsidRPr="007C7A38" w:rsidRDefault="007C7A38" w:rsidP="007C7A3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Ապահովված է ավագ գործադիր կորպուսի ուսուցման և վերապատրաստման դասընթացների հասանելիությունը վիրտուալ ակադեմիայում</w:t>
            </w:r>
            <w:r w:rsidRPr="007C7A38">
              <w:rPr>
                <w:i/>
                <w:sz w:val="20"/>
                <w:szCs w:val="20"/>
                <w:lang w:val="hy-AM"/>
              </w:rPr>
              <w:t>, %</w:t>
            </w:r>
          </w:p>
        </w:tc>
        <w:tc>
          <w:tcPr>
            <w:tcW w:w="1276" w:type="dxa"/>
            <w:vAlign w:val="center"/>
          </w:tcPr>
          <w:p w14:paraId="2F399A2D" w14:textId="77777777" w:rsidR="007C7A38" w:rsidRPr="007C7A38" w:rsidRDefault="007C7A38" w:rsidP="000866A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4FDC7DBF" w14:textId="77777777" w:rsidR="007C7A38" w:rsidRPr="007C7A38" w:rsidRDefault="007C7A38" w:rsidP="000866A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58D0FA94" w14:textId="77777777" w:rsidR="007C7A38" w:rsidRPr="007C7A38" w:rsidRDefault="007C7A38" w:rsidP="000866A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50</w:t>
            </w:r>
          </w:p>
        </w:tc>
      </w:tr>
      <w:tr w:rsidR="000866A8" w:rsidRPr="00124B35" w14:paraId="6C53C0F8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33856CE1" w14:textId="77777777" w:rsidR="000866A8" w:rsidRPr="00E93885" w:rsidRDefault="000866A8" w:rsidP="00CC0E03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4"/>
            <w:vAlign w:val="center"/>
          </w:tcPr>
          <w:p w14:paraId="20AEC8A2" w14:textId="77777777" w:rsidR="000866A8" w:rsidRPr="00E93885" w:rsidRDefault="000866A8" w:rsidP="000866A8">
            <w:pPr>
              <w:widowControl w:val="0"/>
              <w:spacing w:before="60" w:after="60" w:line="240" w:lineRule="auto"/>
              <w:ind w:right="-108"/>
              <w:rPr>
                <w:b/>
                <w:bCs/>
                <w:sz w:val="20"/>
                <w:szCs w:val="20"/>
                <w:lang w:val="hy-AM"/>
              </w:rPr>
            </w:pPr>
            <w:r w:rsidRPr="00E93885">
              <w:rPr>
                <w:b/>
                <w:bCs/>
                <w:sz w:val="20"/>
                <w:szCs w:val="20"/>
                <w:lang w:val="hy-AM"/>
              </w:rPr>
              <w:t>Ավագ գործադիր կորպուսի թեկնածուների հավաքագրման գործընթացի մեկնարկ</w:t>
            </w:r>
          </w:p>
        </w:tc>
      </w:tr>
      <w:tr w:rsidR="000866A8" w:rsidRPr="007C7A38" w14:paraId="244DF8FE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641EED4B" w14:textId="77777777" w:rsidR="000866A8" w:rsidRPr="00330EE4" w:rsidRDefault="000866A8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11823230" w14:textId="77777777" w:rsidR="000866A8" w:rsidRPr="001F08BD" w:rsidRDefault="007C7A38" w:rsidP="001F08BD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7C7A38">
              <w:rPr>
                <w:i/>
                <w:sz w:val="20"/>
                <w:szCs w:val="20"/>
                <w:lang w:val="hy-AM"/>
              </w:rPr>
              <w:t xml:space="preserve">Ավագ գործադիր կորպուսի թեկնածուների հավաքագրման </w:t>
            </w:r>
            <w:r w:rsidR="001F08BD">
              <w:rPr>
                <w:i/>
                <w:sz w:val="20"/>
                <w:szCs w:val="20"/>
                <w:lang w:val="hy-AM"/>
              </w:rPr>
              <w:t>նպատակով կոմպետենցիաները և բնութագրերը մշակված և հաստատված են համապատասխան իրավական ակտով</w:t>
            </w:r>
            <w:r w:rsidR="001F08BD" w:rsidRPr="001F08BD">
              <w:rPr>
                <w:i/>
                <w:sz w:val="20"/>
                <w:szCs w:val="20"/>
                <w:lang w:val="hy-AM"/>
              </w:rPr>
              <w:t xml:space="preserve"> (</w:t>
            </w:r>
            <w:r w:rsidR="001F08BD">
              <w:rPr>
                <w:i/>
                <w:sz w:val="20"/>
                <w:szCs w:val="20"/>
                <w:lang w:val="hy-AM"/>
              </w:rPr>
              <w:t>Այո/Ոչ</w:t>
            </w:r>
            <w:r w:rsidR="001F08BD" w:rsidRPr="001F08BD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4ACC0A0B" w14:textId="77777777" w:rsidR="000866A8" w:rsidRPr="007C7A38" w:rsidRDefault="001F08BD" w:rsidP="000866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10AA2117" w14:textId="77777777" w:rsidR="000866A8" w:rsidRPr="007C7A38" w:rsidRDefault="001F08BD" w:rsidP="000866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69C421B4" w14:textId="77777777" w:rsidR="000866A8" w:rsidRPr="007C7A38" w:rsidRDefault="001F08BD" w:rsidP="000866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1F08BD" w:rsidRPr="007C7A38" w14:paraId="2F5BA209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5E55F2C0" w14:textId="77777777" w:rsidR="001F08BD" w:rsidRPr="00330EE4" w:rsidRDefault="001F08BD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224E9EB9" w14:textId="77777777" w:rsidR="001F08BD" w:rsidRPr="001F08BD" w:rsidRDefault="001F08BD" w:rsidP="001F08BD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Ավագ գործադիր կորպուսի թեկնածուների ընտրության անհրաժեշտ հիմքերն ապահովված են </w:t>
            </w:r>
            <w:r w:rsidRPr="001F08BD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1F08BD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3D2BD30F" w14:textId="77777777" w:rsidR="001F08BD" w:rsidRDefault="001F08BD" w:rsidP="001F08B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554CB499" w14:textId="77777777" w:rsidR="001F08BD" w:rsidRDefault="001F08BD" w:rsidP="001F08B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7AB93CBA" w14:textId="77777777" w:rsidR="001F08BD" w:rsidRDefault="001F08BD" w:rsidP="001F08B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1F08BD" w:rsidRPr="00E93885" w14:paraId="15181D27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6963ED7D" w14:textId="77777777" w:rsidR="001F08BD" w:rsidRPr="00330EE4" w:rsidRDefault="001F08BD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399AB36C" w14:textId="77777777" w:rsidR="001F08BD" w:rsidRPr="007C7A38" w:rsidRDefault="001F08BD" w:rsidP="001F08BD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Ավագ գործադիր կորպուսի թեկնածուների հ</w:t>
            </w:r>
            <w:r w:rsidRPr="007C7A38">
              <w:rPr>
                <w:i/>
                <w:sz w:val="20"/>
                <w:szCs w:val="20"/>
                <w:lang w:val="hy-AM"/>
              </w:rPr>
              <w:t xml:space="preserve">այտադիմումների ընդունման մրցույթի </w:t>
            </w:r>
            <w:r>
              <w:rPr>
                <w:i/>
                <w:sz w:val="20"/>
                <w:szCs w:val="20"/>
                <w:lang w:val="hy-AM"/>
              </w:rPr>
              <w:t xml:space="preserve">հայտարարությունը </w:t>
            </w:r>
            <w:r w:rsidRPr="007C7A38">
              <w:rPr>
                <w:i/>
                <w:sz w:val="20"/>
                <w:szCs w:val="20"/>
                <w:lang w:val="hy-AM"/>
              </w:rPr>
              <w:t>հրապարակ</w:t>
            </w:r>
            <w:r>
              <w:rPr>
                <w:i/>
                <w:sz w:val="20"/>
                <w:szCs w:val="20"/>
                <w:lang w:val="hy-AM"/>
              </w:rPr>
              <w:t xml:space="preserve">ված է և տարածված է համապատասխան խողովակներով և ծածկույթով </w:t>
            </w:r>
            <w:r w:rsidRPr="001F08BD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1F08BD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7EE1F5FF" w14:textId="77777777" w:rsidR="001F08BD" w:rsidRPr="007C7A38" w:rsidRDefault="001F08BD" w:rsidP="001F08BD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C7A38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3DA72794" w14:textId="77777777" w:rsidR="001F08BD" w:rsidRPr="007C7A38" w:rsidRDefault="001F08BD" w:rsidP="001F08B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7C7A38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50A640FD" w14:textId="77777777" w:rsidR="001F08BD" w:rsidRPr="007C7A38" w:rsidRDefault="001F08BD" w:rsidP="001F08B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7C7A38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1F08BD" w:rsidRPr="00124B35" w14:paraId="77E18316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59232294" w14:textId="77777777" w:rsidR="001F08BD" w:rsidRPr="00E93885" w:rsidRDefault="001F08BD" w:rsidP="00CC0E03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4"/>
            <w:vAlign w:val="center"/>
          </w:tcPr>
          <w:p w14:paraId="33F2778F" w14:textId="77777777" w:rsidR="001F08BD" w:rsidRPr="00E93885" w:rsidRDefault="001F08BD" w:rsidP="001F08BD">
            <w:pPr>
              <w:widowControl w:val="0"/>
              <w:spacing w:before="60" w:after="60" w:line="240" w:lineRule="auto"/>
              <w:ind w:right="-108"/>
              <w:rPr>
                <w:sz w:val="20"/>
                <w:szCs w:val="20"/>
                <w:lang w:val="hy-AM"/>
              </w:rPr>
            </w:pPr>
            <w:r w:rsidRPr="00E93885">
              <w:rPr>
                <w:b/>
                <w:bCs/>
                <w:sz w:val="20"/>
                <w:szCs w:val="20"/>
                <w:lang w:val="hy-AM"/>
              </w:rPr>
              <w:t>Ավագ գործադիր կորպուսի թեկնածուների 1-ին կոհորտի ձևավորում</w:t>
            </w:r>
          </w:p>
        </w:tc>
      </w:tr>
      <w:tr w:rsidR="001F08BD" w:rsidRPr="001F08BD" w14:paraId="7FA39D53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216ED08A" w14:textId="77777777" w:rsidR="001F08BD" w:rsidRPr="00330EE4" w:rsidRDefault="001F08BD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33430730" w14:textId="77777777" w:rsidR="001F08BD" w:rsidRPr="001F08BD" w:rsidRDefault="001F08BD" w:rsidP="00585AEA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Մրցու</w:t>
            </w:r>
            <w:r w:rsidR="00585AEA">
              <w:rPr>
                <w:i/>
                <w:sz w:val="20"/>
                <w:szCs w:val="20"/>
                <w:lang w:val="hy-AM"/>
              </w:rPr>
              <w:t>յ</w:t>
            </w:r>
            <w:r>
              <w:rPr>
                <w:i/>
                <w:sz w:val="20"/>
                <w:szCs w:val="20"/>
                <w:lang w:val="hy-AM"/>
              </w:rPr>
              <w:t>թի արդյունքների ամփոփման արդյունքում ավագ գործադիր կորպուսի թեկնածուների</w:t>
            </w:r>
            <w:r w:rsidR="000E547F" w:rsidRPr="000E547F">
              <w:rPr>
                <w:i/>
                <w:sz w:val="20"/>
                <w:szCs w:val="20"/>
                <w:lang w:val="hy-AM"/>
              </w:rPr>
              <w:t xml:space="preserve"> 1-</w:t>
            </w:r>
            <w:r w:rsidR="000E547F">
              <w:rPr>
                <w:i/>
                <w:sz w:val="20"/>
                <w:szCs w:val="20"/>
                <w:lang w:val="hy-AM"/>
              </w:rPr>
              <w:t xml:space="preserve">ին կոհորտը </w:t>
            </w:r>
            <w:r>
              <w:rPr>
                <w:i/>
                <w:sz w:val="20"/>
                <w:szCs w:val="20"/>
                <w:lang w:val="hy-AM"/>
              </w:rPr>
              <w:t xml:space="preserve"> հաստատված է համապատասխան իրավական ակտով </w:t>
            </w:r>
            <w:r w:rsidRPr="001F08BD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1F08BD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2D779A19" w14:textId="77777777" w:rsidR="001F08BD" w:rsidRPr="001F08BD" w:rsidRDefault="001F08BD" w:rsidP="001F08B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605F8CDE" w14:textId="77777777" w:rsidR="001F08BD" w:rsidRPr="001F08BD" w:rsidRDefault="001F08BD" w:rsidP="001F08B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4CAC0E0B" w14:textId="77777777" w:rsidR="001F08BD" w:rsidRPr="007C7A38" w:rsidRDefault="001F08BD" w:rsidP="001F08B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</w:tr>
      <w:tr w:rsidR="001F08BD" w:rsidRPr="00E93885" w14:paraId="0E182834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42D7777B" w14:textId="77777777" w:rsidR="001F08BD" w:rsidRPr="00330EE4" w:rsidRDefault="001F08BD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5F0F8D1D" w14:textId="77777777" w:rsidR="001F08BD" w:rsidRPr="000E547F" w:rsidRDefault="001F08BD" w:rsidP="000E547F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7C7A38">
              <w:rPr>
                <w:i/>
                <w:sz w:val="20"/>
                <w:szCs w:val="20"/>
                <w:lang w:val="hy-AM"/>
              </w:rPr>
              <w:t xml:space="preserve">Ընտրված թեկնածուների </w:t>
            </w:r>
            <w:r w:rsidR="000E547F">
              <w:rPr>
                <w:i/>
                <w:sz w:val="20"/>
                <w:szCs w:val="20"/>
                <w:lang w:val="hy-AM"/>
              </w:rPr>
              <w:t xml:space="preserve">մասով տեղեկատվությունն առկա է </w:t>
            </w:r>
            <w:r w:rsidRPr="007C7A38">
              <w:rPr>
                <w:i/>
                <w:sz w:val="20"/>
                <w:szCs w:val="20"/>
                <w:lang w:val="hy-AM"/>
              </w:rPr>
              <w:t>HRMIS</w:t>
            </w:r>
            <w:r w:rsidR="000E547F">
              <w:rPr>
                <w:i/>
                <w:sz w:val="20"/>
                <w:szCs w:val="20"/>
                <w:lang w:val="hy-AM"/>
              </w:rPr>
              <w:t xml:space="preserve"> համապատասխան հարթակում, </w:t>
            </w:r>
            <w:r w:rsidR="000E547F" w:rsidRPr="000E547F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276" w:type="dxa"/>
            <w:vAlign w:val="center"/>
          </w:tcPr>
          <w:p w14:paraId="72A56CCC" w14:textId="77777777" w:rsidR="001F08BD" w:rsidRPr="007C7A38" w:rsidRDefault="001F08BD" w:rsidP="001F08BD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C7A38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4F4BB117" w14:textId="77777777" w:rsidR="001F08BD" w:rsidRPr="007C7A38" w:rsidRDefault="001F08BD" w:rsidP="001F08BD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C7A38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25D59740" w14:textId="77777777" w:rsidR="001F08BD" w:rsidRPr="000E547F" w:rsidRDefault="000E547F" w:rsidP="001F08BD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>100</w:t>
            </w:r>
          </w:p>
        </w:tc>
      </w:tr>
      <w:tr w:rsidR="001F08BD" w:rsidRPr="00124B35" w14:paraId="37439EED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4FCAFDF9" w14:textId="77777777" w:rsidR="001F08BD" w:rsidRPr="00E93885" w:rsidRDefault="001F08BD" w:rsidP="00CC0E03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4"/>
            <w:vAlign w:val="center"/>
          </w:tcPr>
          <w:p w14:paraId="397E244E" w14:textId="77777777" w:rsidR="001F08BD" w:rsidRPr="00E93885" w:rsidRDefault="001F08BD" w:rsidP="001F08BD">
            <w:pPr>
              <w:widowControl w:val="0"/>
              <w:spacing w:before="60" w:after="60" w:line="240" w:lineRule="auto"/>
              <w:ind w:right="-108"/>
              <w:rPr>
                <w:sz w:val="20"/>
                <w:szCs w:val="20"/>
                <w:lang w:val="hy-AM"/>
              </w:rPr>
            </w:pPr>
            <w:r w:rsidRPr="00E93885">
              <w:rPr>
                <w:b/>
                <w:bCs/>
                <w:sz w:val="20"/>
                <w:szCs w:val="20"/>
                <w:lang w:val="hy-AM"/>
              </w:rPr>
              <w:t>Ավագ գործադիր կորպուսի թեկնածուների ուսուցման և վերապատրաստման 1-ին փուլի անցկացում</w:t>
            </w:r>
          </w:p>
        </w:tc>
      </w:tr>
      <w:tr w:rsidR="001F08BD" w:rsidRPr="000E547F" w14:paraId="5A228C2F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3834B4BA" w14:textId="77777777" w:rsidR="001F08BD" w:rsidRPr="00330EE4" w:rsidRDefault="001F08BD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59061A1C" w14:textId="77777777" w:rsidR="001F08BD" w:rsidRPr="000E547F" w:rsidRDefault="000E547F" w:rsidP="000E547F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Ուսուցման և վերապատրաստման նպատակով մրցութային կարգով ընտրված են համարժեք ծառայություններ մատուցող մասնագիտացված ընկերություններ </w:t>
            </w:r>
            <w:r w:rsidRPr="000E547F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0E547F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5A249C81" w14:textId="77777777" w:rsidR="001F08BD" w:rsidRPr="007C7A38" w:rsidRDefault="000E547F" w:rsidP="001F08B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4994F620" w14:textId="77777777" w:rsidR="001F08BD" w:rsidRPr="007C7A38" w:rsidRDefault="000E547F" w:rsidP="001F08B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72B30DBA" w14:textId="77777777" w:rsidR="001F08BD" w:rsidRPr="000E547F" w:rsidRDefault="000E547F" w:rsidP="001F08B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</w:tr>
      <w:tr w:rsidR="000E547F" w:rsidRPr="00E93885" w14:paraId="4AF8C375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7A68CB66" w14:textId="77777777" w:rsidR="000E547F" w:rsidRPr="00330EE4" w:rsidRDefault="000E547F" w:rsidP="00CC0E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21501094" w14:textId="77777777" w:rsidR="000E547F" w:rsidRDefault="000E547F" w:rsidP="000E547F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1-ին կոհորտն անցել է համապատասխան ուսուցման և վերապատրաստման 1-ին փուլը</w:t>
            </w:r>
          </w:p>
          <w:p w14:paraId="1798AF72" w14:textId="77777777" w:rsidR="000E547F" w:rsidRPr="007C7A38" w:rsidRDefault="000E547F" w:rsidP="000E547F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0E547F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 xml:space="preserve">հաջողությամբ ավարտելու մասին վկայագրեր, </w:t>
            </w:r>
            <w:r w:rsidRPr="000E547F">
              <w:rPr>
                <w:i/>
                <w:sz w:val="20"/>
                <w:szCs w:val="20"/>
                <w:lang w:val="hy-AM"/>
              </w:rPr>
              <w:t>%)</w:t>
            </w:r>
          </w:p>
        </w:tc>
        <w:tc>
          <w:tcPr>
            <w:tcW w:w="1276" w:type="dxa"/>
            <w:vAlign w:val="center"/>
          </w:tcPr>
          <w:p w14:paraId="578F6C4C" w14:textId="77777777" w:rsidR="000E547F" w:rsidRPr="007C7A38" w:rsidRDefault="000E547F" w:rsidP="000E547F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7C7A38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343A8F2E" w14:textId="77777777" w:rsidR="000E547F" w:rsidRPr="007C7A38" w:rsidRDefault="000E547F" w:rsidP="000E547F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7C7A38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45939CF2" w14:textId="77777777" w:rsidR="000E547F" w:rsidRPr="007C7A38" w:rsidRDefault="000E547F" w:rsidP="000E547F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7C7A38">
              <w:rPr>
                <w:i/>
                <w:sz w:val="20"/>
                <w:szCs w:val="20"/>
                <w:lang w:val="hy-AM"/>
              </w:rPr>
              <w:t>100</w:t>
            </w:r>
          </w:p>
        </w:tc>
      </w:tr>
      <w:tr w:rsidR="000E547F" w:rsidRPr="00E93885" w14:paraId="7D02B397" w14:textId="77777777" w:rsidTr="00E93885">
        <w:trPr>
          <w:trHeight w:val="340"/>
        </w:trPr>
        <w:tc>
          <w:tcPr>
            <w:tcW w:w="15877" w:type="dxa"/>
            <w:gridSpan w:val="5"/>
            <w:shd w:val="clear" w:color="auto" w:fill="auto"/>
            <w:vAlign w:val="center"/>
          </w:tcPr>
          <w:p w14:paraId="446F4DA6" w14:textId="77777777" w:rsidR="000E547F" w:rsidRPr="00E93885" w:rsidRDefault="000E547F" w:rsidP="005009D5">
            <w:pPr>
              <w:spacing w:before="120" w:after="120" w:line="240" w:lineRule="auto"/>
              <w:rPr>
                <w:b/>
                <w:color w:val="000000"/>
                <w:sz w:val="20"/>
                <w:szCs w:val="20"/>
              </w:rPr>
            </w:pPr>
            <w:r w:rsidRPr="00E93885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ՎԵՐՋՆԱՐԴՅՈՒՆՔԻ ՑՈՒՑԱՆԻՇՆԵՐ</w:t>
            </w:r>
          </w:p>
        </w:tc>
      </w:tr>
      <w:tr w:rsidR="000E547F" w:rsidRPr="00E93885" w14:paraId="5A78849D" w14:textId="77777777" w:rsidTr="00E93885">
        <w:trPr>
          <w:trHeight w:val="340"/>
        </w:trPr>
        <w:tc>
          <w:tcPr>
            <w:tcW w:w="1135" w:type="dxa"/>
            <w:shd w:val="clear" w:color="auto" w:fill="E7E6E6" w:themeFill="background2"/>
            <w:vAlign w:val="center"/>
          </w:tcPr>
          <w:p w14:paraId="6BB0A356" w14:textId="77777777" w:rsidR="000E547F" w:rsidRPr="00E93885" w:rsidRDefault="000E547F" w:rsidP="000E54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</w:rPr>
            </w:pPr>
            <w:r w:rsidRPr="00E93885">
              <w:rPr>
                <w:b/>
                <w:color w:val="1F4E79" w:themeColor="accent1" w:themeShade="80"/>
                <w:sz w:val="20"/>
                <w:szCs w:val="20"/>
              </w:rPr>
              <w:lastRenderedPageBreak/>
              <w:t>ԸՆ 3.2.</w:t>
            </w:r>
          </w:p>
        </w:tc>
        <w:tc>
          <w:tcPr>
            <w:tcW w:w="14742" w:type="dxa"/>
            <w:gridSpan w:val="4"/>
            <w:shd w:val="clear" w:color="auto" w:fill="E7E6E6" w:themeFill="background2"/>
            <w:vAlign w:val="center"/>
          </w:tcPr>
          <w:p w14:paraId="72770144" w14:textId="64F055E1" w:rsidR="000E547F" w:rsidRPr="00E93885" w:rsidRDefault="000E547F" w:rsidP="00E445B4">
            <w:pPr>
              <w:spacing w:before="60" w:after="60" w:line="240" w:lineRule="auto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 w:rsidRPr="00E93885">
              <w:rPr>
                <w:b/>
                <w:color w:val="1F4E79"/>
                <w:sz w:val="20"/>
                <w:szCs w:val="20"/>
              </w:rPr>
              <w:t>Հանրային ծառայությունը մրցունակ և արժանիքահենք է՝ ներգրավել</w:t>
            </w:r>
            <w:r w:rsidR="00E445B4">
              <w:rPr>
                <w:b/>
                <w:color w:val="1F4E79"/>
                <w:sz w:val="20"/>
                <w:szCs w:val="20"/>
                <w:lang w:val="hy-AM"/>
              </w:rPr>
              <w:t>ով</w:t>
            </w:r>
            <w:r w:rsidRPr="00E93885">
              <w:rPr>
                <w:b/>
                <w:color w:val="1F4E79"/>
                <w:sz w:val="20"/>
                <w:szCs w:val="20"/>
              </w:rPr>
              <w:t xml:space="preserve"> անհրաժեշտ կոմպետենցիա ունեցող</w:t>
            </w:r>
            <w:r>
              <w:rPr>
                <w:b/>
                <w:color w:val="1F4E79"/>
                <w:sz w:val="20"/>
                <w:szCs w:val="20"/>
              </w:rPr>
              <w:t xml:space="preserve"> </w:t>
            </w:r>
            <w:r w:rsidRPr="00E93885">
              <w:rPr>
                <w:b/>
                <w:color w:val="1F4E79"/>
                <w:sz w:val="20"/>
                <w:szCs w:val="20"/>
              </w:rPr>
              <w:t>որակյալ մասնագիտական ներուժ</w:t>
            </w:r>
          </w:p>
        </w:tc>
      </w:tr>
      <w:tr w:rsidR="007C5F1B" w:rsidRPr="00E84703" w14:paraId="351B6747" w14:textId="77777777" w:rsidTr="00E93885">
        <w:trPr>
          <w:trHeight w:val="340"/>
        </w:trPr>
        <w:tc>
          <w:tcPr>
            <w:tcW w:w="1135" w:type="dxa"/>
            <w:shd w:val="clear" w:color="auto" w:fill="auto"/>
            <w:vAlign w:val="center"/>
          </w:tcPr>
          <w:p w14:paraId="5C845F10" w14:textId="77777777" w:rsidR="000E547F" w:rsidRPr="00E84703" w:rsidRDefault="000E547F" w:rsidP="00CC0E03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14:paraId="5D3FD575" w14:textId="202502B0" w:rsidR="000E547F" w:rsidRPr="00E84703" w:rsidRDefault="00DB2643" w:rsidP="000E547F">
            <w:pPr>
              <w:spacing w:after="0" w:line="240" w:lineRule="auto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 xml:space="preserve">Հանրային </w:t>
            </w:r>
            <w:r w:rsidR="000E547F" w:rsidRPr="00E84703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ծառայողների ընտրության արժանիքահենքությունը և արդյունավետությունը</w:t>
            </w:r>
          </w:p>
          <w:p w14:paraId="74ECD1E0" w14:textId="77777777" w:rsidR="000E547F" w:rsidRPr="00E84703" w:rsidRDefault="000E547F" w:rsidP="000E547F">
            <w:pPr>
              <w:spacing w:after="0" w:line="240" w:lineRule="auto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 w:rsidRPr="00E84703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(Բարձր, լավ, բավարար, ցածր)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3C7F8D" w14:textId="77777777" w:rsidR="000E547F" w:rsidRPr="00E84703" w:rsidRDefault="000E547F" w:rsidP="000E547F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 w:rsidRPr="00E84703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F623C1" w14:textId="77777777" w:rsidR="000E547F" w:rsidRPr="00E84703" w:rsidRDefault="000E547F" w:rsidP="000E547F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 w:rsidRPr="00E84703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C693A8" w14:textId="77777777" w:rsidR="000E547F" w:rsidRPr="00E84703" w:rsidRDefault="000E547F" w:rsidP="000E547F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 w:rsidRPr="00E84703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Լավ</w:t>
            </w:r>
          </w:p>
        </w:tc>
      </w:tr>
      <w:tr w:rsidR="0073065C" w:rsidRPr="00361867" w14:paraId="21CB35A3" w14:textId="77777777" w:rsidTr="00E93885">
        <w:trPr>
          <w:trHeight w:val="340"/>
        </w:trPr>
        <w:tc>
          <w:tcPr>
            <w:tcW w:w="1135" w:type="dxa"/>
            <w:shd w:val="clear" w:color="auto" w:fill="auto"/>
            <w:vAlign w:val="center"/>
          </w:tcPr>
          <w:p w14:paraId="7755E110" w14:textId="77777777" w:rsidR="0073065C" w:rsidRPr="00361867" w:rsidRDefault="0073065C" w:rsidP="00730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361867">
              <w:rPr>
                <w:i/>
                <w:sz w:val="20"/>
                <w:szCs w:val="20"/>
                <w:lang w:val="hy-AM"/>
              </w:rPr>
              <w:t>ՎՑ</w:t>
            </w:r>
            <w:r w:rsidRPr="00361867">
              <w:rPr>
                <w:i/>
                <w:sz w:val="20"/>
                <w:szCs w:val="20"/>
              </w:rPr>
              <w:t xml:space="preserve"> 1</w:t>
            </w:r>
            <w:r w:rsidRPr="00361867">
              <w:rPr>
                <w:i/>
                <w:sz w:val="20"/>
                <w:szCs w:val="20"/>
                <w:lang w:val="hy-AM"/>
              </w:rPr>
              <w:t>9</w:t>
            </w:r>
            <w:r w:rsidRPr="00361867">
              <w:rPr>
                <w:i/>
                <w:sz w:val="20"/>
                <w:szCs w:val="20"/>
              </w:rPr>
              <w:t>.1</w:t>
            </w:r>
            <w:r w:rsidRPr="00361867"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0489" w:type="dxa"/>
            <w:shd w:val="clear" w:color="auto" w:fill="auto"/>
            <w:vAlign w:val="center"/>
          </w:tcPr>
          <w:p w14:paraId="34A80D96" w14:textId="191AC92E" w:rsidR="0073065C" w:rsidRPr="00361867" w:rsidRDefault="0073065C" w:rsidP="00587A2E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 w:rsidRPr="00361867">
              <w:rPr>
                <w:i/>
                <w:iCs/>
                <w:sz w:val="20"/>
                <w:szCs w:val="20"/>
                <w:lang w:val="hy-AM"/>
              </w:rPr>
              <w:t xml:space="preserve">Թափուր պաշտոնի հաշվով </w:t>
            </w:r>
            <w:r>
              <w:rPr>
                <w:i/>
                <w:iCs/>
                <w:sz w:val="20"/>
                <w:szCs w:val="20"/>
                <w:lang w:val="hy-AM"/>
              </w:rPr>
              <w:t>համարժեք</w:t>
            </w:r>
            <w:r w:rsidRPr="00361867">
              <w:rPr>
                <w:i/>
                <w:iCs/>
                <w:sz w:val="20"/>
                <w:szCs w:val="20"/>
                <w:lang w:val="hy-AM"/>
              </w:rPr>
              <w:t xml:space="preserve"> դիմումների միջին </w:t>
            </w:r>
            <w:r w:rsidR="00587A2E">
              <w:rPr>
                <w:i/>
                <w:iCs/>
                <w:sz w:val="20"/>
                <w:szCs w:val="20"/>
                <w:lang w:val="hy-AM"/>
              </w:rPr>
              <w:t>քանակը</w:t>
            </w:r>
            <w:r w:rsidRPr="00361867">
              <w:rPr>
                <w:i/>
                <w:iCs/>
                <w:sz w:val="20"/>
                <w:szCs w:val="20"/>
                <w:lang w:val="hy-AM"/>
              </w:rPr>
              <w:t xml:space="preserve"> (ըստ բոլոր կատեգորիաների)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1E0730" w14:textId="1F46C362" w:rsidR="0073065C" w:rsidRPr="00361867" w:rsidRDefault="0073065C" w:rsidP="0073065C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361867"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069228" w14:textId="78C23C66" w:rsidR="0073065C" w:rsidRPr="00361867" w:rsidRDefault="0073065C" w:rsidP="0073065C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361867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21DA95" w14:textId="4F5A07E4" w:rsidR="0073065C" w:rsidRPr="00361867" w:rsidRDefault="00587A2E" w:rsidP="00587A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7</w:t>
            </w:r>
          </w:p>
        </w:tc>
      </w:tr>
      <w:tr w:rsidR="0073065C" w:rsidRPr="00361867" w14:paraId="4EDF6957" w14:textId="77777777" w:rsidTr="00E93885">
        <w:trPr>
          <w:trHeight w:val="340"/>
        </w:trPr>
        <w:tc>
          <w:tcPr>
            <w:tcW w:w="1135" w:type="dxa"/>
            <w:shd w:val="clear" w:color="auto" w:fill="auto"/>
            <w:vAlign w:val="center"/>
          </w:tcPr>
          <w:p w14:paraId="3EEB6F8B" w14:textId="031F695C" w:rsidR="0073065C" w:rsidRPr="00361867" w:rsidRDefault="0073065C" w:rsidP="00730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361867">
              <w:rPr>
                <w:i/>
                <w:sz w:val="20"/>
                <w:szCs w:val="20"/>
                <w:lang w:val="hy-AM"/>
              </w:rPr>
              <w:t>ՎՑ 19.</w:t>
            </w:r>
            <w:r w:rsidRPr="00361867">
              <w:rPr>
                <w:rFonts w:cs="Times New Roman"/>
                <w:i/>
                <w:sz w:val="20"/>
                <w:szCs w:val="20"/>
                <w:lang w:val="hy-AM"/>
              </w:rPr>
              <w:t>2</w:t>
            </w:r>
            <w:r w:rsidRPr="00361867"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0489" w:type="dxa"/>
            <w:shd w:val="clear" w:color="auto" w:fill="auto"/>
            <w:vAlign w:val="center"/>
          </w:tcPr>
          <w:p w14:paraId="69230B13" w14:textId="7D5BB4BF" w:rsidR="0073065C" w:rsidRPr="00361867" w:rsidRDefault="0073065C" w:rsidP="00587A2E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 w:rsidRPr="00361867">
              <w:rPr>
                <w:i/>
                <w:iCs/>
                <w:sz w:val="20"/>
                <w:szCs w:val="20"/>
                <w:lang w:val="hy-AM"/>
              </w:rPr>
              <w:t xml:space="preserve">Թափուր պաշտոններին նշանակումների միջին </w:t>
            </w:r>
            <w:r w:rsidR="00587A2E">
              <w:rPr>
                <w:i/>
                <w:iCs/>
                <w:sz w:val="20"/>
                <w:szCs w:val="20"/>
                <w:lang w:val="hy-AM"/>
              </w:rPr>
              <w:t>գործակից</w:t>
            </w:r>
            <w:r w:rsidRPr="00361867">
              <w:rPr>
                <w:i/>
                <w:iCs/>
                <w:sz w:val="20"/>
                <w:szCs w:val="20"/>
                <w:lang w:val="hy-AM"/>
              </w:rPr>
              <w:t>, 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6CC11B" w14:textId="24149426" w:rsidR="0073065C" w:rsidRPr="00361867" w:rsidRDefault="0073065C" w:rsidP="0073065C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361867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38DD2E" w14:textId="4484435B" w:rsidR="0073065C" w:rsidRPr="00361867" w:rsidRDefault="0073065C" w:rsidP="0073065C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361867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8A2CA5" w14:textId="3B2FB6CE" w:rsidR="0073065C" w:rsidRPr="00587A2E" w:rsidRDefault="00180A83" w:rsidP="00587A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Առնվազն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="00587A2E">
              <w:rPr>
                <w:i/>
                <w:iCs/>
                <w:sz w:val="20"/>
                <w:szCs w:val="20"/>
                <w:lang w:val="hy-AM"/>
              </w:rPr>
              <w:t>85</w:t>
            </w:r>
          </w:p>
        </w:tc>
      </w:tr>
      <w:tr w:rsidR="0073065C" w:rsidRPr="00180A83" w14:paraId="070E9234" w14:textId="77777777" w:rsidTr="00E93885">
        <w:trPr>
          <w:trHeight w:val="340"/>
        </w:trPr>
        <w:tc>
          <w:tcPr>
            <w:tcW w:w="1135" w:type="dxa"/>
            <w:shd w:val="clear" w:color="auto" w:fill="auto"/>
            <w:vAlign w:val="center"/>
          </w:tcPr>
          <w:p w14:paraId="71DF0F0A" w14:textId="6719A62B" w:rsidR="0073065C" w:rsidRPr="00361867" w:rsidRDefault="0073065C" w:rsidP="00730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ՎՑ 19.3</w:t>
            </w:r>
          </w:p>
        </w:tc>
        <w:tc>
          <w:tcPr>
            <w:tcW w:w="10489" w:type="dxa"/>
            <w:shd w:val="clear" w:color="auto" w:fill="auto"/>
            <w:vAlign w:val="center"/>
          </w:tcPr>
          <w:p w14:paraId="1550EC95" w14:textId="7D2BF471" w:rsidR="0073065C" w:rsidRPr="00180A83" w:rsidRDefault="00180A83" w:rsidP="00587A2E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 xml:space="preserve">Հանրային </w:t>
            </w:r>
            <w:r w:rsidR="00587A2E">
              <w:rPr>
                <w:i/>
                <w:iCs/>
                <w:sz w:val="20"/>
                <w:szCs w:val="20"/>
                <w:lang w:val="hy-AM"/>
              </w:rPr>
              <w:t>ծառայության թափուր պաշտոնի</w:t>
            </w:r>
            <w:r>
              <w:rPr>
                <w:i/>
                <w:iCs/>
                <w:sz w:val="20"/>
                <w:szCs w:val="20"/>
                <w:lang w:val="hy-AM"/>
              </w:rPr>
              <w:t xml:space="preserve"> համալրման միջին </w:t>
            </w:r>
            <w:r w:rsidR="00587A2E">
              <w:rPr>
                <w:i/>
                <w:iCs/>
                <w:sz w:val="20"/>
                <w:szCs w:val="20"/>
                <w:lang w:val="hy-AM"/>
              </w:rPr>
              <w:t xml:space="preserve">փաստացի </w:t>
            </w:r>
            <w:r>
              <w:rPr>
                <w:i/>
                <w:iCs/>
                <w:sz w:val="20"/>
                <w:szCs w:val="20"/>
                <w:lang w:val="hy-AM"/>
              </w:rPr>
              <w:t>տևողությունը, օր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90C840" w14:textId="1808999D" w:rsidR="0073065C" w:rsidRPr="00361867" w:rsidRDefault="00180A83" w:rsidP="0073065C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5F1AF7" w14:textId="19C1C391" w:rsidR="0073065C" w:rsidRPr="00180A83" w:rsidRDefault="00180A83" w:rsidP="0073065C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9A35CC" w14:textId="1A385E45" w:rsidR="0073065C" w:rsidRPr="00361867" w:rsidRDefault="00587A2E" w:rsidP="0073065C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Առավ. 90</w:t>
            </w:r>
          </w:p>
        </w:tc>
      </w:tr>
      <w:tr w:rsidR="00180A83" w:rsidRPr="007C5F1B" w14:paraId="0DB4D033" w14:textId="77777777" w:rsidTr="00587A2E">
        <w:trPr>
          <w:trHeight w:val="340"/>
        </w:trPr>
        <w:tc>
          <w:tcPr>
            <w:tcW w:w="1135" w:type="dxa"/>
            <w:shd w:val="clear" w:color="auto" w:fill="auto"/>
            <w:vAlign w:val="center"/>
          </w:tcPr>
          <w:p w14:paraId="0BD567D7" w14:textId="5E089EDB" w:rsidR="00180A83" w:rsidRPr="00361867" w:rsidRDefault="00180A83" w:rsidP="00180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ՎՑ 19.4</w:t>
            </w:r>
          </w:p>
        </w:tc>
        <w:tc>
          <w:tcPr>
            <w:tcW w:w="10489" w:type="dxa"/>
            <w:shd w:val="clear" w:color="auto" w:fill="auto"/>
            <w:vAlign w:val="center"/>
          </w:tcPr>
          <w:p w14:paraId="14FD4A5F" w14:textId="2BFE34C4" w:rsidR="00180A83" w:rsidRPr="00587A2E" w:rsidRDefault="00180A83" w:rsidP="00587A2E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 xml:space="preserve">Նոր նշանակված հանրային ծառայողների պահպանման </w:t>
            </w:r>
            <w:r w:rsidRPr="00180A83">
              <w:rPr>
                <w:i/>
                <w:iCs/>
                <w:sz w:val="20"/>
                <w:szCs w:val="20"/>
                <w:lang w:val="hy-AM"/>
              </w:rPr>
              <w:t xml:space="preserve">(retention) </w:t>
            </w:r>
            <w:r w:rsidR="00587A2E">
              <w:rPr>
                <w:i/>
                <w:iCs/>
                <w:sz w:val="20"/>
                <w:szCs w:val="20"/>
                <w:lang w:val="hy-AM"/>
              </w:rPr>
              <w:t xml:space="preserve">միջին գործակից, </w:t>
            </w:r>
            <w:r w:rsidR="00587A2E" w:rsidRPr="00587A2E">
              <w:rPr>
                <w:i/>
                <w:iCs/>
                <w:sz w:val="20"/>
                <w:szCs w:val="20"/>
                <w:lang w:val="hy-AM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1AD8E1" w14:textId="63A8C7A3" w:rsidR="00180A83" w:rsidRPr="00587A2E" w:rsidRDefault="00587A2E" w:rsidP="00180A83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FF1CB0" w14:textId="31B9D55A" w:rsidR="00180A83" w:rsidRPr="00587A2E" w:rsidRDefault="00587A2E" w:rsidP="00180A83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FC4375" w14:textId="78F874E7" w:rsidR="00180A83" w:rsidRPr="00587A2E" w:rsidRDefault="00587A2E" w:rsidP="00587A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Առնվազն 80</w:t>
            </w:r>
          </w:p>
        </w:tc>
      </w:tr>
      <w:tr w:rsidR="00180A83" w:rsidRPr="00E93885" w14:paraId="7A565D37" w14:textId="77777777" w:rsidTr="00E93885">
        <w:trPr>
          <w:trHeight w:val="340"/>
        </w:trPr>
        <w:tc>
          <w:tcPr>
            <w:tcW w:w="1135" w:type="dxa"/>
            <w:shd w:val="clear" w:color="auto" w:fill="auto"/>
            <w:vAlign w:val="center"/>
          </w:tcPr>
          <w:p w14:paraId="7DE43DE8" w14:textId="77777777" w:rsidR="00180A83" w:rsidRPr="00E93885" w:rsidRDefault="00180A83" w:rsidP="00180A83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14:paraId="3827E2FF" w14:textId="6CB0BDFE" w:rsidR="00180A83" w:rsidRPr="00E93885" w:rsidRDefault="00180A83" w:rsidP="00180A83">
            <w:pPr>
              <w:spacing w:after="0" w:line="240" w:lineRule="auto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 w:rsidRPr="00E93885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Հանրային ծառայության գրավչությ</w:t>
            </w: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ու</w:t>
            </w:r>
            <w:r w:rsidRPr="00E93885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ն</w:t>
            </w: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ը</w:t>
            </w:r>
            <w:r w:rsidRPr="00E93885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 xml:space="preserve"> (</w:t>
            </w: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Բարձր, լավ, միջին, ցածր</w:t>
            </w:r>
            <w:r w:rsidRPr="00E93885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3C11E6" w14:textId="77777777" w:rsidR="00180A83" w:rsidRPr="00E93885" w:rsidRDefault="00180A83" w:rsidP="00180A83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 w:rsidRPr="00E93885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878669" w14:textId="77777777" w:rsidR="00180A83" w:rsidRPr="00E93885" w:rsidRDefault="00180A83" w:rsidP="00180A83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 w:rsidRPr="00E93885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3C4CAD" w14:textId="77777777" w:rsidR="00180A83" w:rsidRPr="00E93885" w:rsidRDefault="00180A83" w:rsidP="00180A83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Միջին</w:t>
            </w:r>
          </w:p>
        </w:tc>
      </w:tr>
      <w:tr w:rsidR="00180A83" w:rsidRPr="00E93885" w14:paraId="4197B7AD" w14:textId="77777777" w:rsidTr="00E93885">
        <w:trPr>
          <w:trHeight w:val="340"/>
        </w:trPr>
        <w:tc>
          <w:tcPr>
            <w:tcW w:w="1135" w:type="dxa"/>
            <w:shd w:val="clear" w:color="auto" w:fill="auto"/>
            <w:vAlign w:val="center"/>
          </w:tcPr>
          <w:p w14:paraId="5E42F50C" w14:textId="77777777" w:rsidR="00180A83" w:rsidRPr="00E93885" w:rsidRDefault="00180A83" w:rsidP="00180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E93885">
              <w:rPr>
                <w:i/>
                <w:sz w:val="20"/>
                <w:szCs w:val="20"/>
                <w:lang w:val="hy-AM"/>
              </w:rPr>
              <w:t xml:space="preserve">ՎՑ </w:t>
            </w:r>
            <w:r>
              <w:rPr>
                <w:i/>
                <w:sz w:val="20"/>
                <w:szCs w:val="20"/>
                <w:lang w:val="hy-AM"/>
              </w:rPr>
              <w:t>20.1</w:t>
            </w:r>
          </w:p>
        </w:tc>
        <w:tc>
          <w:tcPr>
            <w:tcW w:w="10489" w:type="dxa"/>
            <w:shd w:val="clear" w:color="auto" w:fill="auto"/>
            <w:vAlign w:val="center"/>
          </w:tcPr>
          <w:p w14:paraId="49BFC71E" w14:textId="77777777" w:rsidR="00180A83" w:rsidRPr="006631B4" w:rsidRDefault="00180A83" w:rsidP="00180A8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Հանրային ծառայության </w:t>
            </w:r>
            <w:r w:rsidRPr="00E93885">
              <w:rPr>
                <w:i/>
                <w:sz w:val="20"/>
                <w:szCs w:val="20"/>
                <w:lang w:val="hy-AM"/>
              </w:rPr>
              <w:t>գրավ</w:t>
            </w:r>
            <w:r>
              <w:rPr>
                <w:i/>
                <w:sz w:val="20"/>
                <w:szCs w:val="20"/>
                <w:lang w:val="hy-AM"/>
              </w:rPr>
              <w:t>չության ներքին ընկալում ըստ բոլոր ծառայությունների, 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46AA1B" w14:textId="77777777" w:rsidR="00180A83" w:rsidRPr="00E93885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E9388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F8B056" w14:textId="77777777" w:rsidR="00180A83" w:rsidRPr="00E93885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E9388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91CDFA" w14:textId="31A16288" w:rsidR="00180A83" w:rsidRPr="006631B4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80</w:t>
            </w:r>
          </w:p>
        </w:tc>
      </w:tr>
      <w:tr w:rsidR="00180A83" w:rsidRPr="00E93885" w14:paraId="782434E1" w14:textId="77777777" w:rsidTr="00E93885">
        <w:trPr>
          <w:trHeight w:val="340"/>
        </w:trPr>
        <w:tc>
          <w:tcPr>
            <w:tcW w:w="1135" w:type="dxa"/>
            <w:shd w:val="clear" w:color="auto" w:fill="auto"/>
            <w:vAlign w:val="center"/>
          </w:tcPr>
          <w:p w14:paraId="746E491A" w14:textId="77777777" w:rsidR="00180A83" w:rsidRPr="00E93885" w:rsidRDefault="00180A83" w:rsidP="00180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E93885">
              <w:rPr>
                <w:i/>
                <w:sz w:val="20"/>
                <w:szCs w:val="20"/>
                <w:lang w:val="hy-AM"/>
              </w:rPr>
              <w:t>ՎՑ</w:t>
            </w:r>
            <w:r>
              <w:rPr>
                <w:i/>
                <w:sz w:val="20"/>
                <w:szCs w:val="20"/>
                <w:lang w:val="hy-AM"/>
              </w:rPr>
              <w:t xml:space="preserve"> 20.2</w:t>
            </w:r>
            <w:r w:rsidRPr="00E93885"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0489" w:type="dxa"/>
            <w:shd w:val="clear" w:color="auto" w:fill="auto"/>
            <w:vAlign w:val="center"/>
          </w:tcPr>
          <w:p w14:paraId="45F761CE" w14:textId="77777777" w:rsidR="00180A83" w:rsidRPr="006631B4" w:rsidRDefault="00180A83" w:rsidP="00180A8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Հանրային ծառայության </w:t>
            </w:r>
            <w:r w:rsidRPr="00E93885">
              <w:rPr>
                <w:i/>
                <w:sz w:val="20"/>
                <w:szCs w:val="20"/>
                <w:lang w:val="hy-AM"/>
              </w:rPr>
              <w:t>գրավչությ</w:t>
            </w:r>
            <w:r>
              <w:rPr>
                <w:i/>
                <w:sz w:val="20"/>
                <w:szCs w:val="20"/>
                <w:lang w:val="hy-AM"/>
              </w:rPr>
              <w:t>ա</w:t>
            </w:r>
            <w:r w:rsidRPr="00E93885">
              <w:rPr>
                <w:i/>
                <w:sz w:val="20"/>
                <w:szCs w:val="20"/>
                <w:lang w:val="hy-AM"/>
              </w:rPr>
              <w:t>ն</w:t>
            </w:r>
            <w:r>
              <w:rPr>
                <w:i/>
                <w:sz w:val="20"/>
                <w:szCs w:val="20"/>
                <w:lang w:val="hy-AM"/>
              </w:rPr>
              <w:t xml:space="preserve"> ա</w:t>
            </w:r>
            <w:r w:rsidRPr="00E93885">
              <w:rPr>
                <w:i/>
                <w:sz w:val="20"/>
                <w:szCs w:val="20"/>
                <w:lang w:val="hy-AM"/>
              </w:rPr>
              <w:t>րտաքին</w:t>
            </w:r>
            <w:r>
              <w:rPr>
                <w:i/>
                <w:sz w:val="20"/>
                <w:szCs w:val="20"/>
                <w:lang w:val="hy-AM"/>
              </w:rPr>
              <w:t xml:space="preserve"> ընկալում, 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700350" w14:textId="77777777" w:rsidR="00180A83" w:rsidRPr="00E93885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E93885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3BE7FB" w14:textId="77777777" w:rsidR="00180A83" w:rsidRPr="00E93885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E9388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3F72CF" w14:textId="77777777" w:rsidR="00180A83" w:rsidRPr="00E93885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E93885">
              <w:rPr>
                <w:i/>
                <w:sz w:val="20"/>
                <w:szCs w:val="20"/>
              </w:rPr>
              <w:t>70</w:t>
            </w:r>
          </w:p>
        </w:tc>
      </w:tr>
      <w:tr w:rsidR="00180A83" w:rsidRPr="00E93885" w14:paraId="1F4ED9FE" w14:textId="77777777" w:rsidTr="00D701A5">
        <w:trPr>
          <w:trHeight w:val="340"/>
        </w:trPr>
        <w:tc>
          <w:tcPr>
            <w:tcW w:w="1135" w:type="dxa"/>
            <w:shd w:val="clear" w:color="auto" w:fill="auto"/>
          </w:tcPr>
          <w:p w14:paraId="5004D857" w14:textId="54B62A34" w:rsidR="00180A83" w:rsidRPr="00E93885" w:rsidRDefault="00180A83" w:rsidP="00180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701E3E">
              <w:rPr>
                <w:i/>
                <w:sz w:val="20"/>
                <w:szCs w:val="20"/>
                <w:lang w:val="hy-AM"/>
              </w:rPr>
              <w:t>ՎՑ 20.</w:t>
            </w:r>
            <w:r>
              <w:rPr>
                <w:i/>
                <w:sz w:val="20"/>
                <w:szCs w:val="20"/>
                <w:lang w:val="hy-AM"/>
              </w:rPr>
              <w:t>3</w:t>
            </w:r>
            <w:r w:rsidRPr="00701E3E"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0489" w:type="dxa"/>
            <w:shd w:val="clear" w:color="auto" w:fill="auto"/>
            <w:vAlign w:val="center"/>
          </w:tcPr>
          <w:p w14:paraId="64EC719F" w14:textId="7E079F71" w:rsidR="00180A83" w:rsidRPr="006019F8" w:rsidRDefault="00180A83" w:rsidP="00180A8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 xml:space="preserve">Հանրային ծառայության հոսունության միջին աստիճանը, </w:t>
            </w:r>
            <w:r w:rsidRPr="00DB2643">
              <w:rPr>
                <w:i/>
                <w:iCs/>
                <w:sz w:val="20"/>
                <w:szCs w:val="20"/>
                <w:lang w:val="hy-AM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CFCFCE" w14:textId="057CBD32" w:rsidR="00180A83" w:rsidRPr="00DB6E88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63F306" w14:textId="1D72E67B" w:rsidR="00180A83" w:rsidRPr="00E93885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6ED0D8" w14:textId="5C00C2D1" w:rsidR="00180A83" w:rsidRPr="006019F8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15-20</w:t>
            </w:r>
            <w:r>
              <w:rPr>
                <w:i/>
                <w:iCs/>
                <w:sz w:val="20"/>
                <w:szCs w:val="20"/>
              </w:rPr>
              <w:t xml:space="preserve"> %</w:t>
            </w:r>
          </w:p>
        </w:tc>
      </w:tr>
      <w:tr w:rsidR="00180A83" w:rsidRPr="00E93885" w14:paraId="1CFB16D8" w14:textId="77777777" w:rsidTr="00D701A5">
        <w:trPr>
          <w:trHeight w:val="340"/>
        </w:trPr>
        <w:tc>
          <w:tcPr>
            <w:tcW w:w="1135" w:type="dxa"/>
            <w:shd w:val="clear" w:color="auto" w:fill="auto"/>
          </w:tcPr>
          <w:p w14:paraId="2A854B4F" w14:textId="3490F881" w:rsidR="00180A83" w:rsidRPr="00E93885" w:rsidRDefault="00180A83" w:rsidP="00180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701E3E">
              <w:rPr>
                <w:i/>
                <w:sz w:val="20"/>
                <w:szCs w:val="20"/>
                <w:lang w:val="hy-AM"/>
              </w:rPr>
              <w:t>ՎՑ</w:t>
            </w:r>
            <w:r>
              <w:rPr>
                <w:i/>
                <w:sz w:val="20"/>
                <w:szCs w:val="20"/>
                <w:lang w:val="hy-AM"/>
              </w:rPr>
              <w:t xml:space="preserve"> 20.4</w:t>
            </w:r>
            <w:r w:rsidRPr="00701E3E"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0489" w:type="dxa"/>
            <w:shd w:val="clear" w:color="auto" w:fill="auto"/>
            <w:vAlign w:val="center"/>
          </w:tcPr>
          <w:p w14:paraId="56A6E98B" w14:textId="220FB1BA" w:rsidR="00180A83" w:rsidRPr="006019F8" w:rsidRDefault="00180A83" w:rsidP="00587A2E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 xml:space="preserve">Հանրային ծառայությունից սեփական դիմումի համաձայն ազատման միջին </w:t>
            </w:r>
            <w:r w:rsidR="00587A2E">
              <w:rPr>
                <w:i/>
                <w:iCs/>
                <w:sz w:val="20"/>
                <w:szCs w:val="20"/>
                <w:lang w:val="hy-AM"/>
              </w:rPr>
              <w:t>գործակից</w:t>
            </w:r>
            <w:r>
              <w:rPr>
                <w:i/>
                <w:iCs/>
                <w:sz w:val="20"/>
                <w:szCs w:val="20"/>
                <w:lang w:val="hy-AM"/>
              </w:rPr>
              <w:t xml:space="preserve">, </w:t>
            </w:r>
            <w:r w:rsidRPr="00361867">
              <w:rPr>
                <w:i/>
                <w:iCs/>
                <w:sz w:val="20"/>
                <w:szCs w:val="20"/>
                <w:lang w:val="hy-AM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5A5D26" w14:textId="128120D8" w:rsidR="00180A83" w:rsidRPr="00DB6E88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B46AFA" w14:textId="7ED5B6E3" w:rsidR="00180A83" w:rsidRPr="00E93885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78A913" w14:textId="67D61A0C" w:rsidR="00180A83" w:rsidRPr="00E93885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</w:t>
            </w:r>
          </w:p>
        </w:tc>
      </w:tr>
      <w:tr w:rsidR="00180A83" w:rsidRPr="00E93885" w14:paraId="3F201FB5" w14:textId="77777777" w:rsidTr="00D701A5">
        <w:trPr>
          <w:trHeight w:val="340"/>
        </w:trPr>
        <w:tc>
          <w:tcPr>
            <w:tcW w:w="1135" w:type="dxa"/>
            <w:shd w:val="clear" w:color="auto" w:fill="auto"/>
          </w:tcPr>
          <w:p w14:paraId="12DF049B" w14:textId="505B7959" w:rsidR="00180A83" w:rsidRPr="00701E3E" w:rsidRDefault="00180A83" w:rsidP="00180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701E3E">
              <w:rPr>
                <w:i/>
                <w:sz w:val="20"/>
                <w:szCs w:val="20"/>
                <w:lang w:val="hy-AM"/>
              </w:rPr>
              <w:t>ՎՑ</w:t>
            </w:r>
            <w:r>
              <w:rPr>
                <w:i/>
                <w:sz w:val="20"/>
                <w:szCs w:val="20"/>
                <w:lang w:val="hy-AM"/>
              </w:rPr>
              <w:t xml:space="preserve"> 20.</w:t>
            </w:r>
            <w:r w:rsidR="00E31A81">
              <w:rPr>
                <w:i/>
                <w:sz w:val="20"/>
                <w:szCs w:val="20"/>
              </w:rPr>
              <w:t>5</w:t>
            </w:r>
            <w:r w:rsidRPr="00701E3E"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0489" w:type="dxa"/>
            <w:shd w:val="clear" w:color="auto" w:fill="auto"/>
            <w:vAlign w:val="center"/>
          </w:tcPr>
          <w:p w14:paraId="10C06AB4" w14:textId="068DB434" w:rsidR="00180A83" w:rsidRDefault="00180A83" w:rsidP="00587A2E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Հանրային ծառայողների միջին տարեկան ուղղահայաց առաջընթացի </w:t>
            </w:r>
            <w:r w:rsidR="00587A2E">
              <w:rPr>
                <w:i/>
                <w:sz w:val="20"/>
                <w:szCs w:val="20"/>
                <w:lang w:val="hy-AM"/>
              </w:rPr>
              <w:t>գործակից</w:t>
            </w:r>
            <w:r>
              <w:rPr>
                <w:i/>
                <w:sz w:val="20"/>
                <w:szCs w:val="20"/>
                <w:lang w:val="hy-AM"/>
              </w:rPr>
              <w:t xml:space="preserve">, </w:t>
            </w:r>
            <w:r w:rsidRPr="006019F8">
              <w:rPr>
                <w:i/>
                <w:sz w:val="20"/>
                <w:szCs w:val="20"/>
                <w:lang w:val="hy-AM"/>
              </w:rPr>
              <w:t xml:space="preserve">%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CA3E4D" w14:textId="5D1A9ED5" w:rsidR="00180A83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C4F1AE" w14:textId="614C430B" w:rsidR="00180A83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7874A9" w14:textId="2C985FAB" w:rsidR="00180A83" w:rsidRPr="00E93885" w:rsidRDefault="00091395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Առնվազն </w:t>
            </w:r>
            <w:r w:rsidR="00180A83">
              <w:rPr>
                <w:i/>
                <w:sz w:val="20"/>
                <w:szCs w:val="20"/>
                <w:lang w:val="hy-AM"/>
              </w:rPr>
              <w:t>5</w:t>
            </w:r>
          </w:p>
        </w:tc>
      </w:tr>
      <w:tr w:rsidR="00180A83" w:rsidRPr="0031012C" w14:paraId="6632CB76" w14:textId="77777777" w:rsidTr="00D701A5">
        <w:trPr>
          <w:trHeight w:val="340"/>
        </w:trPr>
        <w:tc>
          <w:tcPr>
            <w:tcW w:w="1135" w:type="dxa"/>
            <w:shd w:val="clear" w:color="auto" w:fill="auto"/>
          </w:tcPr>
          <w:p w14:paraId="31B9358F" w14:textId="5D9AAA2D" w:rsidR="00180A83" w:rsidRPr="00E31A81" w:rsidRDefault="00CF1261" w:rsidP="00E31A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hy-AM"/>
              </w:rPr>
              <w:t>ՎՑ 20.</w:t>
            </w:r>
            <w:r w:rsidR="00E31A81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0489" w:type="dxa"/>
            <w:shd w:val="clear" w:color="auto" w:fill="auto"/>
            <w:vAlign w:val="center"/>
          </w:tcPr>
          <w:p w14:paraId="294882DF" w14:textId="14603FF6" w:rsidR="00180A83" w:rsidRPr="0031012C" w:rsidRDefault="0031012C" w:rsidP="001E4BE1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Հանրային ծառայության համակարգում աշխատավարձի խտության գործակից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D16945" w14:textId="6A2A006E" w:rsidR="00180A83" w:rsidRPr="0031012C" w:rsidRDefault="0031012C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C0681D" w14:textId="019DDFE8" w:rsidR="00180A83" w:rsidRPr="0031012C" w:rsidRDefault="0031012C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66F788" w14:textId="004944AE" w:rsidR="00180A83" w:rsidRPr="00916F72" w:rsidRDefault="001E4BE1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</w:rPr>
              <w:t>7</w:t>
            </w:r>
            <w:r w:rsidR="00916F72">
              <w:rPr>
                <w:i/>
                <w:sz w:val="20"/>
                <w:szCs w:val="20"/>
                <w:lang w:val="hy-AM"/>
              </w:rPr>
              <w:t>.0 – 7.5</w:t>
            </w:r>
          </w:p>
        </w:tc>
      </w:tr>
      <w:tr w:rsidR="00180A83" w:rsidRPr="001E4BE1" w14:paraId="053A072F" w14:textId="77777777" w:rsidTr="00D701A5">
        <w:trPr>
          <w:trHeight w:val="340"/>
        </w:trPr>
        <w:tc>
          <w:tcPr>
            <w:tcW w:w="1135" w:type="dxa"/>
            <w:shd w:val="clear" w:color="auto" w:fill="auto"/>
          </w:tcPr>
          <w:p w14:paraId="502B24A9" w14:textId="166A7843" w:rsidR="00180A83" w:rsidRPr="00E31A81" w:rsidRDefault="00CF1261" w:rsidP="00E31A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hy-AM"/>
              </w:rPr>
              <w:t>ՎՑ</w:t>
            </w:r>
            <w:r w:rsidR="001E4BE1">
              <w:rPr>
                <w:i/>
                <w:sz w:val="20"/>
                <w:szCs w:val="20"/>
                <w:lang w:val="hy-AM"/>
              </w:rPr>
              <w:t xml:space="preserve"> 20.</w:t>
            </w:r>
            <w:r w:rsidR="00E31A81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0489" w:type="dxa"/>
            <w:shd w:val="clear" w:color="auto" w:fill="auto"/>
            <w:vAlign w:val="center"/>
          </w:tcPr>
          <w:p w14:paraId="222A58B0" w14:textId="34DE33A1" w:rsidR="00180A83" w:rsidRPr="001E4BE1" w:rsidRDefault="001E4BE1" w:rsidP="008F48FB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Պետական և մասնավոր հատվածներում միջին</w:t>
            </w:r>
            <w:r w:rsidR="008F48FB">
              <w:rPr>
                <w:i/>
                <w:sz w:val="20"/>
                <w:szCs w:val="20"/>
              </w:rPr>
              <w:t xml:space="preserve"> </w:t>
            </w:r>
            <w:r w:rsidR="008F48FB">
              <w:rPr>
                <w:i/>
                <w:sz w:val="20"/>
                <w:szCs w:val="20"/>
                <w:lang w:val="hy-AM"/>
              </w:rPr>
              <w:t>ամսական</w:t>
            </w:r>
            <w:r>
              <w:rPr>
                <w:i/>
                <w:sz w:val="20"/>
                <w:szCs w:val="20"/>
                <w:lang w:val="hy-AM"/>
              </w:rPr>
              <w:t xml:space="preserve"> անվանական աշխատավարձի հարաբերություն, </w:t>
            </w:r>
            <w:r w:rsidRPr="001E4BE1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9923FD" w14:textId="77E36807" w:rsidR="00180A83" w:rsidRPr="001E4BE1" w:rsidRDefault="001E4BE1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0688C4" w14:textId="0599704B" w:rsidR="00180A83" w:rsidRPr="001E4BE1" w:rsidRDefault="001E4BE1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B9713D" w14:textId="5E779367" w:rsidR="00180A83" w:rsidRPr="001E4BE1" w:rsidRDefault="001E4BE1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87</w:t>
            </w:r>
          </w:p>
        </w:tc>
      </w:tr>
      <w:tr w:rsidR="00180A83" w:rsidRPr="00051EE1" w14:paraId="31DA8697" w14:textId="77777777" w:rsidTr="00D701A5">
        <w:trPr>
          <w:trHeight w:val="340"/>
        </w:trPr>
        <w:tc>
          <w:tcPr>
            <w:tcW w:w="1135" w:type="dxa"/>
            <w:shd w:val="clear" w:color="auto" w:fill="auto"/>
          </w:tcPr>
          <w:p w14:paraId="52776983" w14:textId="30D879FF" w:rsidR="00180A83" w:rsidRPr="00E31A81" w:rsidRDefault="00CF1261" w:rsidP="00E31A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hy-AM"/>
              </w:rPr>
              <w:t>ՎՑ 20.</w:t>
            </w:r>
            <w:r w:rsidR="00E31A81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10489" w:type="dxa"/>
            <w:shd w:val="clear" w:color="auto" w:fill="auto"/>
            <w:vAlign w:val="center"/>
          </w:tcPr>
          <w:p w14:paraId="4A17A1DA" w14:textId="1AFDB7EB" w:rsidR="00180A83" w:rsidRDefault="00180A83" w:rsidP="00180A8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Հանրային ծառայությունում վարձատրության միջին գենդերային խզվածքը, </w:t>
            </w:r>
            <w:r w:rsidRPr="00051EE1">
              <w:rPr>
                <w:i/>
                <w:sz w:val="20"/>
                <w:szCs w:val="20"/>
                <w:lang w:val="hy-AM"/>
              </w:rPr>
              <w:t>%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A90B2E" w14:textId="4538E203" w:rsidR="00180A83" w:rsidRPr="00051EE1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1E9529" w14:textId="7E85C0AF" w:rsidR="00180A83" w:rsidRPr="00051EE1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4D4199" w14:textId="52B8DEF8" w:rsidR="00180A83" w:rsidRPr="009A14AE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Նվազ. 85</w:t>
            </w:r>
          </w:p>
        </w:tc>
      </w:tr>
      <w:tr w:rsidR="00091395" w:rsidRPr="00051EE1" w14:paraId="64C25FA7" w14:textId="77777777" w:rsidTr="00D701A5">
        <w:trPr>
          <w:trHeight w:val="340"/>
        </w:trPr>
        <w:tc>
          <w:tcPr>
            <w:tcW w:w="1135" w:type="dxa"/>
            <w:shd w:val="clear" w:color="auto" w:fill="auto"/>
          </w:tcPr>
          <w:p w14:paraId="5F7C8B02" w14:textId="61EDC031" w:rsidR="00091395" w:rsidRPr="00E31A81" w:rsidRDefault="00091395" w:rsidP="00E31A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hy-AM"/>
              </w:rPr>
              <w:t>ՎՑ 20.</w:t>
            </w:r>
            <w:r w:rsidR="00E31A81">
              <w:rPr>
                <w:i/>
                <w:sz w:val="20"/>
                <w:szCs w:val="20"/>
              </w:rPr>
              <w:t>9</w:t>
            </w:r>
          </w:p>
        </w:tc>
        <w:tc>
          <w:tcPr>
            <w:tcW w:w="10489" w:type="dxa"/>
            <w:shd w:val="clear" w:color="auto" w:fill="auto"/>
            <w:vAlign w:val="center"/>
          </w:tcPr>
          <w:p w14:paraId="47EDAC62" w14:textId="7075687F" w:rsidR="00091395" w:rsidRDefault="00E32CBC" w:rsidP="00E31A81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Պարգևատրման</w:t>
            </w:r>
            <w:r w:rsidR="00E31A81" w:rsidRPr="00E31A81">
              <w:rPr>
                <w:i/>
                <w:sz w:val="20"/>
                <w:szCs w:val="20"/>
                <w:lang w:val="hy-AM"/>
              </w:rPr>
              <w:t xml:space="preserve"> </w:t>
            </w:r>
            <w:r w:rsidR="00E31A81">
              <w:rPr>
                <w:i/>
                <w:sz w:val="20"/>
                <w:szCs w:val="20"/>
                <w:lang w:val="hy-AM"/>
              </w:rPr>
              <w:t>տեսակարար կշիռն ընդհանուր վարձատրության մեջ</w:t>
            </w:r>
            <w:r>
              <w:rPr>
                <w:i/>
                <w:sz w:val="20"/>
                <w:szCs w:val="20"/>
                <w:lang w:val="hy-AM"/>
              </w:rPr>
              <w:t xml:space="preserve">, </w:t>
            </w:r>
            <w:r w:rsidRPr="00E32CBC">
              <w:rPr>
                <w:i/>
                <w:sz w:val="20"/>
                <w:szCs w:val="20"/>
                <w:lang w:val="hy-AM"/>
              </w:rPr>
              <w:t>%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FB1195" w14:textId="70670E97" w:rsidR="00091395" w:rsidRPr="00E32CBC" w:rsidRDefault="00E32CBC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DE3CC5" w14:textId="75640FBB" w:rsidR="00091395" w:rsidRPr="00E32CBC" w:rsidRDefault="00E32CBC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CE41E2" w14:textId="31F659A6" w:rsidR="00091395" w:rsidRDefault="00E31A81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Առավ. 20 </w:t>
            </w:r>
          </w:p>
        </w:tc>
      </w:tr>
      <w:tr w:rsidR="001E4BE1" w:rsidRPr="00051EE1" w14:paraId="37E021F0" w14:textId="77777777" w:rsidTr="00D701A5">
        <w:trPr>
          <w:trHeight w:val="340"/>
        </w:trPr>
        <w:tc>
          <w:tcPr>
            <w:tcW w:w="1135" w:type="dxa"/>
            <w:shd w:val="clear" w:color="auto" w:fill="auto"/>
          </w:tcPr>
          <w:p w14:paraId="56E9ECAB" w14:textId="548B3515" w:rsidR="001E4BE1" w:rsidRPr="00E31A81" w:rsidRDefault="001E4BE1" w:rsidP="00E31A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hy-AM"/>
              </w:rPr>
              <w:t>ՎՑ 20.1</w:t>
            </w:r>
            <w:r w:rsidR="00E31A81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0489" w:type="dxa"/>
            <w:shd w:val="clear" w:color="auto" w:fill="auto"/>
            <w:vAlign w:val="center"/>
          </w:tcPr>
          <w:p w14:paraId="67293A4E" w14:textId="3D458D66" w:rsidR="001E4BE1" w:rsidRPr="00E31A81" w:rsidRDefault="00E31A81" w:rsidP="00180A8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Պարգևատրում ստացած հանրային ծառայողների տեսակարար կշիռը, </w:t>
            </w:r>
            <w:r w:rsidRPr="00E31A81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AEA88A" w14:textId="0192E3FE" w:rsidR="001E4BE1" w:rsidRPr="00E31A81" w:rsidRDefault="00E31A81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8486AE" w14:textId="3AC43F2C" w:rsidR="001E4BE1" w:rsidRPr="00E31A81" w:rsidRDefault="00E31A81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2FA52A" w14:textId="172E4055" w:rsidR="001E4BE1" w:rsidRPr="00E31A81" w:rsidRDefault="00E31A81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50-60</w:t>
            </w:r>
          </w:p>
        </w:tc>
      </w:tr>
      <w:tr w:rsidR="00180A83" w:rsidRPr="00E31A81" w14:paraId="44B70336" w14:textId="77777777" w:rsidTr="00E93885">
        <w:trPr>
          <w:trHeight w:val="340"/>
        </w:trPr>
        <w:tc>
          <w:tcPr>
            <w:tcW w:w="15877" w:type="dxa"/>
            <w:gridSpan w:val="5"/>
            <w:vAlign w:val="center"/>
          </w:tcPr>
          <w:p w14:paraId="200D9918" w14:textId="77777777" w:rsidR="00180A83" w:rsidRPr="00E31A81" w:rsidRDefault="00180A83" w:rsidP="00180A83">
            <w:pPr>
              <w:spacing w:before="120" w:after="120" w:line="240" w:lineRule="auto"/>
              <w:rPr>
                <w:sz w:val="20"/>
                <w:szCs w:val="20"/>
                <w:lang w:val="ru-RU"/>
              </w:rPr>
            </w:pPr>
            <w:r w:rsidRPr="00E93885">
              <w:rPr>
                <w:b/>
                <w:sz w:val="20"/>
                <w:szCs w:val="20"/>
                <w:lang w:val="hy-AM"/>
              </w:rPr>
              <w:t>ՄԻՋԱՆԿՅԱԼ ՑՈՒՑԱՆԻՇՆԵՐ</w:t>
            </w:r>
          </w:p>
        </w:tc>
      </w:tr>
      <w:tr w:rsidR="00180A83" w:rsidRPr="00124B35" w14:paraId="5B3AEDA2" w14:textId="77777777" w:rsidTr="00E93885">
        <w:trPr>
          <w:trHeight w:val="340"/>
        </w:trPr>
        <w:tc>
          <w:tcPr>
            <w:tcW w:w="1135" w:type="dxa"/>
            <w:shd w:val="clear" w:color="auto" w:fill="E7E6E6" w:themeFill="background2"/>
            <w:vAlign w:val="center"/>
          </w:tcPr>
          <w:p w14:paraId="3C03121F" w14:textId="77777777" w:rsidR="00180A83" w:rsidRPr="00E31A81" w:rsidRDefault="00180A83" w:rsidP="00180A83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 w:val="0"/>
              <w:rPr>
                <w:b/>
                <w:sz w:val="20"/>
                <w:szCs w:val="20"/>
                <w:lang w:val="ru-RU"/>
              </w:rPr>
            </w:pPr>
            <w:r w:rsidRPr="00E93885">
              <w:rPr>
                <w:b/>
                <w:sz w:val="20"/>
                <w:szCs w:val="20"/>
                <w:lang w:val="hy-AM"/>
              </w:rPr>
              <w:t xml:space="preserve">ՄՆ </w:t>
            </w:r>
            <w:r w:rsidRPr="00E31A81">
              <w:rPr>
                <w:b/>
                <w:sz w:val="20"/>
                <w:szCs w:val="20"/>
                <w:lang w:val="ru-RU"/>
              </w:rPr>
              <w:t>3.2.1</w:t>
            </w:r>
          </w:p>
        </w:tc>
        <w:tc>
          <w:tcPr>
            <w:tcW w:w="14742" w:type="dxa"/>
            <w:gridSpan w:val="4"/>
            <w:shd w:val="clear" w:color="auto" w:fill="E7E6E6" w:themeFill="background2"/>
            <w:vAlign w:val="center"/>
          </w:tcPr>
          <w:p w14:paraId="5CDB117E" w14:textId="77777777" w:rsidR="00180A83" w:rsidRPr="00E93885" w:rsidRDefault="00180A83" w:rsidP="00180A83">
            <w:pPr>
              <w:spacing w:before="60" w:after="60" w:line="240" w:lineRule="auto"/>
              <w:rPr>
                <w:b/>
                <w:sz w:val="20"/>
                <w:szCs w:val="20"/>
                <w:lang w:val="hy-AM"/>
              </w:rPr>
            </w:pPr>
            <w:r w:rsidRPr="00E93885">
              <w:rPr>
                <w:b/>
                <w:sz w:val="20"/>
                <w:szCs w:val="20"/>
              </w:rPr>
              <w:t>Ապահովված</w:t>
            </w:r>
            <w:r w:rsidRPr="00E31A81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E93885">
              <w:rPr>
                <w:b/>
                <w:sz w:val="20"/>
                <w:szCs w:val="20"/>
              </w:rPr>
              <w:t>են</w:t>
            </w:r>
            <w:r w:rsidRPr="00E31A81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E93885">
              <w:rPr>
                <w:b/>
                <w:sz w:val="20"/>
                <w:szCs w:val="20"/>
              </w:rPr>
              <w:t>մրցունակ</w:t>
            </w:r>
            <w:r w:rsidRPr="00E31A81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E93885">
              <w:rPr>
                <w:b/>
                <w:sz w:val="20"/>
                <w:szCs w:val="20"/>
              </w:rPr>
              <w:t>և</w:t>
            </w:r>
            <w:r w:rsidRPr="00E31A81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E93885">
              <w:rPr>
                <w:b/>
                <w:sz w:val="20"/>
                <w:szCs w:val="20"/>
              </w:rPr>
              <w:t>արժանիքահենք</w:t>
            </w:r>
            <w:r w:rsidRPr="00E31A81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E93885">
              <w:rPr>
                <w:b/>
                <w:sz w:val="20"/>
                <w:szCs w:val="20"/>
              </w:rPr>
              <w:t>հանրային</w:t>
            </w:r>
            <w:r w:rsidRPr="00E31A81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E93885">
              <w:rPr>
                <w:b/>
                <w:sz w:val="20"/>
                <w:szCs w:val="20"/>
              </w:rPr>
              <w:t>ծառայության</w:t>
            </w:r>
            <w:r w:rsidRPr="00E31A81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E93885">
              <w:rPr>
                <w:b/>
                <w:sz w:val="20"/>
                <w:szCs w:val="20"/>
              </w:rPr>
              <w:t>կայացման</w:t>
            </w:r>
            <w:r w:rsidRPr="00E31A81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E93885">
              <w:rPr>
                <w:b/>
                <w:sz w:val="20"/>
                <w:szCs w:val="20"/>
              </w:rPr>
              <w:t>անհրաժեշտ</w:t>
            </w:r>
            <w:r w:rsidRPr="00E31A81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E93885">
              <w:rPr>
                <w:b/>
                <w:sz w:val="20"/>
                <w:szCs w:val="20"/>
              </w:rPr>
              <w:t>վերլուծական</w:t>
            </w:r>
            <w:r w:rsidRPr="00E445B4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E93885">
              <w:rPr>
                <w:b/>
                <w:sz w:val="20"/>
                <w:szCs w:val="20"/>
              </w:rPr>
              <w:t>և</w:t>
            </w:r>
            <w:r w:rsidRPr="00E445B4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E93885">
              <w:rPr>
                <w:b/>
                <w:sz w:val="20"/>
                <w:szCs w:val="20"/>
              </w:rPr>
              <w:t>քաղաքականության</w:t>
            </w:r>
            <w:r w:rsidRPr="00E445B4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E93885">
              <w:rPr>
                <w:b/>
                <w:sz w:val="20"/>
                <w:szCs w:val="20"/>
              </w:rPr>
              <w:t>հիմքերը</w:t>
            </w:r>
          </w:p>
        </w:tc>
      </w:tr>
      <w:tr w:rsidR="00180A83" w:rsidRPr="00E93885" w14:paraId="0BD903D2" w14:textId="77777777" w:rsidTr="00DB6E88">
        <w:trPr>
          <w:trHeight w:val="340"/>
        </w:trPr>
        <w:tc>
          <w:tcPr>
            <w:tcW w:w="1135" w:type="dxa"/>
            <w:shd w:val="clear" w:color="auto" w:fill="E7E6E6" w:themeFill="background2"/>
            <w:vAlign w:val="center"/>
          </w:tcPr>
          <w:p w14:paraId="7EBB380A" w14:textId="77777777" w:rsidR="00180A83" w:rsidRPr="00A27A5B" w:rsidRDefault="00180A83" w:rsidP="00180A83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shd w:val="clear" w:color="auto" w:fill="E7E6E6" w:themeFill="background2"/>
            <w:vAlign w:val="center"/>
          </w:tcPr>
          <w:p w14:paraId="5BE651A2" w14:textId="77777777" w:rsidR="00E445B4" w:rsidRDefault="00180A83" w:rsidP="00E445B4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DB6E88">
              <w:rPr>
                <w:i/>
                <w:sz w:val="20"/>
                <w:szCs w:val="20"/>
                <w:lang w:val="hy-AM"/>
              </w:rPr>
              <w:t xml:space="preserve">Հանրային ծառայության </w:t>
            </w:r>
            <w:r w:rsidR="00E445B4">
              <w:rPr>
                <w:i/>
                <w:sz w:val="20"/>
                <w:szCs w:val="20"/>
                <w:lang w:val="hy-AM"/>
              </w:rPr>
              <w:t xml:space="preserve">բարեփոխումների վերլուծական հիմքերի առկայությունը </w:t>
            </w:r>
          </w:p>
          <w:p w14:paraId="6F61CFD1" w14:textId="01A8AD9A" w:rsidR="00180A83" w:rsidRPr="00DB6E88" w:rsidRDefault="00180A83" w:rsidP="00E445B4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DB6E88">
              <w:rPr>
                <w:i/>
                <w:sz w:val="20"/>
                <w:szCs w:val="20"/>
                <w:lang w:val="hy-AM"/>
              </w:rPr>
              <w:t>(</w:t>
            </w:r>
            <w:r w:rsidR="00E445B4">
              <w:rPr>
                <w:i/>
                <w:sz w:val="20"/>
                <w:szCs w:val="20"/>
                <w:lang w:val="hy-AM"/>
              </w:rPr>
              <w:t>Լիարժեք, բավարար, մասնակի, թերի</w:t>
            </w:r>
            <w:r w:rsidRPr="00DB6E88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166E6C41" w14:textId="77777777" w:rsidR="00180A83" w:rsidRPr="00DB6E88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DB6E88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253BBFAC" w14:textId="2E942A1E" w:rsidR="00180A83" w:rsidRPr="00E445B4" w:rsidRDefault="00E445B4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0034FCF5" w14:textId="273E9E98" w:rsidR="00180A83" w:rsidRPr="00E445B4" w:rsidRDefault="00E445B4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180A83" w:rsidRPr="00E93885" w14:paraId="4AE1915D" w14:textId="77777777" w:rsidTr="00E93885">
        <w:trPr>
          <w:trHeight w:val="340"/>
        </w:trPr>
        <w:tc>
          <w:tcPr>
            <w:tcW w:w="15877" w:type="dxa"/>
            <w:gridSpan w:val="5"/>
            <w:shd w:val="clear" w:color="auto" w:fill="auto"/>
            <w:vAlign w:val="center"/>
          </w:tcPr>
          <w:p w14:paraId="1F744757" w14:textId="77777777" w:rsidR="00180A83" w:rsidRPr="00E93885" w:rsidRDefault="00180A83" w:rsidP="00180A83">
            <w:pPr>
              <w:spacing w:before="120" w:after="120" w:line="240" w:lineRule="auto"/>
              <w:ind w:left="22"/>
              <w:rPr>
                <w:b/>
                <w:sz w:val="20"/>
                <w:szCs w:val="20"/>
                <w:lang w:val="hy-AM"/>
              </w:rPr>
            </w:pPr>
            <w:r w:rsidRPr="00E93885">
              <w:rPr>
                <w:b/>
                <w:sz w:val="20"/>
                <w:szCs w:val="20"/>
                <w:lang w:val="hy-AM"/>
              </w:rPr>
              <w:t>ՈՒՂՂԱԿԻ ՑՈՒՑԱՆԻՇՆԵՐ</w:t>
            </w:r>
          </w:p>
        </w:tc>
      </w:tr>
      <w:tr w:rsidR="00180A83" w:rsidRPr="00E93885" w14:paraId="7A8BD84C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4A92734A" w14:textId="77777777" w:rsidR="00180A83" w:rsidRPr="00E93885" w:rsidRDefault="00180A83" w:rsidP="00180A83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2" w:type="dxa"/>
            <w:gridSpan w:val="4"/>
            <w:vAlign w:val="center"/>
          </w:tcPr>
          <w:p w14:paraId="6F5DBF96" w14:textId="4C84AC7F" w:rsidR="00180A83" w:rsidRPr="00E93885" w:rsidRDefault="00180A83" w:rsidP="00180A83">
            <w:pPr>
              <w:widowControl w:val="0"/>
              <w:spacing w:before="60" w:after="60" w:line="240" w:lineRule="auto"/>
              <w:ind w:right="-108"/>
              <w:rPr>
                <w:sz w:val="20"/>
                <w:szCs w:val="20"/>
                <w:lang w:val="hy-AM"/>
              </w:rPr>
            </w:pPr>
            <w:r w:rsidRPr="00E93885">
              <w:rPr>
                <w:b/>
                <w:bCs/>
                <w:sz w:val="20"/>
                <w:szCs w:val="20"/>
              </w:rPr>
              <w:t xml:space="preserve">Հանրային ծառայության գրավչության </w:t>
            </w:r>
            <w:r>
              <w:rPr>
                <w:b/>
                <w:bCs/>
                <w:sz w:val="20"/>
                <w:szCs w:val="20"/>
                <w:lang w:val="hy-AM"/>
              </w:rPr>
              <w:t xml:space="preserve">արտաքին ընկալման </w:t>
            </w:r>
            <w:r w:rsidRPr="00E93885">
              <w:rPr>
                <w:b/>
                <w:bCs/>
                <w:sz w:val="20"/>
                <w:szCs w:val="20"/>
              </w:rPr>
              <w:t>համապարփակ ուսումնասիրություն</w:t>
            </w:r>
          </w:p>
        </w:tc>
      </w:tr>
      <w:tr w:rsidR="00180A83" w:rsidRPr="00EE695D" w14:paraId="7E475DC8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61F5D0B8" w14:textId="77777777" w:rsidR="00180A83" w:rsidRPr="00EE695D" w:rsidRDefault="00180A83" w:rsidP="00180A8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2E551F73" w14:textId="178696EE" w:rsidR="00180A83" w:rsidRPr="00EE695D" w:rsidRDefault="00180A83" w:rsidP="00180A8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EE695D">
              <w:rPr>
                <w:i/>
                <w:sz w:val="20"/>
                <w:szCs w:val="20"/>
                <w:lang w:val="hy-AM"/>
              </w:rPr>
              <w:t>Գրավչության արտաքին ընկալման ուսումնասիրության նպատակով տեխնիկական առաջադրանքը հաստատված է ՀԿԲ խորհրդի կողմից (Այո/Ոչ)</w:t>
            </w:r>
          </w:p>
        </w:tc>
        <w:tc>
          <w:tcPr>
            <w:tcW w:w="1276" w:type="dxa"/>
            <w:vAlign w:val="center"/>
          </w:tcPr>
          <w:p w14:paraId="12A45B3E" w14:textId="76BC7748" w:rsidR="00180A83" w:rsidRPr="00EE695D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EE695D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18" w:type="dxa"/>
            <w:vAlign w:val="center"/>
          </w:tcPr>
          <w:p w14:paraId="464D128B" w14:textId="3D44BA15" w:rsidR="00180A83" w:rsidRPr="00EE695D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EE695D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15CD411B" w14:textId="123B163B" w:rsidR="00180A83" w:rsidRPr="00EE695D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EE695D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180A83" w:rsidRPr="00EE695D" w14:paraId="6CD6C320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7943EF16" w14:textId="77777777" w:rsidR="00180A83" w:rsidRPr="00EE695D" w:rsidRDefault="00180A83" w:rsidP="00180A8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3E38214B" w14:textId="080EC141" w:rsidR="00180A83" w:rsidRPr="00EE695D" w:rsidRDefault="00180A83" w:rsidP="00180A8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Մրցութային կարգով ներգրավված խորհրդատուի հետ կնքված է պայմանագիր </w:t>
            </w:r>
            <w:r w:rsidRPr="00EE695D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EE695D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0A620F4B" w14:textId="41488511" w:rsidR="00180A83" w:rsidRPr="00EE695D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18" w:type="dxa"/>
            <w:vAlign w:val="center"/>
          </w:tcPr>
          <w:p w14:paraId="6EF169F0" w14:textId="02B69A34" w:rsidR="00180A83" w:rsidRPr="00EE695D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3E7A1725" w14:textId="7ECCE94B" w:rsidR="00180A83" w:rsidRPr="00EE695D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180A83" w:rsidRPr="00EE695D" w14:paraId="5AA0C323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33F893D1" w14:textId="77777777" w:rsidR="00180A83" w:rsidRPr="00EE695D" w:rsidRDefault="00180A83" w:rsidP="00180A8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624B85A7" w14:textId="3C72E8C6" w:rsidR="00180A83" w:rsidRPr="00EE695D" w:rsidRDefault="00180A83" w:rsidP="00180A8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Զ</w:t>
            </w:r>
            <w:r w:rsidRPr="00EE695D">
              <w:rPr>
                <w:i/>
                <w:sz w:val="20"/>
                <w:szCs w:val="20"/>
                <w:lang w:val="hy-AM"/>
              </w:rPr>
              <w:t>եկույց</w:t>
            </w:r>
            <w:r>
              <w:rPr>
                <w:i/>
                <w:sz w:val="20"/>
                <w:szCs w:val="20"/>
                <w:lang w:val="hy-AM"/>
              </w:rPr>
              <w:t>ը</w:t>
            </w:r>
            <w:r w:rsidRPr="00EE695D">
              <w:rPr>
                <w:i/>
                <w:sz w:val="20"/>
                <w:szCs w:val="20"/>
                <w:lang w:val="hy-AM"/>
              </w:rPr>
              <w:t xml:space="preserve"> և </w:t>
            </w:r>
            <w:r>
              <w:rPr>
                <w:i/>
                <w:sz w:val="20"/>
                <w:szCs w:val="20"/>
                <w:lang w:val="hy-AM"/>
              </w:rPr>
              <w:t xml:space="preserve">քաղաքականության </w:t>
            </w:r>
            <w:r w:rsidRPr="00EE695D">
              <w:rPr>
                <w:i/>
                <w:sz w:val="20"/>
                <w:szCs w:val="20"/>
                <w:lang w:val="hy-AM"/>
              </w:rPr>
              <w:t>առաջարկներ</w:t>
            </w:r>
            <w:r>
              <w:rPr>
                <w:i/>
                <w:sz w:val="20"/>
                <w:szCs w:val="20"/>
                <w:lang w:val="hy-AM"/>
              </w:rPr>
              <w:t>ը ք</w:t>
            </w:r>
            <w:r w:rsidRPr="00EE695D">
              <w:rPr>
                <w:i/>
                <w:sz w:val="20"/>
                <w:szCs w:val="20"/>
                <w:lang w:val="hy-AM"/>
              </w:rPr>
              <w:t>ննարկ</w:t>
            </w:r>
            <w:r>
              <w:rPr>
                <w:i/>
                <w:sz w:val="20"/>
                <w:szCs w:val="20"/>
                <w:lang w:val="hy-AM"/>
              </w:rPr>
              <w:t xml:space="preserve">ված են </w:t>
            </w:r>
            <w:r w:rsidRPr="00EE695D">
              <w:rPr>
                <w:i/>
                <w:sz w:val="20"/>
                <w:szCs w:val="20"/>
                <w:lang w:val="hy-AM"/>
              </w:rPr>
              <w:t>ՀԿԲ խորհրդ</w:t>
            </w:r>
            <w:r>
              <w:rPr>
                <w:i/>
                <w:sz w:val="20"/>
                <w:szCs w:val="20"/>
                <w:lang w:val="hy-AM"/>
              </w:rPr>
              <w:t xml:space="preserve">ում և նախանշված են հետագա քայլերը խորհրդի արձանագրությամբ </w:t>
            </w:r>
            <w:r w:rsidRPr="00EE695D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EE695D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06533183" w14:textId="599CB2FD" w:rsidR="00180A83" w:rsidRPr="00EE695D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EE695D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409F19E6" w14:textId="6B8B82F4" w:rsidR="00180A83" w:rsidRPr="00EE695D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EE695D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32B165F2" w14:textId="622BABD2" w:rsidR="00180A83" w:rsidRPr="00EE695D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EE695D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180A83" w:rsidRPr="00E93885" w14:paraId="4BD214D2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12E5AB9C" w14:textId="77777777" w:rsidR="00180A83" w:rsidRPr="00E93885" w:rsidRDefault="00180A83" w:rsidP="00180A83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2" w:type="dxa"/>
            <w:gridSpan w:val="4"/>
            <w:vAlign w:val="center"/>
          </w:tcPr>
          <w:p w14:paraId="0FF52D28" w14:textId="0EFB169E" w:rsidR="00180A83" w:rsidRPr="00E93885" w:rsidRDefault="00180A83" w:rsidP="00180A83">
            <w:pPr>
              <w:widowControl w:val="0"/>
              <w:spacing w:before="60" w:after="60" w:line="240" w:lineRule="auto"/>
              <w:ind w:right="-108"/>
              <w:rPr>
                <w:b/>
                <w:sz w:val="20"/>
                <w:szCs w:val="20"/>
                <w:lang w:val="hy-AM"/>
              </w:rPr>
            </w:pPr>
            <w:r w:rsidRPr="00E93885">
              <w:rPr>
                <w:b/>
                <w:bCs/>
                <w:sz w:val="20"/>
                <w:szCs w:val="20"/>
              </w:rPr>
              <w:t>Հանրային ծառայության գրավչության ներքին</w:t>
            </w:r>
            <w:r>
              <w:rPr>
                <w:b/>
                <w:bCs/>
                <w:sz w:val="20"/>
                <w:szCs w:val="20"/>
                <w:lang w:val="hy-AM"/>
              </w:rPr>
              <w:t xml:space="preserve"> ընկալման համապարփակ </w:t>
            </w:r>
            <w:r w:rsidRPr="00E93885">
              <w:rPr>
                <w:b/>
                <w:bCs/>
                <w:sz w:val="20"/>
                <w:szCs w:val="20"/>
              </w:rPr>
              <w:t>ուսումնասիրություն</w:t>
            </w:r>
          </w:p>
        </w:tc>
      </w:tr>
      <w:tr w:rsidR="00180A83" w:rsidRPr="00E93885" w14:paraId="07F00FC1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5575AC75" w14:textId="77777777" w:rsidR="00180A83" w:rsidRPr="00330EE4" w:rsidRDefault="00180A83" w:rsidP="00180A8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1E65DB20" w14:textId="2EA71688" w:rsidR="00180A83" w:rsidRPr="00E93885" w:rsidRDefault="00180A83" w:rsidP="00180A83">
            <w:pPr>
              <w:spacing w:after="0" w:line="240" w:lineRule="auto"/>
              <w:rPr>
                <w:sz w:val="20"/>
                <w:szCs w:val="20"/>
                <w:lang w:val="hy-AM"/>
              </w:rPr>
            </w:pPr>
            <w:r w:rsidRPr="00EE695D">
              <w:rPr>
                <w:i/>
                <w:sz w:val="20"/>
                <w:szCs w:val="20"/>
                <w:lang w:val="hy-AM"/>
              </w:rPr>
              <w:t xml:space="preserve">Գրավչության </w:t>
            </w:r>
            <w:r>
              <w:rPr>
                <w:i/>
                <w:sz w:val="20"/>
                <w:szCs w:val="20"/>
                <w:lang w:val="hy-AM"/>
              </w:rPr>
              <w:t>ներքին</w:t>
            </w:r>
            <w:r w:rsidRPr="00EE695D">
              <w:rPr>
                <w:i/>
                <w:sz w:val="20"/>
                <w:szCs w:val="20"/>
                <w:lang w:val="hy-AM"/>
              </w:rPr>
              <w:t xml:space="preserve"> ընկալման ուսումնասիրության նպատակով տեխնիկական առաջադրանքը հաստատված է ՀԿԲ խորհրդի կողմից (Այո/Ոչ)</w:t>
            </w:r>
          </w:p>
        </w:tc>
        <w:tc>
          <w:tcPr>
            <w:tcW w:w="1276" w:type="dxa"/>
            <w:vAlign w:val="center"/>
          </w:tcPr>
          <w:p w14:paraId="44940D34" w14:textId="67F203C9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695D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18" w:type="dxa"/>
            <w:vAlign w:val="center"/>
          </w:tcPr>
          <w:p w14:paraId="7ECB4EAA" w14:textId="616DA134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 w:rsidRPr="00EE695D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5895DA99" w14:textId="106F4EEB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 w:rsidRPr="00EE695D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180A83" w:rsidRPr="00E93885" w14:paraId="7716D117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5DC31E5B" w14:textId="77777777" w:rsidR="00180A83" w:rsidRPr="00330EE4" w:rsidRDefault="00180A83" w:rsidP="00180A8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2170758F" w14:textId="19334AE4" w:rsidR="00180A83" w:rsidRPr="00E93885" w:rsidRDefault="00180A83" w:rsidP="00180A83">
            <w:pPr>
              <w:spacing w:after="0" w:line="240" w:lineRule="auto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Մրցութային կարգով ներգրավված խորհրդատուի հետ կնքված է պայմանագիր </w:t>
            </w:r>
            <w:r w:rsidRPr="00EE695D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EE695D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725AA306" w14:textId="5FCCC52C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18" w:type="dxa"/>
            <w:vAlign w:val="center"/>
          </w:tcPr>
          <w:p w14:paraId="1A2D003D" w14:textId="4DB5199A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4B6EDCBB" w14:textId="37A40303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180A83" w:rsidRPr="00E93885" w14:paraId="4665A499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43144729" w14:textId="77777777" w:rsidR="00180A83" w:rsidRPr="00330EE4" w:rsidRDefault="00180A83" w:rsidP="00180A8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7BFAB55A" w14:textId="2A144A4E" w:rsidR="00180A83" w:rsidRPr="00E93885" w:rsidRDefault="00180A83" w:rsidP="00180A83">
            <w:pPr>
              <w:spacing w:after="0" w:line="240" w:lineRule="auto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Զ</w:t>
            </w:r>
            <w:r w:rsidRPr="00EE695D">
              <w:rPr>
                <w:i/>
                <w:sz w:val="20"/>
                <w:szCs w:val="20"/>
                <w:lang w:val="hy-AM"/>
              </w:rPr>
              <w:t>եկույց</w:t>
            </w:r>
            <w:r>
              <w:rPr>
                <w:i/>
                <w:sz w:val="20"/>
                <w:szCs w:val="20"/>
                <w:lang w:val="hy-AM"/>
              </w:rPr>
              <w:t>ը</w:t>
            </w:r>
            <w:r w:rsidRPr="00EE695D">
              <w:rPr>
                <w:i/>
                <w:sz w:val="20"/>
                <w:szCs w:val="20"/>
                <w:lang w:val="hy-AM"/>
              </w:rPr>
              <w:t xml:space="preserve"> և </w:t>
            </w:r>
            <w:r>
              <w:rPr>
                <w:i/>
                <w:sz w:val="20"/>
                <w:szCs w:val="20"/>
                <w:lang w:val="hy-AM"/>
              </w:rPr>
              <w:t xml:space="preserve">քաղաքականության </w:t>
            </w:r>
            <w:r w:rsidRPr="00EE695D">
              <w:rPr>
                <w:i/>
                <w:sz w:val="20"/>
                <w:szCs w:val="20"/>
                <w:lang w:val="hy-AM"/>
              </w:rPr>
              <w:t>առաջարկներ</w:t>
            </w:r>
            <w:r>
              <w:rPr>
                <w:i/>
                <w:sz w:val="20"/>
                <w:szCs w:val="20"/>
                <w:lang w:val="hy-AM"/>
              </w:rPr>
              <w:t>ը ք</w:t>
            </w:r>
            <w:r w:rsidRPr="00EE695D">
              <w:rPr>
                <w:i/>
                <w:sz w:val="20"/>
                <w:szCs w:val="20"/>
                <w:lang w:val="hy-AM"/>
              </w:rPr>
              <w:t>ննարկ</w:t>
            </w:r>
            <w:r>
              <w:rPr>
                <w:i/>
                <w:sz w:val="20"/>
                <w:szCs w:val="20"/>
                <w:lang w:val="hy-AM"/>
              </w:rPr>
              <w:t xml:space="preserve">ված են </w:t>
            </w:r>
            <w:r w:rsidRPr="00EE695D">
              <w:rPr>
                <w:i/>
                <w:sz w:val="20"/>
                <w:szCs w:val="20"/>
                <w:lang w:val="hy-AM"/>
              </w:rPr>
              <w:t>ՀԿԲ խորհրդ</w:t>
            </w:r>
            <w:r>
              <w:rPr>
                <w:i/>
                <w:sz w:val="20"/>
                <w:szCs w:val="20"/>
                <w:lang w:val="hy-AM"/>
              </w:rPr>
              <w:t xml:space="preserve">ում և նախանշված են հետագա քայլերը խորհրդի արձանագրությամբ </w:t>
            </w:r>
            <w:r w:rsidRPr="00EE695D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EE695D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5C0C2625" w14:textId="67735F5C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695D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59203B5F" w14:textId="501E4222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 w:rsidRPr="00EE695D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449294DC" w14:textId="33DBF9E7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 w:rsidRPr="00EE695D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180A83" w:rsidRPr="00E93885" w14:paraId="7392D722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1F990F5F" w14:textId="77777777" w:rsidR="00180A83" w:rsidRPr="00E93885" w:rsidRDefault="00180A83" w:rsidP="00180A83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2" w:type="dxa"/>
            <w:gridSpan w:val="4"/>
            <w:vAlign w:val="center"/>
          </w:tcPr>
          <w:p w14:paraId="4DEF6216" w14:textId="77777777" w:rsidR="00180A83" w:rsidRPr="00E93885" w:rsidRDefault="00180A83" w:rsidP="00180A83">
            <w:pPr>
              <w:widowControl w:val="0"/>
              <w:spacing w:before="60" w:after="60" w:line="240" w:lineRule="auto"/>
              <w:ind w:right="-108"/>
              <w:rPr>
                <w:b/>
                <w:sz w:val="20"/>
                <w:szCs w:val="20"/>
                <w:lang w:val="hy-AM"/>
              </w:rPr>
            </w:pPr>
            <w:r w:rsidRPr="00E93885">
              <w:rPr>
                <w:b/>
                <w:bCs/>
                <w:sz w:val="20"/>
                <w:szCs w:val="20"/>
              </w:rPr>
              <w:t>Հանրային ծառայության համակարգում անձնակազմի հավաքագրման և համալրման վիճակի և ընթացակարգերի համակողմանի վերլուծություն</w:t>
            </w:r>
          </w:p>
        </w:tc>
      </w:tr>
      <w:tr w:rsidR="00180A83" w:rsidRPr="00E93885" w14:paraId="23841B74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635417D4" w14:textId="77777777" w:rsidR="00180A83" w:rsidRPr="00330EE4" w:rsidRDefault="00180A83" w:rsidP="00180A8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2C23102F" w14:textId="117199BF" w:rsidR="00180A83" w:rsidRPr="00E93885" w:rsidRDefault="00180A83" w:rsidP="00180A83">
            <w:pPr>
              <w:spacing w:after="0" w:line="240" w:lineRule="auto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Անձնակազմի հավաքագրման և համալրման վերլուծության </w:t>
            </w:r>
            <w:r w:rsidRPr="00EE695D">
              <w:rPr>
                <w:i/>
                <w:sz w:val="20"/>
                <w:szCs w:val="20"/>
                <w:lang w:val="hy-AM"/>
              </w:rPr>
              <w:t>նպատակով տեխնիկական առաջադրանքը հաստատված է ՀԿԲ խորհրդի կողմից (Այո/Ոչ)</w:t>
            </w:r>
          </w:p>
        </w:tc>
        <w:tc>
          <w:tcPr>
            <w:tcW w:w="1276" w:type="dxa"/>
            <w:vAlign w:val="center"/>
          </w:tcPr>
          <w:p w14:paraId="5830B1B1" w14:textId="55323FF6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695D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18" w:type="dxa"/>
            <w:vAlign w:val="center"/>
          </w:tcPr>
          <w:p w14:paraId="5F1DAC3D" w14:textId="5CB4A45F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 w:rsidRPr="00EE695D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1065914E" w14:textId="7D7CC096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 w:rsidRPr="00EE695D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180A83" w:rsidRPr="00E93885" w14:paraId="7B513EB3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4173CE7E" w14:textId="77777777" w:rsidR="00180A83" w:rsidRPr="00330EE4" w:rsidRDefault="00180A83" w:rsidP="00180A8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12C596DC" w14:textId="35F53633" w:rsidR="00180A83" w:rsidRPr="00E93885" w:rsidRDefault="00180A83" w:rsidP="00180A83">
            <w:pPr>
              <w:spacing w:after="0" w:line="240" w:lineRule="auto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Մրցութային կարգով ներգրավված խորհրդատուի հետ կնքված է պայմանագիր </w:t>
            </w:r>
            <w:r w:rsidRPr="00EE695D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EE695D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41393CA8" w14:textId="1B2D182C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18" w:type="dxa"/>
            <w:vAlign w:val="center"/>
          </w:tcPr>
          <w:p w14:paraId="4BD8BE7D" w14:textId="2C051B10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5510A9DC" w14:textId="5AEC0ECD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180A83" w:rsidRPr="00E93885" w14:paraId="7B1F390D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33302CC4" w14:textId="77777777" w:rsidR="00180A83" w:rsidRPr="00330EE4" w:rsidRDefault="00180A83" w:rsidP="00180A8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5A321A84" w14:textId="2A6087E4" w:rsidR="00180A83" w:rsidRPr="00E93885" w:rsidRDefault="00180A83" w:rsidP="00180A83">
            <w:pPr>
              <w:spacing w:after="0" w:line="240" w:lineRule="auto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Զեկույցը</w:t>
            </w:r>
            <w:r w:rsidRPr="00EE695D">
              <w:rPr>
                <w:i/>
                <w:sz w:val="20"/>
                <w:szCs w:val="20"/>
                <w:lang w:val="hy-AM"/>
              </w:rPr>
              <w:t xml:space="preserve"> և </w:t>
            </w:r>
            <w:r>
              <w:rPr>
                <w:i/>
                <w:sz w:val="20"/>
                <w:szCs w:val="20"/>
                <w:lang w:val="hy-AM"/>
              </w:rPr>
              <w:t xml:space="preserve">քաղաքականության </w:t>
            </w:r>
            <w:r w:rsidRPr="00EE695D">
              <w:rPr>
                <w:i/>
                <w:sz w:val="20"/>
                <w:szCs w:val="20"/>
                <w:lang w:val="hy-AM"/>
              </w:rPr>
              <w:t>առաջարկներ</w:t>
            </w:r>
            <w:r>
              <w:rPr>
                <w:i/>
                <w:sz w:val="20"/>
                <w:szCs w:val="20"/>
                <w:lang w:val="hy-AM"/>
              </w:rPr>
              <w:t>ը ք</w:t>
            </w:r>
            <w:r w:rsidRPr="00EE695D">
              <w:rPr>
                <w:i/>
                <w:sz w:val="20"/>
                <w:szCs w:val="20"/>
                <w:lang w:val="hy-AM"/>
              </w:rPr>
              <w:t>ննարկ</w:t>
            </w:r>
            <w:r>
              <w:rPr>
                <w:i/>
                <w:sz w:val="20"/>
                <w:szCs w:val="20"/>
                <w:lang w:val="hy-AM"/>
              </w:rPr>
              <w:t xml:space="preserve">ված են </w:t>
            </w:r>
            <w:r w:rsidRPr="00EE695D">
              <w:rPr>
                <w:i/>
                <w:sz w:val="20"/>
                <w:szCs w:val="20"/>
                <w:lang w:val="hy-AM"/>
              </w:rPr>
              <w:t>ՀԿԲ խորհրդ</w:t>
            </w:r>
            <w:r>
              <w:rPr>
                <w:i/>
                <w:sz w:val="20"/>
                <w:szCs w:val="20"/>
                <w:lang w:val="hy-AM"/>
              </w:rPr>
              <w:t xml:space="preserve">ում և նախանշված են հետագա քայլերը խորհրդի արձանագրությամբ </w:t>
            </w:r>
            <w:r w:rsidRPr="00EE695D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EE695D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4F302673" w14:textId="0E232CC8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695D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053FE438" w14:textId="76799D44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 w:rsidRPr="00EE695D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7F22F508" w14:textId="329324C7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 w:rsidRPr="00EE695D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180A83" w:rsidRPr="00E93885" w14:paraId="24A88C75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1E1DFADF" w14:textId="77777777" w:rsidR="00180A83" w:rsidRPr="00E93885" w:rsidRDefault="00180A83" w:rsidP="00180A83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2" w:type="dxa"/>
            <w:gridSpan w:val="4"/>
            <w:vAlign w:val="center"/>
          </w:tcPr>
          <w:p w14:paraId="7F2E0CA8" w14:textId="77777777" w:rsidR="00180A83" w:rsidRPr="00E93885" w:rsidRDefault="00180A83" w:rsidP="00180A83">
            <w:pPr>
              <w:widowControl w:val="0"/>
              <w:spacing w:before="60" w:after="60" w:line="240" w:lineRule="auto"/>
              <w:ind w:right="-108"/>
              <w:rPr>
                <w:b/>
                <w:sz w:val="20"/>
                <w:szCs w:val="20"/>
                <w:lang w:val="hy-AM"/>
              </w:rPr>
            </w:pPr>
            <w:r w:rsidRPr="00E93885">
              <w:rPr>
                <w:b/>
                <w:bCs/>
                <w:sz w:val="20"/>
                <w:szCs w:val="20"/>
              </w:rPr>
              <w:t>Պետական հատվածում աշխատավարձի համակողմանի վերլուծություն</w:t>
            </w:r>
          </w:p>
        </w:tc>
      </w:tr>
      <w:tr w:rsidR="00180A83" w:rsidRPr="00E93885" w14:paraId="0FD69BF8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71212F0E" w14:textId="77777777" w:rsidR="00180A83" w:rsidRPr="00330EE4" w:rsidRDefault="00180A83" w:rsidP="00180A8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21172206" w14:textId="276F6ABD" w:rsidR="00180A83" w:rsidRPr="00E93885" w:rsidRDefault="00180A83" w:rsidP="00180A83">
            <w:pPr>
              <w:spacing w:after="0" w:line="240" w:lineRule="auto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Պետական հատվածում աշխատավարձի համակողմանի վերլուծության </w:t>
            </w:r>
            <w:r w:rsidRPr="00EE695D">
              <w:rPr>
                <w:i/>
                <w:sz w:val="20"/>
                <w:szCs w:val="20"/>
                <w:lang w:val="hy-AM"/>
              </w:rPr>
              <w:t>նպատակով տեխնիկական առաջադրանքը հաստատված է ՀԿԲ խորհրդի կողմից (Այո/Ոչ)</w:t>
            </w:r>
          </w:p>
        </w:tc>
        <w:tc>
          <w:tcPr>
            <w:tcW w:w="1276" w:type="dxa"/>
            <w:vAlign w:val="center"/>
          </w:tcPr>
          <w:p w14:paraId="0F81166D" w14:textId="368C6B81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695D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18" w:type="dxa"/>
            <w:vAlign w:val="center"/>
          </w:tcPr>
          <w:p w14:paraId="664609B2" w14:textId="11F3F82B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 w:rsidRPr="00EE695D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27EED10D" w14:textId="07C3F2C6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 w:rsidRPr="00EE695D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180A83" w:rsidRPr="00E93885" w14:paraId="57353F78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1979FB3F" w14:textId="77777777" w:rsidR="00180A83" w:rsidRPr="00330EE4" w:rsidRDefault="00180A83" w:rsidP="00180A8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77A861F8" w14:textId="0345509A" w:rsidR="00180A83" w:rsidRPr="00E93885" w:rsidRDefault="00180A83" w:rsidP="00180A83">
            <w:pPr>
              <w:spacing w:after="0" w:line="240" w:lineRule="auto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Մրցութային կարգով ներգրավված խորհրդատուի հետ կնքված է պայմանագիր </w:t>
            </w:r>
            <w:r w:rsidRPr="00EE695D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EE695D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11C36F3E" w14:textId="1531E00A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18" w:type="dxa"/>
            <w:vAlign w:val="center"/>
          </w:tcPr>
          <w:p w14:paraId="118F52A7" w14:textId="356CAD09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42627BD4" w14:textId="2537151A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180A83" w:rsidRPr="00E93885" w14:paraId="00D8ECBA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18BBC3DF" w14:textId="77777777" w:rsidR="00180A83" w:rsidRPr="00330EE4" w:rsidRDefault="00180A83" w:rsidP="00180A8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7655F316" w14:textId="4D315053" w:rsidR="00180A83" w:rsidRPr="00E93885" w:rsidRDefault="00180A83" w:rsidP="00180A83">
            <w:pPr>
              <w:spacing w:after="0" w:line="240" w:lineRule="auto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Զեկույցը</w:t>
            </w:r>
            <w:r w:rsidRPr="00EE695D">
              <w:rPr>
                <w:i/>
                <w:sz w:val="20"/>
                <w:szCs w:val="20"/>
                <w:lang w:val="hy-AM"/>
              </w:rPr>
              <w:t xml:space="preserve"> և </w:t>
            </w:r>
            <w:r>
              <w:rPr>
                <w:i/>
                <w:sz w:val="20"/>
                <w:szCs w:val="20"/>
                <w:lang w:val="hy-AM"/>
              </w:rPr>
              <w:t xml:space="preserve">քաղաքականության </w:t>
            </w:r>
            <w:r w:rsidRPr="00EE695D">
              <w:rPr>
                <w:i/>
                <w:sz w:val="20"/>
                <w:szCs w:val="20"/>
                <w:lang w:val="hy-AM"/>
              </w:rPr>
              <w:t>առաջարկներ</w:t>
            </w:r>
            <w:r>
              <w:rPr>
                <w:i/>
                <w:sz w:val="20"/>
                <w:szCs w:val="20"/>
                <w:lang w:val="hy-AM"/>
              </w:rPr>
              <w:t>ը ք</w:t>
            </w:r>
            <w:r w:rsidRPr="00EE695D">
              <w:rPr>
                <w:i/>
                <w:sz w:val="20"/>
                <w:szCs w:val="20"/>
                <w:lang w:val="hy-AM"/>
              </w:rPr>
              <w:t>ննարկ</w:t>
            </w:r>
            <w:r>
              <w:rPr>
                <w:i/>
                <w:sz w:val="20"/>
                <w:szCs w:val="20"/>
                <w:lang w:val="hy-AM"/>
              </w:rPr>
              <w:t xml:space="preserve">ված են </w:t>
            </w:r>
            <w:r w:rsidRPr="00EE695D">
              <w:rPr>
                <w:i/>
                <w:sz w:val="20"/>
                <w:szCs w:val="20"/>
                <w:lang w:val="hy-AM"/>
              </w:rPr>
              <w:t>ՀԿԲ խորհրդ</w:t>
            </w:r>
            <w:r>
              <w:rPr>
                <w:i/>
                <w:sz w:val="20"/>
                <w:szCs w:val="20"/>
                <w:lang w:val="hy-AM"/>
              </w:rPr>
              <w:t xml:space="preserve">ում և նախանշված են հետագա քայլերը խորհրդի արձանագրությամբ </w:t>
            </w:r>
            <w:r w:rsidRPr="00EE695D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EE695D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5A5B9238" w14:textId="77E35DBC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695D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060558AC" w14:textId="688FF07A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 w:rsidRPr="00EE695D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1627684C" w14:textId="750969D5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 w:rsidRPr="00EE695D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180A83" w:rsidRPr="00E93885" w14:paraId="01479B53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372A2E12" w14:textId="77777777" w:rsidR="00180A83" w:rsidRPr="00E93885" w:rsidRDefault="00180A83" w:rsidP="00180A83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2" w:type="dxa"/>
            <w:gridSpan w:val="4"/>
            <w:vAlign w:val="center"/>
          </w:tcPr>
          <w:p w14:paraId="68362C1F" w14:textId="77777777" w:rsidR="00180A83" w:rsidRPr="00E93885" w:rsidRDefault="00180A83" w:rsidP="00180A83">
            <w:pPr>
              <w:widowControl w:val="0"/>
              <w:spacing w:before="60" w:after="60" w:line="240" w:lineRule="auto"/>
              <w:ind w:right="-108"/>
              <w:rPr>
                <w:b/>
                <w:bCs/>
                <w:sz w:val="20"/>
                <w:szCs w:val="20"/>
              </w:rPr>
            </w:pPr>
            <w:r w:rsidRPr="00E93885">
              <w:rPr>
                <w:b/>
                <w:bCs/>
                <w:sz w:val="20"/>
                <w:szCs w:val="20"/>
              </w:rPr>
              <w:t>Պետական հատվածում խրախուսման (պարգևավճար, սոց.փաթեթ և այլն) գործող համակարգի վերլուծություն և արդյունավետության գնահատում</w:t>
            </w:r>
          </w:p>
        </w:tc>
      </w:tr>
      <w:tr w:rsidR="00180A83" w:rsidRPr="00E93885" w14:paraId="03765736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331E6E82" w14:textId="77777777" w:rsidR="00180A83" w:rsidRPr="00330EE4" w:rsidRDefault="00180A83" w:rsidP="00180A8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31824347" w14:textId="4712F3EF" w:rsidR="00180A83" w:rsidRPr="00E93885" w:rsidRDefault="00180A83" w:rsidP="00180A83">
            <w:pPr>
              <w:spacing w:after="0" w:line="240" w:lineRule="auto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Պետական հատվածում խրախուսման գործող համակարգի համակողմանի վերլուծության </w:t>
            </w:r>
            <w:r w:rsidRPr="00EE695D">
              <w:rPr>
                <w:i/>
                <w:sz w:val="20"/>
                <w:szCs w:val="20"/>
                <w:lang w:val="hy-AM"/>
              </w:rPr>
              <w:t>նպատակով տեխնիկական առաջադրանքը հաստատված է ՀԿԲ խորհրդի կողմից (Այո/Ոչ)</w:t>
            </w:r>
          </w:p>
        </w:tc>
        <w:tc>
          <w:tcPr>
            <w:tcW w:w="1276" w:type="dxa"/>
            <w:vAlign w:val="center"/>
          </w:tcPr>
          <w:p w14:paraId="6D5BB5CC" w14:textId="0A4C9469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695D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18" w:type="dxa"/>
            <w:vAlign w:val="center"/>
          </w:tcPr>
          <w:p w14:paraId="725A41BD" w14:textId="3A7673FE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 w:rsidRPr="00EE695D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0B98E42D" w14:textId="3064AC08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 w:rsidRPr="00EE695D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180A83" w:rsidRPr="00E93885" w14:paraId="4CA12E42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1ACDED07" w14:textId="77777777" w:rsidR="00180A83" w:rsidRPr="00330EE4" w:rsidRDefault="00180A83" w:rsidP="00180A8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690AE754" w14:textId="21286D53" w:rsidR="00180A83" w:rsidRPr="00E93885" w:rsidRDefault="00180A83" w:rsidP="00180A83">
            <w:pPr>
              <w:spacing w:after="0" w:line="240" w:lineRule="auto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Մրցութային կարգով ներգրավված խորհրդատուի հետ կնքված է պայմանագիր </w:t>
            </w:r>
            <w:r w:rsidRPr="00EE695D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EE695D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62596DC9" w14:textId="26F6C865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18" w:type="dxa"/>
            <w:vAlign w:val="center"/>
          </w:tcPr>
          <w:p w14:paraId="1BD5A3EB" w14:textId="647289DB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6DFE376C" w14:textId="191F751F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180A83" w:rsidRPr="00E93885" w14:paraId="287A60F4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76FCE6E7" w14:textId="77777777" w:rsidR="00180A83" w:rsidRPr="00330EE4" w:rsidRDefault="00180A83" w:rsidP="00180A8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5F3326F3" w14:textId="66DCE294" w:rsidR="00180A83" w:rsidRPr="00E93885" w:rsidRDefault="00180A83" w:rsidP="00180A83">
            <w:pPr>
              <w:spacing w:after="0" w:line="240" w:lineRule="auto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Զեկույցը</w:t>
            </w:r>
            <w:r w:rsidRPr="00EE695D">
              <w:rPr>
                <w:i/>
                <w:sz w:val="20"/>
                <w:szCs w:val="20"/>
                <w:lang w:val="hy-AM"/>
              </w:rPr>
              <w:t xml:space="preserve"> և </w:t>
            </w:r>
            <w:r>
              <w:rPr>
                <w:i/>
                <w:sz w:val="20"/>
                <w:szCs w:val="20"/>
                <w:lang w:val="hy-AM"/>
              </w:rPr>
              <w:t xml:space="preserve">քաղաքականության </w:t>
            </w:r>
            <w:r w:rsidRPr="00EE695D">
              <w:rPr>
                <w:i/>
                <w:sz w:val="20"/>
                <w:szCs w:val="20"/>
                <w:lang w:val="hy-AM"/>
              </w:rPr>
              <w:t>առաջարկներ</w:t>
            </w:r>
            <w:r>
              <w:rPr>
                <w:i/>
                <w:sz w:val="20"/>
                <w:szCs w:val="20"/>
                <w:lang w:val="hy-AM"/>
              </w:rPr>
              <w:t>ը ք</w:t>
            </w:r>
            <w:r w:rsidRPr="00EE695D">
              <w:rPr>
                <w:i/>
                <w:sz w:val="20"/>
                <w:szCs w:val="20"/>
                <w:lang w:val="hy-AM"/>
              </w:rPr>
              <w:t>ննարկ</w:t>
            </w:r>
            <w:r>
              <w:rPr>
                <w:i/>
                <w:sz w:val="20"/>
                <w:szCs w:val="20"/>
                <w:lang w:val="hy-AM"/>
              </w:rPr>
              <w:t xml:space="preserve">ված են </w:t>
            </w:r>
            <w:r w:rsidRPr="00EE695D">
              <w:rPr>
                <w:i/>
                <w:sz w:val="20"/>
                <w:szCs w:val="20"/>
                <w:lang w:val="hy-AM"/>
              </w:rPr>
              <w:t>ՀԿԲ խորհրդ</w:t>
            </w:r>
            <w:r>
              <w:rPr>
                <w:i/>
                <w:sz w:val="20"/>
                <w:szCs w:val="20"/>
                <w:lang w:val="hy-AM"/>
              </w:rPr>
              <w:t xml:space="preserve">ում և նախանշված են հետագա քայլերը խորհրդի արձանագրությամբ </w:t>
            </w:r>
            <w:r w:rsidRPr="00EE695D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EE695D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486A1C02" w14:textId="42ED2A12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695D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29C14980" w14:textId="1F73DA5E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 w:rsidRPr="00EE695D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772D85FE" w14:textId="3A8D1C38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 w:rsidRPr="00EE695D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180A83" w:rsidRPr="00124B35" w14:paraId="3C1B1FD7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6DFC6351" w14:textId="77777777" w:rsidR="00180A83" w:rsidRPr="009A14AE" w:rsidRDefault="00180A83" w:rsidP="00180A83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4"/>
            <w:vAlign w:val="center"/>
          </w:tcPr>
          <w:p w14:paraId="067B1D2E" w14:textId="77777777" w:rsidR="00180A83" w:rsidRPr="00E93885" w:rsidRDefault="00180A83" w:rsidP="00180A83">
            <w:pPr>
              <w:widowControl w:val="0"/>
              <w:spacing w:before="60" w:after="60" w:line="240" w:lineRule="auto"/>
              <w:ind w:right="-108"/>
              <w:rPr>
                <w:b/>
                <w:sz w:val="20"/>
                <w:szCs w:val="20"/>
                <w:lang w:val="hy-AM"/>
              </w:rPr>
            </w:pPr>
            <w:r w:rsidRPr="00E445B4">
              <w:rPr>
                <w:b/>
                <w:bCs/>
                <w:sz w:val="20"/>
                <w:szCs w:val="20"/>
                <w:lang w:val="hy-AM"/>
              </w:rPr>
              <w:t>Հանրային ծառայության համակարգում առաջխաղացման մոդելների համակողմանի վերլուծություն և խնդիրների ախտորոշում</w:t>
            </w:r>
          </w:p>
        </w:tc>
      </w:tr>
      <w:tr w:rsidR="00180A83" w:rsidRPr="00E93885" w14:paraId="70F04F8A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77A1426F" w14:textId="77777777" w:rsidR="00180A83" w:rsidRPr="00330EE4" w:rsidRDefault="00180A83" w:rsidP="00180A8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007E9989" w14:textId="6B709F26" w:rsidR="00180A83" w:rsidRPr="00E93885" w:rsidRDefault="00180A83" w:rsidP="00180A83">
            <w:pPr>
              <w:spacing w:after="0" w:line="240" w:lineRule="auto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Հանրային ծառայության համակարգում առաջխաղացման մոդելների համակողմանի վերլուծության </w:t>
            </w:r>
            <w:r w:rsidRPr="00EE695D">
              <w:rPr>
                <w:i/>
                <w:sz w:val="20"/>
                <w:szCs w:val="20"/>
                <w:lang w:val="hy-AM"/>
              </w:rPr>
              <w:t>նպատակով տեխնիկական առաջադրանքը հաստատված է ՀԿԲ խորհրդի կողմից (Այո/Ոչ)</w:t>
            </w:r>
          </w:p>
        </w:tc>
        <w:tc>
          <w:tcPr>
            <w:tcW w:w="1276" w:type="dxa"/>
            <w:vAlign w:val="center"/>
          </w:tcPr>
          <w:p w14:paraId="13D4BDF7" w14:textId="5C21D201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695D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18" w:type="dxa"/>
            <w:vAlign w:val="center"/>
          </w:tcPr>
          <w:p w14:paraId="6388721D" w14:textId="5C791B20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 w:rsidRPr="00EE695D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048EAF86" w14:textId="3B3B262D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 w:rsidRPr="00EE695D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180A83" w:rsidRPr="00E93885" w14:paraId="02B03F2B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656E1977" w14:textId="77777777" w:rsidR="00180A83" w:rsidRPr="00330EE4" w:rsidRDefault="00180A83" w:rsidP="00180A8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4BD3DCCC" w14:textId="67345241" w:rsidR="00180A83" w:rsidRPr="00E93885" w:rsidRDefault="00180A83" w:rsidP="00180A83">
            <w:pPr>
              <w:spacing w:after="0" w:line="240" w:lineRule="auto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Մրցութային կարգով ներգրավված խորհրդատուի հետ կնքված է պայմանագիր </w:t>
            </w:r>
            <w:r w:rsidRPr="00EE695D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EE695D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19CA4D89" w14:textId="5D447382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18" w:type="dxa"/>
            <w:vAlign w:val="center"/>
          </w:tcPr>
          <w:p w14:paraId="010D48EE" w14:textId="261031A6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75B382DD" w14:textId="564D649A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180A83" w:rsidRPr="00E93885" w14:paraId="49FB351B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5203ED50" w14:textId="77777777" w:rsidR="00180A83" w:rsidRPr="00330EE4" w:rsidRDefault="00180A83" w:rsidP="00180A8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7BB4022E" w14:textId="721943BB" w:rsidR="00180A83" w:rsidRPr="00E93885" w:rsidRDefault="00180A83" w:rsidP="00180A83">
            <w:pPr>
              <w:spacing w:after="0" w:line="240" w:lineRule="auto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Զեկույցը</w:t>
            </w:r>
            <w:r w:rsidRPr="00EE695D">
              <w:rPr>
                <w:i/>
                <w:sz w:val="20"/>
                <w:szCs w:val="20"/>
                <w:lang w:val="hy-AM"/>
              </w:rPr>
              <w:t xml:space="preserve"> և </w:t>
            </w:r>
            <w:r>
              <w:rPr>
                <w:i/>
                <w:sz w:val="20"/>
                <w:szCs w:val="20"/>
                <w:lang w:val="hy-AM"/>
              </w:rPr>
              <w:t xml:space="preserve">քաղաքականության </w:t>
            </w:r>
            <w:r w:rsidRPr="00EE695D">
              <w:rPr>
                <w:i/>
                <w:sz w:val="20"/>
                <w:szCs w:val="20"/>
                <w:lang w:val="hy-AM"/>
              </w:rPr>
              <w:t>առաջարկներ</w:t>
            </w:r>
            <w:r>
              <w:rPr>
                <w:i/>
                <w:sz w:val="20"/>
                <w:szCs w:val="20"/>
                <w:lang w:val="hy-AM"/>
              </w:rPr>
              <w:t>ը ք</w:t>
            </w:r>
            <w:r w:rsidRPr="00EE695D">
              <w:rPr>
                <w:i/>
                <w:sz w:val="20"/>
                <w:szCs w:val="20"/>
                <w:lang w:val="hy-AM"/>
              </w:rPr>
              <w:t>ննարկ</w:t>
            </w:r>
            <w:r>
              <w:rPr>
                <w:i/>
                <w:sz w:val="20"/>
                <w:szCs w:val="20"/>
                <w:lang w:val="hy-AM"/>
              </w:rPr>
              <w:t xml:space="preserve">ված են </w:t>
            </w:r>
            <w:r w:rsidRPr="00EE695D">
              <w:rPr>
                <w:i/>
                <w:sz w:val="20"/>
                <w:szCs w:val="20"/>
                <w:lang w:val="hy-AM"/>
              </w:rPr>
              <w:t>ՀԿԲ խորհրդ</w:t>
            </w:r>
            <w:r>
              <w:rPr>
                <w:i/>
                <w:sz w:val="20"/>
                <w:szCs w:val="20"/>
                <w:lang w:val="hy-AM"/>
              </w:rPr>
              <w:t xml:space="preserve">ում և նախանշված են հետագա քայլերը խորհրդի արձանագրությամբ </w:t>
            </w:r>
            <w:r w:rsidRPr="00EE695D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EE695D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43C4A309" w14:textId="4E484A54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695D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69AF61B7" w14:textId="465859D9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 w:rsidRPr="00EE695D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08449455" w14:textId="467BB1CC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 w:rsidRPr="00EE695D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180A83" w:rsidRPr="00E93885" w14:paraId="54DC93D3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4E285340" w14:textId="77777777" w:rsidR="00180A83" w:rsidRPr="00E93885" w:rsidRDefault="00180A83" w:rsidP="00180A83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2" w:type="dxa"/>
            <w:gridSpan w:val="4"/>
            <w:vAlign w:val="center"/>
          </w:tcPr>
          <w:p w14:paraId="7C0E8A4D" w14:textId="592FB88F" w:rsidR="00180A83" w:rsidRPr="00E93885" w:rsidRDefault="00180A83" w:rsidP="001B3750">
            <w:pPr>
              <w:widowControl w:val="0"/>
              <w:spacing w:before="60" w:after="60" w:line="240" w:lineRule="auto"/>
              <w:ind w:right="-108"/>
              <w:rPr>
                <w:b/>
                <w:sz w:val="20"/>
                <w:szCs w:val="20"/>
                <w:lang w:val="hy-AM"/>
              </w:rPr>
            </w:pPr>
            <w:r w:rsidRPr="00E93885">
              <w:rPr>
                <w:b/>
                <w:bCs/>
                <w:sz w:val="20"/>
                <w:szCs w:val="20"/>
              </w:rPr>
              <w:t>Աշխատանքային ճկուն պայմանների և հնարավորությունների ուսումնասիրություն</w:t>
            </w:r>
            <w:r w:rsidR="001B3750">
              <w:rPr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E93885">
              <w:rPr>
                <w:b/>
                <w:bCs/>
                <w:sz w:val="20"/>
                <w:szCs w:val="20"/>
              </w:rPr>
              <w:t>(աշխատաժամանակ, հեռավար աշխատանք, այլ աշխատանքով զբաղվելու հնարավորություն և այլն)</w:t>
            </w:r>
          </w:p>
        </w:tc>
      </w:tr>
      <w:tr w:rsidR="00180A83" w:rsidRPr="00E93885" w14:paraId="6019FC41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2D1FD634" w14:textId="77777777" w:rsidR="00180A83" w:rsidRPr="00330EE4" w:rsidRDefault="00180A83" w:rsidP="00180A8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3969467B" w14:textId="238C2A4F" w:rsidR="00180A83" w:rsidRPr="00E93885" w:rsidRDefault="00180A83" w:rsidP="00180A83">
            <w:pPr>
              <w:spacing w:after="0" w:line="240" w:lineRule="auto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Պետական հատվածում աշխատանքային ճկուն պայմանների և հնարավորությունների ուսումնասիրության </w:t>
            </w:r>
            <w:r w:rsidRPr="00EE695D">
              <w:rPr>
                <w:i/>
                <w:sz w:val="20"/>
                <w:szCs w:val="20"/>
                <w:lang w:val="hy-AM"/>
              </w:rPr>
              <w:t>նպատակով տեխնիկական առաջադրանքը հաստատված է ՀԿԲ խորհրդի կողմից (Այո/Ոչ)</w:t>
            </w:r>
          </w:p>
        </w:tc>
        <w:tc>
          <w:tcPr>
            <w:tcW w:w="1276" w:type="dxa"/>
            <w:vAlign w:val="center"/>
          </w:tcPr>
          <w:p w14:paraId="16C1C25D" w14:textId="606096B6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695D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18" w:type="dxa"/>
            <w:vAlign w:val="center"/>
          </w:tcPr>
          <w:p w14:paraId="224A2FEC" w14:textId="54C41137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 w:rsidRPr="00EE695D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131D24D0" w14:textId="10E63C27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 w:rsidRPr="00EE695D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180A83" w:rsidRPr="00E93885" w14:paraId="44D49462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1B379E68" w14:textId="77777777" w:rsidR="00180A83" w:rsidRPr="00330EE4" w:rsidRDefault="00180A83" w:rsidP="00180A8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3FC4AD02" w14:textId="6B9E6A3A" w:rsidR="00180A83" w:rsidRPr="00E93885" w:rsidRDefault="00180A83" w:rsidP="00180A83">
            <w:pPr>
              <w:spacing w:after="0" w:line="240" w:lineRule="auto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Մրցութային կարգով ներգրավված խորհրդատուի հետ կնքված է պայմանագիր </w:t>
            </w:r>
            <w:r w:rsidRPr="00EE695D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EE695D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772E0C86" w14:textId="375E120B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18" w:type="dxa"/>
            <w:vAlign w:val="center"/>
          </w:tcPr>
          <w:p w14:paraId="3CA378FA" w14:textId="2EE6FF7F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6664D1E1" w14:textId="6EE47A42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180A83" w:rsidRPr="00E93885" w14:paraId="6C2AF2AE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79FEA384" w14:textId="77777777" w:rsidR="00180A83" w:rsidRPr="00330EE4" w:rsidRDefault="00180A83" w:rsidP="00180A8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38D3F33E" w14:textId="4E332EFC" w:rsidR="00180A83" w:rsidRPr="00E93885" w:rsidRDefault="00180A83" w:rsidP="00180A83">
            <w:pPr>
              <w:spacing w:after="0" w:line="240" w:lineRule="auto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Զեկույցը</w:t>
            </w:r>
            <w:r w:rsidRPr="00EE695D">
              <w:rPr>
                <w:i/>
                <w:sz w:val="20"/>
                <w:szCs w:val="20"/>
                <w:lang w:val="hy-AM"/>
              </w:rPr>
              <w:t xml:space="preserve"> և </w:t>
            </w:r>
            <w:r>
              <w:rPr>
                <w:i/>
                <w:sz w:val="20"/>
                <w:szCs w:val="20"/>
                <w:lang w:val="hy-AM"/>
              </w:rPr>
              <w:t xml:space="preserve">քաղաքականության </w:t>
            </w:r>
            <w:r w:rsidRPr="00EE695D">
              <w:rPr>
                <w:i/>
                <w:sz w:val="20"/>
                <w:szCs w:val="20"/>
                <w:lang w:val="hy-AM"/>
              </w:rPr>
              <w:t>առաջարկներ</w:t>
            </w:r>
            <w:r>
              <w:rPr>
                <w:i/>
                <w:sz w:val="20"/>
                <w:szCs w:val="20"/>
                <w:lang w:val="hy-AM"/>
              </w:rPr>
              <w:t>ը ք</w:t>
            </w:r>
            <w:r w:rsidRPr="00EE695D">
              <w:rPr>
                <w:i/>
                <w:sz w:val="20"/>
                <w:szCs w:val="20"/>
                <w:lang w:val="hy-AM"/>
              </w:rPr>
              <w:t>ննարկ</w:t>
            </w:r>
            <w:r>
              <w:rPr>
                <w:i/>
                <w:sz w:val="20"/>
                <w:szCs w:val="20"/>
                <w:lang w:val="hy-AM"/>
              </w:rPr>
              <w:t xml:space="preserve">ված են </w:t>
            </w:r>
            <w:r w:rsidRPr="00EE695D">
              <w:rPr>
                <w:i/>
                <w:sz w:val="20"/>
                <w:szCs w:val="20"/>
                <w:lang w:val="hy-AM"/>
              </w:rPr>
              <w:t>ՀԿԲ խորհրդ</w:t>
            </w:r>
            <w:r>
              <w:rPr>
                <w:i/>
                <w:sz w:val="20"/>
                <w:szCs w:val="20"/>
                <w:lang w:val="hy-AM"/>
              </w:rPr>
              <w:t xml:space="preserve">ում և նախանշված են հետագա քայլերը խորհրդի արձանագրությամբ </w:t>
            </w:r>
            <w:r w:rsidRPr="00EE695D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EE695D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362767C4" w14:textId="1C9E60E0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695D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20C4A6AB" w14:textId="02F7375D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 w:rsidRPr="00EE695D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333AA725" w14:textId="611390EC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 w:rsidRPr="00EE695D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180A83" w:rsidRPr="00E93885" w14:paraId="5B7753BC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5FEF2865" w14:textId="77777777" w:rsidR="00180A83" w:rsidRPr="00E93885" w:rsidRDefault="00180A83" w:rsidP="00180A83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2" w:type="dxa"/>
            <w:gridSpan w:val="4"/>
            <w:vAlign w:val="center"/>
          </w:tcPr>
          <w:p w14:paraId="74EDA246" w14:textId="4961DEF9" w:rsidR="00180A83" w:rsidRPr="00E93885" w:rsidRDefault="00180A83" w:rsidP="00180A83">
            <w:pPr>
              <w:widowControl w:val="0"/>
              <w:spacing w:before="60" w:after="60" w:line="240" w:lineRule="auto"/>
              <w:ind w:right="-108"/>
              <w:rPr>
                <w:b/>
                <w:sz w:val="20"/>
                <w:szCs w:val="20"/>
                <w:lang w:val="hy-AM"/>
              </w:rPr>
            </w:pPr>
            <w:r w:rsidRPr="00E93885">
              <w:rPr>
                <w:b/>
                <w:bCs/>
                <w:sz w:val="20"/>
                <w:szCs w:val="20"/>
              </w:rPr>
              <w:t xml:space="preserve">«Գենդերային </w:t>
            </w:r>
            <w:r w:rsidR="004974D2">
              <w:rPr>
                <w:b/>
                <w:bCs/>
                <w:sz w:val="20"/>
                <w:szCs w:val="20"/>
                <w:lang w:val="hy-AM"/>
              </w:rPr>
              <w:t xml:space="preserve">հիմնահարցերը </w:t>
            </w:r>
            <w:r w:rsidRPr="00E93885">
              <w:rPr>
                <w:b/>
                <w:bCs/>
                <w:sz w:val="20"/>
                <w:szCs w:val="20"/>
              </w:rPr>
              <w:t>պետական հատվածում» վերլուծական զեկույցի մշակում և խնդիրների ախտորոշում</w:t>
            </w:r>
          </w:p>
        </w:tc>
      </w:tr>
      <w:tr w:rsidR="00180A83" w:rsidRPr="00E93885" w14:paraId="79077203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0BD43A54" w14:textId="77777777" w:rsidR="00180A83" w:rsidRPr="00330EE4" w:rsidRDefault="00180A83" w:rsidP="00180A8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67CE52A0" w14:textId="69210B50" w:rsidR="00180A83" w:rsidRPr="00E93885" w:rsidRDefault="00180A83" w:rsidP="00180A83">
            <w:pPr>
              <w:spacing w:after="0" w:line="240" w:lineRule="auto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Պետական հատվածում գենդերային հիմնահարցերի համակողմանի վերլուծության </w:t>
            </w:r>
            <w:r w:rsidRPr="00EE695D">
              <w:rPr>
                <w:i/>
                <w:sz w:val="20"/>
                <w:szCs w:val="20"/>
                <w:lang w:val="hy-AM"/>
              </w:rPr>
              <w:t>նպատակով տեխնիկական առաջադրանքը հաստատված է ՀԿԲ խորհրդի կողմից (Այո/Ոչ)</w:t>
            </w:r>
          </w:p>
        </w:tc>
        <w:tc>
          <w:tcPr>
            <w:tcW w:w="1276" w:type="dxa"/>
            <w:vAlign w:val="center"/>
          </w:tcPr>
          <w:p w14:paraId="7144A11C" w14:textId="2CE637C2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695D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18" w:type="dxa"/>
            <w:vAlign w:val="center"/>
          </w:tcPr>
          <w:p w14:paraId="70E598F8" w14:textId="7233A60B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 w:rsidRPr="00EE695D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332A4E37" w14:textId="41BE9EEE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 w:rsidRPr="00EE695D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180A83" w:rsidRPr="00E93885" w14:paraId="4800733A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40B41B68" w14:textId="77777777" w:rsidR="00180A83" w:rsidRPr="00330EE4" w:rsidRDefault="00180A83" w:rsidP="00180A8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588C35A1" w14:textId="48E3EBB9" w:rsidR="00180A83" w:rsidRPr="00E93885" w:rsidRDefault="00180A83" w:rsidP="00180A83">
            <w:pPr>
              <w:spacing w:after="0" w:line="240" w:lineRule="auto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Մրցութային կարգով ներգրավված խորհրդատուի հետ կնքված է պայմանագիր </w:t>
            </w:r>
            <w:r w:rsidRPr="00EE695D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EE695D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15F23AF5" w14:textId="6AD6FB2F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18" w:type="dxa"/>
            <w:vAlign w:val="center"/>
          </w:tcPr>
          <w:p w14:paraId="08CC77D6" w14:textId="546F3841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271E1460" w14:textId="49CDEAF5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180A83" w:rsidRPr="00E93885" w14:paraId="6AAAE1E4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21296C81" w14:textId="77777777" w:rsidR="00180A83" w:rsidRPr="00330EE4" w:rsidRDefault="00180A83" w:rsidP="00180A8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4D344563" w14:textId="7BBB8E92" w:rsidR="00180A83" w:rsidRPr="00E93885" w:rsidRDefault="00180A83" w:rsidP="00180A83">
            <w:pPr>
              <w:spacing w:after="0" w:line="240" w:lineRule="auto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Զեկույցը</w:t>
            </w:r>
            <w:r w:rsidRPr="00EE695D">
              <w:rPr>
                <w:i/>
                <w:sz w:val="20"/>
                <w:szCs w:val="20"/>
                <w:lang w:val="hy-AM"/>
              </w:rPr>
              <w:t xml:space="preserve"> և </w:t>
            </w:r>
            <w:r>
              <w:rPr>
                <w:i/>
                <w:sz w:val="20"/>
                <w:szCs w:val="20"/>
                <w:lang w:val="hy-AM"/>
              </w:rPr>
              <w:t xml:space="preserve">քաղաքականության </w:t>
            </w:r>
            <w:r w:rsidRPr="00EE695D">
              <w:rPr>
                <w:i/>
                <w:sz w:val="20"/>
                <w:szCs w:val="20"/>
                <w:lang w:val="hy-AM"/>
              </w:rPr>
              <w:t>առաջարկներ</w:t>
            </w:r>
            <w:r>
              <w:rPr>
                <w:i/>
                <w:sz w:val="20"/>
                <w:szCs w:val="20"/>
                <w:lang w:val="hy-AM"/>
              </w:rPr>
              <w:t>ը ք</w:t>
            </w:r>
            <w:r w:rsidRPr="00EE695D">
              <w:rPr>
                <w:i/>
                <w:sz w:val="20"/>
                <w:szCs w:val="20"/>
                <w:lang w:val="hy-AM"/>
              </w:rPr>
              <w:t>ննարկ</w:t>
            </w:r>
            <w:r>
              <w:rPr>
                <w:i/>
                <w:sz w:val="20"/>
                <w:szCs w:val="20"/>
                <w:lang w:val="hy-AM"/>
              </w:rPr>
              <w:t xml:space="preserve">ված են </w:t>
            </w:r>
            <w:r w:rsidRPr="00EE695D">
              <w:rPr>
                <w:i/>
                <w:sz w:val="20"/>
                <w:szCs w:val="20"/>
                <w:lang w:val="hy-AM"/>
              </w:rPr>
              <w:t>ՀԿԲ խորհրդ</w:t>
            </w:r>
            <w:r>
              <w:rPr>
                <w:i/>
                <w:sz w:val="20"/>
                <w:szCs w:val="20"/>
                <w:lang w:val="hy-AM"/>
              </w:rPr>
              <w:t xml:space="preserve">ում և նախանշված են հետագա քայլերը խորհրդի արձանագրությամբ </w:t>
            </w:r>
            <w:r w:rsidRPr="00EE695D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EE695D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6956CD77" w14:textId="65596183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695D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42153AA7" w14:textId="30FEBCC7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 w:rsidRPr="00EE695D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4377EC23" w14:textId="379CDE22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 w:rsidRPr="00EE695D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180A83" w:rsidRPr="00E93885" w14:paraId="15EBBBCD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2DADDBB8" w14:textId="77777777" w:rsidR="00180A83" w:rsidRPr="00E93885" w:rsidRDefault="00180A83" w:rsidP="00180A83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2" w:type="dxa"/>
            <w:gridSpan w:val="4"/>
            <w:vAlign w:val="center"/>
          </w:tcPr>
          <w:p w14:paraId="01D2FACA" w14:textId="77777777" w:rsidR="00180A83" w:rsidRPr="00E93885" w:rsidRDefault="00180A83" w:rsidP="00180A83">
            <w:pPr>
              <w:widowControl w:val="0"/>
              <w:spacing w:before="60" w:after="60" w:line="240" w:lineRule="auto"/>
              <w:ind w:right="-108"/>
              <w:rPr>
                <w:b/>
                <w:sz w:val="20"/>
                <w:szCs w:val="20"/>
                <w:lang w:val="hy-AM"/>
              </w:rPr>
            </w:pPr>
            <w:r w:rsidRPr="00E93885">
              <w:rPr>
                <w:b/>
                <w:bCs/>
                <w:sz w:val="20"/>
                <w:szCs w:val="20"/>
              </w:rPr>
              <w:t>Պետական հատվածում վարձատրության (աշխատավարձ, պարգևատրում, կատարողականի գնահատում) քաղաքականության մշակում</w:t>
            </w:r>
          </w:p>
        </w:tc>
      </w:tr>
      <w:tr w:rsidR="00180A83" w:rsidRPr="00E93885" w14:paraId="688FFEF7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0F906598" w14:textId="77777777" w:rsidR="00180A83" w:rsidRPr="00330EE4" w:rsidRDefault="00180A83" w:rsidP="00180A8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31963297" w14:textId="200AB487" w:rsidR="00180A83" w:rsidRPr="009A14AE" w:rsidRDefault="00180A83" w:rsidP="00180A83">
            <w:pPr>
              <w:spacing w:after="0" w:line="240" w:lineRule="auto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Իրականացված վերլուծական աշխատանքների հիման վրա պետական հատվածում վարձատրության քաղաքականության մշակման նպատակով տեխնիկական առաջադրանքը հաստատված է ՀԿԲ խորհրդի կողմից </w:t>
            </w:r>
            <w:r w:rsidRPr="009A14AE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9A14AE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6A1F9170" w14:textId="754975AC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695D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18" w:type="dxa"/>
            <w:vAlign w:val="center"/>
          </w:tcPr>
          <w:p w14:paraId="581B5392" w14:textId="1E342F90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 w:rsidRPr="00EE695D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2B61F8BC" w14:textId="53116654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 w:rsidRPr="00EE695D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180A83" w:rsidRPr="00E93885" w14:paraId="64CDD142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1E884AF7" w14:textId="77777777" w:rsidR="00180A83" w:rsidRPr="00330EE4" w:rsidRDefault="00180A83" w:rsidP="00180A8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6DB0B335" w14:textId="5D8F7523" w:rsidR="00180A83" w:rsidRPr="00E93885" w:rsidRDefault="00180A83" w:rsidP="00180A83">
            <w:pPr>
              <w:spacing w:after="0" w:line="240" w:lineRule="auto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Մրցութային կարգով ներգրավված խորհրդատուի հետ կնքված է պայմանագիր </w:t>
            </w:r>
            <w:r w:rsidRPr="00EE695D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EE695D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2ED7E20E" w14:textId="638DAAA3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18" w:type="dxa"/>
            <w:vAlign w:val="center"/>
          </w:tcPr>
          <w:p w14:paraId="2B07F8D9" w14:textId="4CD810C5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6BE2546D" w14:textId="18084271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180A83" w:rsidRPr="00E93885" w14:paraId="0A5A577B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0781CA25" w14:textId="77777777" w:rsidR="00180A83" w:rsidRPr="00330EE4" w:rsidRDefault="00180A83" w:rsidP="00180A8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193496F4" w14:textId="56FFCCF9" w:rsidR="00180A83" w:rsidRPr="00E93885" w:rsidRDefault="00180A83" w:rsidP="00180A83">
            <w:pPr>
              <w:spacing w:after="0" w:line="240" w:lineRule="auto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Քաղաքականության փաստաթղթի նախագծի շուրջ կայացել են բազմաշահառու քննարկումներ </w:t>
            </w:r>
            <w:r w:rsidRPr="00EE695D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EE695D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118FDA3F" w14:textId="0FB69DC3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695D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56B460ED" w14:textId="6BCEFC22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 w:rsidRPr="00EE695D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60F74D38" w14:textId="7EAB8A53" w:rsidR="00180A83" w:rsidRPr="00E93885" w:rsidRDefault="00180A83" w:rsidP="00180A83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 w:rsidRPr="00EE695D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180A83" w:rsidRPr="00D701A5" w14:paraId="4651F9B7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0A1C33BC" w14:textId="77777777" w:rsidR="00180A83" w:rsidRPr="00330EE4" w:rsidRDefault="00180A83" w:rsidP="00180A8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76F97515" w14:textId="2D28B8A5" w:rsidR="00180A83" w:rsidRDefault="00180A83" w:rsidP="00180A8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Քաղաքականության փաստաթուղթը հաստատված է ՀԿԲ խորհրդի կողմից և հետագա քայլերը նախանշված են խորհրդի արձանագրությամբ </w:t>
            </w:r>
            <w:r w:rsidRPr="00EE695D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EE695D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5B0D92E6" w14:textId="3B25F09F" w:rsidR="00180A83" w:rsidRPr="00D701A5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32C96D87" w14:textId="46C4E3A4" w:rsidR="00180A83" w:rsidRPr="00EE695D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747BA410" w14:textId="1BFD0BEC" w:rsidR="00180A83" w:rsidRPr="00EE695D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180A83" w:rsidRPr="00E93885" w14:paraId="4DECFAD7" w14:textId="77777777" w:rsidTr="00E93885">
        <w:trPr>
          <w:trHeight w:val="340"/>
        </w:trPr>
        <w:tc>
          <w:tcPr>
            <w:tcW w:w="15877" w:type="dxa"/>
            <w:gridSpan w:val="5"/>
            <w:vAlign w:val="center"/>
          </w:tcPr>
          <w:p w14:paraId="77352C2F" w14:textId="77777777" w:rsidR="00180A83" w:rsidRPr="00E93885" w:rsidRDefault="00180A83" w:rsidP="00180A83">
            <w:pPr>
              <w:spacing w:before="120" w:after="120" w:line="240" w:lineRule="auto"/>
              <w:rPr>
                <w:sz w:val="20"/>
                <w:szCs w:val="20"/>
              </w:rPr>
            </w:pPr>
            <w:r w:rsidRPr="00E93885">
              <w:rPr>
                <w:b/>
                <w:sz w:val="20"/>
                <w:szCs w:val="20"/>
                <w:lang w:val="hy-AM"/>
              </w:rPr>
              <w:t>ՄԻՋԱՆԿՅԱԼ ՑՈՒՑԱՆԻՇՆԵՐ</w:t>
            </w:r>
          </w:p>
        </w:tc>
      </w:tr>
      <w:tr w:rsidR="00180A83" w:rsidRPr="00E93885" w14:paraId="27CD4038" w14:textId="77777777" w:rsidTr="00E93885">
        <w:trPr>
          <w:trHeight w:val="340"/>
        </w:trPr>
        <w:tc>
          <w:tcPr>
            <w:tcW w:w="1135" w:type="dxa"/>
            <w:shd w:val="clear" w:color="auto" w:fill="E7E6E6" w:themeFill="background2"/>
            <w:vAlign w:val="center"/>
          </w:tcPr>
          <w:p w14:paraId="175FD603" w14:textId="77777777" w:rsidR="00180A83" w:rsidRPr="00E93885" w:rsidRDefault="00180A83" w:rsidP="00180A83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 w:val="0"/>
              <w:rPr>
                <w:b/>
                <w:sz w:val="20"/>
                <w:szCs w:val="20"/>
              </w:rPr>
            </w:pPr>
            <w:r w:rsidRPr="00E93885">
              <w:rPr>
                <w:b/>
                <w:sz w:val="20"/>
                <w:szCs w:val="20"/>
                <w:lang w:val="hy-AM"/>
              </w:rPr>
              <w:t>ՄՆ</w:t>
            </w:r>
            <w:r w:rsidRPr="00E93885">
              <w:rPr>
                <w:b/>
                <w:sz w:val="20"/>
                <w:szCs w:val="20"/>
              </w:rPr>
              <w:t xml:space="preserve"> 3.2.2.</w:t>
            </w:r>
          </w:p>
        </w:tc>
        <w:tc>
          <w:tcPr>
            <w:tcW w:w="14742" w:type="dxa"/>
            <w:gridSpan w:val="4"/>
            <w:shd w:val="clear" w:color="auto" w:fill="E7E6E6" w:themeFill="background2"/>
            <w:vAlign w:val="center"/>
          </w:tcPr>
          <w:p w14:paraId="52A1E4A4" w14:textId="208E51DB" w:rsidR="00180A83" w:rsidRPr="00E93885" w:rsidRDefault="00587A2E" w:rsidP="00180A83">
            <w:pPr>
              <w:spacing w:before="60" w:after="60" w:line="240" w:lineRule="auto"/>
              <w:rPr>
                <w:b/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  <w:lang w:val="hy-AM"/>
              </w:rPr>
              <w:t>Հանրային</w:t>
            </w:r>
            <w:r w:rsidR="00180A83" w:rsidRPr="00E93885">
              <w:rPr>
                <w:b/>
                <w:sz w:val="20"/>
                <w:szCs w:val="20"/>
              </w:rPr>
              <w:t xml:space="preserve"> ծառայությունում անձնակազմի հավաքագրման և համալրման ընթացակարգերն արդիականացված են։</w:t>
            </w:r>
          </w:p>
        </w:tc>
      </w:tr>
      <w:tr w:rsidR="00180A83" w:rsidRPr="00E93885" w14:paraId="63505939" w14:textId="77777777" w:rsidTr="00207018">
        <w:trPr>
          <w:trHeight w:val="340"/>
        </w:trPr>
        <w:tc>
          <w:tcPr>
            <w:tcW w:w="1135" w:type="dxa"/>
            <w:shd w:val="clear" w:color="auto" w:fill="E7E6E6" w:themeFill="background2"/>
            <w:vAlign w:val="center"/>
          </w:tcPr>
          <w:p w14:paraId="0825799E" w14:textId="77777777" w:rsidR="00180A83" w:rsidRPr="00A27A5B" w:rsidRDefault="00180A83" w:rsidP="00180A83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shd w:val="clear" w:color="auto" w:fill="E7E6E6" w:themeFill="background2"/>
            <w:vAlign w:val="center"/>
          </w:tcPr>
          <w:p w14:paraId="54927CB5" w14:textId="77777777" w:rsidR="00180A83" w:rsidRDefault="00180A83" w:rsidP="00180A83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 w:rsidRPr="00361867">
              <w:rPr>
                <w:i/>
                <w:iCs/>
                <w:sz w:val="20"/>
                <w:szCs w:val="20"/>
                <w:lang w:val="hy-AM"/>
              </w:rPr>
              <w:t xml:space="preserve">Հանրային ծառայողների արժանիքահենք ընտրության </w:t>
            </w:r>
            <w:r>
              <w:rPr>
                <w:i/>
                <w:iCs/>
                <w:sz w:val="20"/>
                <w:szCs w:val="20"/>
                <w:lang w:val="hy-AM"/>
              </w:rPr>
              <w:t>իրավական հիմքերի ամբողջականություն</w:t>
            </w:r>
          </w:p>
          <w:p w14:paraId="20B74AA3" w14:textId="12C719AD" w:rsidR="00180A83" w:rsidRPr="00207018" w:rsidRDefault="00180A83" w:rsidP="00180A8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361867">
              <w:rPr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i/>
                <w:iCs/>
                <w:sz w:val="20"/>
                <w:szCs w:val="20"/>
                <w:lang w:val="hy-AM"/>
              </w:rPr>
              <w:t>Լիարժեք, մասնակի, թերի</w:t>
            </w:r>
            <w:r w:rsidRPr="00361867">
              <w:rPr>
                <w:i/>
                <w:iCs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32B71772" w14:textId="43EA70A7" w:rsidR="00180A83" w:rsidRPr="00207018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350B4E26" w14:textId="77777777" w:rsidR="00180A83" w:rsidRPr="00207018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07018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0DC1EA90" w14:textId="2B0D8804" w:rsidR="00180A83" w:rsidRPr="00207018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Լիարժեք</w:t>
            </w:r>
          </w:p>
        </w:tc>
      </w:tr>
      <w:tr w:rsidR="00180A83" w:rsidRPr="00E93885" w14:paraId="7345DCA8" w14:textId="77777777" w:rsidTr="00207018">
        <w:trPr>
          <w:trHeight w:val="340"/>
        </w:trPr>
        <w:tc>
          <w:tcPr>
            <w:tcW w:w="1135" w:type="dxa"/>
            <w:shd w:val="clear" w:color="auto" w:fill="E7E6E6" w:themeFill="background2"/>
            <w:vAlign w:val="center"/>
          </w:tcPr>
          <w:p w14:paraId="1C7BC16B" w14:textId="77777777" w:rsidR="00180A83" w:rsidRPr="00A27A5B" w:rsidRDefault="00180A83" w:rsidP="00180A83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shd w:val="clear" w:color="auto" w:fill="E7E6E6" w:themeFill="background2"/>
            <w:vAlign w:val="center"/>
          </w:tcPr>
          <w:p w14:paraId="195803EB" w14:textId="77777777" w:rsidR="00180A83" w:rsidRDefault="00180A83" w:rsidP="00180A83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Հանրային ծառայողների ընտրության և նշանակման գործընթացների գործնական կիրառությունը</w:t>
            </w:r>
          </w:p>
          <w:p w14:paraId="52B7D3F4" w14:textId="0AB49635" w:rsidR="00180A83" w:rsidRPr="00207018" w:rsidRDefault="00180A83" w:rsidP="004627A2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361867">
              <w:rPr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i/>
                <w:iCs/>
                <w:sz w:val="20"/>
                <w:szCs w:val="20"/>
                <w:lang w:val="hy-AM"/>
              </w:rPr>
              <w:t>Արդյունավետ, բարելավման ենթակա, ոչ արդյունավետ</w:t>
            </w:r>
            <w:r w:rsidRPr="00361867">
              <w:rPr>
                <w:i/>
                <w:iCs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714B0650" w14:textId="7444CF17" w:rsidR="00180A83" w:rsidRPr="00207018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663E209F" w14:textId="77777777" w:rsidR="00180A83" w:rsidRPr="00207018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207018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787673D0" w14:textId="307C44C6" w:rsidR="00180A83" w:rsidRPr="00207018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Արդյունավետ</w:t>
            </w:r>
          </w:p>
        </w:tc>
      </w:tr>
      <w:tr w:rsidR="00180A83" w:rsidRPr="00E93885" w14:paraId="5D12D718" w14:textId="77777777" w:rsidTr="00E93885">
        <w:trPr>
          <w:trHeight w:val="340"/>
        </w:trPr>
        <w:tc>
          <w:tcPr>
            <w:tcW w:w="15877" w:type="dxa"/>
            <w:gridSpan w:val="5"/>
            <w:shd w:val="clear" w:color="auto" w:fill="auto"/>
            <w:vAlign w:val="center"/>
          </w:tcPr>
          <w:p w14:paraId="5A2F2106" w14:textId="77777777" w:rsidR="00180A83" w:rsidRPr="00E93885" w:rsidRDefault="00180A83" w:rsidP="00180A83">
            <w:pPr>
              <w:spacing w:before="120" w:after="120" w:line="240" w:lineRule="auto"/>
              <w:ind w:left="22"/>
              <w:rPr>
                <w:b/>
                <w:sz w:val="20"/>
                <w:szCs w:val="20"/>
                <w:lang w:val="hy-AM"/>
              </w:rPr>
            </w:pPr>
            <w:r w:rsidRPr="00E93885">
              <w:rPr>
                <w:b/>
                <w:sz w:val="20"/>
                <w:szCs w:val="20"/>
                <w:lang w:val="hy-AM"/>
              </w:rPr>
              <w:t>ՈՒՂՂԱԿԻ ՑՈՒՑԱՆԻՇՆԵՐ</w:t>
            </w:r>
          </w:p>
        </w:tc>
      </w:tr>
      <w:tr w:rsidR="00180A83" w:rsidRPr="00E93885" w14:paraId="4E12DB43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36D28D7C" w14:textId="77777777" w:rsidR="00180A83" w:rsidRPr="00E93885" w:rsidRDefault="00180A83" w:rsidP="00180A83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2" w:type="dxa"/>
            <w:gridSpan w:val="4"/>
            <w:vAlign w:val="center"/>
          </w:tcPr>
          <w:p w14:paraId="468A98C0" w14:textId="77777777" w:rsidR="00180A83" w:rsidRPr="00E93885" w:rsidRDefault="00180A83" w:rsidP="00180A83">
            <w:pPr>
              <w:widowControl w:val="0"/>
              <w:spacing w:before="60" w:after="60" w:line="240" w:lineRule="auto"/>
              <w:ind w:right="-108"/>
              <w:rPr>
                <w:b/>
                <w:bCs/>
                <w:sz w:val="20"/>
                <w:szCs w:val="20"/>
                <w:lang w:val="hy-AM"/>
              </w:rPr>
            </w:pPr>
            <w:r w:rsidRPr="00E93885">
              <w:rPr>
                <w:b/>
                <w:bCs/>
                <w:sz w:val="20"/>
                <w:szCs w:val="20"/>
              </w:rPr>
              <w:t>Հանրային ծառայության համակարգում անձնակազմի հավաքագրման և համալրման կարգավորումների վերանայում</w:t>
            </w:r>
          </w:p>
        </w:tc>
      </w:tr>
      <w:tr w:rsidR="00180A83" w:rsidRPr="005C76B4" w14:paraId="6D89D752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44726731" w14:textId="77777777" w:rsidR="00180A83" w:rsidRPr="005C76B4" w:rsidRDefault="00180A83" w:rsidP="00180A8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73ED9212" w14:textId="107D8875" w:rsidR="00180A83" w:rsidRPr="005C76B4" w:rsidRDefault="00180A83" w:rsidP="008F48FB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Վերլուծության արդյունքների ու քաղաքականության առաջարկությունների հիման վրա հանրային ծառայության համակարգում հավաքագրման ու համալրման կարգավորումների վերանայման առաջարկությունների փաթեթի շուրջ կայացել են բազմաշահառու քննարկումներ </w:t>
            </w:r>
            <w:r w:rsidRPr="00C02372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C02372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7C09C37B" w14:textId="77777777" w:rsidR="00180A83" w:rsidRPr="005C76B4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5C76B4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1D9D4B22" w14:textId="77777777" w:rsidR="00180A83" w:rsidRPr="005C76B4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5C76B4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36581E29" w14:textId="77777777" w:rsidR="00180A83" w:rsidRPr="005C76B4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5C76B4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180A83" w:rsidRPr="00C02372" w14:paraId="5E547C9D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6812879C" w14:textId="77777777" w:rsidR="00180A83" w:rsidRPr="005C76B4" w:rsidRDefault="00180A83" w:rsidP="00180A8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29E966A2" w14:textId="73139D6B" w:rsidR="00180A83" w:rsidRDefault="00180A83" w:rsidP="00180A8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Քննարկումների արդյունքում լրամշակված՝ օրենսդրական կարգավորումների փաթեթը սահմանված կարգով ընդունված է և ներառված ՀՀ ազգային ժողովի օրակարգում </w:t>
            </w:r>
            <w:r w:rsidRPr="00C02372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C02372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7A130B19" w14:textId="3F451306" w:rsidR="00180A83" w:rsidRPr="00C02372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479DAB67" w14:textId="07EC69F8" w:rsidR="00180A83" w:rsidRPr="005C76B4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06C568DC" w14:textId="3B223A0D" w:rsidR="00180A83" w:rsidRPr="005C76B4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392945" w:rsidRPr="00124B35" w14:paraId="4CEE53C3" w14:textId="77777777" w:rsidTr="00392945">
        <w:trPr>
          <w:trHeight w:val="340"/>
        </w:trPr>
        <w:tc>
          <w:tcPr>
            <w:tcW w:w="1135" w:type="dxa"/>
            <w:vAlign w:val="center"/>
          </w:tcPr>
          <w:p w14:paraId="06CAC252" w14:textId="77777777" w:rsidR="00392945" w:rsidRPr="00392945" w:rsidRDefault="00392945" w:rsidP="00392945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4"/>
            <w:vAlign w:val="center"/>
          </w:tcPr>
          <w:p w14:paraId="1243C522" w14:textId="16741DDE" w:rsidR="00392945" w:rsidRPr="00392945" w:rsidRDefault="00392945" w:rsidP="00392945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392945">
              <w:rPr>
                <w:b/>
                <w:sz w:val="20"/>
                <w:szCs w:val="20"/>
                <w:lang w:val="hy-AM"/>
              </w:rPr>
              <w:t>Հանրային ծառայության համակարգում կոմպետենցիաների մոդելի վերանայում</w:t>
            </w:r>
          </w:p>
        </w:tc>
      </w:tr>
      <w:tr w:rsidR="00392945" w:rsidRPr="00C02372" w14:paraId="413113CF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4A49DF5D" w14:textId="77777777" w:rsidR="00392945" w:rsidRPr="00392945" w:rsidRDefault="00392945" w:rsidP="00392945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0F0AE2A8" w14:textId="416C366B" w:rsidR="00392945" w:rsidRPr="00392945" w:rsidRDefault="00392945" w:rsidP="00392945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Հանրային ծառայության համակարգում կոմպետեցիաների մոդելի վերանայման նպատակով տեխնիկական առաջադրանը հաստատված է ՀԿԲ խորհրդի կողմից </w:t>
            </w:r>
            <w:r w:rsidRPr="00392945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392945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2FA601C7" w14:textId="4C4875C4" w:rsidR="00392945" w:rsidRDefault="00392945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18" w:type="dxa"/>
            <w:vAlign w:val="center"/>
          </w:tcPr>
          <w:p w14:paraId="0E9EF25B" w14:textId="72A16D4D" w:rsidR="00392945" w:rsidRDefault="00392945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02C45658" w14:textId="6A47E0EA" w:rsidR="00392945" w:rsidRDefault="00392945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392945" w:rsidRPr="00C02372" w14:paraId="2D0148B6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11E3545C" w14:textId="77777777" w:rsidR="00392945" w:rsidRPr="00392945" w:rsidRDefault="00392945" w:rsidP="00392945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59281547" w14:textId="4201DD2D" w:rsidR="00392945" w:rsidRPr="00392945" w:rsidRDefault="00392945" w:rsidP="00392945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Մրցութային կարգով ընտրված խորհրդատուի հետ կնքված է պայմանագիր </w:t>
            </w:r>
            <w:r w:rsidRPr="00392945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392945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71C5260C" w14:textId="4481AB6E" w:rsidR="00392945" w:rsidRDefault="00392945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18" w:type="dxa"/>
            <w:vAlign w:val="center"/>
          </w:tcPr>
          <w:p w14:paraId="335191B9" w14:textId="79FFC937" w:rsidR="00392945" w:rsidRDefault="00392945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5B502752" w14:textId="6AAA7830" w:rsidR="00392945" w:rsidRDefault="00392945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392945" w:rsidRPr="00C02372" w14:paraId="4FF4D890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74F4FFBF" w14:textId="77777777" w:rsidR="00392945" w:rsidRPr="00392945" w:rsidRDefault="00392945" w:rsidP="00392945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760429B6" w14:textId="1FBC1F33" w:rsidR="00392945" w:rsidRPr="00392945" w:rsidRDefault="00392945" w:rsidP="00392945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Հանրային ծառայության համակարգում կոմպետենցիաների նոր մոդելի նախագծի շուրջ կայացել են բազմաշահառու քննարկումներ </w:t>
            </w:r>
            <w:r w:rsidRPr="00392945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392945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18C1178B" w14:textId="1564B2DA" w:rsidR="00392945" w:rsidRDefault="00392945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42B0DCAE" w14:textId="0D964665" w:rsidR="00392945" w:rsidRDefault="00392945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160EC6FF" w14:textId="3B8D32FA" w:rsidR="00392945" w:rsidRDefault="00392945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392945" w:rsidRPr="00C02372" w14:paraId="14E87243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3F61641B" w14:textId="77777777" w:rsidR="00392945" w:rsidRPr="00392945" w:rsidRDefault="00392945" w:rsidP="00392945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164A37A1" w14:textId="674E647F" w:rsidR="00392945" w:rsidRPr="00392945" w:rsidRDefault="00392945" w:rsidP="00392945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Քննարկումների հիման վրա լրամշակված՝ կոմպետենցիաների նոր մոդելի նախագիծը, ներառյալ՝ դրա ներդրման ժամանակացույցը, հաստատված է ՀԿԲ խորհրդի կողմից և նախանշված են հետագա քայերը խորհրդի արձանագրությամբ </w:t>
            </w:r>
            <w:r w:rsidRPr="00392945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392945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3844CA78" w14:textId="77874C35" w:rsidR="00392945" w:rsidRDefault="00392945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42183329" w14:textId="5B6CDF14" w:rsidR="00392945" w:rsidRDefault="00392945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356F965E" w14:textId="2F86C142" w:rsidR="00392945" w:rsidRDefault="00392945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180A83" w:rsidRPr="00124B35" w14:paraId="7FB6584B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2A464E80" w14:textId="77777777" w:rsidR="00180A83" w:rsidRPr="00392945" w:rsidRDefault="00180A83" w:rsidP="00180A83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4"/>
            <w:vAlign w:val="center"/>
          </w:tcPr>
          <w:p w14:paraId="663E5100" w14:textId="0AB7E7DB" w:rsidR="00180A83" w:rsidRPr="00392945" w:rsidRDefault="00180A83" w:rsidP="00392945">
            <w:pPr>
              <w:widowControl w:val="0"/>
              <w:spacing w:before="60" w:after="60" w:line="240" w:lineRule="auto"/>
              <w:ind w:right="-108"/>
              <w:rPr>
                <w:b/>
                <w:bCs/>
                <w:sz w:val="20"/>
                <w:szCs w:val="20"/>
                <w:lang w:val="hy-AM"/>
              </w:rPr>
            </w:pPr>
            <w:r w:rsidRPr="00392945">
              <w:rPr>
                <w:b/>
                <w:bCs/>
                <w:sz w:val="20"/>
                <w:szCs w:val="20"/>
                <w:lang w:val="hy-AM"/>
              </w:rPr>
              <w:t xml:space="preserve">Նոր կարգավորումներին համարժեք կոմպետենցիաների </w:t>
            </w:r>
            <w:r w:rsidR="00392945">
              <w:rPr>
                <w:b/>
                <w:bCs/>
                <w:sz w:val="20"/>
                <w:szCs w:val="20"/>
                <w:lang w:val="hy-AM"/>
              </w:rPr>
              <w:t xml:space="preserve">ստուգման և թեստավորման </w:t>
            </w:r>
            <w:r w:rsidRPr="00392945">
              <w:rPr>
                <w:b/>
                <w:bCs/>
                <w:sz w:val="20"/>
                <w:szCs w:val="20"/>
                <w:lang w:val="hy-AM"/>
              </w:rPr>
              <w:t>համակարգի վերանայում</w:t>
            </w:r>
          </w:p>
        </w:tc>
      </w:tr>
      <w:tr w:rsidR="00180A83" w:rsidRPr="005C76B4" w14:paraId="6C655E99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116639A6" w14:textId="77777777" w:rsidR="00180A83" w:rsidRPr="005C76B4" w:rsidRDefault="00180A83" w:rsidP="00180A8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19BE4749" w14:textId="0AFFC078" w:rsidR="00180A83" w:rsidRPr="00C02372" w:rsidRDefault="00180A83" w:rsidP="00180A8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Նոր կարգավորումներին համարժեք հանրային ծառայությունում կոմպետենցիաների ստուգման և թեստավորման համակարգի վերանայման առաջարկությունների փաթեթը</w:t>
            </w:r>
            <w:r w:rsidRPr="00E73D21">
              <w:rPr>
                <w:i/>
                <w:sz w:val="20"/>
                <w:szCs w:val="20"/>
                <w:lang w:val="hy-AM"/>
              </w:rPr>
              <w:t xml:space="preserve">, </w:t>
            </w:r>
            <w:r>
              <w:rPr>
                <w:i/>
                <w:sz w:val="20"/>
                <w:szCs w:val="20"/>
                <w:lang w:val="hy-AM"/>
              </w:rPr>
              <w:t xml:space="preserve">ներառյալ՝ փոփոխության և լրամշակման ենթակա իրավական ակտերի լիարժեք ցանկը, հաստատված է ՀԿԲ խորհրդի կողմից </w:t>
            </w:r>
            <w:r w:rsidRPr="00C02372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C02372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33C174EA" w14:textId="77777777" w:rsidR="00180A83" w:rsidRPr="005C76B4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5C76B4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1FAF1418" w14:textId="77777777" w:rsidR="00180A83" w:rsidRPr="005C76B4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5C76B4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1AA2A374" w14:textId="77777777" w:rsidR="00180A83" w:rsidRPr="005C76B4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5C76B4">
              <w:rPr>
                <w:i/>
                <w:sz w:val="20"/>
                <w:szCs w:val="20"/>
                <w:lang w:val="hy-AM"/>
              </w:rPr>
              <w:t>Այո</w:t>
            </w:r>
          </w:p>
        </w:tc>
      </w:tr>
      <w:tr w:rsidR="00180A83" w:rsidRPr="00E73D21" w14:paraId="2ACDFE40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027AEFBB" w14:textId="77777777" w:rsidR="00180A83" w:rsidRPr="005C76B4" w:rsidRDefault="00180A83" w:rsidP="00180A8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414B7B07" w14:textId="1D5B3E4C" w:rsidR="00180A83" w:rsidRPr="00E73D21" w:rsidRDefault="00180A83" w:rsidP="008F48FB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ՀԿԲ խորհրդի որոշմանը համարժեք՝ ապահովված են համարժեք իրավական հիմքերը</w:t>
            </w:r>
            <w:r w:rsidRPr="00E73D21">
              <w:rPr>
                <w:i/>
                <w:sz w:val="20"/>
                <w:szCs w:val="20"/>
                <w:lang w:val="hy-AM"/>
              </w:rPr>
              <w:t>, %</w:t>
            </w:r>
          </w:p>
        </w:tc>
        <w:tc>
          <w:tcPr>
            <w:tcW w:w="1276" w:type="dxa"/>
            <w:vAlign w:val="center"/>
          </w:tcPr>
          <w:p w14:paraId="07BB87D3" w14:textId="035CFAC4" w:rsidR="00180A83" w:rsidRPr="00E73D21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405670AF" w14:textId="55B3BF31" w:rsidR="00180A83" w:rsidRPr="00E73D21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4F2DCAE8" w14:textId="023A0525" w:rsidR="00180A83" w:rsidRPr="00E73D21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</w:t>
            </w:r>
          </w:p>
        </w:tc>
      </w:tr>
      <w:tr w:rsidR="00180A83" w:rsidRPr="00124B35" w14:paraId="3DCE1B18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07EAFC09" w14:textId="77777777" w:rsidR="00180A83" w:rsidRPr="00E73D21" w:rsidRDefault="00180A83" w:rsidP="00180A83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4"/>
            <w:vAlign w:val="center"/>
          </w:tcPr>
          <w:p w14:paraId="5CD3A0D6" w14:textId="63945E5A" w:rsidR="00180A83" w:rsidRPr="00E93885" w:rsidRDefault="00180A83" w:rsidP="00180A83">
            <w:pPr>
              <w:widowControl w:val="0"/>
              <w:spacing w:before="60" w:after="60" w:line="240" w:lineRule="auto"/>
              <w:ind w:right="-108"/>
              <w:rPr>
                <w:b/>
                <w:bCs/>
                <w:sz w:val="20"/>
                <w:szCs w:val="20"/>
                <w:lang w:val="hy-AM"/>
              </w:rPr>
            </w:pPr>
            <w:r w:rsidRPr="00E73D21">
              <w:rPr>
                <w:b/>
                <w:bCs/>
                <w:sz w:val="20"/>
                <w:szCs w:val="20"/>
                <w:lang w:val="hy-AM"/>
              </w:rPr>
              <w:t xml:space="preserve">Կոմպետենցիաների զարգացման նպատակով պետական ծառայողների </w:t>
            </w:r>
            <w:r>
              <w:rPr>
                <w:b/>
                <w:bCs/>
                <w:sz w:val="20"/>
                <w:szCs w:val="20"/>
                <w:lang w:val="hy-AM"/>
              </w:rPr>
              <w:t>կոմպետենցիաների</w:t>
            </w:r>
            <w:r w:rsidRPr="00E73D21">
              <w:rPr>
                <w:b/>
                <w:bCs/>
                <w:sz w:val="20"/>
                <w:szCs w:val="20"/>
                <w:lang w:val="hy-AM"/>
              </w:rPr>
              <w:t xml:space="preserve"> ելակետային գնահատում ըստ նոր ընթացակարգերի</w:t>
            </w:r>
          </w:p>
        </w:tc>
      </w:tr>
      <w:tr w:rsidR="00180A83" w:rsidRPr="0066793E" w14:paraId="648B99C4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26F22A08" w14:textId="77777777" w:rsidR="00180A83" w:rsidRPr="005C76B4" w:rsidRDefault="00180A83" w:rsidP="00180A8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3343453B" w14:textId="71651812" w:rsidR="00180A83" w:rsidRPr="005C76B4" w:rsidRDefault="00180A83" w:rsidP="00180A8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Կոմպետենցիաների ելակետային գնահատման մեթոդական հիմքերն ու ռեսուրսներն ապահովված են, այդ թվում՝ էլեկտրոնային </w:t>
            </w:r>
            <w:r w:rsidRPr="0066793E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 xml:space="preserve">ինտեգրված </w:t>
            </w:r>
            <w:r w:rsidRPr="0066793E">
              <w:rPr>
                <w:i/>
                <w:sz w:val="20"/>
                <w:szCs w:val="20"/>
                <w:lang w:val="hy-AM"/>
              </w:rPr>
              <w:t xml:space="preserve">HRMIS </w:t>
            </w:r>
            <w:r>
              <w:rPr>
                <w:i/>
                <w:sz w:val="20"/>
                <w:szCs w:val="20"/>
                <w:lang w:val="hy-AM"/>
              </w:rPr>
              <w:t>համակարգում</w:t>
            </w:r>
            <w:r w:rsidRPr="0066793E">
              <w:rPr>
                <w:i/>
                <w:sz w:val="20"/>
                <w:szCs w:val="20"/>
                <w:lang w:val="hy-AM"/>
              </w:rPr>
              <w:t>)</w:t>
            </w:r>
            <w:r>
              <w:rPr>
                <w:i/>
                <w:sz w:val="20"/>
                <w:szCs w:val="20"/>
                <w:lang w:val="hy-AM"/>
              </w:rPr>
              <w:t xml:space="preserve">, </w:t>
            </w:r>
            <w:r w:rsidRPr="0066793E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276" w:type="dxa"/>
            <w:vAlign w:val="center"/>
          </w:tcPr>
          <w:p w14:paraId="36C3B77C" w14:textId="5B75A530" w:rsidR="00180A83" w:rsidRPr="0066793E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vAlign w:val="center"/>
          </w:tcPr>
          <w:p w14:paraId="0D62DBBA" w14:textId="7D91DFB9" w:rsidR="00180A83" w:rsidRPr="0066793E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vAlign w:val="center"/>
          </w:tcPr>
          <w:p w14:paraId="24943395" w14:textId="3D13577D" w:rsidR="00180A83" w:rsidRPr="0066793E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>100</w:t>
            </w:r>
          </w:p>
        </w:tc>
      </w:tr>
      <w:tr w:rsidR="00180A83" w:rsidRPr="0066793E" w14:paraId="027FF6B5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179196FB" w14:textId="77777777" w:rsidR="00180A83" w:rsidRPr="005C76B4" w:rsidRDefault="00180A83" w:rsidP="00180A8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4759E73C" w14:textId="749949BD" w:rsidR="00180A83" w:rsidRPr="0066793E" w:rsidRDefault="00180A83" w:rsidP="00180A8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Հանրային ծառայողների կոմպետենցիաների համատարած ելակետային գնահատման ժամանակացույցը հաստատված է ՀԿԲ խորհրդի կողմից </w:t>
            </w:r>
            <w:r w:rsidRPr="0066793E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66793E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5F08D0A5" w14:textId="065B36E6" w:rsidR="00180A83" w:rsidRPr="0066793E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703940B3" w14:textId="61427F80" w:rsidR="00180A83" w:rsidRPr="0066793E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5F740F68" w14:textId="4D8313E9" w:rsidR="00180A83" w:rsidRPr="0066793E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</w:tr>
      <w:tr w:rsidR="00180A83" w:rsidRPr="005C76B4" w14:paraId="443B98AE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74C80244" w14:textId="77777777" w:rsidR="00180A83" w:rsidRPr="005C76B4" w:rsidRDefault="00180A83" w:rsidP="00180A8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28614DA2" w14:textId="77777777" w:rsidR="00180A83" w:rsidRDefault="00180A83" w:rsidP="00180A8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5C76B4">
              <w:rPr>
                <w:i/>
                <w:sz w:val="20"/>
                <w:szCs w:val="20"/>
                <w:lang w:val="hy-AM"/>
              </w:rPr>
              <w:t>Հանրային ծառայողների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  <w:r w:rsidRPr="005C76B4">
              <w:rPr>
                <w:i/>
                <w:sz w:val="20"/>
                <w:szCs w:val="20"/>
                <w:lang w:val="hy-AM"/>
              </w:rPr>
              <w:t>կոմպետենցիաների</w:t>
            </w:r>
            <w:r>
              <w:rPr>
                <w:i/>
                <w:sz w:val="20"/>
                <w:szCs w:val="20"/>
                <w:lang w:val="hy-AM"/>
              </w:rPr>
              <w:t xml:space="preserve"> համատարած ելակետային գնահատումն ապահովված է</w:t>
            </w:r>
          </w:p>
          <w:p w14:paraId="380BD6AD" w14:textId="2463A618" w:rsidR="00180A83" w:rsidRPr="005C76B4" w:rsidRDefault="00180A83" w:rsidP="00180A8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66793E">
              <w:rPr>
                <w:i/>
                <w:sz w:val="20"/>
                <w:szCs w:val="20"/>
                <w:lang w:val="hy-AM"/>
              </w:rPr>
              <w:t>(</w:t>
            </w:r>
            <w:r w:rsidRPr="005C76B4">
              <w:rPr>
                <w:i/>
                <w:sz w:val="20"/>
                <w:szCs w:val="20"/>
                <w:lang w:val="hy-AM"/>
              </w:rPr>
              <w:t xml:space="preserve">HRMIS համակարգում </w:t>
            </w:r>
            <w:r>
              <w:rPr>
                <w:i/>
                <w:sz w:val="20"/>
                <w:szCs w:val="20"/>
                <w:lang w:val="hy-AM"/>
              </w:rPr>
              <w:t xml:space="preserve">վկայագրեր, </w:t>
            </w:r>
            <w:r w:rsidRPr="005C76B4">
              <w:rPr>
                <w:i/>
                <w:sz w:val="20"/>
                <w:szCs w:val="20"/>
                <w:lang w:val="hy-AM"/>
              </w:rPr>
              <w:t>%</w:t>
            </w:r>
            <w:r>
              <w:rPr>
                <w:i/>
                <w:sz w:val="20"/>
                <w:szCs w:val="20"/>
                <w:lang w:val="hy-AM"/>
              </w:rPr>
              <w:t xml:space="preserve"> ընդամենի նկատմամբ</w:t>
            </w:r>
            <w:r w:rsidRPr="005C76B4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39377AF2" w14:textId="6C4F9724" w:rsidR="00180A83" w:rsidRPr="005C76B4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2074766D" w14:textId="33CB9915" w:rsidR="00180A83" w:rsidRPr="005C76B4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2EEFE547" w14:textId="4CC998FC" w:rsidR="00180A83" w:rsidRPr="005C76B4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30</w:t>
            </w:r>
          </w:p>
        </w:tc>
      </w:tr>
      <w:tr w:rsidR="00180A83" w:rsidRPr="00E93885" w14:paraId="0D7BCAD8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5A96EEB6" w14:textId="77777777" w:rsidR="00180A83" w:rsidRPr="00E93885" w:rsidRDefault="00180A83" w:rsidP="00180A83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2" w:type="dxa"/>
            <w:gridSpan w:val="4"/>
            <w:vAlign w:val="center"/>
          </w:tcPr>
          <w:p w14:paraId="6B509548" w14:textId="77777777" w:rsidR="00180A83" w:rsidRPr="00E93885" w:rsidRDefault="00180A83" w:rsidP="00180A83">
            <w:pPr>
              <w:widowControl w:val="0"/>
              <w:spacing w:before="60" w:after="60" w:line="240" w:lineRule="auto"/>
              <w:ind w:right="-108"/>
              <w:rPr>
                <w:b/>
                <w:bCs/>
                <w:sz w:val="20"/>
                <w:szCs w:val="20"/>
                <w:lang w:val="hy-AM"/>
              </w:rPr>
            </w:pPr>
            <w:r w:rsidRPr="00E93885">
              <w:rPr>
                <w:b/>
                <w:bCs/>
                <w:sz w:val="20"/>
                <w:szCs w:val="20"/>
              </w:rPr>
              <w:t>Գնահատման արդյունքների հիման վրա կոմպետենցիաների զարգացման անհատական ծրագրերի և վերապատրաստման ժամանակացույցի մշակում</w:t>
            </w:r>
          </w:p>
        </w:tc>
      </w:tr>
      <w:tr w:rsidR="00180A83" w:rsidRPr="0020201B" w14:paraId="622C442D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6121724B" w14:textId="77777777" w:rsidR="00180A83" w:rsidRPr="005C76B4" w:rsidRDefault="00180A83" w:rsidP="00180A8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5B2A9F6E" w14:textId="0CCC0F22" w:rsidR="00180A83" w:rsidRPr="007A0876" w:rsidRDefault="00180A83" w:rsidP="00180A8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Հանրային ծառայողների կոմպետենցիաների համատարած ելակետային գնահատման արդյունքների վերլուծության պահանջներն ու ձևաչափը հաստատված է ՀԿԲ խորհրդի կողմից </w:t>
            </w:r>
            <w:r w:rsidRPr="007A0876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7A0876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0D33264A" w14:textId="422F182C" w:rsidR="00180A83" w:rsidRPr="005C76B4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7E50AADD" w14:textId="29C8A936" w:rsidR="00180A83" w:rsidRPr="005C76B4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77B7D326" w14:textId="5055E2EF" w:rsidR="00180A83" w:rsidRPr="005C76B4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</w:tr>
      <w:tr w:rsidR="00180A83" w:rsidRPr="0020201B" w14:paraId="45F475DB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093EEFFC" w14:textId="77777777" w:rsidR="00180A83" w:rsidRPr="005C76B4" w:rsidRDefault="00180A83" w:rsidP="00180A8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1BA0AC6F" w14:textId="77777777" w:rsidR="00180A83" w:rsidRDefault="00180A83" w:rsidP="00180A8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Ելակետային գնահատման արդյունքների հիման վրա հանրային ծառայողների կարողությունների զարգացման անհատական պլանները մշակված են և հաստատված համապատասխան ղեկավարի կողմից</w:t>
            </w:r>
          </w:p>
          <w:p w14:paraId="4E895E2E" w14:textId="760D882A" w:rsidR="00180A83" w:rsidRPr="005C76B4" w:rsidRDefault="00180A83" w:rsidP="00180A8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(</w:t>
            </w:r>
            <w:r w:rsidRPr="00DD49C8">
              <w:rPr>
                <w:i/>
                <w:sz w:val="20"/>
                <w:szCs w:val="20"/>
                <w:lang w:val="hy-AM"/>
              </w:rPr>
              <w:t xml:space="preserve">% </w:t>
            </w:r>
            <w:r>
              <w:rPr>
                <w:i/>
                <w:sz w:val="20"/>
                <w:szCs w:val="20"/>
                <w:lang w:val="hy-AM"/>
              </w:rPr>
              <w:t>գնահատում անցածների նկատմամբ</w:t>
            </w:r>
            <w:r w:rsidR="008F48FB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06EED711" w14:textId="6E54F372" w:rsidR="00180A83" w:rsidRPr="005C76B4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13BD5E2D" w14:textId="4EF5D6BE" w:rsidR="00180A83" w:rsidRPr="005C76B4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62D2A442" w14:textId="36A71A35" w:rsidR="00180A83" w:rsidRPr="005C76B4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100</w:t>
            </w:r>
          </w:p>
        </w:tc>
      </w:tr>
      <w:tr w:rsidR="00180A83" w:rsidRPr="00E93885" w14:paraId="32EA4172" w14:textId="77777777" w:rsidTr="00E93885">
        <w:trPr>
          <w:trHeight w:val="340"/>
        </w:trPr>
        <w:tc>
          <w:tcPr>
            <w:tcW w:w="15877" w:type="dxa"/>
            <w:gridSpan w:val="5"/>
            <w:vAlign w:val="center"/>
          </w:tcPr>
          <w:p w14:paraId="1299D76E" w14:textId="77777777" w:rsidR="00180A83" w:rsidRPr="00E93885" w:rsidRDefault="00180A83" w:rsidP="00180A83">
            <w:pPr>
              <w:spacing w:before="120" w:after="120" w:line="240" w:lineRule="auto"/>
              <w:rPr>
                <w:sz w:val="20"/>
                <w:szCs w:val="20"/>
              </w:rPr>
            </w:pPr>
            <w:r w:rsidRPr="00E93885">
              <w:rPr>
                <w:b/>
                <w:sz w:val="20"/>
                <w:szCs w:val="20"/>
                <w:lang w:val="hy-AM"/>
              </w:rPr>
              <w:lastRenderedPageBreak/>
              <w:t>ՄԻՋԱՆԿՅԱԼ ՑՈՒՑԱՆԻՇՆԵՐ</w:t>
            </w:r>
          </w:p>
        </w:tc>
      </w:tr>
      <w:tr w:rsidR="00180A83" w:rsidRPr="00E93885" w14:paraId="6D729774" w14:textId="77777777" w:rsidTr="00E93885">
        <w:trPr>
          <w:trHeight w:val="340"/>
        </w:trPr>
        <w:tc>
          <w:tcPr>
            <w:tcW w:w="1135" w:type="dxa"/>
            <w:shd w:val="clear" w:color="auto" w:fill="E7E6E6" w:themeFill="background2"/>
            <w:vAlign w:val="center"/>
          </w:tcPr>
          <w:p w14:paraId="5FDD8BE0" w14:textId="77777777" w:rsidR="00180A83" w:rsidRPr="00E93885" w:rsidRDefault="00180A83" w:rsidP="00180A83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 w:val="0"/>
              <w:rPr>
                <w:b/>
                <w:sz w:val="20"/>
                <w:szCs w:val="20"/>
              </w:rPr>
            </w:pPr>
            <w:r w:rsidRPr="00E93885">
              <w:rPr>
                <w:b/>
                <w:sz w:val="20"/>
                <w:szCs w:val="20"/>
                <w:lang w:val="hy-AM"/>
              </w:rPr>
              <w:t>ՄՆ</w:t>
            </w:r>
            <w:r w:rsidRPr="00E93885">
              <w:rPr>
                <w:b/>
                <w:sz w:val="20"/>
                <w:szCs w:val="20"/>
              </w:rPr>
              <w:t xml:space="preserve"> 3.2.3.</w:t>
            </w:r>
          </w:p>
        </w:tc>
        <w:tc>
          <w:tcPr>
            <w:tcW w:w="14742" w:type="dxa"/>
            <w:gridSpan w:val="4"/>
            <w:shd w:val="clear" w:color="auto" w:fill="E7E6E6" w:themeFill="background2"/>
            <w:vAlign w:val="center"/>
          </w:tcPr>
          <w:p w14:paraId="514C0BEE" w14:textId="77777777" w:rsidR="00180A83" w:rsidRPr="00E93885" w:rsidRDefault="00180A83" w:rsidP="00180A83">
            <w:pPr>
              <w:spacing w:before="60" w:after="60" w:line="240" w:lineRule="auto"/>
              <w:rPr>
                <w:b/>
                <w:sz w:val="20"/>
                <w:szCs w:val="20"/>
                <w:lang w:val="hy-AM"/>
              </w:rPr>
            </w:pPr>
            <w:r w:rsidRPr="00E93885">
              <w:rPr>
                <w:b/>
                <w:sz w:val="20"/>
                <w:szCs w:val="20"/>
              </w:rPr>
              <w:t>Հանրային ծառայությունում հորիզոնական և ուղղահայաց շարժունության պայմանները բարելավված են</w:t>
            </w:r>
          </w:p>
        </w:tc>
      </w:tr>
      <w:tr w:rsidR="00180A83" w:rsidRPr="009172A0" w14:paraId="55202BAF" w14:textId="77777777" w:rsidTr="00EA7117">
        <w:trPr>
          <w:trHeight w:val="340"/>
        </w:trPr>
        <w:tc>
          <w:tcPr>
            <w:tcW w:w="1135" w:type="dxa"/>
            <w:shd w:val="clear" w:color="auto" w:fill="E7E6E6" w:themeFill="background2"/>
            <w:vAlign w:val="center"/>
          </w:tcPr>
          <w:p w14:paraId="60292FDB" w14:textId="77777777" w:rsidR="00180A83" w:rsidRPr="00C651E3" w:rsidRDefault="00180A83" w:rsidP="00180A83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shd w:val="clear" w:color="auto" w:fill="E7E6E6" w:themeFill="background2"/>
            <w:vAlign w:val="center"/>
          </w:tcPr>
          <w:p w14:paraId="6DCC50EE" w14:textId="77777777" w:rsidR="009172A0" w:rsidRDefault="00180A83" w:rsidP="009172A0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9172A0">
              <w:rPr>
                <w:i/>
                <w:sz w:val="20"/>
                <w:szCs w:val="20"/>
                <w:lang w:val="hy-AM"/>
              </w:rPr>
              <w:t>Շարժունության չափանիշների հստակությունը և դրա խրախուսումը</w:t>
            </w:r>
          </w:p>
          <w:p w14:paraId="271DC1FF" w14:textId="5937C7F6" w:rsidR="00180A83" w:rsidRPr="009172A0" w:rsidRDefault="009172A0" w:rsidP="009172A0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916F72">
              <w:rPr>
                <w:rFonts w:cs="Cambria"/>
                <w:i/>
                <w:sz w:val="20"/>
                <w:szCs w:val="20"/>
                <w:lang w:val="hy-AM"/>
              </w:rPr>
              <w:t>(</w:t>
            </w:r>
            <w:r>
              <w:rPr>
                <w:rFonts w:cs="Cambria"/>
                <w:i/>
                <w:sz w:val="20"/>
                <w:szCs w:val="20"/>
                <w:lang w:val="hy-AM"/>
              </w:rPr>
              <w:t>Լիարժեք, բարելավման ենթակա, մասնակի, թերի</w:t>
            </w:r>
            <w:r w:rsidRPr="00916F72">
              <w:rPr>
                <w:rFonts w:cs="Cambria"/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3BA81A85" w14:textId="0FF2375E" w:rsidR="00180A83" w:rsidRPr="009172A0" w:rsidRDefault="009172A0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3B0E33B6" w14:textId="359BBC5F" w:rsidR="00180A83" w:rsidRPr="009172A0" w:rsidRDefault="009172A0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2AE2AD54" w14:textId="2ABAE17E" w:rsidR="00180A83" w:rsidRPr="009172A0" w:rsidRDefault="009172A0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</w:tr>
      <w:tr w:rsidR="00180A83" w:rsidRPr="009172A0" w14:paraId="73C1E4F7" w14:textId="77777777" w:rsidTr="00EA7117">
        <w:trPr>
          <w:trHeight w:val="340"/>
        </w:trPr>
        <w:tc>
          <w:tcPr>
            <w:tcW w:w="1135" w:type="dxa"/>
            <w:shd w:val="clear" w:color="auto" w:fill="E7E6E6" w:themeFill="background2"/>
            <w:vAlign w:val="center"/>
          </w:tcPr>
          <w:p w14:paraId="4E38ACF1" w14:textId="77777777" w:rsidR="00180A83" w:rsidRPr="009172A0" w:rsidRDefault="00180A83" w:rsidP="00180A83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shd w:val="clear" w:color="auto" w:fill="E7E6E6" w:themeFill="background2"/>
            <w:vAlign w:val="center"/>
          </w:tcPr>
          <w:p w14:paraId="2A1AD09D" w14:textId="77777777" w:rsidR="00180A83" w:rsidRDefault="00180A83" w:rsidP="009172A0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9172A0">
              <w:rPr>
                <w:i/>
                <w:sz w:val="20"/>
                <w:szCs w:val="20"/>
                <w:lang w:val="hy-AM"/>
              </w:rPr>
              <w:t>Արժանիքահեն</w:t>
            </w:r>
            <w:r w:rsidR="009172A0">
              <w:rPr>
                <w:i/>
                <w:sz w:val="20"/>
                <w:szCs w:val="20"/>
                <w:lang w:val="hy-AM"/>
              </w:rPr>
              <w:t>ք</w:t>
            </w:r>
            <w:r w:rsidRPr="009172A0">
              <w:rPr>
                <w:i/>
                <w:sz w:val="20"/>
                <w:szCs w:val="20"/>
                <w:lang w:val="hy-AM"/>
              </w:rPr>
              <w:t xml:space="preserve"> ուղղահայաց առաջխաղացման օրենսդրական դաշտի </w:t>
            </w:r>
            <w:r w:rsidR="009172A0">
              <w:rPr>
                <w:i/>
                <w:sz w:val="20"/>
                <w:szCs w:val="20"/>
                <w:lang w:val="hy-AM"/>
              </w:rPr>
              <w:t>համարժեքությունը</w:t>
            </w:r>
          </w:p>
          <w:p w14:paraId="6F4F879E" w14:textId="505C205B" w:rsidR="009172A0" w:rsidRPr="009172A0" w:rsidRDefault="009172A0" w:rsidP="009172A0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916F72">
              <w:rPr>
                <w:rFonts w:cs="Cambria"/>
                <w:i/>
                <w:sz w:val="20"/>
                <w:szCs w:val="20"/>
                <w:lang w:val="hy-AM"/>
              </w:rPr>
              <w:t>(</w:t>
            </w:r>
            <w:r>
              <w:rPr>
                <w:rFonts w:cs="Cambria"/>
                <w:i/>
                <w:sz w:val="20"/>
                <w:szCs w:val="20"/>
                <w:lang w:val="hy-AM"/>
              </w:rPr>
              <w:t>Լիարժեք, բարելավման ենթակա, մասնակի, թերի</w:t>
            </w:r>
            <w:r w:rsidRPr="00916F72">
              <w:rPr>
                <w:rFonts w:cs="Cambria"/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5912B215" w14:textId="2C2EA525" w:rsidR="00180A83" w:rsidRPr="00C651E3" w:rsidRDefault="009172A0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3D46A8DE" w14:textId="1025212D" w:rsidR="00180A83" w:rsidRPr="00C651E3" w:rsidRDefault="009172A0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5AC9334D" w14:textId="0D199A90" w:rsidR="00180A83" w:rsidRPr="00C651E3" w:rsidRDefault="009172A0" w:rsidP="009172A0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</w:tr>
      <w:tr w:rsidR="00180A83" w:rsidRPr="00E93885" w14:paraId="0B2D36B8" w14:textId="77777777" w:rsidTr="00E93885">
        <w:trPr>
          <w:trHeight w:val="340"/>
        </w:trPr>
        <w:tc>
          <w:tcPr>
            <w:tcW w:w="15877" w:type="dxa"/>
            <w:gridSpan w:val="5"/>
            <w:shd w:val="clear" w:color="auto" w:fill="auto"/>
            <w:vAlign w:val="center"/>
          </w:tcPr>
          <w:p w14:paraId="7079C952" w14:textId="77777777" w:rsidR="00180A83" w:rsidRPr="00E93885" w:rsidRDefault="00180A83" w:rsidP="00180A83">
            <w:pPr>
              <w:spacing w:before="120" w:after="120" w:line="240" w:lineRule="auto"/>
              <w:ind w:left="22"/>
              <w:rPr>
                <w:b/>
                <w:sz w:val="20"/>
                <w:szCs w:val="20"/>
                <w:lang w:val="hy-AM"/>
              </w:rPr>
            </w:pPr>
            <w:r w:rsidRPr="00E93885">
              <w:rPr>
                <w:b/>
                <w:sz w:val="20"/>
                <w:szCs w:val="20"/>
                <w:lang w:val="hy-AM"/>
              </w:rPr>
              <w:t>ՈՒՂՂԱԿԻ ՑՈՒՑԱՆԻՇՆԵՐ</w:t>
            </w:r>
          </w:p>
        </w:tc>
      </w:tr>
      <w:tr w:rsidR="00180A83" w:rsidRPr="00E93885" w14:paraId="38D11EC2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6098E1EC" w14:textId="77777777" w:rsidR="00180A83" w:rsidRPr="00E93885" w:rsidRDefault="00180A83" w:rsidP="00180A83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2" w:type="dxa"/>
            <w:gridSpan w:val="4"/>
            <w:vAlign w:val="center"/>
          </w:tcPr>
          <w:p w14:paraId="641FF399" w14:textId="77777777" w:rsidR="00180A83" w:rsidRPr="00E93885" w:rsidRDefault="00180A83" w:rsidP="00180A83">
            <w:pPr>
              <w:widowControl w:val="0"/>
              <w:spacing w:before="60" w:after="60" w:line="240" w:lineRule="auto"/>
              <w:ind w:right="-108"/>
              <w:rPr>
                <w:b/>
                <w:bCs/>
                <w:sz w:val="20"/>
                <w:szCs w:val="20"/>
                <w:lang w:val="hy-AM"/>
              </w:rPr>
            </w:pPr>
            <w:r w:rsidRPr="00E93885">
              <w:rPr>
                <w:b/>
                <w:bCs/>
                <w:sz w:val="20"/>
                <w:szCs w:val="20"/>
              </w:rPr>
              <w:t>Հորիզոնական շարժունության խրախուսման իրավական հիմքերի սահմանում</w:t>
            </w:r>
          </w:p>
        </w:tc>
      </w:tr>
      <w:tr w:rsidR="00180A83" w:rsidRPr="00C651E3" w14:paraId="71BCD276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4995BAB7" w14:textId="77777777" w:rsidR="00180A83" w:rsidRPr="00C651E3" w:rsidRDefault="00180A83" w:rsidP="00180A8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1028C7D7" w14:textId="780BD4BD" w:rsidR="00180A83" w:rsidRPr="00E445B4" w:rsidRDefault="00E445B4" w:rsidP="00180A8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Վերլուծությունների հիման վրա հանրային ծառայությունում հորիզոնական շարժունության խրախուսման իրավակ</w:t>
            </w:r>
            <w:r w:rsidR="009172A0">
              <w:rPr>
                <w:i/>
                <w:sz w:val="20"/>
                <w:szCs w:val="20"/>
                <w:lang w:val="hy-AM"/>
              </w:rPr>
              <w:t>ա</w:t>
            </w:r>
            <w:r>
              <w:rPr>
                <w:i/>
                <w:sz w:val="20"/>
                <w:szCs w:val="20"/>
                <w:lang w:val="hy-AM"/>
              </w:rPr>
              <w:t>ն հիմքերը ձևավորված են</w:t>
            </w:r>
            <w:r w:rsidRPr="00E445B4">
              <w:rPr>
                <w:i/>
                <w:sz w:val="20"/>
                <w:szCs w:val="20"/>
                <w:lang w:val="hy-AM"/>
              </w:rPr>
              <w:t xml:space="preserve"> </w:t>
            </w:r>
            <w:r>
              <w:rPr>
                <w:i/>
                <w:sz w:val="20"/>
                <w:szCs w:val="20"/>
                <w:lang w:val="hy-AM"/>
              </w:rPr>
              <w:t xml:space="preserve">Կառավարության որոշումներով </w:t>
            </w:r>
            <w:r w:rsidRPr="00E445B4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E445B4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07872FEB" w14:textId="77777777" w:rsidR="00180A83" w:rsidRPr="00C651E3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651E3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6845EF4F" w14:textId="77777777" w:rsidR="00180A83" w:rsidRPr="00C651E3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651E3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5DFA9897" w14:textId="77777777" w:rsidR="00180A83" w:rsidRPr="00C651E3" w:rsidRDefault="00180A83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651E3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B6354A" w:rsidRPr="00E445B4" w14:paraId="122445EE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4943D5C0" w14:textId="77777777" w:rsidR="00B6354A" w:rsidRPr="00C651E3" w:rsidRDefault="00B6354A" w:rsidP="00180A8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4A6C0130" w14:textId="47AB6328" w:rsidR="00B6354A" w:rsidRPr="00E445B4" w:rsidRDefault="00E445B4" w:rsidP="00180A8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Օրենսդրական փոփոխությունները ներառված են ՀՀ ազգային ժողովի օրակարգում </w:t>
            </w:r>
            <w:r w:rsidRPr="00E445B4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E445B4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2C76717F" w14:textId="7025379B" w:rsidR="00B6354A" w:rsidRPr="00E445B4" w:rsidRDefault="00E445B4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56ECCD8F" w14:textId="1B0D806E" w:rsidR="00B6354A" w:rsidRPr="00C651E3" w:rsidRDefault="00E445B4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5596B82C" w14:textId="5CC80AD9" w:rsidR="00B6354A" w:rsidRPr="00C651E3" w:rsidRDefault="00E445B4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E445B4" w:rsidRPr="00E445B4" w14:paraId="4C100D82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1A067DB4" w14:textId="77777777" w:rsidR="00E445B4" w:rsidRPr="00C651E3" w:rsidRDefault="00E445B4" w:rsidP="00180A8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06111B44" w14:textId="47E1C327" w:rsidR="00E445B4" w:rsidRPr="00E445B4" w:rsidRDefault="00E445B4" w:rsidP="00180A8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Օրենսդրական փոփոխություններից բխող՝ ենթաօրենսդրական կարգավորումներն ապահովված են, </w:t>
            </w:r>
            <w:r w:rsidRPr="00E445B4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276" w:type="dxa"/>
            <w:vAlign w:val="center"/>
          </w:tcPr>
          <w:p w14:paraId="594FAE02" w14:textId="056DBC83" w:rsidR="00E445B4" w:rsidRPr="00E445B4" w:rsidRDefault="00E445B4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60D3664E" w14:textId="336A1FCF" w:rsidR="00E445B4" w:rsidRPr="00E445B4" w:rsidRDefault="00E445B4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2908A789" w14:textId="540C9E61" w:rsidR="00E445B4" w:rsidRPr="00E445B4" w:rsidRDefault="00E445B4" w:rsidP="00180A8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</w:t>
            </w:r>
          </w:p>
        </w:tc>
      </w:tr>
      <w:tr w:rsidR="00180A83" w:rsidRPr="00124B35" w14:paraId="11985EDE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73E2F180" w14:textId="77777777" w:rsidR="00180A83" w:rsidRPr="00E445B4" w:rsidRDefault="00180A83" w:rsidP="00180A83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4"/>
            <w:vAlign w:val="center"/>
          </w:tcPr>
          <w:p w14:paraId="6457A66C" w14:textId="77777777" w:rsidR="00180A83" w:rsidRPr="00E93885" w:rsidRDefault="00180A83" w:rsidP="00180A83">
            <w:pPr>
              <w:widowControl w:val="0"/>
              <w:spacing w:before="60" w:after="60" w:line="240" w:lineRule="auto"/>
              <w:ind w:right="-108"/>
              <w:rPr>
                <w:b/>
                <w:bCs/>
                <w:sz w:val="20"/>
                <w:szCs w:val="20"/>
                <w:lang w:val="hy-AM"/>
              </w:rPr>
            </w:pPr>
            <w:r w:rsidRPr="00433BB3">
              <w:rPr>
                <w:b/>
                <w:bCs/>
                <w:sz w:val="20"/>
                <w:szCs w:val="20"/>
                <w:lang w:val="hy-AM"/>
              </w:rPr>
              <w:t>Հանրային ծառայողների առաջխացման առնչությամբ իրավակարգավորումների վերանայում</w:t>
            </w:r>
          </w:p>
        </w:tc>
      </w:tr>
      <w:tr w:rsidR="00E445B4" w:rsidRPr="00E445B4" w14:paraId="0BC0092B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1D7C3820" w14:textId="77777777" w:rsidR="00E445B4" w:rsidRPr="00C651E3" w:rsidRDefault="00E445B4" w:rsidP="00E445B4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4181F66C" w14:textId="3869A56E" w:rsidR="00E445B4" w:rsidRPr="00E445B4" w:rsidRDefault="00E445B4" w:rsidP="00612D8F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Վերլուծությունների և քաղաքականության առաջարկների հիման վրա հանրային ծառայությունում առաջխաղացման հիմքերը բարելավելու նպատակով անհրաժեշտ </w:t>
            </w:r>
            <w:r w:rsidR="00612D8F">
              <w:rPr>
                <w:i/>
                <w:sz w:val="20"/>
                <w:szCs w:val="20"/>
                <w:lang w:val="hy-AM"/>
              </w:rPr>
              <w:t>իրավա</w:t>
            </w:r>
            <w:r>
              <w:rPr>
                <w:i/>
                <w:sz w:val="20"/>
                <w:szCs w:val="20"/>
                <w:lang w:val="hy-AM"/>
              </w:rPr>
              <w:t xml:space="preserve">կարգավորումներն ապահովված են կառավարության համապատասխան որոշումներով </w:t>
            </w:r>
            <w:r w:rsidRPr="00E445B4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E445B4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31D75C0F" w14:textId="3501F569" w:rsidR="00E445B4" w:rsidRPr="00E445B4" w:rsidRDefault="00E445B4" w:rsidP="00E445B4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651E3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2DF38896" w14:textId="2730938A" w:rsidR="00E445B4" w:rsidRPr="00C651E3" w:rsidRDefault="00E445B4" w:rsidP="00E445B4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651E3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72CBB3DD" w14:textId="0D98D92C" w:rsidR="00E445B4" w:rsidRPr="00C651E3" w:rsidRDefault="00E445B4" w:rsidP="00E445B4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651E3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E445B4" w:rsidRPr="00E445B4" w14:paraId="17E3CF18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7A7A25C8" w14:textId="77777777" w:rsidR="00E445B4" w:rsidRPr="00C651E3" w:rsidRDefault="00E445B4" w:rsidP="00E445B4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3B086164" w14:textId="79E73E3E" w:rsidR="00E445B4" w:rsidRPr="00C651E3" w:rsidRDefault="00E445B4" w:rsidP="00E445B4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Օրենսդրական փոփոխությունները ներառված են ՀՀ ազգային ժողովի օրակարգում </w:t>
            </w:r>
            <w:r w:rsidRPr="00E445B4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E445B4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4B8D1D5B" w14:textId="374BC08B" w:rsidR="00E445B4" w:rsidRPr="00E445B4" w:rsidRDefault="00E445B4" w:rsidP="00E445B4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7FAC18B3" w14:textId="70265D40" w:rsidR="00E445B4" w:rsidRPr="00C651E3" w:rsidRDefault="00E445B4" w:rsidP="00E445B4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083C99C5" w14:textId="0AD44867" w:rsidR="00E445B4" w:rsidRPr="00C651E3" w:rsidRDefault="00E445B4" w:rsidP="00E445B4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E445B4" w:rsidRPr="00E445B4" w14:paraId="5BCA8E94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1E8C7A3A" w14:textId="77777777" w:rsidR="00E445B4" w:rsidRPr="00C651E3" w:rsidRDefault="00E445B4" w:rsidP="00E445B4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0E39B713" w14:textId="0CEA5D7B" w:rsidR="00E445B4" w:rsidRPr="00C651E3" w:rsidRDefault="00E445B4" w:rsidP="00E445B4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Օրենսդրական փոփոխություններից բխող՝ ենթաօրենսդրական կարգավորումներն ապահովված են, </w:t>
            </w:r>
            <w:r w:rsidRPr="00E445B4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276" w:type="dxa"/>
            <w:vAlign w:val="center"/>
          </w:tcPr>
          <w:p w14:paraId="573109A0" w14:textId="1610E4CB" w:rsidR="00E445B4" w:rsidRPr="00E445B4" w:rsidRDefault="00E445B4" w:rsidP="00E445B4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0F4B2209" w14:textId="21260090" w:rsidR="00E445B4" w:rsidRPr="00C651E3" w:rsidRDefault="00E445B4" w:rsidP="00E445B4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50655DC1" w14:textId="49F04C5C" w:rsidR="00E445B4" w:rsidRPr="00C651E3" w:rsidRDefault="00E445B4" w:rsidP="00E445B4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</w:rPr>
              <w:t>100</w:t>
            </w:r>
          </w:p>
        </w:tc>
      </w:tr>
      <w:tr w:rsidR="00E445B4" w:rsidRPr="00E93885" w14:paraId="00ACCA39" w14:textId="77777777" w:rsidTr="00E93885">
        <w:trPr>
          <w:trHeight w:val="340"/>
        </w:trPr>
        <w:tc>
          <w:tcPr>
            <w:tcW w:w="15877" w:type="dxa"/>
            <w:gridSpan w:val="5"/>
            <w:vAlign w:val="center"/>
          </w:tcPr>
          <w:p w14:paraId="612C6F0A" w14:textId="77777777" w:rsidR="00E445B4" w:rsidRPr="00E93885" w:rsidRDefault="00E445B4" w:rsidP="00E445B4">
            <w:pPr>
              <w:spacing w:before="120" w:after="120" w:line="240" w:lineRule="auto"/>
              <w:rPr>
                <w:sz w:val="20"/>
                <w:szCs w:val="20"/>
              </w:rPr>
            </w:pPr>
            <w:r w:rsidRPr="00E93885">
              <w:rPr>
                <w:b/>
                <w:sz w:val="20"/>
                <w:szCs w:val="20"/>
                <w:lang w:val="hy-AM"/>
              </w:rPr>
              <w:t>ՄԻՋԱՆԿՅԱԼ ՑՈՒՑԱՆԻՇՆԵՐ</w:t>
            </w:r>
          </w:p>
        </w:tc>
      </w:tr>
      <w:tr w:rsidR="00E445B4" w:rsidRPr="00E93885" w14:paraId="315E8E00" w14:textId="77777777" w:rsidTr="00E93885">
        <w:trPr>
          <w:trHeight w:val="340"/>
        </w:trPr>
        <w:tc>
          <w:tcPr>
            <w:tcW w:w="1135" w:type="dxa"/>
            <w:shd w:val="clear" w:color="auto" w:fill="E7E6E6" w:themeFill="background2"/>
            <w:vAlign w:val="center"/>
          </w:tcPr>
          <w:p w14:paraId="7FD69C48" w14:textId="77777777" w:rsidR="00E445B4" w:rsidRPr="00E93885" w:rsidRDefault="00E445B4" w:rsidP="00E445B4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 w:val="0"/>
              <w:rPr>
                <w:b/>
                <w:sz w:val="20"/>
                <w:szCs w:val="20"/>
              </w:rPr>
            </w:pPr>
            <w:r w:rsidRPr="00E93885">
              <w:rPr>
                <w:b/>
                <w:sz w:val="20"/>
                <w:szCs w:val="20"/>
                <w:lang w:val="hy-AM"/>
              </w:rPr>
              <w:t>ՄՆ</w:t>
            </w:r>
            <w:r w:rsidRPr="00E93885">
              <w:rPr>
                <w:b/>
                <w:sz w:val="20"/>
                <w:szCs w:val="20"/>
              </w:rPr>
              <w:t xml:space="preserve"> 3.2.4.</w:t>
            </w:r>
          </w:p>
        </w:tc>
        <w:tc>
          <w:tcPr>
            <w:tcW w:w="14742" w:type="dxa"/>
            <w:gridSpan w:val="4"/>
            <w:shd w:val="clear" w:color="auto" w:fill="E7E6E6" w:themeFill="background2"/>
            <w:vAlign w:val="center"/>
          </w:tcPr>
          <w:p w14:paraId="67368378" w14:textId="77777777" w:rsidR="00E445B4" w:rsidRPr="00E93885" w:rsidRDefault="00E445B4" w:rsidP="00E445B4">
            <w:pPr>
              <w:spacing w:before="60" w:after="60" w:line="240" w:lineRule="auto"/>
              <w:rPr>
                <w:b/>
                <w:sz w:val="20"/>
                <w:szCs w:val="20"/>
                <w:lang w:val="hy-AM"/>
              </w:rPr>
            </w:pPr>
            <w:r w:rsidRPr="00E93885">
              <w:rPr>
                <w:b/>
                <w:sz w:val="20"/>
                <w:szCs w:val="20"/>
              </w:rPr>
              <w:t>Ապահովված է հանրային ծառայողների արժանապատիվ և մրցունակ աշխատավարձ</w:t>
            </w:r>
          </w:p>
        </w:tc>
      </w:tr>
      <w:tr w:rsidR="00E445B4" w:rsidRPr="003E4442" w14:paraId="6423F427" w14:textId="77777777" w:rsidTr="00E93885">
        <w:trPr>
          <w:trHeight w:val="340"/>
        </w:trPr>
        <w:tc>
          <w:tcPr>
            <w:tcW w:w="1135" w:type="dxa"/>
            <w:shd w:val="clear" w:color="auto" w:fill="E7E6E6" w:themeFill="background2"/>
            <w:vAlign w:val="center"/>
          </w:tcPr>
          <w:p w14:paraId="137A7610" w14:textId="77777777" w:rsidR="00E445B4" w:rsidRPr="003E4442" w:rsidRDefault="00E445B4" w:rsidP="00E445B4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shd w:val="clear" w:color="auto" w:fill="E7E6E6" w:themeFill="background2"/>
            <w:vAlign w:val="center"/>
          </w:tcPr>
          <w:p w14:paraId="2FD933C3" w14:textId="65FDABEC" w:rsidR="00E256A5" w:rsidRPr="003E4442" w:rsidRDefault="005771DA" w:rsidP="00612D8F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3E4442">
              <w:rPr>
                <w:i/>
                <w:sz w:val="20"/>
                <w:szCs w:val="20"/>
                <w:lang w:val="hy-AM"/>
              </w:rPr>
              <w:t>Վ</w:t>
            </w:r>
            <w:r w:rsidR="00E445B4" w:rsidRPr="003E4442">
              <w:rPr>
                <w:i/>
                <w:sz w:val="20"/>
                <w:szCs w:val="20"/>
                <w:lang w:val="hy-AM"/>
              </w:rPr>
              <w:t xml:space="preserve">արձատրության </w:t>
            </w:r>
            <w:r w:rsidRPr="003E4442">
              <w:rPr>
                <w:i/>
                <w:sz w:val="20"/>
                <w:szCs w:val="20"/>
                <w:lang w:val="hy-AM"/>
              </w:rPr>
              <w:t>համակարգի օրենսդրության</w:t>
            </w:r>
            <w:r w:rsidR="003E4442" w:rsidRPr="003E4442">
              <w:rPr>
                <w:i/>
                <w:sz w:val="20"/>
                <w:szCs w:val="20"/>
                <w:lang w:val="hy-AM"/>
              </w:rPr>
              <w:t xml:space="preserve"> համապարփակությունն ու որակը</w:t>
            </w:r>
          </w:p>
          <w:p w14:paraId="5C0FF20B" w14:textId="74B21CCB" w:rsidR="00E445B4" w:rsidRPr="003E4442" w:rsidRDefault="00E445B4" w:rsidP="005771DA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3E4442">
              <w:rPr>
                <w:i/>
                <w:sz w:val="20"/>
                <w:szCs w:val="20"/>
                <w:lang w:val="hy-AM"/>
              </w:rPr>
              <w:t>(</w:t>
            </w:r>
            <w:r w:rsidR="003E4442" w:rsidRPr="003E4442">
              <w:rPr>
                <w:i/>
                <w:sz w:val="20"/>
                <w:szCs w:val="20"/>
                <w:lang w:val="hy-AM"/>
              </w:rPr>
              <w:t>Բարձր, բարելավման ենթակա, միջին, ցածր</w:t>
            </w:r>
            <w:r w:rsidRPr="003E4442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6AC56C9B" w14:textId="644E270B" w:rsidR="00E445B4" w:rsidRPr="003E4442" w:rsidRDefault="003E4442" w:rsidP="00E445B4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3E4442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32E463A1" w14:textId="56B3245D" w:rsidR="00E445B4" w:rsidRPr="003E4442" w:rsidRDefault="003E4442" w:rsidP="00E445B4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3E4442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7ECEF1EC" w14:textId="6E6BEE51" w:rsidR="00E445B4" w:rsidRPr="003E4442" w:rsidRDefault="003E4442" w:rsidP="00E445B4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3E4442">
              <w:rPr>
                <w:i/>
                <w:sz w:val="20"/>
                <w:szCs w:val="20"/>
                <w:lang w:val="hy-AM"/>
              </w:rPr>
              <w:t>Բարձր</w:t>
            </w:r>
          </w:p>
        </w:tc>
      </w:tr>
      <w:tr w:rsidR="00E445B4" w:rsidRPr="003E4442" w14:paraId="12F33C63" w14:textId="77777777" w:rsidTr="00E93885">
        <w:trPr>
          <w:trHeight w:val="340"/>
        </w:trPr>
        <w:tc>
          <w:tcPr>
            <w:tcW w:w="1135" w:type="dxa"/>
            <w:shd w:val="clear" w:color="auto" w:fill="E7E6E6" w:themeFill="background2"/>
            <w:vAlign w:val="center"/>
          </w:tcPr>
          <w:p w14:paraId="525A5B1A" w14:textId="77777777" w:rsidR="00E445B4" w:rsidRPr="003E4442" w:rsidRDefault="00E445B4" w:rsidP="00E445B4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shd w:val="clear" w:color="auto" w:fill="E7E6E6" w:themeFill="background2"/>
            <w:vAlign w:val="center"/>
          </w:tcPr>
          <w:p w14:paraId="513D1CF0" w14:textId="77777777" w:rsidR="00F21C89" w:rsidRDefault="003E4442" w:rsidP="00F21C89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3E4442">
              <w:rPr>
                <w:i/>
                <w:sz w:val="20"/>
                <w:szCs w:val="20"/>
                <w:lang w:val="hy-AM"/>
              </w:rPr>
              <w:t>Հանրային ծառայության վարձատրության համակարգի</w:t>
            </w:r>
            <w:r w:rsidR="00F21C89">
              <w:rPr>
                <w:i/>
                <w:sz w:val="20"/>
                <w:szCs w:val="20"/>
                <w:lang w:val="hy-AM"/>
              </w:rPr>
              <w:t xml:space="preserve"> գործնական </w:t>
            </w:r>
            <w:r w:rsidRPr="003E4442">
              <w:rPr>
                <w:i/>
                <w:sz w:val="20"/>
                <w:szCs w:val="20"/>
                <w:lang w:val="hy-AM"/>
              </w:rPr>
              <w:t>արդյունավետությունը</w:t>
            </w:r>
          </w:p>
          <w:p w14:paraId="6F65D39A" w14:textId="7081545E" w:rsidR="00E445B4" w:rsidRPr="003E4442" w:rsidRDefault="00E445B4" w:rsidP="00F21C89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3E4442">
              <w:rPr>
                <w:i/>
                <w:sz w:val="20"/>
                <w:szCs w:val="20"/>
                <w:lang w:val="hy-AM"/>
              </w:rPr>
              <w:t>(</w:t>
            </w:r>
            <w:r w:rsidR="00F21C89">
              <w:rPr>
                <w:i/>
                <w:sz w:val="20"/>
                <w:szCs w:val="20"/>
                <w:lang w:val="hy-AM"/>
              </w:rPr>
              <w:t>Բարձր, լավ, միջին, ցածր</w:t>
            </w:r>
            <w:r w:rsidRPr="003E4442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3073AF03" w14:textId="4AF68661" w:rsidR="00E445B4" w:rsidRPr="003E4442" w:rsidRDefault="003E4442" w:rsidP="00E445B4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3E4442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610DC780" w14:textId="1B92CF31" w:rsidR="00E445B4" w:rsidRPr="003E4442" w:rsidRDefault="003E4442" w:rsidP="00E445B4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3E4442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68AB694A" w14:textId="4648178F" w:rsidR="00E445B4" w:rsidRPr="003E4442" w:rsidRDefault="00F21C89" w:rsidP="00E445B4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Լավ</w:t>
            </w:r>
          </w:p>
        </w:tc>
      </w:tr>
      <w:tr w:rsidR="00E445B4" w:rsidRPr="00E93885" w14:paraId="45AE9FB6" w14:textId="77777777" w:rsidTr="00E93885">
        <w:trPr>
          <w:trHeight w:val="340"/>
        </w:trPr>
        <w:tc>
          <w:tcPr>
            <w:tcW w:w="15877" w:type="dxa"/>
            <w:gridSpan w:val="5"/>
            <w:shd w:val="clear" w:color="auto" w:fill="auto"/>
            <w:vAlign w:val="center"/>
          </w:tcPr>
          <w:p w14:paraId="18606926" w14:textId="77777777" w:rsidR="00E445B4" w:rsidRPr="00E93885" w:rsidRDefault="00E445B4" w:rsidP="00E445B4">
            <w:pPr>
              <w:spacing w:before="120" w:after="120" w:line="240" w:lineRule="auto"/>
              <w:ind w:left="22"/>
              <w:rPr>
                <w:b/>
                <w:sz w:val="20"/>
                <w:szCs w:val="20"/>
                <w:lang w:val="hy-AM"/>
              </w:rPr>
            </w:pPr>
            <w:r w:rsidRPr="00E93885">
              <w:rPr>
                <w:b/>
                <w:sz w:val="20"/>
                <w:szCs w:val="20"/>
                <w:lang w:val="hy-AM"/>
              </w:rPr>
              <w:t>ՈՒՂՂԱԿԻ ՑՈՒՑԱՆԻՇՆԵՐ</w:t>
            </w:r>
          </w:p>
        </w:tc>
      </w:tr>
      <w:tr w:rsidR="00E445B4" w:rsidRPr="00E93885" w14:paraId="1737C900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5731D8D7" w14:textId="77777777" w:rsidR="00E445B4" w:rsidRPr="00E93885" w:rsidRDefault="00E445B4" w:rsidP="00E445B4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2" w:type="dxa"/>
            <w:gridSpan w:val="4"/>
            <w:vAlign w:val="center"/>
          </w:tcPr>
          <w:p w14:paraId="2E589423" w14:textId="77777777" w:rsidR="00E445B4" w:rsidRPr="00E93885" w:rsidRDefault="00E445B4" w:rsidP="00E445B4">
            <w:pPr>
              <w:widowControl w:val="0"/>
              <w:spacing w:before="60" w:after="60" w:line="240" w:lineRule="auto"/>
              <w:ind w:right="-108"/>
              <w:rPr>
                <w:b/>
                <w:bCs/>
                <w:sz w:val="20"/>
                <w:szCs w:val="20"/>
              </w:rPr>
            </w:pPr>
            <w:r w:rsidRPr="00E93885">
              <w:rPr>
                <w:b/>
                <w:bCs/>
                <w:sz w:val="20"/>
                <w:szCs w:val="20"/>
              </w:rPr>
              <w:t>Պետական պաշտոն և պետական ծառայության պաշտոն զբաղեցնողների վարձատրության նոր համակարգի ներդրման իրավական ապահովում</w:t>
            </w:r>
          </w:p>
        </w:tc>
      </w:tr>
      <w:tr w:rsidR="00E445B4" w:rsidRPr="00F21C89" w14:paraId="151920CE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5226C703" w14:textId="77777777" w:rsidR="00E445B4" w:rsidRPr="00F21C89" w:rsidRDefault="00E445B4" w:rsidP="00E445B4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34AD98E7" w14:textId="5D598EA9" w:rsidR="00E445B4" w:rsidRPr="00805CB1" w:rsidRDefault="002D5460" w:rsidP="00805CB1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Վ</w:t>
            </w:r>
            <w:r w:rsidR="00F21C89">
              <w:rPr>
                <w:i/>
                <w:sz w:val="20"/>
                <w:szCs w:val="20"/>
                <w:lang w:val="hy-AM"/>
              </w:rPr>
              <w:t xml:space="preserve">արձատրության քաղաքականության </w:t>
            </w:r>
            <w:r>
              <w:rPr>
                <w:i/>
                <w:sz w:val="20"/>
                <w:szCs w:val="20"/>
                <w:lang w:val="hy-AM"/>
              </w:rPr>
              <w:t xml:space="preserve">փաստաթղթի </w:t>
            </w:r>
            <w:r w:rsidR="00F21C89">
              <w:rPr>
                <w:i/>
                <w:sz w:val="20"/>
                <w:szCs w:val="20"/>
                <w:lang w:val="hy-AM"/>
              </w:rPr>
              <w:t>հիման վրա</w:t>
            </w:r>
            <w:r w:rsidR="005F7FC8">
              <w:rPr>
                <w:i/>
                <w:sz w:val="20"/>
                <w:szCs w:val="20"/>
                <w:lang w:val="hy-AM"/>
              </w:rPr>
              <w:t xml:space="preserve"> </w:t>
            </w:r>
            <w:r w:rsidR="00805CB1">
              <w:rPr>
                <w:i/>
                <w:sz w:val="20"/>
                <w:szCs w:val="20"/>
                <w:lang w:val="hy-AM"/>
              </w:rPr>
              <w:t xml:space="preserve">պետական օաշտոն և պետական ծառայության պաշտոն զբաղեցնողների վարձատրության օրենսդրության վերանայման իրավական հիմքերն ապահովված են Կառավարության համապատասխան որոշումներով </w:t>
            </w:r>
            <w:r w:rsidR="00805CB1" w:rsidRPr="00805CB1">
              <w:rPr>
                <w:i/>
                <w:sz w:val="20"/>
                <w:szCs w:val="20"/>
                <w:lang w:val="hy-AM"/>
              </w:rPr>
              <w:t>(</w:t>
            </w:r>
            <w:r w:rsidR="00805CB1">
              <w:rPr>
                <w:i/>
                <w:sz w:val="20"/>
                <w:szCs w:val="20"/>
                <w:lang w:val="hy-AM"/>
              </w:rPr>
              <w:t>Այո/Ոչ</w:t>
            </w:r>
            <w:r w:rsidR="00805CB1" w:rsidRPr="00805CB1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02CFB575" w14:textId="77777777" w:rsidR="00E445B4" w:rsidRPr="00F21C89" w:rsidRDefault="00E445B4" w:rsidP="00E445B4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F21C89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7570ED51" w14:textId="77777777" w:rsidR="00E445B4" w:rsidRPr="00F21C89" w:rsidRDefault="00E445B4" w:rsidP="00E445B4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F21C89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084D35E4" w14:textId="77777777" w:rsidR="00E445B4" w:rsidRPr="00F21C89" w:rsidRDefault="00E445B4" w:rsidP="00E445B4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F21C89">
              <w:rPr>
                <w:i/>
                <w:sz w:val="20"/>
                <w:szCs w:val="20"/>
                <w:lang w:val="hy-AM"/>
              </w:rPr>
              <w:t>Այո</w:t>
            </w:r>
          </w:p>
        </w:tc>
      </w:tr>
      <w:tr w:rsidR="00F21C89" w:rsidRPr="00805CB1" w14:paraId="5DF9CFB3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19E79159" w14:textId="77777777" w:rsidR="00F21C89" w:rsidRPr="00F21C89" w:rsidRDefault="00F21C89" w:rsidP="00F21C89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63BFCC89" w14:textId="083CD6AE" w:rsidR="00F21C89" w:rsidRPr="00805CB1" w:rsidRDefault="00805CB1" w:rsidP="00805CB1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Վարձատրության վերանայման վերաբերյալ համապատասխան օրենսդրական նախագծերի փաթեթը ներառված է ՀՀ ազգային ժողովի օրակարգում </w:t>
            </w:r>
            <w:r w:rsidRPr="00805CB1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805CB1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50168F5E" w14:textId="6C12A5B3" w:rsidR="00F21C89" w:rsidRPr="00805CB1" w:rsidRDefault="00805CB1" w:rsidP="00F21C89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0C86DCB2" w14:textId="5331FFA1" w:rsidR="00F21C89" w:rsidRPr="00805CB1" w:rsidRDefault="00805CB1" w:rsidP="00F21C89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2CCD6072" w14:textId="28195596" w:rsidR="00F21C89" w:rsidRPr="00F21C89" w:rsidRDefault="00805CB1" w:rsidP="00F21C89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</w:tr>
      <w:tr w:rsidR="00F21C89" w:rsidRPr="00124B35" w14:paraId="17600C2F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000C426D" w14:textId="77777777" w:rsidR="00F21C89" w:rsidRPr="00805CB1" w:rsidRDefault="00F21C89" w:rsidP="00F21C89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4"/>
          </w:tcPr>
          <w:p w14:paraId="715CFCED" w14:textId="77777777" w:rsidR="00F21C89" w:rsidRPr="00E93885" w:rsidRDefault="00F21C89" w:rsidP="00F21C89">
            <w:pPr>
              <w:widowControl w:val="0"/>
              <w:spacing w:before="60" w:after="60" w:line="240" w:lineRule="auto"/>
              <w:ind w:right="-108"/>
              <w:rPr>
                <w:b/>
                <w:bCs/>
                <w:sz w:val="20"/>
                <w:szCs w:val="20"/>
                <w:lang w:val="hy-AM"/>
              </w:rPr>
            </w:pPr>
            <w:r w:rsidRPr="00805CB1">
              <w:rPr>
                <w:b/>
                <w:bCs/>
                <w:sz w:val="20"/>
                <w:szCs w:val="20"/>
                <w:lang w:val="hy-AM"/>
              </w:rPr>
              <w:t>Պետական հատվածում վարձատրության տարեկան վերլուծական զեկույցի մշակում և հրապարակում</w:t>
            </w:r>
          </w:p>
        </w:tc>
      </w:tr>
      <w:tr w:rsidR="00F21C89" w:rsidRPr="00F21C89" w14:paraId="6D7EFE0D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5AC0208B" w14:textId="77777777" w:rsidR="00F21C89" w:rsidRPr="00F21C89" w:rsidRDefault="00F21C89" w:rsidP="00F21C89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17AD5A8D" w14:textId="0F8984DC" w:rsidR="00F21C89" w:rsidRPr="00805CB1" w:rsidRDefault="00805CB1" w:rsidP="00805CB1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Պետական հատվածում վարձատրության տարեկան ամփոփ զեկույցի ձևաչափը հաստատված է ՀԿԲ խորհրդի կողմից </w:t>
            </w:r>
            <w:r w:rsidRPr="00805CB1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805CB1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707795D5" w14:textId="77777777" w:rsidR="00F21C89" w:rsidRPr="00F21C89" w:rsidRDefault="00F21C89" w:rsidP="00F21C89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F21C89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18" w:type="dxa"/>
            <w:vAlign w:val="center"/>
          </w:tcPr>
          <w:p w14:paraId="36BBF894" w14:textId="77777777" w:rsidR="00F21C89" w:rsidRPr="00F21C89" w:rsidRDefault="00F21C89" w:rsidP="00F21C89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F21C89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643C0454" w14:textId="77777777" w:rsidR="00F21C89" w:rsidRPr="00F21C89" w:rsidRDefault="00F21C89" w:rsidP="00F21C89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F21C89">
              <w:rPr>
                <w:i/>
                <w:sz w:val="20"/>
                <w:szCs w:val="20"/>
                <w:lang w:val="hy-AM"/>
              </w:rPr>
              <w:t>Այո</w:t>
            </w:r>
          </w:p>
        </w:tc>
      </w:tr>
      <w:tr w:rsidR="00805CB1" w:rsidRPr="00805CB1" w14:paraId="060903C5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5E81EEDB" w14:textId="77777777" w:rsidR="00805CB1" w:rsidRPr="00F21C89" w:rsidRDefault="00805CB1" w:rsidP="00F21C89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39B52FC9" w14:textId="598D9C58" w:rsidR="00805CB1" w:rsidRPr="002F266A" w:rsidRDefault="002F266A" w:rsidP="002F266A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Վ</w:t>
            </w:r>
            <w:r w:rsidR="00805CB1">
              <w:rPr>
                <w:i/>
                <w:sz w:val="20"/>
                <w:szCs w:val="20"/>
                <w:lang w:val="hy-AM"/>
              </w:rPr>
              <w:t>արձատրության տարեկան զեկույցի ձևաչափից բխող՝ անհրաժեշտ տեղեկատվության ծավալը, աղբյուրները</w:t>
            </w:r>
            <w:r>
              <w:rPr>
                <w:i/>
                <w:sz w:val="20"/>
                <w:szCs w:val="20"/>
                <w:lang w:val="hy-AM"/>
              </w:rPr>
              <w:t xml:space="preserve">, դրանց տրամադրման եղանակները նույնականացված են և ըստ անհրաժեշտության համապատասխան իրավական կարգավորումների առաջարկությունները հաստատված են ՀԿԲ խորհրդի կողմից </w:t>
            </w:r>
            <w:r w:rsidRPr="002F266A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2F266A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76F6FEE5" w14:textId="6624D214" w:rsidR="00805CB1" w:rsidRPr="00F21C89" w:rsidRDefault="002F266A" w:rsidP="00F21C89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7C9D7EF7" w14:textId="60AF5674" w:rsidR="00805CB1" w:rsidRPr="00F21C89" w:rsidRDefault="002F266A" w:rsidP="00F21C89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411CB999" w14:textId="3A829091" w:rsidR="00805CB1" w:rsidRPr="00F21C89" w:rsidRDefault="002F266A" w:rsidP="00F21C89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805CB1" w:rsidRPr="00805CB1" w14:paraId="04F9CA14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025A5B15" w14:textId="77777777" w:rsidR="00805CB1" w:rsidRPr="00F21C89" w:rsidRDefault="00805CB1" w:rsidP="00F21C89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5F64DB4A" w14:textId="19F760E5" w:rsidR="00805CB1" w:rsidRPr="00916F72" w:rsidRDefault="00916F72" w:rsidP="00916F72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Վարձատրության զեկույցի համար անհրաժեշտ տ</w:t>
            </w:r>
            <w:r w:rsidR="002F266A">
              <w:rPr>
                <w:i/>
                <w:sz w:val="20"/>
                <w:szCs w:val="20"/>
                <w:lang w:val="hy-AM"/>
              </w:rPr>
              <w:t>եղեկատվության</w:t>
            </w:r>
            <w:r>
              <w:rPr>
                <w:i/>
                <w:sz w:val="20"/>
                <w:szCs w:val="20"/>
                <w:lang w:val="hy-AM"/>
              </w:rPr>
              <w:t xml:space="preserve"> և տվյալների ձևավորման և փոխանցման օրենսդրական և </w:t>
            </w:r>
            <w:r w:rsidR="002F266A">
              <w:rPr>
                <w:i/>
                <w:sz w:val="20"/>
                <w:szCs w:val="20"/>
                <w:lang w:val="hy-AM"/>
              </w:rPr>
              <w:t xml:space="preserve">իրավական </w:t>
            </w:r>
            <w:r>
              <w:rPr>
                <w:i/>
                <w:sz w:val="20"/>
                <w:szCs w:val="20"/>
                <w:lang w:val="hy-AM"/>
              </w:rPr>
              <w:t xml:space="preserve">հիմքերն ապահովված են </w:t>
            </w:r>
            <w:r w:rsidRPr="00916F72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Լիարեք, մասնակի, թերի</w:t>
            </w:r>
            <w:r w:rsidRPr="00916F72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3B3D9B99" w14:textId="220D1298" w:rsidR="00805CB1" w:rsidRPr="00F21C89" w:rsidRDefault="00916F72" w:rsidP="00F21C89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458714C6" w14:textId="17435209" w:rsidR="00805CB1" w:rsidRPr="00F21C89" w:rsidRDefault="00916F72" w:rsidP="00F21C89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  <w:tc>
          <w:tcPr>
            <w:tcW w:w="1559" w:type="dxa"/>
            <w:vAlign w:val="center"/>
          </w:tcPr>
          <w:p w14:paraId="6A34C1C0" w14:textId="48A09E61" w:rsidR="00805CB1" w:rsidRPr="00F21C89" w:rsidRDefault="00916F72" w:rsidP="00F21C89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916F72" w:rsidRPr="00805CB1" w14:paraId="2C8CBA23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03530AB1" w14:textId="77777777" w:rsidR="00916F72" w:rsidRPr="00F21C89" w:rsidRDefault="00916F72" w:rsidP="00F21C89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23CDEAEA" w14:textId="6847D468" w:rsidR="00916F72" w:rsidRPr="00916F72" w:rsidRDefault="00916F72" w:rsidP="00916F72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916F72">
              <w:rPr>
                <w:i/>
                <w:sz w:val="20"/>
                <w:szCs w:val="20"/>
                <w:lang w:val="hy-AM"/>
              </w:rPr>
              <w:t xml:space="preserve">HRMIS </w:t>
            </w:r>
            <w:r>
              <w:rPr>
                <w:i/>
                <w:sz w:val="20"/>
                <w:szCs w:val="20"/>
                <w:lang w:val="hy-AM"/>
              </w:rPr>
              <w:t>համակարգում վարձատրության տեղեկատվական ու</w:t>
            </w:r>
            <w:r w:rsidRPr="00916F72">
              <w:rPr>
                <w:i/>
                <w:sz w:val="20"/>
                <w:szCs w:val="20"/>
                <w:lang w:val="hy-AM"/>
              </w:rPr>
              <w:t xml:space="preserve"> </w:t>
            </w:r>
            <w:r>
              <w:rPr>
                <w:i/>
                <w:sz w:val="20"/>
                <w:szCs w:val="20"/>
                <w:lang w:val="hy-AM"/>
              </w:rPr>
              <w:t xml:space="preserve">վերլուծական մոդուլի նախագիծը հաստատված է ՀԿԲ խորհրդի կողմից </w:t>
            </w:r>
            <w:r w:rsidRPr="00916F72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916F72">
              <w:rPr>
                <w:i/>
                <w:sz w:val="20"/>
                <w:szCs w:val="20"/>
                <w:lang w:val="hy-AM"/>
              </w:rPr>
              <w:t>)</w:t>
            </w:r>
            <w:r>
              <w:rPr>
                <w:i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14:paraId="2DB9D8D8" w14:textId="47C53A80" w:rsidR="00916F72" w:rsidRDefault="00916F72" w:rsidP="00F21C89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4DC0AC09" w14:textId="0EB584C2" w:rsidR="00916F72" w:rsidRDefault="00916F72" w:rsidP="00F21C89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7394BFBD" w14:textId="5114384C" w:rsidR="00916F72" w:rsidRDefault="00916F72" w:rsidP="00F21C89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916F72" w:rsidRPr="00805CB1" w14:paraId="1CD7391F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265BAEA9" w14:textId="77777777" w:rsidR="00916F72" w:rsidRPr="00F21C89" w:rsidRDefault="00916F72" w:rsidP="00F21C89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2648578C" w14:textId="756F02C0" w:rsidR="00916F72" w:rsidRPr="00916F72" w:rsidRDefault="00916F72" w:rsidP="009172A0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916F72">
              <w:rPr>
                <w:i/>
                <w:sz w:val="20"/>
                <w:szCs w:val="20"/>
                <w:lang w:val="hy-AM"/>
              </w:rPr>
              <w:t xml:space="preserve">HRMIS </w:t>
            </w:r>
            <w:r>
              <w:rPr>
                <w:i/>
                <w:sz w:val="20"/>
                <w:szCs w:val="20"/>
                <w:lang w:val="hy-AM"/>
              </w:rPr>
              <w:t>համակարգում վարձատրության տեղեկատվական ու</w:t>
            </w:r>
            <w:r w:rsidRPr="00916F72">
              <w:rPr>
                <w:i/>
                <w:sz w:val="20"/>
                <w:szCs w:val="20"/>
                <w:lang w:val="hy-AM"/>
              </w:rPr>
              <w:t xml:space="preserve"> </w:t>
            </w:r>
            <w:r>
              <w:rPr>
                <w:i/>
                <w:sz w:val="20"/>
                <w:szCs w:val="20"/>
                <w:lang w:val="hy-AM"/>
              </w:rPr>
              <w:t xml:space="preserve">վերլուծական մոդուլը մշակված և գործարկված է </w:t>
            </w:r>
            <w:r w:rsidRPr="00916F72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 xml:space="preserve">Լիարժեք, մասնակի, </w:t>
            </w:r>
            <w:r w:rsidR="009172A0">
              <w:rPr>
                <w:i/>
                <w:sz w:val="20"/>
                <w:szCs w:val="20"/>
                <w:lang w:val="hy-AM"/>
              </w:rPr>
              <w:t>մեկնարկային</w:t>
            </w:r>
            <w:r w:rsidRPr="00916F72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40535AA5" w14:textId="6D0E7F31" w:rsidR="00916F72" w:rsidRDefault="00916F72" w:rsidP="00F21C89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58C93C0A" w14:textId="37A31D00" w:rsidR="00916F72" w:rsidRDefault="00916F72" w:rsidP="00F21C89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3B112C24" w14:textId="08EC24D5" w:rsidR="00916F72" w:rsidRDefault="00916F72" w:rsidP="00F21C89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</w:tr>
      <w:tr w:rsidR="00F21C89" w:rsidRPr="00E93885" w14:paraId="6449E7E5" w14:textId="77777777" w:rsidTr="00E93885">
        <w:trPr>
          <w:trHeight w:val="340"/>
        </w:trPr>
        <w:tc>
          <w:tcPr>
            <w:tcW w:w="15877" w:type="dxa"/>
            <w:gridSpan w:val="5"/>
            <w:vAlign w:val="center"/>
          </w:tcPr>
          <w:p w14:paraId="3BE53C5F" w14:textId="77777777" w:rsidR="00F21C89" w:rsidRPr="00E93885" w:rsidRDefault="00F21C89" w:rsidP="00F21C89">
            <w:pPr>
              <w:spacing w:before="120" w:after="120" w:line="240" w:lineRule="auto"/>
              <w:rPr>
                <w:sz w:val="20"/>
                <w:szCs w:val="20"/>
              </w:rPr>
            </w:pPr>
            <w:r w:rsidRPr="00E93885">
              <w:rPr>
                <w:b/>
                <w:sz w:val="20"/>
                <w:szCs w:val="20"/>
                <w:lang w:val="hy-AM"/>
              </w:rPr>
              <w:t>ՄԻՋԱՆԿՅԱԼ ՑՈՒՑԱՆԻՇՆԵՐ</w:t>
            </w:r>
          </w:p>
        </w:tc>
      </w:tr>
      <w:tr w:rsidR="00F21C89" w:rsidRPr="00E93885" w14:paraId="40B2265E" w14:textId="77777777" w:rsidTr="00E93885">
        <w:trPr>
          <w:trHeight w:val="340"/>
        </w:trPr>
        <w:tc>
          <w:tcPr>
            <w:tcW w:w="1135" w:type="dxa"/>
            <w:shd w:val="clear" w:color="auto" w:fill="E7E6E6" w:themeFill="background2"/>
            <w:vAlign w:val="center"/>
          </w:tcPr>
          <w:p w14:paraId="02521ECD" w14:textId="77777777" w:rsidR="00F21C89" w:rsidRPr="00E93885" w:rsidRDefault="00F21C89" w:rsidP="00F21C8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 w:val="0"/>
              <w:rPr>
                <w:b/>
                <w:sz w:val="20"/>
                <w:szCs w:val="20"/>
              </w:rPr>
            </w:pPr>
            <w:r w:rsidRPr="00E93885">
              <w:rPr>
                <w:b/>
                <w:sz w:val="20"/>
                <w:szCs w:val="20"/>
                <w:lang w:val="hy-AM"/>
              </w:rPr>
              <w:t>ՄՆ</w:t>
            </w:r>
            <w:r w:rsidRPr="00E93885">
              <w:rPr>
                <w:b/>
                <w:sz w:val="20"/>
                <w:szCs w:val="20"/>
              </w:rPr>
              <w:t xml:space="preserve"> 3.2.5.</w:t>
            </w:r>
          </w:p>
        </w:tc>
        <w:tc>
          <w:tcPr>
            <w:tcW w:w="14742" w:type="dxa"/>
            <w:gridSpan w:val="4"/>
            <w:shd w:val="clear" w:color="auto" w:fill="E7E6E6" w:themeFill="background2"/>
            <w:vAlign w:val="center"/>
          </w:tcPr>
          <w:p w14:paraId="23745373" w14:textId="77777777" w:rsidR="00F21C89" w:rsidRPr="00E93885" w:rsidRDefault="00F21C89" w:rsidP="00F21C89">
            <w:pPr>
              <w:spacing w:before="60" w:after="60" w:line="240" w:lineRule="auto"/>
              <w:rPr>
                <w:b/>
                <w:sz w:val="20"/>
                <w:szCs w:val="20"/>
                <w:lang w:val="hy-AM"/>
              </w:rPr>
            </w:pPr>
            <w:r w:rsidRPr="00E93885">
              <w:rPr>
                <w:b/>
                <w:sz w:val="20"/>
                <w:szCs w:val="20"/>
              </w:rPr>
              <w:t>Հանրային ծառայողների պարգևատրման համակարգն արժանիքահենք է՝ հիմնված կատարողականի և արդյունքների վրա</w:t>
            </w:r>
          </w:p>
        </w:tc>
      </w:tr>
      <w:tr w:rsidR="00F21C89" w:rsidRPr="00916F72" w14:paraId="3C20A214" w14:textId="77777777" w:rsidTr="00E93885">
        <w:trPr>
          <w:trHeight w:val="340"/>
        </w:trPr>
        <w:tc>
          <w:tcPr>
            <w:tcW w:w="1135" w:type="dxa"/>
            <w:shd w:val="clear" w:color="auto" w:fill="E7E6E6" w:themeFill="background2"/>
            <w:vAlign w:val="center"/>
          </w:tcPr>
          <w:p w14:paraId="0D76A87D" w14:textId="77777777" w:rsidR="00F21C89" w:rsidRPr="00916F72" w:rsidRDefault="00F21C89" w:rsidP="00F21C8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shd w:val="clear" w:color="auto" w:fill="E7E6E6" w:themeFill="background2"/>
            <w:vAlign w:val="center"/>
          </w:tcPr>
          <w:p w14:paraId="2905C51F" w14:textId="77777777" w:rsidR="00916F72" w:rsidRDefault="00F21C89" w:rsidP="00916F72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916F72">
              <w:rPr>
                <w:i/>
                <w:sz w:val="20"/>
                <w:szCs w:val="20"/>
                <w:lang w:val="hy-AM"/>
              </w:rPr>
              <w:t>Պարգևատրմ</w:t>
            </w:r>
            <w:r w:rsidR="00916F72">
              <w:rPr>
                <w:i/>
                <w:sz w:val="20"/>
                <w:szCs w:val="20"/>
                <w:lang w:val="hy-AM"/>
              </w:rPr>
              <w:t>ա</w:t>
            </w:r>
            <w:r w:rsidRPr="00916F72">
              <w:rPr>
                <w:i/>
                <w:sz w:val="20"/>
                <w:szCs w:val="20"/>
                <w:lang w:val="hy-AM"/>
              </w:rPr>
              <w:t xml:space="preserve">ն </w:t>
            </w:r>
            <w:r w:rsidR="00916F72">
              <w:rPr>
                <w:i/>
                <w:sz w:val="20"/>
                <w:szCs w:val="20"/>
                <w:lang w:val="hy-AM"/>
              </w:rPr>
              <w:t>գործող օրենսդրության արժանիքահենքությունը</w:t>
            </w:r>
          </w:p>
          <w:p w14:paraId="1C2A69B3" w14:textId="5E09BC02" w:rsidR="00F21C89" w:rsidRPr="00916F72" w:rsidRDefault="00F21C89" w:rsidP="00C3475A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916F72">
              <w:rPr>
                <w:rFonts w:cs="Cambria"/>
                <w:i/>
                <w:sz w:val="20"/>
                <w:szCs w:val="20"/>
                <w:lang w:val="hy-AM"/>
              </w:rPr>
              <w:t>(</w:t>
            </w:r>
            <w:r w:rsidR="00916F72">
              <w:rPr>
                <w:rFonts w:cs="Cambria"/>
                <w:i/>
                <w:sz w:val="20"/>
                <w:szCs w:val="20"/>
                <w:lang w:val="hy-AM"/>
              </w:rPr>
              <w:t>Լիարժեք, բարելավման ենթակա, մասնակի, թերի</w:t>
            </w:r>
            <w:r w:rsidRPr="00916F72">
              <w:rPr>
                <w:rFonts w:cs="Cambria"/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2225CAE6" w14:textId="7ED2509B" w:rsidR="00F21C89" w:rsidRPr="00916F72" w:rsidRDefault="00916F72" w:rsidP="00F21C89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1EE5AF5A" w14:textId="7C2C7B0B" w:rsidR="00F21C89" w:rsidRPr="00916F72" w:rsidRDefault="00916F72" w:rsidP="00F21C89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6C84C258" w14:textId="38155F88" w:rsidR="00F21C89" w:rsidRPr="00916F72" w:rsidRDefault="00C3475A" w:rsidP="00F21C89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</w:tr>
      <w:tr w:rsidR="00F21C89" w:rsidRPr="00916F72" w14:paraId="580F02A8" w14:textId="77777777" w:rsidTr="00E93885">
        <w:trPr>
          <w:trHeight w:val="340"/>
        </w:trPr>
        <w:tc>
          <w:tcPr>
            <w:tcW w:w="1135" w:type="dxa"/>
            <w:shd w:val="clear" w:color="auto" w:fill="E7E6E6" w:themeFill="background2"/>
            <w:vAlign w:val="center"/>
          </w:tcPr>
          <w:p w14:paraId="4AF6B9B3" w14:textId="77777777" w:rsidR="00F21C89" w:rsidRPr="00916F72" w:rsidRDefault="00F21C89" w:rsidP="00F21C8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shd w:val="clear" w:color="auto" w:fill="E7E6E6" w:themeFill="background2"/>
            <w:vAlign w:val="center"/>
          </w:tcPr>
          <w:p w14:paraId="763ED919" w14:textId="0E862365" w:rsidR="00F21C89" w:rsidRPr="00916F72" w:rsidRDefault="00F21C89" w:rsidP="00C3475A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916F72">
              <w:rPr>
                <w:i/>
                <w:sz w:val="20"/>
                <w:szCs w:val="20"/>
                <w:lang w:val="hy-AM"/>
              </w:rPr>
              <w:t>Պարգևատրմ</w:t>
            </w:r>
            <w:r w:rsidR="00C3475A">
              <w:rPr>
                <w:i/>
                <w:sz w:val="20"/>
                <w:szCs w:val="20"/>
                <w:lang w:val="hy-AM"/>
              </w:rPr>
              <w:t>ա</w:t>
            </w:r>
            <w:r w:rsidRPr="00916F72">
              <w:rPr>
                <w:i/>
                <w:sz w:val="20"/>
                <w:szCs w:val="20"/>
                <w:lang w:val="hy-AM"/>
              </w:rPr>
              <w:t>ն</w:t>
            </w:r>
            <w:r w:rsidR="00C3475A">
              <w:rPr>
                <w:i/>
                <w:sz w:val="20"/>
                <w:szCs w:val="20"/>
                <w:lang w:val="hy-AM"/>
              </w:rPr>
              <w:t xml:space="preserve"> համակարգի գործնական արդյունավետությունը </w:t>
            </w:r>
            <w:r w:rsidRPr="00916F72">
              <w:rPr>
                <w:rFonts w:cs="Cambria"/>
                <w:i/>
                <w:sz w:val="20"/>
                <w:szCs w:val="20"/>
                <w:lang w:val="hy-AM"/>
              </w:rPr>
              <w:t>(</w:t>
            </w:r>
            <w:r w:rsidR="00C3475A">
              <w:rPr>
                <w:rFonts w:cs="Cambria"/>
                <w:i/>
                <w:sz w:val="20"/>
                <w:szCs w:val="20"/>
                <w:lang w:val="hy-AM"/>
              </w:rPr>
              <w:t>Բարձր, միջին, ցածր</w:t>
            </w:r>
            <w:r w:rsidRPr="00916F72">
              <w:rPr>
                <w:rFonts w:cs="Cambria"/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641B8273" w14:textId="651A64F3" w:rsidR="00F21C89" w:rsidRPr="00916F72" w:rsidRDefault="00C3475A" w:rsidP="00F21C89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0E68650D" w14:textId="77777777" w:rsidR="00F21C89" w:rsidRPr="00916F72" w:rsidRDefault="00F21C89" w:rsidP="00F21C89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916F72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55F94D15" w14:textId="2E6BF807" w:rsidR="00F21C89" w:rsidRPr="00916F72" w:rsidRDefault="00C3475A" w:rsidP="00F21C89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Միջին</w:t>
            </w:r>
          </w:p>
        </w:tc>
      </w:tr>
      <w:tr w:rsidR="00F21C89" w:rsidRPr="00916F72" w14:paraId="088BC0D8" w14:textId="77777777" w:rsidTr="00E93885">
        <w:trPr>
          <w:trHeight w:val="340"/>
        </w:trPr>
        <w:tc>
          <w:tcPr>
            <w:tcW w:w="1135" w:type="dxa"/>
            <w:shd w:val="clear" w:color="auto" w:fill="E7E6E6" w:themeFill="background2"/>
            <w:vAlign w:val="center"/>
          </w:tcPr>
          <w:p w14:paraId="52E5D3AD" w14:textId="77777777" w:rsidR="00F21C89" w:rsidRPr="00916F72" w:rsidRDefault="00F21C89" w:rsidP="00F21C8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shd w:val="clear" w:color="auto" w:fill="E7E6E6" w:themeFill="background2"/>
            <w:vAlign w:val="center"/>
          </w:tcPr>
          <w:p w14:paraId="00CB5BBC" w14:textId="54D668D5" w:rsidR="00C3475A" w:rsidRDefault="00C3475A" w:rsidP="00C3475A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Հանրային ծառայողների կ</w:t>
            </w:r>
            <w:r w:rsidR="00F21C89" w:rsidRPr="00916F72">
              <w:rPr>
                <w:i/>
                <w:sz w:val="20"/>
                <w:szCs w:val="20"/>
                <w:lang w:val="hy-AM"/>
              </w:rPr>
              <w:t xml:space="preserve">ատարողականի գնահատման </w:t>
            </w:r>
            <w:r>
              <w:rPr>
                <w:i/>
                <w:sz w:val="20"/>
                <w:szCs w:val="20"/>
                <w:lang w:val="hy-AM"/>
              </w:rPr>
              <w:t>ինստիտուցիոնալ համակարգի որակը</w:t>
            </w:r>
          </w:p>
          <w:p w14:paraId="55F67C39" w14:textId="0607FAB7" w:rsidR="00F21C89" w:rsidRPr="00916F72" w:rsidRDefault="00F21C89" w:rsidP="00C3475A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916F72">
              <w:rPr>
                <w:rFonts w:cs="Cambria"/>
                <w:i/>
                <w:sz w:val="20"/>
                <w:szCs w:val="20"/>
                <w:lang w:val="hy-AM"/>
              </w:rPr>
              <w:t>(</w:t>
            </w:r>
            <w:r w:rsidR="00C3475A">
              <w:rPr>
                <w:rFonts w:cs="Cambria"/>
                <w:i/>
                <w:sz w:val="20"/>
                <w:szCs w:val="20"/>
                <w:lang w:val="hy-AM"/>
              </w:rPr>
              <w:t>Բարձր, բարելավման ենթակա, միջին, ցածր</w:t>
            </w:r>
            <w:r w:rsidRPr="00916F72">
              <w:rPr>
                <w:rFonts w:cs="Cambria"/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6C087185" w14:textId="16F298B5" w:rsidR="00F21C89" w:rsidRPr="00916F72" w:rsidRDefault="00C3475A" w:rsidP="00F21C89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1AF7DADA" w14:textId="77777777" w:rsidR="00F21C89" w:rsidRPr="00916F72" w:rsidRDefault="00F21C89" w:rsidP="00F21C89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916F72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3193A773" w14:textId="3FB3C241" w:rsidR="00F21C89" w:rsidRPr="00916F72" w:rsidRDefault="00C3475A" w:rsidP="00F21C89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Բարձր</w:t>
            </w:r>
          </w:p>
        </w:tc>
      </w:tr>
      <w:tr w:rsidR="00DB1A8A" w:rsidRPr="00DB1A8A" w14:paraId="49149B95" w14:textId="77777777" w:rsidTr="00E93885">
        <w:trPr>
          <w:trHeight w:val="340"/>
        </w:trPr>
        <w:tc>
          <w:tcPr>
            <w:tcW w:w="1135" w:type="dxa"/>
            <w:shd w:val="clear" w:color="auto" w:fill="E7E6E6" w:themeFill="background2"/>
            <w:vAlign w:val="center"/>
          </w:tcPr>
          <w:p w14:paraId="3561C54E" w14:textId="77777777" w:rsidR="00DB1A8A" w:rsidRPr="00916F72" w:rsidRDefault="00DB1A8A" w:rsidP="00F21C8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shd w:val="clear" w:color="auto" w:fill="E7E6E6" w:themeFill="background2"/>
            <w:vAlign w:val="center"/>
          </w:tcPr>
          <w:p w14:paraId="02DB1542" w14:textId="49B80F62" w:rsidR="00DB1A8A" w:rsidRPr="006C1EDD" w:rsidRDefault="00DB1A8A" w:rsidP="00E6575F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Հանրային ծառայողների կատարող</w:t>
            </w:r>
            <w:r w:rsidR="006C1EDD">
              <w:rPr>
                <w:i/>
                <w:sz w:val="20"/>
                <w:szCs w:val="20"/>
                <w:lang w:val="hy-AM"/>
              </w:rPr>
              <w:t>ականի գ</w:t>
            </w:r>
            <w:r>
              <w:rPr>
                <w:i/>
                <w:sz w:val="20"/>
                <w:szCs w:val="20"/>
                <w:lang w:val="hy-AM"/>
              </w:rPr>
              <w:t xml:space="preserve">նահատման կապը </w:t>
            </w:r>
            <w:r w:rsidR="006C1EDD">
              <w:rPr>
                <w:i/>
                <w:sz w:val="20"/>
                <w:szCs w:val="20"/>
                <w:lang w:val="hy-AM"/>
              </w:rPr>
              <w:t xml:space="preserve">առաջխաղացման և զարգացման քաղաքալկանության հետ </w:t>
            </w:r>
            <w:r w:rsidR="006C1EDD" w:rsidRPr="006C1EDD">
              <w:rPr>
                <w:i/>
                <w:sz w:val="20"/>
                <w:szCs w:val="20"/>
                <w:lang w:val="hy-AM"/>
              </w:rPr>
              <w:t>(</w:t>
            </w:r>
            <w:r w:rsidR="006C1EDD">
              <w:rPr>
                <w:i/>
                <w:sz w:val="20"/>
                <w:szCs w:val="20"/>
                <w:lang w:val="hy-AM"/>
              </w:rPr>
              <w:t>Լ</w:t>
            </w:r>
            <w:r w:rsidR="00E6575F">
              <w:rPr>
                <w:i/>
                <w:sz w:val="20"/>
                <w:szCs w:val="20"/>
                <w:lang w:val="hy-AM"/>
              </w:rPr>
              <w:t>ի</w:t>
            </w:r>
            <w:r w:rsidR="006C1EDD">
              <w:rPr>
                <w:i/>
                <w:sz w:val="20"/>
                <w:szCs w:val="20"/>
                <w:lang w:val="hy-AM"/>
              </w:rPr>
              <w:t>արժեք, մասնակի, թերի</w:t>
            </w:r>
            <w:r w:rsidR="006C1EDD" w:rsidRPr="006C1EDD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29CB493D" w14:textId="203D8D3E" w:rsidR="00DB1A8A" w:rsidRDefault="00DB1A8A" w:rsidP="00F21C89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76C56ED8" w14:textId="0AD0D023" w:rsidR="00DB1A8A" w:rsidRPr="00916F72" w:rsidRDefault="00DB1A8A" w:rsidP="00F21C89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0F3A4277" w14:textId="34CA3A6B" w:rsidR="00DB1A8A" w:rsidRDefault="006C1EDD" w:rsidP="00F21C89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Մասնակի</w:t>
            </w:r>
          </w:p>
        </w:tc>
      </w:tr>
      <w:tr w:rsidR="00C3475A" w:rsidRPr="00916F72" w14:paraId="6551A52A" w14:textId="77777777" w:rsidTr="00E93885">
        <w:trPr>
          <w:trHeight w:val="340"/>
        </w:trPr>
        <w:tc>
          <w:tcPr>
            <w:tcW w:w="1135" w:type="dxa"/>
            <w:shd w:val="clear" w:color="auto" w:fill="E7E6E6" w:themeFill="background2"/>
            <w:vAlign w:val="center"/>
          </w:tcPr>
          <w:p w14:paraId="180A653A" w14:textId="77777777" w:rsidR="00C3475A" w:rsidRPr="00916F72" w:rsidRDefault="00C3475A" w:rsidP="00F21C8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shd w:val="clear" w:color="auto" w:fill="E7E6E6" w:themeFill="background2"/>
            <w:vAlign w:val="center"/>
          </w:tcPr>
          <w:p w14:paraId="770C9291" w14:textId="0FED3A9F" w:rsidR="00C3475A" w:rsidRDefault="00C3475A" w:rsidP="00C3475A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Հանրային ծառայողների կ</w:t>
            </w:r>
            <w:r w:rsidRPr="00916F72">
              <w:rPr>
                <w:i/>
                <w:sz w:val="20"/>
                <w:szCs w:val="20"/>
                <w:lang w:val="hy-AM"/>
              </w:rPr>
              <w:t xml:space="preserve">ատարողականի գնահատման </w:t>
            </w:r>
            <w:r>
              <w:rPr>
                <w:i/>
                <w:sz w:val="20"/>
                <w:szCs w:val="20"/>
                <w:lang w:val="hy-AM"/>
              </w:rPr>
              <w:t>համակարգի գործնական արդյունավետությունը</w:t>
            </w:r>
          </w:p>
          <w:p w14:paraId="61DA329E" w14:textId="3059E4B8" w:rsidR="00C3475A" w:rsidRDefault="00C3475A" w:rsidP="00C3475A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916F72">
              <w:rPr>
                <w:rFonts w:cs="Cambria"/>
                <w:i/>
                <w:sz w:val="20"/>
                <w:szCs w:val="20"/>
                <w:lang w:val="hy-AM"/>
              </w:rPr>
              <w:t>(</w:t>
            </w:r>
            <w:r>
              <w:rPr>
                <w:rFonts w:cs="Cambria"/>
                <w:i/>
                <w:sz w:val="20"/>
                <w:szCs w:val="20"/>
                <w:lang w:val="hy-AM"/>
              </w:rPr>
              <w:t>Բարձր, միջին, ցածր</w:t>
            </w:r>
            <w:r w:rsidRPr="00916F72">
              <w:rPr>
                <w:rFonts w:cs="Cambria"/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0AD4BB5B" w14:textId="6D16CE0A" w:rsidR="00C3475A" w:rsidRDefault="00C3475A" w:rsidP="00F21C89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1E245160" w14:textId="0E7F7B0F" w:rsidR="00C3475A" w:rsidRPr="00916F72" w:rsidRDefault="00C3475A" w:rsidP="00F21C89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72529601" w14:textId="174AFB78" w:rsidR="00C3475A" w:rsidRPr="00916F72" w:rsidRDefault="00C3475A" w:rsidP="00F21C89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Միջին</w:t>
            </w:r>
          </w:p>
        </w:tc>
      </w:tr>
      <w:tr w:rsidR="00F21C89" w:rsidRPr="00E93885" w14:paraId="4F78AC9A" w14:textId="77777777" w:rsidTr="00E93885">
        <w:trPr>
          <w:trHeight w:val="340"/>
        </w:trPr>
        <w:tc>
          <w:tcPr>
            <w:tcW w:w="15877" w:type="dxa"/>
            <w:gridSpan w:val="5"/>
            <w:shd w:val="clear" w:color="auto" w:fill="auto"/>
            <w:vAlign w:val="center"/>
          </w:tcPr>
          <w:p w14:paraId="7471DEAE" w14:textId="77777777" w:rsidR="00F21C89" w:rsidRPr="00E93885" w:rsidRDefault="00F21C89" w:rsidP="00F21C89">
            <w:pPr>
              <w:spacing w:before="120" w:after="120" w:line="240" w:lineRule="auto"/>
              <w:ind w:left="22"/>
              <w:rPr>
                <w:b/>
                <w:sz w:val="20"/>
                <w:szCs w:val="20"/>
                <w:lang w:val="hy-AM"/>
              </w:rPr>
            </w:pPr>
            <w:r w:rsidRPr="00E93885">
              <w:rPr>
                <w:b/>
                <w:sz w:val="20"/>
                <w:szCs w:val="20"/>
                <w:lang w:val="hy-AM"/>
              </w:rPr>
              <w:t>ՈՒՂՂԱԿԻ ՑՈՒՑԱՆԻՇՆԵՐ</w:t>
            </w:r>
          </w:p>
        </w:tc>
      </w:tr>
      <w:tr w:rsidR="00F21C89" w:rsidRPr="00E93885" w14:paraId="4AC817FF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63825F4B" w14:textId="77777777" w:rsidR="00F21C89" w:rsidRPr="00E93885" w:rsidRDefault="00F21C89" w:rsidP="00F21C89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2" w:type="dxa"/>
            <w:gridSpan w:val="4"/>
            <w:vAlign w:val="center"/>
          </w:tcPr>
          <w:p w14:paraId="1B8EA7CD" w14:textId="77777777" w:rsidR="00F21C89" w:rsidRPr="00E93885" w:rsidRDefault="00F21C89" w:rsidP="00F21C89">
            <w:pPr>
              <w:widowControl w:val="0"/>
              <w:spacing w:before="60" w:after="60" w:line="240" w:lineRule="auto"/>
              <w:ind w:right="-108"/>
              <w:rPr>
                <w:b/>
                <w:bCs/>
                <w:sz w:val="20"/>
                <w:szCs w:val="20"/>
                <w:lang w:val="hy-AM"/>
              </w:rPr>
            </w:pPr>
            <w:r w:rsidRPr="00E93885">
              <w:rPr>
                <w:b/>
                <w:bCs/>
                <w:sz w:val="20"/>
                <w:szCs w:val="20"/>
              </w:rPr>
              <w:t>Հանրային ծառայողների կատարողականի գնահատման նոր համակարգի ներդրման իրավական ապահովում</w:t>
            </w:r>
          </w:p>
        </w:tc>
      </w:tr>
      <w:tr w:rsidR="00BE3F2D" w:rsidRPr="004027AB" w14:paraId="5AB08857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794D7823" w14:textId="77777777" w:rsidR="00BE3F2D" w:rsidRPr="004027AB" w:rsidRDefault="00BE3F2D" w:rsidP="00BE3F2D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2C06C323" w14:textId="581FBC42" w:rsidR="00BE3F2D" w:rsidRPr="004027AB" w:rsidRDefault="00BE3F2D" w:rsidP="00BE3F2D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4027AB">
              <w:rPr>
                <w:i/>
                <w:sz w:val="20"/>
                <w:szCs w:val="20"/>
                <w:lang w:val="hy-AM"/>
              </w:rPr>
              <w:t xml:space="preserve">Պետական հատվածում վարձատրության համակարգի բարելավման քաղաքականության փաստաթղթի հիման վրա </w:t>
            </w:r>
            <w:r>
              <w:rPr>
                <w:i/>
                <w:sz w:val="20"/>
                <w:szCs w:val="20"/>
                <w:lang w:val="hy-AM"/>
              </w:rPr>
              <w:t xml:space="preserve">հանրային ծառակողների </w:t>
            </w:r>
            <w:r w:rsidRPr="004027AB">
              <w:rPr>
                <w:i/>
                <w:sz w:val="20"/>
                <w:szCs w:val="20"/>
                <w:lang w:val="hy-AM"/>
              </w:rPr>
              <w:t xml:space="preserve">կատարողականի գնահատման համակարգի վերանայման հայեցակարգային մոտեցումների շուրջ կայացել են բազմաշահառու քննարկումներ (Այո/Ոչ) </w:t>
            </w:r>
          </w:p>
        </w:tc>
        <w:tc>
          <w:tcPr>
            <w:tcW w:w="1276" w:type="dxa"/>
            <w:vAlign w:val="center"/>
          </w:tcPr>
          <w:p w14:paraId="1A78E943" w14:textId="77777777" w:rsidR="00BE3F2D" w:rsidRPr="004027AB" w:rsidRDefault="00BE3F2D" w:rsidP="00BE3F2D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027A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2B99771F" w14:textId="7555734E" w:rsidR="00BE3F2D" w:rsidRPr="004027AB" w:rsidRDefault="00BE3F2D" w:rsidP="00BE3F2D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027AB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397BBA8D" w14:textId="441B5677" w:rsidR="00BE3F2D" w:rsidRPr="004027AB" w:rsidRDefault="00BE3F2D" w:rsidP="00BE3F2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BE3F2D" w:rsidRPr="004027AB" w14:paraId="5FC4CC35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1496EB1A" w14:textId="77777777" w:rsidR="00BE3F2D" w:rsidRPr="004027AB" w:rsidRDefault="00BE3F2D" w:rsidP="00BE3F2D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7CC60CD3" w14:textId="041D0E0B" w:rsidR="00BE3F2D" w:rsidRPr="004027AB" w:rsidRDefault="00BE3F2D" w:rsidP="002A0DE1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Քննարկումների հիման վրա լրամշակված՝ հանրային ծառայողների կատարողականի գնահատման համակարգի վերանայման հայեցակարգը հաստատված է ՀԿԲ խորհրդի կողմից </w:t>
            </w:r>
            <w:r w:rsidRPr="004027AB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4027AB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54E6E653" w14:textId="21127BE1" w:rsidR="00BE3F2D" w:rsidRPr="004027AB" w:rsidRDefault="00BE3F2D" w:rsidP="00BE3F2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391ED8BE" w14:textId="1C9464C9" w:rsidR="00BE3F2D" w:rsidRPr="004027AB" w:rsidRDefault="00BE3F2D" w:rsidP="00BE3F2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6F6DBBA6" w14:textId="7363499E" w:rsidR="00BE3F2D" w:rsidRPr="004027AB" w:rsidRDefault="00BE3F2D" w:rsidP="00BE3F2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BE3F2D" w:rsidRPr="004027AB" w14:paraId="611C7BE8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18BF708B" w14:textId="77777777" w:rsidR="00BE3F2D" w:rsidRPr="004027AB" w:rsidRDefault="00BE3F2D" w:rsidP="00BE3F2D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034D3E32" w14:textId="4EE1946E" w:rsidR="00BE3F2D" w:rsidRDefault="00BE3F2D" w:rsidP="00BE3F2D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Հայեցակարգից բխող՝ կատարողական գնահատման օրենսդրության արդիականացման վերաբերյալ իրավական հիմքերն ապահովված են Կառավարության համապատասխան որոշումներով </w:t>
            </w:r>
            <w:r w:rsidRPr="00805CB1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805CB1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4557B265" w14:textId="0270F810" w:rsidR="00BE3F2D" w:rsidRDefault="00BE3F2D" w:rsidP="00BE3F2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5063A94E" w14:textId="104AD0D1" w:rsidR="00BE3F2D" w:rsidRDefault="00BE3F2D" w:rsidP="00BE3F2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1A62F34C" w14:textId="4C53B3A2" w:rsidR="00BE3F2D" w:rsidRDefault="00BE3F2D" w:rsidP="00BE3F2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</w:tr>
      <w:tr w:rsidR="00BE3F2D" w:rsidRPr="00BE3F2D" w14:paraId="56FE7661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6B101707" w14:textId="77777777" w:rsidR="00BE3F2D" w:rsidRPr="004027AB" w:rsidRDefault="00BE3F2D" w:rsidP="00BE3F2D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635047F9" w14:textId="684592B5" w:rsidR="00BE3F2D" w:rsidRPr="00BE3F2D" w:rsidRDefault="00BE3F2D" w:rsidP="002D3C67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Կատարողականի գնահատման օրենսդրության վերանայման առաջարկությունների փաթեթն ընդգրկված է ՀՀ ազգային ժողովի</w:t>
            </w:r>
            <w:r w:rsidR="002D3C67">
              <w:rPr>
                <w:i/>
                <w:sz w:val="20"/>
                <w:szCs w:val="20"/>
                <w:lang w:val="hy-AM"/>
              </w:rPr>
              <w:t xml:space="preserve"> </w:t>
            </w:r>
            <w:r>
              <w:rPr>
                <w:i/>
                <w:sz w:val="20"/>
                <w:szCs w:val="20"/>
                <w:lang w:val="hy-AM"/>
              </w:rPr>
              <w:t xml:space="preserve">օրակարգում </w:t>
            </w:r>
            <w:r w:rsidRPr="00BE3F2D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BE3F2D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19E612F8" w14:textId="11CB0E15" w:rsidR="00BE3F2D" w:rsidRPr="00BE3F2D" w:rsidRDefault="00BE3F2D" w:rsidP="00BE3F2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2A728312" w14:textId="514E0665" w:rsidR="00BE3F2D" w:rsidRPr="00BE3F2D" w:rsidRDefault="00BE3F2D" w:rsidP="00BE3F2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061B0E41" w14:textId="304AF640" w:rsidR="00BE3F2D" w:rsidRPr="004027AB" w:rsidRDefault="00BE3F2D" w:rsidP="00BE3F2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</w:tr>
      <w:tr w:rsidR="00BE3F2D" w:rsidRPr="00124B35" w14:paraId="3E3CC024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416B58A2" w14:textId="77777777" w:rsidR="00BE3F2D" w:rsidRPr="00BE3F2D" w:rsidRDefault="00BE3F2D" w:rsidP="00BE3F2D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4"/>
            <w:vAlign w:val="center"/>
          </w:tcPr>
          <w:p w14:paraId="4E340F53" w14:textId="77777777" w:rsidR="00BE3F2D" w:rsidRPr="00E93885" w:rsidRDefault="00BE3F2D" w:rsidP="00BE3F2D">
            <w:pPr>
              <w:widowControl w:val="0"/>
              <w:spacing w:before="60" w:after="60" w:line="240" w:lineRule="auto"/>
              <w:ind w:right="-108"/>
              <w:rPr>
                <w:b/>
                <w:bCs/>
                <w:sz w:val="20"/>
                <w:szCs w:val="20"/>
                <w:lang w:val="hy-AM"/>
              </w:rPr>
            </w:pPr>
            <w:r w:rsidRPr="00433BB3">
              <w:rPr>
                <w:b/>
                <w:bCs/>
                <w:sz w:val="20"/>
                <w:szCs w:val="20"/>
                <w:lang w:val="hy-AM"/>
              </w:rPr>
              <w:t>Հանրային ծառայողների կատարողականի գնահատման նոր համակարգի համակցում HRMIS և Mulberry համակարգերին</w:t>
            </w:r>
          </w:p>
        </w:tc>
      </w:tr>
      <w:tr w:rsidR="00BE3F2D" w:rsidRPr="005D40CB" w14:paraId="62AD6389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3BA3E884" w14:textId="77777777" w:rsidR="00BE3F2D" w:rsidRPr="005D40CB" w:rsidRDefault="00BE3F2D" w:rsidP="00BE3F2D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1A1BD5B7" w14:textId="0859B85C" w:rsidR="00BE3F2D" w:rsidRPr="005D40CB" w:rsidRDefault="002D3C67" w:rsidP="007E15DB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5D40CB">
              <w:rPr>
                <w:i/>
                <w:sz w:val="20"/>
                <w:szCs w:val="20"/>
                <w:lang w:val="hy-AM"/>
              </w:rPr>
              <w:t xml:space="preserve">Կատարողականի գնահատման նոր համակարգի </w:t>
            </w:r>
            <w:r w:rsidR="005D40CB" w:rsidRPr="005D40CB">
              <w:rPr>
                <w:i/>
                <w:sz w:val="20"/>
                <w:szCs w:val="20"/>
                <w:lang w:val="hy-AM"/>
              </w:rPr>
              <w:t xml:space="preserve">ներդրման </w:t>
            </w:r>
            <w:r w:rsidR="007E15DB">
              <w:rPr>
                <w:i/>
                <w:sz w:val="20"/>
                <w:szCs w:val="20"/>
                <w:lang w:val="hy-AM"/>
              </w:rPr>
              <w:t xml:space="preserve">էլեկտրոնային </w:t>
            </w:r>
            <w:r w:rsidR="00345144">
              <w:rPr>
                <w:i/>
                <w:sz w:val="20"/>
                <w:szCs w:val="20"/>
                <w:lang w:val="hy-AM"/>
              </w:rPr>
              <w:t>լուծումների առաջարկությունները</w:t>
            </w:r>
            <w:r w:rsidR="007E15DB">
              <w:rPr>
                <w:i/>
                <w:sz w:val="20"/>
                <w:szCs w:val="20"/>
                <w:lang w:val="hy-AM"/>
              </w:rPr>
              <w:t xml:space="preserve"> մշակված և հաստատված են ՀԿԲ խորհրդի կողմից </w:t>
            </w:r>
            <w:r w:rsidR="007E15DB" w:rsidRPr="007E15DB">
              <w:rPr>
                <w:i/>
                <w:sz w:val="20"/>
                <w:szCs w:val="20"/>
                <w:lang w:val="hy-AM"/>
              </w:rPr>
              <w:t>(</w:t>
            </w:r>
            <w:r w:rsidR="007E15DB">
              <w:rPr>
                <w:i/>
                <w:sz w:val="20"/>
                <w:szCs w:val="20"/>
                <w:lang w:val="hy-AM"/>
              </w:rPr>
              <w:t>Այո/Ոչ</w:t>
            </w:r>
            <w:r w:rsidR="007E15DB" w:rsidRPr="007E15DB">
              <w:rPr>
                <w:i/>
                <w:sz w:val="20"/>
                <w:szCs w:val="20"/>
                <w:lang w:val="hy-AM"/>
              </w:rPr>
              <w:t>)</w:t>
            </w:r>
            <w:r w:rsidRPr="005D40CB"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8E28514" w14:textId="77777777" w:rsidR="00BE3F2D" w:rsidRPr="005D40CB" w:rsidRDefault="00BE3F2D" w:rsidP="00BE3F2D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5D40C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65182190" w14:textId="77777777" w:rsidR="00BE3F2D" w:rsidRPr="005D40CB" w:rsidRDefault="00BE3F2D" w:rsidP="00BE3F2D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5D40C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69CC6E39" w14:textId="77777777" w:rsidR="00BE3F2D" w:rsidRPr="005D40CB" w:rsidRDefault="00BE3F2D" w:rsidP="00BE3F2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5D40CB">
              <w:rPr>
                <w:i/>
                <w:sz w:val="20"/>
                <w:szCs w:val="20"/>
                <w:lang w:val="hy-AM"/>
              </w:rPr>
              <w:t>Այո</w:t>
            </w:r>
          </w:p>
        </w:tc>
      </w:tr>
      <w:tr w:rsidR="00BE3F2D" w:rsidRPr="007E15DB" w14:paraId="220889CA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35A647F0" w14:textId="77777777" w:rsidR="00BE3F2D" w:rsidRPr="005D40CB" w:rsidRDefault="00BE3F2D" w:rsidP="00BE3F2D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47228314" w14:textId="7B52BE49" w:rsidR="00BE3F2D" w:rsidRPr="005D40CB" w:rsidRDefault="007E15DB" w:rsidP="007E15DB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Ապահովված են կատարողականի գնահատման էլեկտրոնային ենթակառուցվածքը</w:t>
            </w:r>
            <w:r w:rsidR="00F5362B">
              <w:rPr>
                <w:i/>
                <w:sz w:val="20"/>
                <w:szCs w:val="20"/>
                <w:lang w:val="hy-AM"/>
              </w:rPr>
              <w:t>՝ ինտեգրված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  <w:r w:rsidRPr="007E15DB">
              <w:rPr>
                <w:i/>
                <w:sz w:val="20"/>
                <w:szCs w:val="20"/>
                <w:lang w:val="hy-AM"/>
              </w:rPr>
              <w:t xml:space="preserve">HRMIS </w:t>
            </w:r>
            <w:r>
              <w:rPr>
                <w:i/>
                <w:sz w:val="20"/>
                <w:szCs w:val="20"/>
                <w:lang w:val="hy-AM"/>
              </w:rPr>
              <w:t xml:space="preserve">և </w:t>
            </w:r>
            <w:r w:rsidRPr="007E15DB">
              <w:rPr>
                <w:i/>
                <w:sz w:val="20"/>
                <w:szCs w:val="20"/>
                <w:lang w:val="hy-AM"/>
              </w:rPr>
              <w:t xml:space="preserve">Mulberry </w:t>
            </w:r>
            <w:r>
              <w:rPr>
                <w:i/>
                <w:sz w:val="20"/>
                <w:szCs w:val="20"/>
                <w:lang w:val="hy-AM"/>
              </w:rPr>
              <w:t xml:space="preserve">համակարգերում </w:t>
            </w:r>
            <w:r w:rsidRPr="007E15DB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Լիարժեք, մասնակի, թերի</w:t>
            </w:r>
            <w:r w:rsidRPr="007E15DB">
              <w:rPr>
                <w:i/>
                <w:sz w:val="20"/>
                <w:szCs w:val="20"/>
                <w:lang w:val="hy-AM"/>
              </w:rPr>
              <w:t>)</w:t>
            </w:r>
            <w:r>
              <w:rPr>
                <w:i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14:paraId="120B6C49" w14:textId="1E27435A" w:rsidR="00BE3F2D" w:rsidRPr="007E15DB" w:rsidRDefault="007E15DB" w:rsidP="00BE3F2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5B45F413" w14:textId="65F41760" w:rsidR="00BE3F2D" w:rsidRPr="007E15DB" w:rsidRDefault="007E15DB" w:rsidP="00BE3F2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25B168A7" w14:textId="3AAD933A" w:rsidR="00BE3F2D" w:rsidRPr="005D40CB" w:rsidRDefault="007E15DB" w:rsidP="00BE3F2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</w:tr>
      <w:tr w:rsidR="00BE3F2D" w:rsidRPr="00124B35" w14:paraId="6F76F8AA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30D06F03" w14:textId="77777777" w:rsidR="00BE3F2D" w:rsidRPr="007E15DB" w:rsidRDefault="00BE3F2D" w:rsidP="00BE3F2D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4"/>
          </w:tcPr>
          <w:p w14:paraId="473FA3AD" w14:textId="77777777" w:rsidR="00BE3F2D" w:rsidRPr="00E93885" w:rsidRDefault="00BE3F2D" w:rsidP="00BE3F2D">
            <w:pPr>
              <w:widowControl w:val="0"/>
              <w:spacing w:before="60" w:after="60" w:line="240" w:lineRule="auto"/>
              <w:ind w:right="-108"/>
              <w:rPr>
                <w:b/>
                <w:bCs/>
                <w:sz w:val="20"/>
                <w:szCs w:val="20"/>
                <w:lang w:val="hy-AM"/>
              </w:rPr>
            </w:pPr>
            <w:r w:rsidRPr="00433BB3">
              <w:rPr>
                <w:b/>
                <w:bCs/>
                <w:sz w:val="20"/>
                <w:szCs w:val="20"/>
                <w:lang w:val="hy-AM"/>
              </w:rPr>
              <w:t>Պարգևատրման և խրախուսման նոր համակարգի ներդրման իրավական հիմքերի ապահովում</w:t>
            </w:r>
          </w:p>
        </w:tc>
      </w:tr>
      <w:tr w:rsidR="00BE3F2D" w:rsidRPr="00F5362B" w14:paraId="19363B54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422E8346" w14:textId="77777777" w:rsidR="00BE3F2D" w:rsidRPr="00F5362B" w:rsidRDefault="00BE3F2D" w:rsidP="00BE3F2D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0D6EF577" w14:textId="475B0889" w:rsidR="00BE3F2D" w:rsidRPr="002A0DE1" w:rsidRDefault="00F5362B" w:rsidP="00F5362B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4027AB">
              <w:rPr>
                <w:i/>
                <w:sz w:val="20"/>
                <w:szCs w:val="20"/>
                <w:lang w:val="hy-AM"/>
              </w:rPr>
              <w:t>Պետական հատվածում վարձատրության համակարգի բարելավման քաղաքականության փաստաթղթի հիման վրա</w:t>
            </w:r>
            <w:r>
              <w:rPr>
                <w:i/>
                <w:sz w:val="20"/>
                <w:szCs w:val="20"/>
                <w:lang w:val="hy-AM"/>
              </w:rPr>
              <w:t xml:space="preserve"> հանրային ծառայության համակարգում կատարողականի </w:t>
            </w:r>
            <w:r w:rsidR="002A0DE1">
              <w:rPr>
                <w:i/>
                <w:sz w:val="20"/>
                <w:szCs w:val="20"/>
                <w:lang w:val="hy-AM"/>
              </w:rPr>
              <w:t xml:space="preserve">վրա հիմնված պարգևատրման և խրախուսման համակարգի հայեցակարգի շուրջ կայացել են բազմաշահառու քննարկումներ </w:t>
            </w:r>
            <w:r w:rsidR="002A0DE1" w:rsidRPr="002A0DE1">
              <w:rPr>
                <w:i/>
                <w:sz w:val="20"/>
                <w:szCs w:val="20"/>
                <w:lang w:val="hy-AM"/>
              </w:rPr>
              <w:t>(</w:t>
            </w:r>
            <w:r w:rsidR="002A0DE1">
              <w:rPr>
                <w:i/>
                <w:sz w:val="20"/>
                <w:szCs w:val="20"/>
                <w:lang w:val="hy-AM"/>
              </w:rPr>
              <w:t>Այո/Ոչ</w:t>
            </w:r>
            <w:r w:rsidR="002A0DE1" w:rsidRPr="002A0DE1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74CB9252" w14:textId="77777777" w:rsidR="00BE3F2D" w:rsidRPr="00F5362B" w:rsidRDefault="00BE3F2D" w:rsidP="00BE3F2D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F5362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40B9478E" w14:textId="056EEA37" w:rsidR="00BE3F2D" w:rsidRPr="002A0DE1" w:rsidRDefault="002A0DE1" w:rsidP="00BE3F2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1EFADE7E" w14:textId="2A49DFFB" w:rsidR="00BE3F2D" w:rsidRPr="00F5362B" w:rsidRDefault="002A0DE1" w:rsidP="00BE3F2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2A0DE1" w:rsidRPr="00F5362B" w14:paraId="00825808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57F05236" w14:textId="77777777" w:rsidR="002A0DE1" w:rsidRPr="00F5362B" w:rsidRDefault="002A0DE1" w:rsidP="002A0DE1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398EBDDB" w14:textId="0BCC44DD" w:rsidR="002A0DE1" w:rsidRPr="00F5362B" w:rsidRDefault="002A0DE1" w:rsidP="002A0DE1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Քննարկումների հիման վրա լրամշակված՝ պարգևատրման և խրախուսման նոր համակարգի հայեցակարգը հաստատված է ՀԿԲ խորհրդի կողմից </w:t>
            </w:r>
            <w:r w:rsidRPr="004027AB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4027AB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3416450A" w14:textId="24B53BBB" w:rsidR="002A0DE1" w:rsidRPr="00F5362B" w:rsidRDefault="002A0DE1" w:rsidP="002A0DE1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5563593D" w14:textId="57C13D9D" w:rsidR="002A0DE1" w:rsidRPr="00F5362B" w:rsidRDefault="002A0DE1" w:rsidP="002A0DE1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5F63535F" w14:textId="2B659138" w:rsidR="002A0DE1" w:rsidRPr="00F5362B" w:rsidRDefault="002A0DE1" w:rsidP="002A0DE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2A0DE1" w:rsidRPr="00F5362B" w14:paraId="7AC36432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1BD34C3D" w14:textId="77777777" w:rsidR="002A0DE1" w:rsidRPr="00F5362B" w:rsidRDefault="002A0DE1" w:rsidP="002A0DE1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1420748A" w14:textId="1AF01B26" w:rsidR="002A0DE1" w:rsidRPr="00F5362B" w:rsidRDefault="002A0DE1" w:rsidP="002A0DE1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Հայեցակարգից բխող՝ պարգևատրման և խրախուսման համակարգի օրենսդրական ապահովման հիմքերն ապահովված են Կառավարության համապատասխան որոշումներով </w:t>
            </w:r>
            <w:r w:rsidRPr="00805CB1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805CB1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3C238456" w14:textId="546CB708" w:rsidR="002A0DE1" w:rsidRPr="00F5362B" w:rsidRDefault="002A0DE1" w:rsidP="002A0DE1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3998A58B" w14:textId="69B6A0EB" w:rsidR="002A0DE1" w:rsidRPr="00F5362B" w:rsidRDefault="002A0DE1" w:rsidP="002A0DE1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30139838" w14:textId="1E48509C" w:rsidR="002A0DE1" w:rsidRPr="00F5362B" w:rsidRDefault="002A0DE1" w:rsidP="002A0DE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</w:tr>
      <w:tr w:rsidR="002A0DE1" w:rsidRPr="00F5362B" w14:paraId="6D66350B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4BF31E71" w14:textId="77777777" w:rsidR="002A0DE1" w:rsidRPr="00F5362B" w:rsidRDefault="002A0DE1" w:rsidP="002A0DE1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48E3BBED" w14:textId="32DD6221" w:rsidR="002A0DE1" w:rsidRPr="00F5362B" w:rsidRDefault="002A0DE1" w:rsidP="002A0DE1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Պարգևատրման և խրախուսման նոր համակարգի օրենսդրական փաթեթն ընդգրկված է ՀՀ ազգային ժողովի օրակարգում </w:t>
            </w:r>
            <w:r w:rsidRPr="00BE3F2D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BE3F2D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63AD5BFF" w14:textId="2B615E76" w:rsidR="002A0DE1" w:rsidRPr="00F5362B" w:rsidRDefault="002A0DE1" w:rsidP="002A0DE1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0CAF2ADE" w14:textId="5171A69D" w:rsidR="002A0DE1" w:rsidRPr="00F5362B" w:rsidRDefault="002A0DE1" w:rsidP="002A0DE1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370C4956" w14:textId="1011B565" w:rsidR="002A0DE1" w:rsidRPr="00F5362B" w:rsidRDefault="002A0DE1" w:rsidP="002A0DE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</w:tr>
      <w:tr w:rsidR="002A0DE1" w:rsidRPr="00E93885" w14:paraId="0E2DBC05" w14:textId="77777777" w:rsidTr="00E93885">
        <w:trPr>
          <w:trHeight w:val="340"/>
        </w:trPr>
        <w:tc>
          <w:tcPr>
            <w:tcW w:w="15877" w:type="dxa"/>
            <w:gridSpan w:val="5"/>
            <w:vAlign w:val="center"/>
          </w:tcPr>
          <w:p w14:paraId="508EB7CB" w14:textId="77777777" w:rsidR="002A0DE1" w:rsidRPr="00E93885" w:rsidRDefault="002A0DE1" w:rsidP="002A0DE1">
            <w:pPr>
              <w:spacing w:before="120" w:after="120" w:line="240" w:lineRule="auto"/>
              <w:rPr>
                <w:sz w:val="20"/>
                <w:szCs w:val="20"/>
              </w:rPr>
            </w:pPr>
            <w:r w:rsidRPr="00E93885">
              <w:rPr>
                <w:b/>
                <w:sz w:val="20"/>
                <w:szCs w:val="20"/>
                <w:lang w:val="hy-AM"/>
              </w:rPr>
              <w:t>ՄԻՋԱՆԿՅԱԼ ՑՈՒՑԱՆԻՇՆԵՐ</w:t>
            </w:r>
          </w:p>
        </w:tc>
      </w:tr>
      <w:tr w:rsidR="002A0DE1" w:rsidRPr="00E93885" w14:paraId="55FA1229" w14:textId="77777777" w:rsidTr="00E93885">
        <w:trPr>
          <w:trHeight w:val="340"/>
        </w:trPr>
        <w:tc>
          <w:tcPr>
            <w:tcW w:w="1135" w:type="dxa"/>
            <w:shd w:val="clear" w:color="auto" w:fill="E7E6E6" w:themeFill="background2"/>
            <w:vAlign w:val="center"/>
          </w:tcPr>
          <w:p w14:paraId="0B92B40E" w14:textId="082C8615" w:rsidR="002A0DE1" w:rsidRPr="00E93885" w:rsidRDefault="002A0DE1" w:rsidP="002A0DE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 w:val="0"/>
              <w:rPr>
                <w:b/>
                <w:sz w:val="20"/>
                <w:szCs w:val="20"/>
              </w:rPr>
            </w:pPr>
            <w:r w:rsidRPr="00E93885">
              <w:rPr>
                <w:b/>
                <w:sz w:val="20"/>
                <w:szCs w:val="20"/>
                <w:lang w:val="hy-AM"/>
              </w:rPr>
              <w:t>ՄՆ</w:t>
            </w:r>
            <w:r w:rsidR="00574491">
              <w:rPr>
                <w:b/>
                <w:sz w:val="20"/>
                <w:szCs w:val="20"/>
              </w:rPr>
              <w:t xml:space="preserve"> 3.2.6</w:t>
            </w:r>
            <w:r w:rsidRPr="00E9388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742" w:type="dxa"/>
            <w:gridSpan w:val="4"/>
            <w:shd w:val="clear" w:color="auto" w:fill="E7E6E6" w:themeFill="background2"/>
            <w:vAlign w:val="center"/>
          </w:tcPr>
          <w:p w14:paraId="16124552" w14:textId="77777777" w:rsidR="002A0DE1" w:rsidRPr="00E93885" w:rsidRDefault="002A0DE1" w:rsidP="002A0DE1">
            <w:pPr>
              <w:spacing w:before="60" w:after="60" w:line="240" w:lineRule="auto"/>
              <w:rPr>
                <w:b/>
                <w:sz w:val="20"/>
                <w:szCs w:val="20"/>
                <w:lang w:val="hy-AM"/>
              </w:rPr>
            </w:pPr>
            <w:r w:rsidRPr="00E93885">
              <w:rPr>
                <w:b/>
                <w:sz w:val="20"/>
                <w:szCs w:val="20"/>
              </w:rPr>
              <w:t>Ստեղծված են հանրային ծառայության գրավչությունը մեծացնող աշխատանքային պայմաններ</w:t>
            </w:r>
          </w:p>
        </w:tc>
      </w:tr>
      <w:tr w:rsidR="002A0DE1" w:rsidRPr="006901D8" w14:paraId="59AD051F" w14:textId="77777777" w:rsidTr="00E93885">
        <w:trPr>
          <w:trHeight w:val="340"/>
        </w:trPr>
        <w:tc>
          <w:tcPr>
            <w:tcW w:w="1135" w:type="dxa"/>
            <w:shd w:val="clear" w:color="auto" w:fill="E7E6E6" w:themeFill="background2"/>
            <w:vAlign w:val="center"/>
          </w:tcPr>
          <w:p w14:paraId="759791A6" w14:textId="77777777" w:rsidR="002A0DE1" w:rsidRPr="006901D8" w:rsidRDefault="002A0DE1" w:rsidP="002A0DE1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shd w:val="clear" w:color="auto" w:fill="E7E6E6" w:themeFill="background2"/>
            <w:vAlign w:val="center"/>
          </w:tcPr>
          <w:p w14:paraId="5EBEEC90" w14:textId="32D8A6C7" w:rsidR="006901D8" w:rsidRPr="006901D8" w:rsidRDefault="002A0DE1" w:rsidP="006901D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6901D8">
              <w:rPr>
                <w:i/>
                <w:sz w:val="20"/>
                <w:szCs w:val="20"/>
                <w:lang w:val="hy-AM"/>
              </w:rPr>
              <w:t>Հանրային ծառայողների գոհունակություն</w:t>
            </w:r>
            <w:r w:rsidR="00FD336A">
              <w:rPr>
                <w:i/>
                <w:sz w:val="20"/>
                <w:szCs w:val="20"/>
                <w:lang w:val="hy-AM"/>
              </w:rPr>
              <w:t>ն</w:t>
            </w:r>
            <w:r w:rsidRPr="006901D8">
              <w:rPr>
                <w:i/>
                <w:sz w:val="20"/>
                <w:szCs w:val="20"/>
                <w:lang w:val="hy-AM"/>
              </w:rPr>
              <w:t xml:space="preserve"> աշխատանքային պայմաններից</w:t>
            </w:r>
          </w:p>
          <w:p w14:paraId="52BB7694" w14:textId="16323704" w:rsidR="002A0DE1" w:rsidRPr="006901D8" w:rsidRDefault="002A0DE1" w:rsidP="007B0E46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6901D8">
              <w:rPr>
                <w:i/>
                <w:sz w:val="20"/>
                <w:szCs w:val="20"/>
                <w:lang w:val="hy-AM"/>
              </w:rPr>
              <w:t>(‹‹Շատ գոհ եմ›› և ‹‹Գոհ եմ›› պատասխանների %-</w:t>
            </w:r>
            <w:r w:rsidR="007B0E46">
              <w:rPr>
                <w:i/>
                <w:sz w:val="20"/>
                <w:szCs w:val="20"/>
                <w:lang w:val="hy-AM"/>
              </w:rPr>
              <w:t>ն</w:t>
            </w:r>
            <w:r w:rsidRPr="006901D8">
              <w:rPr>
                <w:i/>
                <w:sz w:val="20"/>
                <w:szCs w:val="20"/>
                <w:lang w:val="hy-AM"/>
              </w:rPr>
              <w:t xml:space="preserve"> ընդհանուրի մեջ)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7CC0ED8B" w14:textId="77777777" w:rsidR="002A0DE1" w:rsidRPr="006901D8" w:rsidRDefault="002A0DE1" w:rsidP="002A0DE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6901D8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1065EF46" w14:textId="77777777" w:rsidR="002A0DE1" w:rsidRPr="006901D8" w:rsidRDefault="002A0DE1" w:rsidP="002A0DE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6901D8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31991AFC" w14:textId="325B737A" w:rsidR="002A0DE1" w:rsidRPr="006901D8" w:rsidRDefault="00FD336A" w:rsidP="002A0DE1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Առնվազն </w:t>
            </w:r>
            <w:r w:rsidR="006901D8">
              <w:rPr>
                <w:i/>
                <w:sz w:val="20"/>
                <w:szCs w:val="20"/>
                <w:lang w:val="hy-AM"/>
              </w:rPr>
              <w:t>8</w:t>
            </w:r>
            <w:r w:rsidR="002A0DE1" w:rsidRPr="006901D8">
              <w:rPr>
                <w:i/>
                <w:sz w:val="20"/>
                <w:szCs w:val="20"/>
                <w:lang w:val="hy-AM"/>
              </w:rPr>
              <w:t>0</w:t>
            </w:r>
          </w:p>
        </w:tc>
      </w:tr>
      <w:tr w:rsidR="002A0DE1" w:rsidRPr="00E93885" w14:paraId="69400D95" w14:textId="77777777" w:rsidTr="00E93885">
        <w:trPr>
          <w:trHeight w:val="340"/>
        </w:trPr>
        <w:tc>
          <w:tcPr>
            <w:tcW w:w="15877" w:type="dxa"/>
            <w:gridSpan w:val="5"/>
            <w:shd w:val="clear" w:color="auto" w:fill="auto"/>
            <w:vAlign w:val="center"/>
          </w:tcPr>
          <w:p w14:paraId="5DAA4C5A" w14:textId="77777777" w:rsidR="002A0DE1" w:rsidRPr="00E93885" w:rsidRDefault="002A0DE1" w:rsidP="002A0DE1">
            <w:pPr>
              <w:spacing w:before="120" w:after="120" w:line="240" w:lineRule="auto"/>
              <w:ind w:left="22"/>
              <w:rPr>
                <w:b/>
                <w:sz w:val="20"/>
                <w:szCs w:val="20"/>
                <w:lang w:val="hy-AM"/>
              </w:rPr>
            </w:pPr>
            <w:r w:rsidRPr="00E93885">
              <w:rPr>
                <w:b/>
                <w:sz w:val="20"/>
                <w:szCs w:val="20"/>
                <w:lang w:val="hy-AM"/>
              </w:rPr>
              <w:t>ՈՒՂՂԱԿԻ ՑՈՒՑԱՆԻՇՆԵՐ</w:t>
            </w:r>
          </w:p>
        </w:tc>
      </w:tr>
      <w:tr w:rsidR="002A0DE1" w:rsidRPr="00E93885" w14:paraId="53701979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5955F4C1" w14:textId="77777777" w:rsidR="002A0DE1" w:rsidRPr="00E93885" w:rsidRDefault="002A0DE1" w:rsidP="002A0DE1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2" w:type="dxa"/>
            <w:gridSpan w:val="4"/>
            <w:vAlign w:val="center"/>
          </w:tcPr>
          <w:p w14:paraId="519B71F8" w14:textId="77777777" w:rsidR="002A0DE1" w:rsidRPr="00E93885" w:rsidRDefault="002A0DE1" w:rsidP="002A0DE1">
            <w:pPr>
              <w:widowControl w:val="0"/>
              <w:spacing w:before="60" w:after="60" w:line="240" w:lineRule="auto"/>
              <w:ind w:right="-108"/>
              <w:rPr>
                <w:b/>
                <w:bCs/>
                <w:sz w:val="20"/>
                <w:szCs w:val="20"/>
              </w:rPr>
            </w:pPr>
            <w:r w:rsidRPr="00E93885">
              <w:rPr>
                <w:b/>
                <w:bCs/>
                <w:sz w:val="20"/>
                <w:szCs w:val="20"/>
              </w:rPr>
              <w:t>Հանրային ծառայության առանձին խմբերի համար կրճատ աշխատաժամանակի կամ ճկուն ռեժիմի ընթացակարգերի մշակում</w:t>
            </w:r>
          </w:p>
        </w:tc>
      </w:tr>
      <w:tr w:rsidR="002A0DE1" w:rsidRPr="004974D2" w14:paraId="4B7C44F9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0E8E23C2" w14:textId="77777777" w:rsidR="002A0DE1" w:rsidRPr="004974D2" w:rsidRDefault="002A0DE1" w:rsidP="002A0DE1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7DFE730F" w14:textId="770956F1" w:rsidR="002A0DE1" w:rsidRPr="004974D2" w:rsidRDefault="004974D2" w:rsidP="0058578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4974D2">
              <w:rPr>
                <w:i/>
                <w:sz w:val="20"/>
                <w:szCs w:val="20"/>
                <w:lang w:val="hy-AM"/>
              </w:rPr>
              <w:t>Վերլու</w:t>
            </w:r>
            <w:r w:rsidR="005A392B">
              <w:rPr>
                <w:i/>
                <w:sz w:val="20"/>
                <w:szCs w:val="20"/>
                <w:lang w:val="hy-AM"/>
              </w:rPr>
              <w:t>ծության արդյունքների</w:t>
            </w:r>
            <w:r w:rsidR="00501A37">
              <w:rPr>
                <w:i/>
                <w:sz w:val="20"/>
                <w:szCs w:val="20"/>
                <w:lang w:val="hy-AM"/>
              </w:rPr>
              <w:t xml:space="preserve"> հիման վրա և ՀԿԲ խորհրդի կողմից հաստատված քաղաքականության ուղենիշներին համահունչ </w:t>
            </w:r>
            <w:r w:rsidR="00585783">
              <w:rPr>
                <w:i/>
                <w:sz w:val="20"/>
                <w:szCs w:val="20"/>
                <w:lang w:val="hy-AM"/>
              </w:rPr>
              <w:t xml:space="preserve">առանձին խմբերի համար ճկուն աշխատանքային ռեժիմի ընթացակարգերը հաստատված են ՀԿԲ խորհրդի կողմից </w:t>
            </w:r>
            <w:r w:rsidR="00585783" w:rsidRPr="00585783">
              <w:rPr>
                <w:i/>
                <w:sz w:val="20"/>
                <w:szCs w:val="20"/>
                <w:lang w:val="hy-AM"/>
              </w:rPr>
              <w:t>(</w:t>
            </w:r>
            <w:r w:rsidR="00585783">
              <w:rPr>
                <w:i/>
                <w:sz w:val="20"/>
                <w:szCs w:val="20"/>
                <w:lang w:val="hy-AM"/>
              </w:rPr>
              <w:t>Այո/Ոչ</w:t>
            </w:r>
            <w:r w:rsidR="00585783" w:rsidRPr="00585783">
              <w:rPr>
                <w:i/>
                <w:sz w:val="20"/>
                <w:szCs w:val="20"/>
                <w:lang w:val="hy-AM"/>
              </w:rPr>
              <w:t>)</w:t>
            </w:r>
            <w:r w:rsidR="005A392B"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590FF63" w14:textId="77777777" w:rsidR="002A0DE1" w:rsidRPr="004974D2" w:rsidRDefault="002A0DE1" w:rsidP="002A0DE1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974D2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46A23309" w14:textId="77777777" w:rsidR="002A0DE1" w:rsidRPr="004974D2" w:rsidRDefault="002A0DE1" w:rsidP="002A0DE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4974D2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578CB157" w14:textId="77777777" w:rsidR="002A0DE1" w:rsidRPr="004974D2" w:rsidRDefault="002A0DE1" w:rsidP="002A0DE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4974D2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2A0DE1" w:rsidRPr="00E93885" w14:paraId="23171576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796EF3A6" w14:textId="77777777" w:rsidR="002A0DE1" w:rsidRPr="00E93885" w:rsidRDefault="002A0DE1" w:rsidP="002A0DE1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2" w:type="dxa"/>
            <w:gridSpan w:val="4"/>
            <w:vAlign w:val="center"/>
          </w:tcPr>
          <w:p w14:paraId="3086166D" w14:textId="77777777" w:rsidR="002A0DE1" w:rsidRPr="00E93885" w:rsidRDefault="002A0DE1" w:rsidP="002A0DE1">
            <w:pPr>
              <w:widowControl w:val="0"/>
              <w:spacing w:before="60" w:after="60" w:line="240" w:lineRule="auto"/>
              <w:ind w:right="-108"/>
              <w:rPr>
                <w:b/>
                <w:bCs/>
                <w:sz w:val="20"/>
                <w:szCs w:val="20"/>
                <w:lang w:val="hy-AM"/>
              </w:rPr>
            </w:pPr>
            <w:r w:rsidRPr="00E93885">
              <w:rPr>
                <w:b/>
                <w:bCs/>
                <w:sz w:val="20"/>
                <w:szCs w:val="20"/>
              </w:rPr>
              <w:t>Ճկուն աշխատաժամանակով աշխատանքի փորձնական կիրառում ընտրված պետական մարմիններում</w:t>
            </w:r>
          </w:p>
        </w:tc>
      </w:tr>
      <w:tr w:rsidR="002A0DE1" w:rsidRPr="004974D2" w14:paraId="6F4146C1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479F1CBE" w14:textId="77777777" w:rsidR="002A0DE1" w:rsidRPr="004974D2" w:rsidRDefault="002A0DE1" w:rsidP="002A0DE1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3E1E8CCD" w14:textId="3B1B7636" w:rsidR="002A0DE1" w:rsidRPr="004974D2" w:rsidRDefault="00585783" w:rsidP="007A3F8E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Ճկուն աշխատանքային ռեժիմի փորձնական կիրառման նպատակով պիլոտային պետական մարմինների ընտրության չափորոշիչները</w:t>
            </w:r>
            <w:r w:rsidR="007A3F8E">
              <w:rPr>
                <w:i/>
                <w:sz w:val="20"/>
                <w:szCs w:val="20"/>
                <w:lang w:val="hy-AM"/>
              </w:rPr>
              <w:t>,</w:t>
            </w:r>
            <w:r>
              <w:rPr>
                <w:i/>
                <w:sz w:val="20"/>
                <w:szCs w:val="20"/>
                <w:lang w:val="hy-AM"/>
              </w:rPr>
              <w:t xml:space="preserve"> սկզբունքները</w:t>
            </w:r>
            <w:r w:rsidR="007A3F8E">
              <w:rPr>
                <w:i/>
                <w:sz w:val="20"/>
                <w:szCs w:val="20"/>
                <w:lang w:val="hy-AM"/>
              </w:rPr>
              <w:t xml:space="preserve">, արդյունքների մոնիտորինգի ու գնահատման համակարգը </w:t>
            </w:r>
            <w:r>
              <w:rPr>
                <w:i/>
                <w:sz w:val="20"/>
                <w:szCs w:val="20"/>
                <w:lang w:val="hy-AM"/>
              </w:rPr>
              <w:t xml:space="preserve">հաստատված են ՀԿԲ խորհրդի կողմից </w:t>
            </w:r>
            <w:r w:rsidRPr="00585783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585783">
              <w:rPr>
                <w:i/>
                <w:sz w:val="20"/>
                <w:szCs w:val="20"/>
                <w:lang w:val="hy-AM"/>
              </w:rPr>
              <w:t>)</w:t>
            </w:r>
            <w:r>
              <w:rPr>
                <w:i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14:paraId="350C5DE7" w14:textId="77777777" w:rsidR="002A0DE1" w:rsidRPr="004974D2" w:rsidRDefault="002A0DE1" w:rsidP="002A0DE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4974D2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367B410F" w14:textId="6A3E1333" w:rsidR="002A0DE1" w:rsidRPr="004974D2" w:rsidRDefault="00585783" w:rsidP="002A0DE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317BA3A2" w14:textId="77777777" w:rsidR="002A0DE1" w:rsidRPr="004974D2" w:rsidRDefault="002A0DE1" w:rsidP="002A0DE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4974D2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7B0E46" w:rsidRPr="00585783" w14:paraId="33BD2BA4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7949EB5A" w14:textId="77777777" w:rsidR="007B0E46" w:rsidRPr="004974D2" w:rsidRDefault="007B0E46" w:rsidP="002A0DE1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23D6CFE9" w14:textId="77F2AA7A" w:rsidR="007B0E46" w:rsidRPr="007A3F8E" w:rsidRDefault="00585783" w:rsidP="007A3F8E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Չափորոշիչների հիման վրա ընտրված պետական մարմիններում ապահովված են ճկուն աշխատանքային ռեժիմի </w:t>
            </w:r>
            <w:r w:rsidR="007A3F8E">
              <w:rPr>
                <w:i/>
                <w:sz w:val="20"/>
                <w:szCs w:val="20"/>
                <w:lang w:val="hy-AM"/>
              </w:rPr>
              <w:t>կիրարկման հիմքերը, թիվ</w:t>
            </w:r>
          </w:p>
        </w:tc>
        <w:tc>
          <w:tcPr>
            <w:tcW w:w="1276" w:type="dxa"/>
            <w:vAlign w:val="center"/>
          </w:tcPr>
          <w:p w14:paraId="02F2ECFF" w14:textId="01B69691" w:rsidR="007B0E46" w:rsidRPr="004974D2" w:rsidRDefault="007A3F8E" w:rsidP="002A0DE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3C7AB3D3" w14:textId="151A9ABC" w:rsidR="007B0E46" w:rsidRPr="004974D2" w:rsidRDefault="007A3F8E" w:rsidP="002A0DE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5</w:t>
            </w:r>
          </w:p>
        </w:tc>
        <w:tc>
          <w:tcPr>
            <w:tcW w:w="1559" w:type="dxa"/>
            <w:vAlign w:val="center"/>
          </w:tcPr>
          <w:p w14:paraId="4A51808B" w14:textId="72BADA13" w:rsidR="007B0E46" w:rsidRPr="004974D2" w:rsidRDefault="007A3F8E" w:rsidP="002A0DE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85783" w:rsidRPr="00124B35" w14:paraId="387A6C3C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36445034" w14:textId="77777777" w:rsidR="00585783" w:rsidRPr="00E93885" w:rsidRDefault="00585783" w:rsidP="00585783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4"/>
          </w:tcPr>
          <w:p w14:paraId="75C5988E" w14:textId="77777777" w:rsidR="00585783" w:rsidRPr="00E93885" w:rsidRDefault="00585783" w:rsidP="00585783">
            <w:pPr>
              <w:widowControl w:val="0"/>
              <w:spacing w:before="60" w:after="60" w:line="240" w:lineRule="auto"/>
              <w:ind w:right="-108"/>
              <w:rPr>
                <w:b/>
                <w:bCs/>
                <w:sz w:val="20"/>
                <w:szCs w:val="20"/>
                <w:lang w:val="hy-AM"/>
              </w:rPr>
            </w:pPr>
            <w:r w:rsidRPr="00E93885">
              <w:rPr>
                <w:b/>
                <w:bCs/>
                <w:sz w:val="20"/>
                <w:szCs w:val="20"/>
                <w:lang w:val="hy-AM"/>
              </w:rPr>
              <w:t>Ճկուն աշխատաժամանակով աշխատանքի փորձնական արդյունքների գնահատում և առաջարկների մշակում</w:t>
            </w:r>
          </w:p>
        </w:tc>
      </w:tr>
      <w:tr w:rsidR="00585783" w:rsidRPr="004974D2" w14:paraId="167D8A3C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4B96FBF5" w14:textId="77777777" w:rsidR="00585783" w:rsidRPr="004974D2" w:rsidRDefault="00585783" w:rsidP="0058578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7A4CCEC0" w14:textId="4020177B" w:rsidR="00585783" w:rsidRPr="004974D2" w:rsidRDefault="007A3F8E" w:rsidP="007A3F8E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Ճկուն աշխատանքային ռեժիմի պիլոտային փուլի արդյունքների գնահատման զեկույցը </w:t>
            </w:r>
            <w:r w:rsidR="00585783" w:rsidRPr="004974D2">
              <w:rPr>
                <w:i/>
                <w:sz w:val="20"/>
                <w:szCs w:val="20"/>
                <w:lang w:val="hy-AM"/>
              </w:rPr>
              <w:t>քննարկ</w:t>
            </w:r>
            <w:r>
              <w:rPr>
                <w:i/>
                <w:sz w:val="20"/>
                <w:szCs w:val="20"/>
                <w:lang w:val="hy-AM"/>
              </w:rPr>
              <w:t xml:space="preserve">ված է </w:t>
            </w:r>
            <w:r w:rsidR="00585783" w:rsidRPr="004974D2">
              <w:rPr>
                <w:i/>
                <w:sz w:val="20"/>
                <w:szCs w:val="20"/>
                <w:lang w:val="hy-AM"/>
              </w:rPr>
              <w:t>ՀԿԲ խորհրդի կողմից</w:t>
            </w:r>
            <w:r>
              <w:rPr>
                <w:i/>
                <w:sz w:val="20"/>
                <w:szCs w:val="20"/>
                <w:lang w:val="hy-AM"/>
              </w:rPr>
              <w:t xml:space="preserve"> և նախանշված են հետագա քայլերը խորհրդի արձանագրությամբ</w:t>
            </w:r>
          </w:p>
        </w:tc>
        <w:tc>
          <w:tcPr>
            <w:tcW w:w="1276" w:type="dxa"/>
            <w:vAlign w:val="center"/>
          </w:tcPr>
          <w:p w14:paraId="6FA49967" w14:textId="77777777" w:rsidR="00585783" w:rsidRPr="004974D2" w:rsidRDefault="00585783" w:rsidP="0058578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974D2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189DF5CA" w14:textId="77777777" w:rsidR="00585783" w:rsidRPr="004974D2" w:rsidRDefault="00585783" w:rsidP="0058578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974D2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7EEAF31D" w14:textId="193F2857" w:rsidR="00585783" w:rsidRPr="004974D2" w:rsidRDefault="007A3F8E" w:rsidP="005857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</w:tr>
      <w:tr w:rsidR="00585783" w:rsidRPr="00124B35" w14:paraId="3DA61819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692CEC72" w14:textId="77777777" w:rsidR="00585783" w:rsidRPr="00E93885" w:rsidRDefault="00585783" w:rsidP="00585783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4"/>
          </w:tcPr>
          <w:p w14:paraId="7B77CAA5" w14:textId="77777777" w:rsidR="00585783" w:rsidRPr="00E93885" w:rsidRDefault="00585783" w:rsidP="00585783">
            <w:pPr>
              <w:widowControl w:val="0"/>
              <w:spacing w:before="60" w:after="60" w:line="240" w:lineRule="auto"/>
              <w:ind w:right="-108"/>
              <w:rPr>
                <w:b/>
                <w:bCs/>
                <w:sz w:val="20"/>
                <w:szCs w:val="20"/>
                <w:lang w:val="hy-AM"/>
              </w:rPr>
            </w:pPr>
            <w:r w:rsidRPr="00E93885">
              <w:rPr>
                <w:b/>
                <w:bCs/>
                <w:sz w:val="20"/>
                <w:szCs w:val="20"/>
                <w:lang w:val="hy-AM"/>
              </w:rPr>
              <w:t>Հանրային ծառայության առանձին խմբերի համար այլ աշխատանքով զբաղվելու կարգավորումների սահմանում</w:t>
            </w:r>
          </w:p>
        </w:tc>
      </w:tr>
      <w:tr w:rsidR="00585783" w:rsidRPr="004974D2" w14:paraId="152E523E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27F7502C" w14:textId="77777777" w:rsidR="00585783" w:rsidRPr="004974D2" w:rsidRDefault="00585783" w:rsidP="0058578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55CB80B3" w14:textId="34EE4644" w:rsidR="00585783" w:rsidRPr="00F76002" w:rsidRDefault="007A3F8E" w:rsidP="007A3F8E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4974D2">
              <w:rPr>
                <w:i/>
                <w:sz w:val="20"/>
                <w:szCs w:val="20"/>
                <w:lang w:val="hy-AM"/>
              </w:rPr>
              <w:t>Վերլու</w:t>
            </w:r>
            <w:r>
              <w:rPr>
                <w:i/>
                <w:sz w:val="20"/>
                <w:szCs w:val="20"/>
                <w:lang w:val="hy-AM"/>
              </w:rPr>
              <w:t xml:space="preserve">ծության արդյունքների հիման վրա և ՀԿԲ խորհրդի կողմից հաստատված քաղաքականության ուղենիշներին համահունչ ապահովված են այլ աշխատանքով զբաղվելու օրենսդրական հիմքերը ձևավորող կարգավորումները </w:t>
            </w:r>
            <w:r w:rsidR="00F76002">
              <w:rPr>
                <w:i/>
                <w:sz w:val="20"/>
                <w:szCs w:val="20"/>
                <w:lang w:val="hy-AM"/>
              </w:rPr>
              <w:t xml:space="preserve">կառավարության համապատասխան որոշումներով </w:t>
            </w:r>
            <w:r w:rsidR="00F76002" w:rsidRPr="00F76002">
              <w:rPr>
                <w:i/>
                <w:sz w:val="20"/>
                <w:szCs w:val="20"/>
                <w:lang w:val="hy-AM"/>
              </w:rPr>
              <w:t>(</w:t>
            </w:r>
            <w:r w:rsidR="00F76002">
              <w:rPr>
                <w:i/>
                <w:sz w:val="20"/>
                <w:szCs w:val="20"/>
                <w:lang w:val="hy-AM"/>
              </w:rPr>
              <w:t>Այո/Ոչ</w:t>
            </w:r>
            <w:r w:rsidR="00F76002" w:rsidRPr="00F76002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7B152F43" w14:textId="77777777" w:rsidR="00585783" w:rsidRPr="004974D2" w:rsidRDefault="00585783" w:rsidP="0058578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974D2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76C30E2E" w14:textId="77777777" w:rsidR="00585783" w:rsidRPr="004974D2" w:rsidRDefault="00585783" w:rsidP="005857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4974D2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3403E9D5" w14:textId="77777777" w:rsidR="00585783" w:rsidRPr="004974D2" w:rsidRDefault="00585783" w:rsidP="005857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4974D2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85783" w:rsidRPr="00E93885" w14:paraId="0FD4CDD0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2D15E167" w14:textId="77777777" w:rsidR="00585783" w:rsidRPr="00E93885" w:rsidRDefault="00585783" w:rsidP="00585783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2" w:type="dxa"/>
            <w:gridSpan w:val="4"/>
          </w:tcPr>
          <w:p w14:paraId="3B74EDD5" w14:textId="77777777" w:rsidR="00585783" w:rsidRPr="00E93885" w:rsidRDefault="00585783" w:rsidP="00585783">
            <w:pPr>
              <w:widowControl w:val="0"/>
              <w:spacing w:before="60" w:after="60" w:line="240" w:lineRule="auto"/>
              <w:ind w:right="-108"/>
              <w:rPr>
                <w:b/>
                <w:bCs/>
                <w:sz w:val="20"/>
                <w:szCs w:val="20"/>
                <w:lang w:val="hy-AM"/>
              </w:rPr>
            </w:pPr>
            <w:r w:rsidRPr="00E93885">
              <w:rPr>
                <w:b/>
                <w:bCs/>
                <w:sz w:val="20"/>
                <w:szCs w:val="20"/>
              </w:rPr>
              <w:t>Հանրային ծառայության սոցիալական երաշխիքների նոր շրջանակի մշակում</w:t>
            </w:r>
          </w:p>
        </w:tc>
      </w:tr>
      <w:tr w:rsidR="00585783" w:rsidRPr="004974D2" w14:paraId="6960E42F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71E85856" w14:textId="77777777" w:rsidR="00585783" w:rsidRPr="004974D2" w:rsidRDefault="00585783" w:rsidP="0058578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7991C8C9" w14:textId="43577E0D" w:rsidR="00585783" w:rsidRPr="00F76002" w:rsidRDefault="00F76002" w:rsidP="00F76002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4974D2">
              <w:rPr>
                <w:i/>
                <w:sz w:val="20"/>
                <w:szCs w:val="20"/>
                <w:lang w:val="hy-AM"/>
              </w:rPr>
              <w:t>Վերլու</w:t>
            </w:r>
            <w:r>
              <w:rPr>
                <w:i/>
                <w:sz w:val="20"/>
                <w:szCs w:val="20"/>
                <w:lang w:val="hy-AM"/>
              </w:rPr>
              <w:t xml:space="preserve">ծության արդյունքների հիման վրա և ՀԿԲ խորհրդի կողմից հաստատված քաղաքականության ուղենիշներին համահունչ հանրային ծառայության սոցիալական երաշխիքների նոր շրջանակի մոդելի, ներառյալ դրա ֆինանսական գնահատականը, շուրջ կայացել են բազմաշահառու քննարկումներ </w:t>
            </w:r>
            <w:r w:rsidRPr="00F76002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F76002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68D0B670" w14:textId="77777777" w:rsidR="00585783" w:rsidRPr="004974D2" w:rsidRDefault="00585783" w:rsidP="0058578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974D2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29F3C46D" w14:textId="77777777" w:rsidR="00585783" w:rsidRPr="004974D2" w:rsidRDefault="00585783" w:rsidP="005857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4974D2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07C345FE" w14:textId="77777777" w:rsidR="00585783" w:rsidRPr="004974D2" w:rsidRDefault="00585783" w:rsidP="005857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4974D2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85783" w:rsidRPr="00F76002" w14:paraId="2568786F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442F9CBB" w14:textId="77777777" w:rsidR="00585783" w:rsidRPr="004974D2" w:rsidRDefault="00585783" w:rsidP="0058578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719C83CA" w14:textId="7451BA4B" w:rsidR="00585783" w:rsidRPr="00F76002" w:rsidRDefault="00F76002" w:rsidP="00F76002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Հանրային ծառայության սոցիալական երաշխիքների նոր շրջանակի ներդրման իրավական հիմքերն ապահովված են և համապատասխան որոշումները հրապարակված են </w:t>
            </w:r>
            <w:r w:rsidRPr="00F76002">
              <w:rPr>
                <w:i/>
                <w:sz w:val="20"/>
                <w:szCs w:val="20"/>
                <w:lang w:val="hy-AM"/>
              </w:rPr>
              <w:t xml:space="preserve">arlis.am </w:t>
            </w:r>
            <w:r>
              <w:rPr>
                <w:i/>
                <w:sz w:val="20"/>
                <w:szCs w:val="20"/>
                <w:lang w:val="hy-AM"/>
              </w:rPr>
              <w:t>կայքում</w:t>
            </w:r>
            <w:r w:rsidRPr="00F76002">
              <w:rPr>
                <w:i/>
                <w:sz w:val="20"/>
                <w:szCs w:val="20"/>
                <w:lang w:val="hy-AM"/>
              </w:rPr>
              <w:t xml:space="preserve"> 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F76002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1C78DA6A" w14:textId="773792EE" w:rsidR="00585783" w:rsidRPr="00F76002" w:rsidRDefault="00F76002" w:rsidP="005857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635FDC10" w14:textId="23EB5510" w:rsidR="00585783" w:rsidRPr="004974D2" w:rsidRDefault="00F76002" w:rsidP="005857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6F8A3D8F" w14:textId="1D02EDFB" w:rsidR="00585783" w:rsidRPr="004974D2" w:rsidRDefault="00F76002" w:rsidP="005857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</w:tr>
      <w:tr w:rsidR="00F76002" w:rsidRPr="00F76002" w14:paraId="61B3B8EB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13573705" w14:textId="77777777" w:rsidR="00F76002" w:rsidRPr="004974D2" w:rsidRDefault="00F76002" w:rsidP="0058578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13E66827" w14:textId="2D4F7641" w:rsidR="00F76002" w:rsidRPr="00F76002" w:rsidRDefault="00F76002" w:rsidP="00F76002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Մշակված և ներդրված է սոցիալական երաշխիքների արդյունավետության գնահատման համակարգը </w:t>
            </w:r>
            <w:r w:rsidRPr="00F76002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F76002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09366688" w14:textId="41CEF9E2" w:rsidR="00F76002" w:rsidRPr="00F76002" w:rsidRDefault="00F76002" w:rsidP="005857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07081207" w14:textId="5BAE56C0" w:rsidR="00F76002" w:rsidRPr="004974D2" w:rsidRDefault="00F76002" w:rsidP="005857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5BA846DF" w14:textId="2538D016" w:rsidR="00F76002" w:rsidRPr="004974D2" w:rsidRDefault="00F76002" w:rsidP="0058578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</w:tr>
      <w:tr w:rsidR="00585783" w:rsidRPr="00E93885" w14:paraId="47D68D1A" w14:textId="77777777" w:rsidTr="00E93885">
        <w:trPr>
          <w:trHeight w:val="340"/>
        </w:trPr>
        <w:tc>
          <w:tcPr>
            <w:tcW w:w="15877" w:type="dxa"/>
            <w:gridSpan w:val="5"/>
            <w:shd w:val="clear" w:color="auto" w:fill="auto"/>
            <w:vAlign w:val="center"/>
          </w:tcPr>
          <w:p w14:paraId="451EC0C8" w14:textId="77777777" w:rsidR="00585783" w:rsidRPr="00E93885" w:rsidRDefault="00585783" w:rsidP="00585783">
            <w:pPr>
              <w:spacing w:after="0" w:line="240" w:lineRule="auto"/>
              <w:rPr>
                <w:sz w:val="20"/>
                <w:szCs w:val="20"/>
                <w:lang w:val="hy-AM"/>
              </w:rPr>
            </w:pPr>
            <w:r w:rsidRPr="00E93885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ՎԵՐՋՆԱՐԴՅՈՒՆՔԻ ՑՈՒՑԱՆԻՇՆԵՐ</w:t>
            </w:r>
          </w:p>
        </w:tc>
      </w:tr>
      <w:tr w:rsidR="00585783" w:rsidRPr="00E93885" w14:paraId="2507C17C" w14:textId="77777777" w:rsidTr="00E93885">
        <w:trPr>
          <w:trHeight w:val="340"/>
        </w:trPr>
        <w:tc>
          <w:tcPr>
            <w:tcW w:w="1135" w:type="dxa"/>
            <w:shd w:val="clear" w:color="auto" w:fill="E7E6E6" w:themeFill="background2"/>
            <w:vAlign w:val="center"/>
          </w:tcPr>
          <w:p w14:paraId="0CEFED20" w14:textId="77777777" w:rsidR="00585783" w:rsidRPr="00E93885" w:rsidRDefault="00585783" w:rsidP="00585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</w:rPr>
            </w:pPr>
            <w:r w:rsidRPr="00E93885">
              <w:rPr>
                <w:b/>
                <w:color w:val="1F4E79" w:themeColor="accent1" w:themeShade="80"/>
                <w:sz w:val="20"/>
                <w:szCs w:val="20"/>
              </w:rPr>
              <w:t>ԸՆ 3.</w:t>
            </w:r>
            <w:r w:rsidRPr="00E93885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3</w:t>
            </w:r>
            <w:r w:rsidRPr="00E93885">
              <w:rPr>
                <w:b/>
                <w:color w:val="1F4E79" w:themeColor="accent1" w:themeShade="80"/>
                <w:sz w:val="20"/>
                <w:szCs w:val="20"/>
              </w:rPr>
              <w:t>.</w:t>
            </w:r>
          </w:p>
        </w:tc>
        <w:tc>
          <w:tcPr>
            <w:tcW w:w="14742" w:type="dxa"/>
            <w:gridSpan w:val="4"/>
            <w:shd w:val="clear" w:color="auto" w:fill="E7E6E6" w:themeFill="background2"/>
            <w:vAlign w:val="center"/>
          </w:tcPr>
          <w:p w14:paraId="6B688D75" w14:textId="77777777" w:rsidR="00585783" w:rsidRPr="00E93885" w:rsidRDefault="00585783" w:rsidP="00585783">
            <w:pPr>
              <w:spacing w:before="60" w:after="60" w:line="240" w:lineRule="auto"/>
              <w:rPr>
                <w:b/>
                <w:color w:val="1F4E79"/>
                <w:sz w:val="20"/>
                <w:szCs w:val="20"/>
              </w:rPr>
            </w:pPr>
            <w:r w:rsidRPr="00E93885">
              <w:rPr>
                <w:b/>
                <w:color w:val="1F4E79"/>
                <w:sz w:val="20"/>
                <w:szCs w:val="20"/>
              </w:rPr>
              <w:t>Ապահովված են հանրային ծառայողների կրթության, ուսուցման և կոմպետենցիաների շարունակական զարգացման հնարավորությունները</w:t>
            </w:r>
          </w:p>
        </w:tc>
      </w:tr>
      <w:tr w:rsidR="00585783" w:rsidRPr="00E93885" w14:paraId="04C2C289" w14:textId="77777777" w:rsidTr="00E93885">
        <w:trPr>
          <w:trHeight w:val="340"/>
        </w:trPr>
        <w:tc>
          <w:tcPr>
            <w:tcW w:w="1135" w:type="dxa"/>
            <w:shd w:val="clear" w:color="auto" w:fill="auto"/>
            <w:vAlign w:val="center"/>
          </w:tcPr>
          <w:p w14:paraId="35966ED1" w14:textId="77777777" w:rsidR="00585783" w:rsidRPr="00794980" w:rsidRDefault="00585783" w:rsidP="00585783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14:paraId="73AE0931" w14:textId="17BFA42A" w:rsidR="00033640" w:rsidRDefault="00585783" w:rsidP="00033640">
            <w:pPr>
              <w:spacing w:after="0" w:line="240" w:lineRule="auto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 w:rsidRPr="00E93885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 xml:space="preserve">Հանրային </w:t>
            </w:r>
            <w:r w:rsidR="001476D8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 xml:space="preserve">կառավարման ոլորտում </w:t>
            </w:r>
            <w:r w:rsidR="001F0A61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կրթ</w:t>
            </w:r>
            <w:r w:rsidR="001476D8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 xml:space="preserve">ության </w:t>
            </w:r>
            <w:r w:rsidR="001F0A61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 xml:space="preserve">և </w:t>
            </w:r>
            <w:r w:rsidR="001476D8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ուսուցման հնարավորություններ</w:t>
            </w:r>
          </w:p>
          <w:p w14:paraId="67260750" w14:textId="03033038" w:rsidR="00585783" w:rsidRPr="00E93885" w:rsidRDefault="00585783" w:rsidP="00033640">
            <w:pPr>
              <w:spacing w:after="0" w:line="240" w:lineRule="auto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 w:rsidRPr="00E93885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(</w:t>
            </w:r>
            <w:r w:rsidR="00033640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Բարձր, լավ, միջին, ցածր</w:t>
            </w:r>
            <w:r w:rsidRPr="00E93885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F37B87" w14:textId="77777777" w:rsidR="00585783" w:rsidRPr="00E93885" w:rsidRDefault="00585783" w:rsidP="00585783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 w:rsidRPr="00E93885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D6C05C" w14:textId="3E405BBD" w:rsidR="00585783" w:rsidRPr="00E93885" w:rsidRDefault="00DC1546" w:rsidP="00585783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9E6CDB" w14:textId="6B142EB6" w:rsidR="00585783" w:rsidRPr="00E93885" w:rsidRDefault="00033640" w:rsidP="00585783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Միջին</w:t>
            </w:r>
          </w:p>
        </w:tc>
      </w:tr>
      <w:tr w:rsidR="00585783" w:rsidRPr="004333A2" w14:paraId="72FB3536" w14:textId="77777777" w:rsidTr="00033640">
        <w:trPr>
          <w:trHeight w:val="340"/>
        </w:trPr>
        <w:tc>
          <w:tcPr>
            <w:tcW w:w="1135" w:type="dxa"/>
            <w:shd w:val="clear" w:color="auto" w:fill="auto"/>
            <w:vAlign w:val="center"/>
          </w:tcPr>
          <w:p w14:paraId="3EADC55B" w14:textId="337823B2" w:rsidR="00585783" w:rsidRPr="00E93885" w:rsidRDefault="00585783" w:rsidP="00033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E93885">
              <w:rPr>
                <w:i/>
                <w:sz w:val="20"/>
                <w:szCs w:val="20"/>
                <w:lang w:val="hy-AM"/>
              </w:rPr>
              <w:t xml:space="preserve">ՎՑ </w:t>
            </w:r>
            <w:r w:rsidR="00DC1546">
              <w:rPr>
                <w:i/>
                <w:sz w:val="20"/>
                <w:szCs w:val="20"/>
                <w:lang w:val="hy-AM"/>
              </w:rPr>
              <w:t>21.1</w:t>
            </w:r>
          </w:p>
        </w:tc>
        <w:tc>
          <w:tcPr>
            <w:tcW w:w="10489" w:type="dxa"/>
            <w:shd w:val="clear" w:color="auto" w:fill="auto"/>
            <w:vAlign w:val="center"/>
          </w:tcPr>
          <w:p w14:paraId="4879D0D8" w14:textId="379403EF" w:rsidR="00585783" w:rsidRDefault="004333A2" w:rsidP="00585783">
            <w:pPr>
              <w:spacing w:after="0" w:line="240" w:lineRule="auto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>Հանրային կառավարման ոլորտում մասնագիտական</w:t>
            </w:r>
            <w:r w:rsidR="009E2E33">
              <w:rPr>
                <w:bCs/>
                <w:i/>
                <w:iCs/>
                <w:sz w:val="20"/>
                <w:szCs w:val="20"/>
                <w:lang w:val="hy-AM"/>
              </w:rPr>
              <w:t xml:space="preserve"> կրթության և</w:t>
            </w:r>
            <w:r>
              <w:rPr>
                <w:bCs/>
                <w:i/>
                <w:iCs/>
                <w:sz w:val="20"/>
                <w:szCs w:val="20"/>
                <w:lang w:val="hy-AM"/>
              </w:rPr>
              <w:t xml:space="preserve"> զարգացման հնարավորությունների որակը</w:t>
            </w:r>
          </w:p>
          <w:p w14:paraId="2B7907C1" w14:textId="20308BD5" w:rsidR="004333A2" w:rsidRPr="004333A2" w:rsidRDefault="004333A2" w:rsidP="004333A2">
            <w:pPr>
              <w:spacing w:after="0" w:line="240" w:lineRule="auto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(</w:t>
            </w:r>
            <w:r>
              <w:rPr>
                <w:bCs/>
                <w:i/>
                <w:iCs/>
                <w:sz w:val="20"/>
                <w:szCs w:val="20"/>
                <w:lang w:val="hy-AM"/>
              </w:rPr>
              <w:t>Բարձր, լավ, միջին, ցածր</w:t>
            </w:r>
            <w:r>
              <w:rPr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2B4CD4" w14:textId="7E294ABA" w:rsidR="00585783" w:rsidRPr="00E93885" w:rsidRDefault="004333A2" w:rsidP="00585783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2F596C" w14:textId="58606BD6" w:rsidR="00585783" w:rsidRPr="00DC1546" w:rsidRDefault="004333A2" w:rsidP="00585783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868076" w14:textId="0A07DBA8" w:rsidR="00585783" w:rsidRPr="004333A2" w:rsidRDefault="004333A2" w:rsidP="00585783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Միջին</w:t>
            </w:r>
          </w:p>
        </w:tc>
      </w:tr>
      <w:tr w:rsidR="004333A2" w:rsidRPr="004333A2" w14:paraId="149261C5" w14:textId="77777777" w:rsidTr="00033640">
        <w:trPr>
          <w:trHeight w:val="340"/>
        </w:trPr>
        <w:tc>
          <w:tcPr>
            <w:tcW w:w="1135" w:type="dxa"/>
            <w:shd w:val="clear" w:color="auto" w:fill="auto"/>
            <w:vAlign w:val="center"/>
          </w:tcPr>
          <w:p w14:paraId="270F91A2" w14:textId="12C40D47" w:rsidR="004333A2" w:rsidRPr="00E93885" w:rsidRDefault="004333A2" w:rsidP="0043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E93885">
              <w:rPr>
                <w:i/>
                <w:sz w:val="20"/>
                <w:szCs w:val="20"/>
                <w:lang w:val="hy-AM"/>
              </w:rPr>
              <w:t>ՎՑ</w:t>
            </w:r>
            <w:r>
              <w:rPr>
                <w:i/>
                <w:sz w:val="20"/>
                <w:szCs w:val="20"/>
                <w:lang w:val="hy-AM"/>
              </w:rPr>
              <w:t xml:space="preserve"> 21.2</w:t>
            </w:r>
            <w:r w:rsidRPr="00E93885"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0489" w:type="dxa"/>
            <w:shd w:val="clear" w:color="auto" w:fill="auto"/>
            <w:vAlign w:val="center"/>
          </w:tcPr>
          <w:p w14:paraId="4849C35D" w14:textId="29398C98" w:rsidR="004333A2" w:rsidRDefault="004333A2" w:rsidP="004333A2">
            <w:pPr>
              <w:spacing w:after="0" w:line="240" w:lineRule="auto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>Հանրային կառավարման ոլորտում</w:t>
            </w:r>
            <w:r w:rsidR="001646E0">
              <w:rPr>
                <w:bCs/>
                <w:i/>
                <w:iCs/>
                <w:sz w:val="20"/>
                <w:szCs w:val="20"/>
                <w:lang w:val="hy-AM"/>
              </w:rPr>
              <w:t xml:space="preserve"> մասնագիտական</w:t>
            </w:r>
            <w:r>
              <w:rPr>
                <w:bCs/>
                <w:i/>
                <w:iCs/>
                <w:sz w:val="20"/>
                <w:szCs w:val="20"/>
                <w:lang w:val="hy-AM"/>
              </w:rPr>
              <w:t xml:space="preserve"> կրթության և </w:t>
            </w:r>
            <w:r w:rsidR="009E2E33">
              <w:rPr>
                <w:bCs/>
                <w:i/>
                <w:iCs/>
                <w:sz w:val="20"/>
                <w:szCs w:val="20"/>
                <w:lang w:val="hy-AM"/>
              </w:rPr>
              <w:t>զարգացման</w:t>
            </w:r>
            <w:r>
              <w:rPr>
                <w:bCs/>
                <w:i/>
                <w:iCs/>
                <w:sz w:val="20"/>
                <w:szCs w:val="20"/>
                <w:lang w:val="hy-AM"/>
              </w:rPr>
              <w:t xml:space="preserve"> հասանելիությունը</w:t>
            </w:r>
          </w:p>
          <w:p w14:paraId="1B52B711" w14:textId="5AE811A2" w:rsidR="004333A2" w:rsidRDefault="004333A2" w:rsidP="004333A2">
            <w:pPr>
              <w:spacing w:after="0" w:line="240" w:lineRule="auto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</w:rPr>
              <w:t>(</w:t>
            </w:r>
            <w:r w:rsidR="00433BB3">
              <w:rPr>
                <w:bCs/>
                <w:i/>
                <w:iCs/>
                <w:sz w:val="20"/>
                <w:szCs w:val="20"/>
                <w:lang w:val="hy-AM"/>
              </w:rPr>
              <w:t>Բարձր, բավարար, անբավարար</w:t>
            </w:r>
            <w:r>
              <w:rPr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45B807" w14:textId="6B552F9D" w:rsidR="004333A2" w:rsidRDefault="00433BB3" w:rsidP="004333A2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B1CEDE" w14:textId="3E108BB4" w:rsidR="004333A2" w:rsidRDefault="00433BB3" w:rsidP="004333A2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59EAD3" w14:textId="0340E31B" w:rsidR="004333A2" w:rsidRDefault="00433BB3" w:rsidP="004333A2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Բավարար</w:t>
            </w:r>
          </w:p>
        </w:tc>
      </w:tr>
      <w:tr w:rsidR="004333A2" w:rsidRPr="00E93885" w14:paraId="0DAF58C7" w14:textId="77777777" w:rsidTr="00033640">
        <w:trPr>
          <w:trHeight w:val="340"/>
        </w:trPr>
        <w:tc>
          <w:tcPr>
            <w:tcW w:w="1135" w:type="dxa"/>
            <w:shd w:val="clear" w:color="auto" w:fill="auto"/>
            <w:vAlign w:val="center"/>
          </w:tcPr>
          <w:p w14:paraId="7E946A37" w14:textId="33FF67D6" w:rsidR="004333A2" w:rsidRPr="001476D8" w:rsidRDefault="004333A2" w:rsidP="004333A2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14:paraId="63D3FEF4" w14:textId="6BE11961" w:rsidR="004333A2" w:rsidRDefault="004333A2" w:rsidP="004333A2">
            <w:pPr>
              <w:spacing w:after="0" w:line="240" w:lineRule="auto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 w:rsidRPr="001476D8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 xml:space="preserve">Հանրային </w:t>
            </w: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ծառայության մասնագիտական զարգացման համակարգի որակը</w:t>
            </w:r>
          </w:p>
          <w:p w14:paraId="1EBBBE03" w14:textId="501AF7D6" w:rsidR="004333A2" w:rsidRPr="001476D8" w:rsidRDefault="004333A2" w:rsidP="00DB1A8A">
            <w:pPr>
              <w:spacing w:after="0" w:line="240" w:lineRule="auto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 w:rsidRPr="00E93885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(</w:t>
            </w:r>
            <w:r w:rsidR="00DB1A8A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Գերազանց</w:t>
            </w: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, լավ,</w:t>
            </w:r>
            <w:r w:rsidR="00DB1A8A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 xml:space="preserve"> բավարար</w:t>
            </w: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, ցածր</w:t>
            </w:r>
            <w:r w:rsidRPr="00E93885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7540A6" w14:textId="091A66A8" w:rsidR="004333A2" w:rsidRPr="001476D8" w:rsidRDefault="004333A2" w:rsidP="004333A2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3DE5B0" w14:textId="5658B5FB" w:rsidR="004333A2" w:rsidRPr="001476D8" w:rsidRDefault="004333A2" w:rsidP="004333A2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A1726C" w14:textId="4E37FC7D" w:rsidR="004333A2" w:rsidRPr="001476D8" w:rsidRDefault="00DB1A8A" w:rsidP="004333A2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Լավ</w:t>
            </w:r>
          </w:p>
        </w:tc>
      </w:tr>
      <w:tr w:rsidR="004333A2" w:rsidRPr="00033640" w14:paraId="53A481FC" w14:textId="77777777" w:rsidTr="00033640">
        <w:trPr>
          <w:trHeight w:val="340"/>
        </w:trPr>
        <w:tc>
          <w:tcPr>
            <w:tcW w:w="1135" w:type="dxa"/>
            <w:shd w:val="clear" w:color="auto" w:fill="auto"/>
            <w:vAlign w:val="center"/>
          </w:tcPr>
          <w:p w14:paraId="03AE44D5" w14:textId="64B3367B" w:rsidR="004333A2" w:rsidRPr="001646E0" w:rsidRDefault="004333A2" w:rsidP="00312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1646E0">
              <w:rPr>
                <w:i/>
                <w:sz w:val="20"/>
                <w:szCs w:val="20"/>
                <w:lang w:val="hy-AM"/>
              </w:rPr>
              <w:t>ՎՑ 2</w:t>
            </w:r>
            <w:r w:rsidR="0031213E">
              <w:rPr>
                <w:i/>
                <w:sz w:val="20"/>
                <w:szCs w:val="20"/>
                <w:lang w:val="hy-AM"/>
              </w:rPr>
              <w:t>2</w:t>
            </w:r>
            <w:r w:rsidRPr="001646E0">
              <w:rPr>
                <w:i/>
                <w:sz w:val="20"/>
                <w:szCs w:val="20"/>
                <w:lang w:val="hy-AM"/>
              </w:rPr>
              <w:t>.</w:t>
            </w:r>
            <w:r w:rsidR="0031213E">
              <w:rPr>
                <w:i/>
                <w:sz w:val="20"/>
                <w:szCs w:val="20"/>
                <w:lang w:val="hy-AM"/>
              </w:rPr>
              <w:t>1</w:t>
            </w:r>
            <w:r w:rsidRPr="001646E0"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0489" w:type="dxa"/>
            <w:shd w:val="clear" w:color="auto" w:fill="auto"/>
            <w:vAlign w:val="center"/>
          </w:tcPr>
          <w:p w14:paraId="4F934C09" w14:textId="39C8EAEC" w:rsidR="004333A2" w:rsidRPr="001646E0" w:rsidRDefault="004333A2" w:rsidP="004333A2">
            <w:pPr>
              <w:spacing w:after="0" w:line="240" w:lineRule="auto"/>
              <w:rPr>
                <w:bCs/>
                <w:i/>
                <w:iCs/>
                <w:sz w:val="20"/>
                <w:szCs w:val="20"/>
                <w:lang w:val="hy-AM"/>
              </w:rPr>
            </w:pPr>
            <w:r w:rsidRPr="001646E0">
              <w:rPr>
                <w:bCs/>
                <w:i/>
                <w:iCs/>
                <w:sz w:val="20"/>
                <w:szCs w:val="20"/>
                <w:lang w:val="hy-AM"/>
              </w:rPr>
              <w:t>Վարձատրության տարեկան բյուջեի նկատմամբ հանրային ծառայության ուսուցման և վերապատրաստման ծախսերի տեսակարար կշիռ, 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D8D8FF" w14:textId="0C694E79" w:rsidR="004333A2" w:rsidRPr="001646E0" w:rsidRDefault="004333A2" w:rsidP="004333A2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1646E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09A5C5" w14:textId="74D3372C" w:rsidR="004333A2" w:rsidRPr="001646E0" w:rsidRDefault="004333A2" w:rsidP="004333A2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1646E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296F6D" w14:textId="45D5400F" w:rsidR="004333A2" w:rsidRPr="00033640" w:rsidRDefault="001646E0" w:rsidP="004333A2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1646E0">
              <w:rPr>
                <w:i/>
                <w:iCs/>
                <w:sz w:val="20"/>
                <w:szCs w:val="20"/>
                <w:lang w:val="hy-AM"/>
              </w:rPr>
              <w:t>0.5</w:t>
            </w:r>
            <w:r w:rsidR="009E2E33">
              <w:rPr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1646E0">
              <w:rPr>
                <w:i/>
                <w:iCs/>
                <w:sz w:val="20"/>
                <w:szCs w:val="20"/>
                <w:lang w:val="hy-AM"/>
              </w:rPr>
              <w:t>-</w:t>
            </w:r>
            <w:r w:rsidR="009E2E33">
              <w:rPr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1646E0">
              <w:rPr>
                <w:i/>
                <w:iCs/>
                <w:sz w:val="20"/>
                <w:szCs w:val="20"/>
                <w:lang w:val="hy-AM"/>
              </w:rPr>
              <w:t>1.0</w:t>
            </w:r>
          </w:p>
        </w:tc>
      </w:tr>
      <w:tr w:rsidR="004333A2" w:rsidRPr="00033640" w14:paraId="2DBDB430" w14:textId="77777777" w:rsidTr="00DB1A8A">
        <w:trPr>
          <w:trHeight w:val="340"/>
        </w:trPr>
        <w:tc>
          <w:tcPr>
            <w:tcW w:w="1135" w:type="dxa"/>
            <w:shd w:val="clear" w:color="auto" w:fill="auto"/>
            <w:vAlign w:val="center"/>
          </w:tcPr>
          <w:p w14:paraId="7FC1AC65" w14:textId="64E9DED7" w:rsidR="004333A2" w:rsidRPr="00946FE2" w:rsidRDefault="004333A2" w:rsidP="00312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hy-AM"/>
              </w:rPr>
              <w:t>ՎՑ 2</w:t>
            </w:r>
            <w:r w:rsidR="0031213E">
              <w:rPr>
                <w:i/>
                <w:sz w:val="20"/>
                <w:szCs w:val="20"/>
                <w:lang w:val="hy-AM"/>
              </w:rPr>
              <w:t>2.2</w:t>
            </w:r>
          </w:p>
        </w:tc>
        <w:tc>
          <w:tcPr>
            <w:tcW w:w="10489" w:type="dxa"/>
            <w:shd w:val="clear" w:color="auto" w:fill="auto"/>
            <w:vAlign w:val="center"/>
          </w:tcPr>
          <w:p w14:paraId="43FFA749" w14:textId="28C77676" w:rsidR="004333A2" w:rsidRPr="00DB1A8A" w:rsidRDefault="00DB1A8A" w:rsidP="004333A2">
            <w:pPr>
              <w:spacing w:after="0" w:line="240" w:lineRule="auto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 xml:space="preserve">Մասնագիտական զարգացման ծրագրերի որակը </w:t>
            </w:r>
            <w:r>
              <w:rPr>
                <w:bCs/>
                <w:i/>
                <w:iCs/>
                <w:sz w:val="20"/>
                <w:szCs w:val="20"/>
              </w:rPr>
              <w:t>(</w:t>
            </w:r>
            <w:r>
              <w:rPr>
                <w:bCs/>
                <w:i/>
                <w:iCs/>
                <w:sz w:val="20"/>
                <w:szCs w:val="20"/>
                <w:lang w:val="hy-AM"/>
              </w:rPr>
              <w:t>Գերազանց, լավ, բավարար, ցածր</w:t>
            </w:r>
            <w:r>
              <w:rPr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C17A74" w14:textId="1DBA1EEB" w:rsidR="004333A2" w:rsidRPr="00033640" w:rsidRDefault="004333A2" w:rsidP="004333A2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83934D" w14:textId="0D73486F" w:rsidR="004333A2" w:rsidRPr="00033640" w:rsidRDefault="004333A2" w:rsidP="004333A2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B6BEAC" w14:textId="125C0FBD" w:rsidR="004333A2" w:rsidRPr="00033640" w:rsidRDefault="00DB1A8A" w:rsidP="00DB1A8A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Լավ</w:t>
            </w:r>
          </w:p>
        </w:tc>
      </w:tr>
      <w:tr w:rsidR="004333A2" w:rsidRPr="00033640" w14:paraId="57D18BD3" w14:textId="77777777" w:rsidTr="00033640">
        <w:trPr>
          <w:trHeight w:val="340"/>
        </w:trPr>
        <w:tc>
          <w:tcPr>
            <w:tcW w:w="1135" w:type="dxa"/>
            <w:shd w:val="clear" w:color="auto" w:fill="auto"/>
            <w:vAlign w:val="center"/>
          </w:tcPr>
          <w:p w14:paraId="587C4D4D" w14:textId="6547C9BD" w:rsidR="004333A2" w:rsidRPr="00946FE2" w:rsidRDefault="00946FE2" w:rsidP="0043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hy-AM"/>
              </w:rPr>
              <w:t>ՎՑ</w:t>
            </w:r>
            <w:r w:rsidR="0031213E">
              <w:rPr>
                <w:i/>
                <w:sz w:val="20"/>
                <w:szCs w:val="20"/>
              </w:rPr>
              <w:t xml:space="preserve"> 22.3</w:t>
            </w:r>
          </w:p>
        </w:tc>
        <w:tc>
          <w:tcPr>
            <w:tcW w:w="10489" w:type="dxa"/>
            <w:shd w:val="clear" w:color="auto" w:fill="auto"/>
            <w:vAlign w:val="center"/>
          </w:tcPr>
          <w:p w14:paraId="33AE5DDD" w14:textId="60F0E577" w:rsidR="004333A2" w:rsidRPr="0031213E" w:rsidRDefault="0031213E" w:rsidP="0031213E">
            <w:pPr>
              <w:spacing w:after="0" w:line="240" w:lineRule="auto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 xml:space="preserve">Պետական կառավարման մարմիններում մասնագիտական զարգացման ծրագրերի առկայությունը, </w:t>
            </w:r>
            <w:r>
              <w:rPr>
                <w:bCs/>
                <w:i/>
                <w:iCs/>
                <w:sz w:val="20"/>
                <w:szCs w:val="20"/>
              </w:rPr>
              <w:t>%</w:t>
            </w:r>
            <w:r>
              <w:rPr>
                <w:bCs/>
                <w:i/>
                <w:iCs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53A76D" w14:textId="4960F4CE" w:rsidR="004333A2" w:rsidRPr="0031213E" w:rsidRDefault="0031213E" w:rsidP="004333A2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4AC6A7" w14:textId="74C17A0D" w:rsidR="004333A2" w:rsidRPr="0031213E" w:rsidRDefault="0031213E" w:rsidP="004333A2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B3EE7F" w14:textId="41D0F2AB" w:rsidR="004333A2" w:rsidRPr="0031213E" w:rsidRDefault="0031213E" w:rsidP="004333A2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Առնվազն</w:t>
            </w:r>
            <w:r>
              <w:rPr>
                <w:i/>
                <w:iCs/>
                <w:sz w:val="20"/>
                <w:szCs w:val="20"/>
              </w:rPr>
              <w:t xml:space="preserve"> 50</w:t>
            </w:r>
          </w:p>
        </w:tc>
      </w:tr>
      <w:tr w:rsidR="0031213E" w:rsidRPr="0031213E" w14:paraId="5153C977" w14:textId="77777777" w:rsidTr="00033640">
        <w:trPr>
          <w:trHeight w:val="340"/>
        </w:trPr>
        <w:tc>
          <w:tcPr>
            <w:tcW w:w="1135" w:type="dxa"/>
            <w:shd w:val="clear" w:color="auto" w:fill="auto"/>
            <w:vAlign w:val="center"/>
          </w:tcPr>
          <w:p w14:paraId="39C0156C" w14:textId="41125796" w:rsidR="0031213E" w:rsidRDefault="0031213E" w:rsidP="0043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ՎՑ 22.4</w:t>
            </w:r>
          </w:p>
        </w:tc>
        <w:tc>
          <w:tcPr>
            <w:tcW w:w="10489" w:type="dxa"/>
            <w:shd w:val="clear" w:color="auto" w:fill="auto"/>
            <w:vAlign w:val="center"/>
          </w:tcPr>
          <w:p w14:paraId="1902B038" w14:textId="005EFB59" w:rsidR="0031213E" w:rsidRPr="0031213E" w:rsidRDefault="0031213E" w:rsidP="0031213E">
            <w:pPr>
              <w:spacing w:after="0" w:line="240" w:lineRule="auto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 xml:space="preserve">Պետական կառավարման մարմիններում մասնագիտական զարգացման կարիքների գնահատման վերլուծությունների առկայությունը, </w:t>
            </w:r>
            <w:r w:rsidRPr="0031213E">
              <w:rPr>
                <w:bCs/>
                <w:i/>
                <w:iCs/>
                <w:sz w:val="20"/>
                <w:szCs w:val="20"/>
                <w:lang w:val="hy-AM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2F21F9" w14:textId="02FF3355" w:rsidR="0031213E" w:rsidRPr="0031213E" w:rsidRDefault="0031213E" w:rsidP="004333A2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3707D4" w14:textId="47A391EB" w:rsidR="0031213E" w:rsidRPr="0031213E" w:rsidRDefault="0031213E" w:rsidP="004333A2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34169A" w14:textId="29DAF2DA" w:rsidR="0031213E" w:rsidRPr="0031213E" w:rsidRDefault="0031213E" w:rsidP="004333A2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Առնվազն</w:t>
            </w:r>
            <w:r>
              <w:rPr>
                <w:i/>
                <w:iCs/>
                <w:sz w:val="20"/>
                <w:szCs w:val="20"/>
              </w:rPr>
              <w:t xml:space="preserve"> 50</w:t>
            </w:r>
          </w:p>
        </w:tc>
      </w:tr>
      <w:tr w:rsidR="004333A2" w:rsidRPr="003614FA" w14:paraId="14B506AB" w14:textId="77777777" w:rsidTr="00033640">
        <w:trPr>
          <w:trHeight w:val="340"/>
        </w:trPr>
        <w:tc>
          <w:tcPr>
            <w:tcW w:w="1135" w:type="dxa"/>
            <w:shd w:val="clear" w:color="auto" w:fill="auto"/>
            <w:vAlign w:val="center"/>
          </w:tcPr>
          <w:p w14:paraId="25ED389A" w14:textId="77777777" w:rsidR="004333A2" w:rsidRPr="001476D8" w:rsidRDefault="004333A2" w:rsidP="004333A2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14:paraId="7BFDC468" w14:textId="77777777" w:rsidR="0031213E" w:rsidRDefault="004333A2" w:rsidP="0031213E">
            <w:pPr>
              <w:spacing w:after="0" w:line="240" w:lineRule="auto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 w:rsidRPr="001476D8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 xml:space="preserve">Հանրային ծառայողների մասնագիտական զարգացման </w:t>
            </w:r>
            <w:r w:rsidR="0031213E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կատարողականը</w:t>
            </w:r>
          </w:p>
          <w:p w14:paraId="18A145C9" w14:textId="5FE87EDA" w:rsidR="004333A2" w:rsidRPr="003614FA" w:rsidRDefault="003614FA" w:rsidP="0031213E">
            <w:pPr>
              <w:spacing w:after="0" w:line="240" w:lineRule="auto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 w:rsidRPr="00E93885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(</w:t>
            </w: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Գերազանց, լավ, բավարար, ցածր</w:t>
            </w:r>
            <w:r w:rsidRPr="00E93885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FF01B0" w14:textId="35E6D3ED" w:rsidR="004333A2" w:rsidRPr="003614FA" w:rsidRDefault="003614FA" w:rsidP="004333A2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 w:rsidRPr="003614FA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F0BCB1" w14:textId="487F1079" w:rsidR="004333A2" w:rsidRPr="003614FA" w:rsidRDefault="003614FA" w:rsidP="004333A2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 w:rsidRPr="003614FA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83A09A" w14:textId="5D1F8B0C" w:rsidR="004333A2" w:rsidRPr="003614FA" w:rsidRDefault="003614FA" w:rsidP="004333A2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Լավ</w:t>
            </w:r>
          </w:p>
        </w:tc>
      </w:tr>
      <w:tr w:rsidR="004333A2" w:rsidRPr="00033640" w14:paraId="19CDCB38" w14:textId="77777777" w:rsidTr="008A6CCE">
        <w:trPr>
          <w:trHeight w:val="340"/>
        </w:trPr>
        <w:tc>
          <w:tcPr>
            <w:tcW w:w="1135" w:type="dxa"/>
            <w:shd w:val="clear" w:color="auto" w:fill="auto"/>
            <w:vAlign w:val="center"/>
          </w:tcPr>
          <w:p w14:paraId="1DBC9950" w14:textId="1325056A" w:rsidR="004333A2" w:rsidRPr="00033640" w:rsidRDefault="004333A2" w:rsidP="00312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ՎՑ 2</w:t>
            </w:r>
            <w:r w:rsidR="0031213E">
              <w:rPr>
                <w:i/>
                <w:sz w:val="20"/>
                <w:szCs w:val="20"/>
                <w:lang w:val="hy-AM"/>
              </w:rPr>
              <w:t>3.1</w:t>
            </w:r>
          </w:p>
        </w:tc>
        <w:tc>
          <w:tcPr>
            <w:tcW w:w="10489" w:type="dxa"/>
            <w:shd w:val="clear" w:color="auto" w:fill="auto"/>
            <w:vAlign w:val="center"/>
          </w:tcPr>
          <w:p w14:paraId="67524756" w14:textId="416FD1A3" w:rsidR="004333A2" w:rsidRDefault="003614FA" w:rsidP="003614FA">
            <w:pPr>
              <w:spacing w:after="0" w:line="240" w:lineRule="auto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>Պարտադիր ո</w:t>
            </w:r>
            <w:r w:rsidR="004333A2">
              <w:rPr>
                <w:bCs/>
                <w:i/>
                <w:iCs/>
                <w:sz w:val="20"/>
                <w:szCs w:val="20"/>
                <w:lang w:val="hy-AM"/>
              </w:rPr>
              <w:t>ւսուց</w:t>
            </w:r>
            <w:r>
              <w:rPr>
                <w:bCs/>
                <w:i/>
                <w:iCs/>
                <w:sz w:val="20"/>
                <w:szCs w:val="20"/>
                <w:lang w:val="hy-AM"/>
              </w:rPr>
              <w:t>ու</w:t>
            </w:r>
            <w:r w:rsidR="004333A2">
              <w:rPr>
                <w:bCs/>
                <w:i/>
                <w:iCs/>
                <w:sz w:val="20"/>
                <w:szCs w:val="20"/>
                <w:lang w:val="hy-AM"/>
              </w:rPr>
              <w:t xml:space="preserve">մ և վերապատրաստում անցած հանրային ծառայողներ, </w:t>
            </w:r>
            <w:r w:rsidR="004333A2" w:rsidRPr="00033640">
              <w:rPr>
                <w:bCs/>
                <w:i/>
                <w:iCs/>
                <w:sz w:val="20"/>
                <w:szCs w:val="20"/>
                <w:lang w:val="hy-AM"/>
              </w:rPr>
              <w:t>%</w:t>
            </w:r>
            <w:r w:rsidR="004333A2">
              <w:rPr>
                <w:bCs/>
                <w:i/>
                <w:iCs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878DB3" w14:textId="77777777" w:rsidR="004333A2" w:rsidRPr="00033640" w:rsidRDefault="004333A2" w:rsidP="004333A2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53F59B" w14:textId="77777777" w:rsidR="004333A2" w:rsidRPr="00033640" w:rsidRDefault="004333A2" w:rsidP="004333A2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01EC2A" w14:textId="536CD071" w:rsidR="004333A2" w:rsidRPr="00033640" w:rsidRDefault="009F2196" w:rsidP="004333A2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Առնվազն 50</w:t>
            </w:r>
          </w:p>
        </w:tc>
      </w:tr>
      <w:tr w:rsidR="00946FE2" w:rsidRPr="00033640" w14:paraId="73FDE17D" w14:textId="77777777" w:rsidTr="00033640">
        <w:trPr>
          <w:trHeight w:val="340"/>
        </w:trPr>
        <w:tc>
          <w:tcPr>
            <w:tcW w:w="1135" w:type="dxa"/>
            <w:shd w:val="clear" w:color="auto" w:fill="auto"/>
            <w:vAlign w:val="center"/>
          </w:tcPr>
          <w:p w14:paraId="6B6E2DC5" w14:textId="15F0F35C" w:rsidR="00946FE2" w:rsidRPr="0031213E" w:rsidRDefault="00946FE2" w:rsidP="00946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ՎՑ</w:t>
            </w:r>
            <w:r w:rsidR="0031213E">
              <w:rPr>
                <w:i/>
                <w:sz w:val="20"/>
                <w:szCs w:val="20"/>
                <w:lang w:val="hy-AM"/>
              </w:rPr>
              <w:t xml:space="preserve"> 23.2</w:t>
            </w:r>
          </w:p>
        </w:tc>
        <w:tc>
          <w:tcPr>
            <w:tcW w:w="10489" w:type="dxa"/>
            <w:shd w:val="clear" w:color="auto" w:fill="auto"/>
            <w:vAlign w:val="center"/>
          </w:tcPr>
          <w:p w14:paraId="32F82BCB" w14:textId="77777777" w:rsidR="008C3198" w:rsidRDefault="009F2196" w:rsidP="009F2196">
            <w:pPr>
              <w:spacing w:after="0" w:line="240" w:lineRule="auto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>Հանրային ծառայողների ուսուցման և վերապատրաստման ծրագրերի մասնակցությունը</w:t>
            </w:r>
          </w:p>
          <w:p w14:paraId="7CDEDC11" w14:textId="26F51A4B" w:rsidR="00946FE2" w:rsidRPr="009F2196" w:rsidRDefault="009F2196" w:rsidP="009F2196">
            <w:pPr>
              <w:spacing w:after="0" w:line="240" w:lineRule="auto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(</w:t>
            </w:r>
            <w:r>
              <w:rPr>
                <w:bCs/>
                <w:i/>
                <w:iCs/>
                <w:sz w:val="20"/>
                <w:szCs w:val="20"/>
                <w:lang w:val="hy-AM"/>
              </w:rPr>
              <w:t xml:space="preserve">առնվազն 1 ծրագիր վերջին 2 տարում, </w:t>
            </w:r>
            <w:r>
              <w:rPr>
                <w:bCs/>
                <w:i/>
                <w:iCs/>
                <w:sz w:val="20"/>
                <w:szCs w:val="20"/>
              </w:rPr>
              <w:t>%)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AD81F9" w14:textId="60FF1451" w:rsidR="00946FE2" w:rsidRDefault="009F2196" w:rsidP="00946FE2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5FE26E" w14:textId="6680688A" w:rsidR="00946FE2" w:rsidRDefault="009F2196" w:rsidP="00946FE2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7E7FE9" w14:textId="2F120597" w:rsidR="00946FE2" w:rsidRPr="00033640" w:rsidRDefault="009F2196" w:rsidP="00946FE2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70</w:t>
            </w:r>
          </w:p>
        </w:tc>
      </w:tr>
      <w:tr w:rsidR="00946FE2" w:rsidRPr="00E93885" w14:paraId="502EE772" w14:textId="77777777" w:rsidTr="00E93885">
        <w:trPr>
          <w:trHeight w:val="340"/>
        </w:trPr>
        <w:tc>
          <w:tcPr>
            <w:tcW w:w="15877" w:type="dxa"/>
            <w:gridSpan w:val="5"/>
            <w:vAlign w:val="center"/>
          </w:tcPr>
          <w:p w14:paraId="73D86887" w14:textId="77777777" w:rsidR="00946FE2" w:rsidRPr="00E93885" w:rsidRDefault="00946FE2" w:rsidP="00946FE2">
            <w:pPr>
              <w:spacing w:before="120" w:after="120" w:line="240" w:lineRule="auto"/>
              <w:rPr>
                <w:b/>
                <w:sz w:val="20"/>
                <w:szCs w:val="20"/>
                <w:lang w:val="hy-AM"/>
              </w:rPr>
            </w:pPr>
            <w:r w:rsidRPr="00E93885">
              <w:rPr>
                <w:b/>
                <w:sz w:val="20"/>
                <w:szCs w:val="20"/>
                <w:lang w:val="hy-AM"/>
              </w:rPr>
              <w:t>ՄԻՋԱՆԿՅԱԼ ՑՈՒՑԱՆԻՇՆԵՐ</w:t>
            </w:r>
          </w:p>
        </w:tc>
      </w:tr>
      <w:tr w:rsidR="00946FE2" w:rsidRPr="00124B35" w14:paraId="7AF6489A" w14:textId="77777777" w:rsidTr="00E93885">
        <w:trPr>
          <w:trHeight w:val="340"/>
        </w:trPr>
        <w:tc>
          <w:tcPr>
            <w:tcW w:w="1135" w:type="dxa"/>
            <w:shd w:val="clear" w:color="auto" w:fill="E7E6E6" w:themeFill="background2"/>
            <w:vAlign w:val="center"/>
          </w:tcPr>
          <w:p w14:paraId="3271E98A" w14:textId="77777777" w:rsidR="00946FE2" w:rsidRPr="00E93885" w:rsidRDefault="00946FE2" w:rsidP="00946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E93885">
              <w:rPr>
                <w:b/>
                <w:sz w:val="20"/>
                <w:szCs w:val="20"/>
                <w:lang w:val="hy-AM"/>
              </w:rPr>
              <w:t xml:space="preserve">ՄՆ </w:t>
            </w:r>
            <w:r w:rsidRPr="00E93885">
              <w:rPr>
                <w:b/>
                <w:sz w:val="20"/>
                <w:szCs w:val="20"/>
              </w:rPr>
              <w:t>3.</w:t>
            </w:r>
            <w:r w:rsidRPr="00E93885">
              <w:rPr>
                <w:b/>
                <w:sz w:val="20"/>
                <w:szCs w:val="20"/>
                <w:lang w:val="hy-AM"/>
              </w:rPr>
              <w:t>3</w:t>
            </w:r>
            <w:r w:rsidRPr="00E93885">
              <w:rPr>
                <w:b/>
                <w:sz w:val="20"/>
                <w:szCs w:val="20"/>
              </w:rPr>
              <w:t>.1</w:t>
            </w:r>
          </w:p>
        </w:tc>
        <w:tc>
          <w:tcPr>
            <w:tcW w:w="14742" w:type="dxa"/>
            <w:gridSpan w:val="4"/>
            <w:shd w:val="clear" w:color="auto" w:fill="E7E6E6" w:themeFill="background2"/>
            <w:vAlign w:val="center"/>
          </w:tcPr>
          <w:p w14:paraId="571926E7" w14:textId="77777777" w:rsidR="00946FE2" w:rsidRPr="00E93885" w:rsidRDefault="00946FE2" w:rsidP="00946FE2">
            <w:pPr>
              <w:spacing w:before="60" w:after="60" w:line="240" w:lineRule="auto"/>
              <w:rPr>
                <w:b/>
                <w:sz w:val="20"/>
                <w:szCs w:val="20"/>
                <w:lang w:val="hy-AM"/>
              </w:rPr>
            </w:pPr>
            <w:r w:rsidRPr="00E93885">
              <w:rPr>
                <w:b/>
                <w:sz w:val="20"/>
                <w:szCs w:val="20"/>
                <w:lang w:val="hy-AM"/>
              </w:rPr>
              <w:t>Հանրային կառավարման ոլորտում մասնագիտական կրթության հնարավորությունները բարելավված են</w:t>
            </w:r>
          </w:p>
        </w:tc>
      </w:tr>
      <w:tr w:rsidR="00946FE2" w:rsidRPr="008C3198" w14:paraId="616BFE0F" w14:textId="77777777" w:rsidTr="00E93885">
        <w:trPr>
          <w:trHeight w:val="340"/>
        </w:trPr>
        <w:tc>
          <w:tcPr>
            <w:tcW w:w="1135" w:type="dxa"/>
            <w:shd w:val="clear" w:color="auto" w:fill="E7E6E6" w:themeFill="background2"/>
            <w:vAlign w:val="center"/>
          </w:tcPr>
          <w:p w14:paraId="554C303C" w14:textId="77777777" w:rsidR="00946FE2" w:rsidRPr="008C3198" w:rsidRDefault="00946FE2" w:rsidP="00946FE2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shd w:val="clear" w:color="auto" w:fill="E7E6E6" w:themeFill="background2"/>
            <w:vAlign w:val="center"/>
          </w:tcPr>
          <w:p w14:paraId="66E3440A" w14:textId="36F5D0C8" w:rsidR="00946FE2" w:rsidRPr="008C3198" w:rsidRDefault="00946FE2" w:rsidP="008C319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8C3198">
              <w:rPr>
                <w:i/>
                <w:sz w:val="20"/>
                <w:szCs w:val="20"/>
                <w:lang w:val="hy-AM"/>
              </w:rPr>
              <w:t>Հանրային կառավարման ոլորտում ակադեմիական կրթության</w:t>
            </w:r>
            <w:r w:rsidR="008C3198" w:rsidRPr="008C3198">
              <w:rPr>
                <w:i/>
                <w:sz w:val="20"/>
                <w:szCs w:val="20"/>
                <w:lang w:val="hy-AM"/>
              </w:rPr>
              <w:t xml:space="preserve"> և մասնագիտական զարգացման ինստիտուցիոնալ հիմքերի առկայություն </w:t>
            </w:r>
            <w:r w:rsidRPr="008C3198">
              <w:rPr>
                <w:i/>
                <w:sz w:val="20"/>
                <w:szCs w:val="20"/>
                <w:lang w:val="hy-AM"/>
              </w:rPr>
              <w:t>(</w:t>
            </w:r>
            <w:r w:rsidR="008C3198" w:rsidRPr="008C3198">
              <w:rPr>
                <w:i/>
                <w:sz w:val="20"/>
                <w:szCs w:val="20"/>
                <w:lang w:val="hy-AM"/>
              </w:rPr>
              <w:t>Լիարժեք, մասնակի, թերի</w:t>
            </w:r>
            <w:r w:rsidRPr="008C3198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37B61018" w14:textId="317AAB17" w:rsidR="00946FE2" w:rsidRPr="008C3198" w:rsidRDefault="008C3198" w:rsidP="00946FE2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8C3198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5E94481A" w14:textId="77777777" w:rsidR="00946FE2" w:rsidRPr="008C3198" w:rsidRDefault="00946FE2" w:rsidP="00946FE2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8C3198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799EF00C" w14:textId="71EC1720" w:rsidR="00946FE2" w:rsidRPr="008C3198" w:rsidRDefault="008C3198" w:rsidP="00946FE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C3198">
              <w:rPr>
                <w:i/>
                <w:sz w:val="20"/>
                <w:szCs w:val="20"/>
                <w:lang w:val="hy-AM"/>
              </w:rPr>
              <w:t>Մասնակի</w:t>
            </w:r>
          </w:p>
        </w:tc>
      </w:tr>
      <w:tr w:rsidR="00946FE2" w:rsidRPr="00E93885" w14:paraId="6A074F9E" w14:textId="77777777" w:rsidTr="00E93885">
        <w:trPr>
          <w:trHeight w:val="340"/>
        </w:trPr>
        <w:tc>
          <w:tcPr>
            <w:tcW w:w="15877" w:type="dxa"/>
            <w:gridSpan w:val="5"/>
            <w:shd w:val="clear" w:color="auto" w:fill="auto"/>
            <w:vAlign w:val="center"/>
          </w:tcPr>
          <w:p w14:paraId="06FE6F7A" w14:textId="77777777" w:rsidR="00946FE2" w:rsidRPr="00E93885" w:rsidRDefault="00946FE2" w:rsidP="00946FE2">
            <w:pPr>
              <w:spacing w:before="120" w:after="120" w:line="240" w:lineRule="auto"/>
              <w:ind w:left="22"/>
              <w:rPr>
                <w:b/>
                <w:sz w:val="20"/>
                <w:szCs w:val="20"/>
                <w:lang w:val="hy-AM"/>
              </w:rPr>
            </w:pPr>
            <w:r w:rsidRPr="00E93885">
              <w:rPr>
                <w:b/>
                <w:sz w:val="20"/>
                <w:szCs w:val="20"/>
                <w:lang w:val="hy-AM"/>
              </w:rPr>
              <w:t>ՈՒՂՂԱԿԻ ՑՈՒՑԱՆԻՇՆԵՐ</w:t>
            </w:r>
          </w:p>
        </w:tc>
      </w:tr>
      <w:tr w:rsidR="00946FE2" w:rsidRPr="00E93885" w14:paraId="444C97D1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3586585C" w14:textId="77777777" w:rsidR="00946FE2" w:rsidRPr="00E93885" w:rsidRDefault="00946FE2" w:rsidP="00946FE2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2" w:type="dxa"/>
            <w:gridSpan w:val="4"/>
            <w:vAlign w:val="center"/>
          </w:tcPr>
          <w:p w14:paraId="7DF893D7" w14:textId="77777777" w:rsidR="00946FE2" w:rsidRPr="00E93885" w:rsidRDefault="00946FE2" w:rsidP="00946FE2">
            <w:pPr>
              <w:widowControl w:val="0"/>
              <w:spacing w:before="60" w:after="60" w:line="240" w:lineRule="auto"/>
              <w:ind w:right="-108"/>
              <w:rPr>
                <w:sz w:val="20"/>
                <w:szCs w:val="20"/>
              </w:rPr>
            </w:pPr>
            <w:r w:rsidRPr="00E93885">
              <w:rPr>
                <w:b/>
                <w:bCs/>
                <w:sz w:val="20"/>
                <w:szCs w:val="20"/>
              </w:rPr>
              <w:t>Հանրային կառավարման և առնչվող մասնագիտություններով բակալավրի և մագիստրոսի ծրագրեր իրականացնող բուհերի հետ համագործակցության հուշագրի ստորագրում</w:t>
            </w:r>
          </w:p>
        </w:tc>
      </w:tr>
      <w:tr w:rsidR="00946FE2" w:rsidRPr="001E2BE9" w14:paraId="0514FA6D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4968F861" w14:textId="77777777" w:rsidR="00946FE2" w:rsidRPr="001E2BE9" w:rsidRDefault="00946FE2" w:rsidP="00946FE2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5B0D77B4" w14:textId="188DB0B3" w:rsidR="00946FE2" w:rsidRPr="001E2BE9" w:rsidRDefault="00ED5A14" w:rsidP="00946FE2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 w:rsidRPr="001E2BE9">
              <w:rPr>
                <w:i/>
                <w:iCs/>
                <w:sz w:val="20"/>
                <w:szCs w:val="20"/>
                <w:lang w:val="hy-AM"/>
              </w:rPr>
              <w:t xml:space="preserve">Հայաստանում գործող բուհերի հետ համագործակցության ուղղությունների շուրջ </w:t>
            </w:r>
            <w:r w:rsidR="00015081" w:rsidRPr="001E2BE9">
              <w:rPr>
                <w:i/>
                <w:iCs/>
                <w:sz w:val="20"/>
                <w:szCs w:val="20"/>
                <w:lang w:val="hy-AM"/>
              </w:rPr>
              <w:t xml:space="preserve">իրականացված են </w:t>
            </w:r>
            <w:r w:rsidRPr="001E2BE9">
              <w:rPr>
                <w:i/>
                <w:iCs/>
                <w:sz w:val="20"/>
                <w:szCs w:val="20"/>
                <w:lang w:val="hy-AM"/>
              </w:rPr>
              <w:t>կոնսուլտացիաներ</w:t>
            </w:r>
            <w:r w:rsidR="00015081" w:rsidRPr="001E2BE9">
              <w:rPr>
                <w:i/>
                <w:iCs/>
                <w:sz w:val="20"/>
                <w:szCs w:val="20"/>
                <w:lang w:val="hy-AM"/>
              </w:rPr>
              <w:t xml:space="preserve"> (ծածկույթը, %)</w:t>
            </w:r>
          </w:p>
        </w:tc>
        <w:tc>
          <w:tcPr>
            <w:tcW w:w="1276" w:type="dxa"/>
            <w:vAlign w:val="center"/>
          </w:tcPr>
          <w:p w14:paraId="2EB625C2" w14:textId="07C01525" w:rsidR="00946FE2" w:rsidRPr="001E2BE9" w:rsidRDefault="00015081" w:rsidP="00946FE2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1E2BE9">
              <w:rPr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1418" w:type="dxa"/>
            <w:vAlign w:val="center"/>
          </w:tcPr>
          <w:p w14:paraId="1CD35680" w14:textId="07783115" w:rsidR="00946FE2" w:rsidRPr="001E2BE9" w:rsidRDefault="00015081" w:rsidP="00946FE2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1E2BE9"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72AA29DD" w14:textId="28FFB5C4" w:rsidR="00946FE2" w:rsidRPr="001E2BE9" w:rsidRDefault="00015081" w:rsidP="00946FE2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1E2BE9"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</w:tr>
      <w:tr w:rsidR="00ED5A14" w:rsidRPr="001E2BE9" w14:paraId="5A26AEB0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3B8008B9" w14:textId="77777777" w:rsidR="00ED5A14" w:rsidRPr="001E2BE9" w:rsidRDefault="00ED5A14" w:rsidP="00ED5A14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39DB6458" w14:textId="2C6F282F" w:rsidR="00ED5A14" w:rsidRPr="001E2BE9" w:rsidRDefault="00015081" w:rsidP="00ED5A14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 w:rsidRPr="001E2BE9">
              <w:rPr>
                <w:i/>
                <w:iCs/>
                <w:sz w:val="20"/>
                <w:szCs w:val="20"/>
                <w:lang w:val="hy-AM"/>
              </w:rPr>
              <w:t>Տեղական բուհերի հետ կնքված հուշագրեր</w:t>
            </w:r>
            <w:r w:rsidR="00E57A57" w:rsidRPr="001E2BE9">
              <w:rPr>
                <w:i/>
                <w:iCs/>
                <w:sz w:val="20"/>
                <w:szCs w:val="20"/>
                <w:lang w:val="hy-AM"/>
              </w:rPr>
              <w:t>ի</w:t>
            </w:r>
            <w:r w:rsidRPr="001E2BE9">
              <w:rPr>
                <w:i/>
                <w:iCs/>
                <w:sz w:val="20"/>
                <w:szCs w:val="20"/>
                <w:lang w:val="hy-AM"/>
              </w:rPr>
              <w:t xml:space="preserve"> թիվ </w:t>
            </w:r>
            <w:r w:rsidR="00ED5A14" w:rsidRPr="001E2BE9">
              <w:rPr>
                <w:i/>
                <w:iCs/>
                <w:sz w:val="20"/>
                <w:szCs w:val="20"/>
                <w:lang w:val="hy-AM"/>
              </w:rPr>
              <w:t>(</w:t>
            </w:r>
            <w:r w:rsidRPr="001E2BE9">
              <w:rPr>
                <w:i/>
                <w:iCs/>
                <w:sz w:val="20"/>
                <w:szCs w:val="20"/>
                <w:lang w:val="hy-AM"/>
              </w:rPr>
              <w:t>կուտակային</w:t>
            </w:r>
            <w:r w:rsidR="00ED5A14" w:rsidRPr="001E2BE9">
              <w:rPr>
                <w:i/>
                <w:iCs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30A55438" w14:textId="7DA75024" w:rsidR="00ED5A14" w:rsidRPr="001E2BE9" w:rsidRDefault="00ED5A14" w:rsidP="00ED5A14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1E2BE9"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519CB06D" w14:textId="16BA8205" w:rsidR="00ED5A14" w:rsidRPr="001E2BE9" w:rsidRDefault="00ED5A14" w:rsidP="00ED5A14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1E2BE9">
              <w:rPr>
                <w:i/>
                <w:iCs/>
                <w:sz w:val="20"/>
                <w:szCs w:val="20"/>
                <w:lang w:val="hy-AM"/>
              </w:rPr>
              <w:t>2</w:t>
            </w:r>
          </w:p>
        </w:tc>
        <w:tc>
          <w:tcPr>
            <w:tcW w:w="1559" w:type="dxa"/>
            <w:vAlign w:val="center"/>
          </w:tcPr>
          <w:p w14:paraId="03291566" w14:textId="42F69CAD" w:rsidR="00ED5A14" w:rsidRPr="001E2BE9" w:rsidRDefault="00015081" w:rsidP="00ED5A14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1E2BE9">
              <w:rPr>
                <w:i/>
                <w:iCs/>
                <w:sz w:val="20"/>
                <w:szCs w:val="20"/>
              </w:rPr>
              <w:t>5</w:t>
            </w:r>
          </w:p>
        </w:tc>
      </w:tr>
      <w:tr w:rsidR="00ED5A14" w:rsidRPr="00E93885" w14:paraId="63D1E049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10D7D3E2" w14:textId="77777777" w:rsidR="00ED5A14" w:rsidRPr="00E93885" w:rsidRDefault="00ED5A14" w:rsidP="00ED5A14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2" w:type="dxa"/>
            <w:gridSpan w:val="4"/>
            <w:vAlign w:val="center"/>
          </w:tcPr>
          <w:p w14:paraId="42E845FD" w14:textId="12F11E82" w:rsidR="00ED5A14" w:rsidRPr="00E93885" w:rsidRDefault="00ED5A14" w:rsidP="00ED5A14">
            <w:pPr>
              <w:widowControl w:val="0"/>
              <w:spacing w:before="60" w:after="60" w:line="240" w:lineRule="auto"/>
              <w:ind w:right="-108"/>
              <w:rPr>
                <w:sz w:val="20"/>
                <w:szCs w:val="20"/>
              </w:rPr>
            </w:pPr>
            <w:r w:rsidRPr="00E93885">
              <w:rPr>
                <w:b/>
                <w:bCs/>
                <w:sz w:val="20"/>
                <w:szCs w:val="20"/>
              </w:rPr>
              <w:t xml:space="preserve">Համագործակցության հուշագրերի հիման վրա հանրային կառավարման </w:t>
            </w:r>
            <w:r w:rsidR="00E57A57">
              <w:rPr>
                <w:b/>
                <w:bCs/>
                <w:sz w:val="20"/>
                <w:szCs w:val="20"/>
                <w:lang w:val="hy-AM"/>
              </w:rPr>
              <w:t xml:space="preserve">ոլորտում </w:t>
            </w:r>
            <w:r w:rsidRPr="00E93885">
              <w:rPr>
                <w:b/>
                <w:bCs/>
                <w:sz w:val="20"/>
                <w:szCs w:val="20"/>
              </w:rPr>
              <w:t>կրթական ծրագրերի մշակում և զարգացում</w:t>
            </w:r>
          </w:p>
        </w:tc>
      </w:tr>
      <w:tr w:rsidR="00ED5A14" w:rsidRPr="001E2BE9" w14:paraId="56F53AB6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05964782" w14:textId="77777777" w:rsidR="00ED5A14" w:rsidRPr="001E2BE9" w:rsidRDefault="00ED5A14" w:rsidP="00ED5A14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71420AC9" w14:textId="77777777" w:rsidR="00ED5A14" w:rsidRPr="001E2BE9" w:rsidRDefault="00ED5A14" w:rsidP="00ED5A14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 w:rsidRPr="001E2BE9">
              <w:rPr>
                <w:i/>
                <w:iCs/>
                <w:sz w:val="20"/>
                <w:szCs w:val="20"/>
                <w:lang w:val="hy-AM"/>
              </w:rPr>
              <w:t>Բակալավրի արդիականացված ծրագրերի քանակը</w:t>
            </w:r>
          </w:p>
        </w:tc>
        <w:tc>
          <w:tcPr>
            <w:tcW w:w="1276" w:type="dxa"/>
            <w:vAlign w:val="center"/>
          </w:tcPr>
          <w:p w14:paraId="0DA4A294" w14:textId="77777777" w:rsidR="00ED5A14" w:rsidRPr="001E2BE9" w:rsidRDefault="00ED5A14" w:rsidP="00ED5A14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1E2BE9"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7FFDCE6B" w14:textId="77777777" w:rsidR="00ED5A14" w:rsidRPr="001E2BE9" w:rsidRDefault="00ED5A14" w:rsidP="00ED5A14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1E2BE9"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46E4EA16" w14:textId="0F4A3243" w:rsidR="00ED5A14" w:rsidRPr="001E2BE9" w:rsidRDefault="003F2596" w:rsidP="00ED5A14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3</w:t>
            </w:r>
          </w:p>
        </w:tc>
      </w:tr>
      <w:tr w:rsidR="00ED5A14" w:rsidRPr="001E2BE9" w14:paraId="703722F8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18DA4777" w14:textId="77777777" w:rsidR="00ED5A14" w:rsidRPr="001E2BE9" w:rsidRDefault="00ED5A14" w:rsidP="00ED5A14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08F45090" w14:textId="77777777" w:rsidR="00ED5A14" w:rsidRPr="001E2BE9" w:rsidRDefault="00ED5A14" w:rsidP="00ED5A14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 w:rsidRPr="001E2BE9">
              <w:rPr>
                <w:i/>
                <w:iCs/>
                <w:sz w:val="20"/>
                <w:szCs w:val="20"/>
                <w:lang w:val="hy-AM"/>
              </w:rPr>
              <w:t>Մագիստրատուրայի արդիականացված ծրագրերի քանակը</w:t>
            </w:r>
          </w:p>
        </w:tc>
        <w:tc>
          <w:tcPr>
            <w:tcW w:w="1276" w:type="dxa"/>
            <w:vAlign w:val="center"/>
          </w:tcPr>
          <w:p w14:paraId="1FC35DDC" w14:textId="77777777" w:rsidR="00ED5A14" w:rsidRPr="001E2BE9" w:rsidRDefault="00ED5A14" w:rsidP="00ED5A14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1E2BE9"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24F48795" w14:textId="77777777" w:rsidR="00ED5A14" w:rsidRPr="001E2BE9" w:rsidRDefault="00ED5A14" w:rsidP="00ED5A14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1E2BE9"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54021D9E" w14:textId="4F13703A" w:rsidR="00ED5A14" w:rsidRPr="001E2BE9" w:rsidRDefault="00E57A57" w:rsidP="00ED5A14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1E2BE9">
              <w:rPr>
                <w:i/>
                <w:iCs/>
                <w:sz w:val="20"/>
                <w:szCs w:val="20"/>
              </w:rPr>
              <w:t>5</w:t>
            </w:r>
          </w:p>
        </w:tc>
      </w:tr>
      <w:tr w:rsidR="00ED5A14" w:rsidRPr="00E93885" w14:paraId="02BD877D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0E456581" w14:textId="77777777" w:rsidR="00ED5A14" w:rsidRPr="00E93885" w:rsidRDefault="00ED5A14" w:rsidP="00ED5A14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2" w:type="dxa"/>
            <w:gridSpan w:val="4"/>
            <w:vAlign w:val="center"/>
          </w:tcPr>
          <w:p w14:paraId="1753BE70" w14:textId="37A865C5" w:rsidR="00ED5A14" w:rsidRPr="002C7E98" w:rsidRDefault="002C7E98" w:rsidP="00ED5A14">
            <w:pPr>
              <w:widowControl w:val="0"/>
              <w:spacing w:before="60" w:after="60" w:line="240" w:lineRule="auto"/>
              <w:ind w:right="-108"/>
              <w:rPr>
                <w:b/>
                <w:bCs/>
                <w:sz w:val="20"/>
                <w:szCs w:val="20"/>
                <w:lang w:val="hy-AM"/>
              </w:rPr>
            </w:pPr>
            <w:r>
              <w:rPr>
                <w:b/>
                <w:bCs/>
                <w:sz w:val="20"/>
                <w:szCs w:val="20"/>
                <w:lang w:val="hy-AM"/>
              </w:rPr>
              <w:t xml:space="preserve">Պետական հատվածում </w:t>
            </w:r>
            <w:r w:rsidR="00ED5A14" w:rsidRPr="00E93885">
              <w:rPr>
                <w:b/>
                <w:bCs/>
                <w:sz w:val="20"/>
                <w:szCs w:val="20"/>
              </w:rPr>
              <w:t xml:space="preserve">ուսանողների </w:t>
            </w:r>
            <w:r>
              <w:rPr>
                <w:b/>
                <w:bCs/>
                <w:sz w:val="20"/>
                <w:szCs w:val="20"/>
                <w:lang w:val="hy-AM"/>
              </w:rPr>
              <w:t xml:space="preserve">պրակտիկայի անցկացման </w:t>
            </w:r>
            <w:r w:rsidR="00ED5A14" w:rsidRPr="00E93885">
              <w:rPr>
                <w:b/>
                <w:bCs/>
                <w:sz w:val="20"/>
                <w:szCs w:val="20"/>
              </w:rPr>
              <w:t xml:space="preserve">արդյունավետ մոդելների </w:t>
            </w:r>
            <w:r>
              <w:rPr>
                <w:b/>
                <w:bCs/>
                <w:sz w:val="20"/>
                <w:szCs w:val="20"/>
                <w:lang w:val="hy-AM"/>
              </w:rPr>
              <w:t>որդեգրում բուհերի հետ համատեղ</w:t>
            </w:r>
          </w:p>
        </w:tc>
      </w:tr>
      <w:tr w:rsidR="00ED5A14" w:rsidRPr="001E2BE9" w14:paraId="192E5791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3C036DC0" w14:textId="77777777" w:rsidR="00ED5A14" w:rsidRPr="001E2BE9" w:rsidRDefault="00ED5A14" w:rsidP="00ED5A14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6A962016" w14:textId="472C2FAD" w:rsidR="00ED5A14" w:rsidRPr="001E2BE9" w:rsidRDefault="002C7E98" w:rsidP="00ED5A14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 w:rsidRPr="001E2BE9">
              <w:rPr>
                <w:i/>
                <w:iCs/>
                <w:sz w:val="20"/>
                <w:szCs w:val="20"/>
                <w:lang w:val="hy-AM"/>
              </w:rPr>
              <w:t>Ուսանողների գործնական պրակտիկայի մոդելը, այդ թվում՝ միջազգային առաջադեմ և մասնավոր հատված հաջողված փորձի օգտագործմամբ, հաստատված է ՀԿԲ խորհրդի կողմից</w:t>
            </w:r>
          </w:p>
        </w:tc>
        <w:tc>
          <w:tcPr>
            <w:tcW w:w="1276" w:type="dxa"/>
            <w:vAlign w:val="center"/>
          </w:tcPr>
          <w:p w14:paraId="1C59EBD3" w14:textId="052DE082" w:rsidR="00ED5A14" w:rsidRPr="001E2BE9" w:rsidRDefault="00E57A57" w:rsidP="00ED5A14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1E2BE9"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40B8AC7C" w14:textId="1A547E7E" w:rsidR="00ED5A14" w:rsidRPr="001E2BE9" w:rsidRDefault="00E57A57" w:rsidP="00ED5A14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1E2BE9">
              <w:rPr>
                <w:i/>
                <w:iCs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07BDD8AF" w14:textId="368565F7" w:rsidR="00ED5A14" w:rsidRPr="001E2BE9" w:rsidRDefault="00E57A57" w:rsidP="00ED5A14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1E2BE9"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</w:tr>
      <w:tr w:rsidR="002C7E98" w:rsidRPr="001E2BE9" w14:paraId="249F5AB7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21E20CAD" w14:textId="77777777" w:rsidR="002C7E98" w:rsidRPr="001E2BE9" w:rsidRDefault="002C7E98" w:rsidP="002C7E9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780D08C2" w14:textId="1509CD38" w:rsidR="002C7E98" w:rsidRPr="001E2BE9" w:rsidRDefault="00E57A57" w:rsidP="002C7E98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 w:rsidRPr="001E2BE9">
              <w:rPr>
                <w:i/>
                <w:iCs/>
                <w:sz w:val="20"/>
                <w:szCs w:val="20"/>
                <w:lang w:val="hy-AM"/>
              </w:rPr>
              <w:t xml:space="preserve">Պետական համակարգում գործնական պրակտիկայի նոր մոդելով </w:t>
            </w:r>
            <w:r w:rsidR="002C7E98" w:rsidRPr="001E2BE9">
              <w:rPr>
                <w:i/>
                <w:iCs/>
                <w:sz w:val="20"/>
                <w:szCs w:val="20"/>
                <w:lang w:val="hy-AM"/>
              </w:rPr>
              <w:t xml:space="preserve">առաջնորդվող բուհերի </w:t>
            </w:r>
            <w:r w:rsidRPr="001E2BE9">
              <w:rPr>
                <w:i/>
                <w:iCs/>
                <w:sz w:val="20"/>
                <w:szCs w:val="20"/>
                <w:lang w:val="hy-AM"/>
              </w:rPr>
              <w:t>թիվ, այդ թվում՝ մարզային մասնաճյուղեր</w:t>
            </w:r>
            <w:r w:rsidR="002C7E98" w:rsidRPr="001E2BE9">
              <w:rPr>
                <w:i/>
                <w:iCs/>
                <w:sz w:val="20"/>
                <w:szCs w:val="20"/>
                <w:lang w:val="hy-AM"/>
              </w:rPr>
              <w:t xml:space="preserve"> (կումուլյատիվ)</w:t>
            </w:r>
          </w:p>
        </w:tc>
        <w:tc>
          <w:tcPr>
            <w:tcW w:w="1276" w:type="dxa"/>
            <w:vAlign w:val="center"/>
          </w:tcPr>
          <w:p w14:paraId="2715F85C" w14:textId="77777777" w:rsidR="002C7E98" w:rsidRPr="001E2BE9" w:rsidRDefault="002C7E98" w:rsidP="002C7E98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1E2BE9"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10E59AE5" w14:textId="4667842D" w:rsidR="002C7E98" w:rsidRPr="001E2BE9" w:rsidRDefault="00E57A57" w:rsidP="002C7E98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1E2BE9"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537402E1" w14:textId="2582AE63" w:rsidR="002C7E98" w:rsidRPr="001E2BE9" w:rsidRDefault="00E57A57" w:rsidP="002C7E98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1E2BE9">
              <w:rPr>
                <w:i/>
                <w:iCs/>
                <w:sz w:val="20"/>
                <w:szCs w:val="20"/>
              </w:rPr>
              <w:t>10</w:t>
            </w:r>
          </w:p>
        </w:tc>
      </w:tr>
      <w:tr w:rsidR="002C7E98" w:rsidRPr="00124B35" w14:paraId="55889E73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1067E451" w14:textId="77777777" w:rsidR="002C7E98" w:rsidRPr="00E93885" w:rsidRDefault="002C7E98" w:rsidP="002C7E98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4"/>
            <w:vAlign w:val="center"/>
          </w:tcPr>
          <w:p w14:paraId="7CAEB5FD" w14:textId="19FC98B6" w:rsidR="002C7E98" w:rsidRPr="00E93885" w:rsidRDefault="00E57A57" w:rsidP="00E57A57">
            <w:pPr>
              <w:widowControl w:val="0"/>
              <w:spacing w:before="60" w:after="60" w:line="240" w:lineRule="auto"/>
              <w:rPr>
                <w:sz w:val="20"/>
                <w:szCs w:val="20"/>
                <w:lang w:val="hy-AM"/>
              </w:rPr>
            </w:pPr>
            <w:r>
              <w:rPr>
                <w:b/>
                <w:bCs/>
                <w:sz w:val="20"/>
                <w:szCs w:val="20"/>
                <w:lang w:val="hy-AM"/>
              </w:rPr>
              <w:t>Պետական համակարգի պահանջարկի հիման վրա ընտրված</w:t>
            </w:r>
            <w:r w:rsidR="002C7E98" w:rsidRPr="00E93885">
              <w:rPr>
                <w:b/>
                <w:bCs/>
                <w:sz w:val="20"/>
                <w:szCs w:val="20"/>
                <w:lang w:val="hy-AM"/>
              </w:rPr>
              <w:t xml:space="preserve"> մասնագիտություններով ուսանողական կրթաթոշակների մոդելի մշակում</w:t>
            </w:r>
            <w:r>
              <w:rPr>
                <w:b/>
                <w:bCs/>
                <w:sz w:val="20"/>
                <w:szCs w:val="20"/>
                <w:lang w:val="hy-AM"/>
              </w:rPr>
              <w:t xml:space="preserve"> և ներդրում</w:t>
            </w:r>
          </w:p>
        </w:tc>
      </w:tr>
      <w:tr w:rsidR="002C7E98" w:rsidRPr="001E2BE9" w14:paraId="69F69A31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75337F36" w14:textId="77777777" w:rsidR="002C7E98" w:rsidRPr="001E2BE9" w:rsidRDefault="002C7E98" w:rsidP="002C7E9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53A427DD" w14:textId="61F9B0CE" w:rsidR="002C7E98" w:rsidRPr="001E2BE9" w:rsidRDefault="001E2BE9" w:rsidP="002C7E98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 xml:space="preserve">Պետական համակարգում մարդկային ներուժի կարիքների գնահատման մեթոդաբանությունը հաստատված է ՀԿԲ խորհրդի կողմից </w:t>
            </w:r>
            <w:r w:rsidRPr="001E2BE9">
              <w:rPr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i/>
                <w:iCs/>
                <w:sz w:val="20"/>
                <w:szCs w:val="20"/>
                <w:lang w:val="hy-AM"/>
              </w:rPr>
              <w:t>Այո/Ոչ</w:t>
            </w:r>
            <w:r w:rsidRPr="001E2BE9">
              <w:rPr>
                <w:i/>
                <w:iCs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5B9A1CD4" w14:textId="2420AA57" w:rsidR="002C7E98" w:rsidRPr="001E2BE9" w:rsidRDefault="001E2BE9" w:rsidP="002C7E98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4250DF29" w14:textId="70829B25" w:rsidR="002C7E98" w:rsidRPr="001E2BE9" w:rsidRDefault="001E2BE9" w:rsidP="002C7E98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338E022F" w14:textId="5D86D95E" w:rsidR="002C7E98" w:rsidRPr="001E2BE9" w:rsidRDefault="001E2BE9" w:rsidP="002C7E98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</w:tr>
      <w:tr w:rsidR="001E2BE9" w:rsidRPr="001E2BE9" w14:paraId="4958AAB9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57C9359F" w14:textId="77777777" w:rsidR="001E2BE9" w:rsidRPr="001E2BE9" w:rsidRDefault="001E2BE9" w:rsidP="002C7E9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5D1AEC6D" w14:textId="77AFF63B" w:rsidR="001E2BE9" w:rsidRPr="001E2BE9" w:rsidRDefault="001E2BE9" w:rsidP="002C7E98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 xml:space="preserve">Կարիքների վրա հենված՝ բուհական կրթաթոշակային մոդելը, ներառյալ՝ դրա ծախսարդյունավետության գնահատումը, հաստատված է ՀԿԲ խորհրդի կողմից և նախանշված են հետագա քայլերը խորհրդի արձանագրությամբ </w:t>
            </w:r>
            <w:r w:rsidRPr="001E2BE9">
              <w:rPr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i/>
                <w:iCs/>
                <w:sz w:val="20"/>
                <w:szCs w:val="20"/>
                <w:lang w:val="hy-AM"/>
              </w:rPr>
              <w:t>Այո/Ոչ</w:t>
            </w:r>
            <w:r w:rsidRPr="001E2BE9">
              <w:rPr>
                <w:i/>
                <w:iCs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6CECFF5D" w14:textId="34862AB3" w:rsidR="001E2BE9" w:rsidRDefault="001E2BE9" w:rsidP="002C7E98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5B0D96F5" w14:textId="1CCD4C13" w:rsidR="001E2BE9" w:rsidRDefault="001E2BE9" w:rsidP="002C7E98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33651EBB" w14:textId="0AEC2A2E" w:rsidR="001E2BE9" w:rsidRDefault="001E2BE9" w:rsidP="002C7E98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</w:tr>
      <w:tr w:rsidR="00E57A57" w:rsidRPr="001E2BE9" w14:paraId="61F9DF9E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61F659FC" w14:textId="77777777" w:rsidR="00E57A57" w:rsidRPr="001E2BE9" w:rsidRDefault="00E57A57" w:rsidP="00E57A57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42E71381" w14:textId="24C89675" w:rsidR="00E57A57" w:rsidRPr="001E2BE9" w:rsidRDefault="001E2BE9" w:rsidP="00E57A57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 xml:space="preserve">Ապահովված են կրթաթոշակային մոդելի գործարկման իրավական և ֆինանսական հիմքերը </w:t>
            </w:r>
            <w:r w:rsidRPr="001E2BE9">
              <w:rPr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i/>
                <w:iCs/>
                <w:sz w:val="20"/>
                <w:szCs w:val="20"/>
                <w:lang w:val="hy-AM"/>
              </w:rPr>
              <w:t>Այո/Ոչ</w:t>
            </w:r>
            <w:r w:rsidRPr="001E2BE9">
              <w:rPr>
                <w:i/>
                <w:iCs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35E4187A" w14:textId="24458E6D" w:rsidR="00E57A57" w:rsidRPr="001E2BE9" w:rsidRDefault="00E57A57" w:rsidP="00E57A57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1E2BE9"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0A8BC748" w14:textId="3CB5488F" w:rsidR="00E57A57" w:rsidRPr="001E2BE9" w:rsidRDefault="001E2BE9" w:rsidP="00E57A57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2F68C928" w14:textId="467B207C" w:rsidR="00E57A57" w:rsidRPr="001E2BE9" w:rsidRDefault="001E2BE9" w:rsidP="00E57A57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</w:tr>
      <w:tr w:rsidR="00E57A57" w:rsidRPr="00E93885" w14:paraId="373B6966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348630D4" w14:textId="77777777" w:rsidR="00E57A57" w:rsidRPr="00E93885" w:rsidRDefault="00E57A57" w:rsidP="00E57A57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b/>
                <w:sz w:val="20"/>
                <w:szCs w:val="20"/>
              </w:rPr>
            </w:pPr>
            <w:r w:rsidRPr="00E93885">
              <w:rPr>
                <w:b/>
                <w:sz w:val="20"/>
                <w:szCs w:val="20"/>
                <w:lang w:val="hy-AM"/>
              </w:rPr>
              <w:lastRenderedPageBreak/>
              <w:t>Ո</w:t>
            </w:r>
          </w:p>
        </w:tc>
        <w:tc>
          <w:tcPr>
            <w:tcW w:w="14742" w:type="dxa"/>
            <w:gridSpan w:val="4"/>
            <w:vAlign w:val="center"/>
          </w:tcPr>
          <w:p w14:paraId="1B0C057E" w14:textId="44AC0CE7" w:rsidR="00E57A57" w:rsidRPr="008A6CCE" w:rsidRDefault="00E57A57" w:rsidP="008A6CCE">
            <w:pPr>
              <w:widowControl w:val="0"/>
              <w:spacing w:before="60" w:after="60" w:line="240" w:lineRule="auto"/>
              <w:ind w:right="-108"/>
              <w:rPr>
                <w:sz w:val="20"/>
                <w:szCs w:val="20"/>
                <w:lang w:val="hy-AM"/>
              </w:rPr>
            </w:pPr>
            <w:r w:rsidRPr="00E93885">
              <w:rPr>
                <w:b/>
                <w:bCs/>
                <w:sz w:val="20"/>
                <w:szCs w:val="20"/>
              </w:rPr>
              <w:t xml:space="preserve">Օտարերկրյա պետություններում հանրային կառավարման ոլորտում առաջատար կրթական ծրագրերի քարտեզագրում և հանրային ծառայողների՝ ուսուցման, վերապատրաստման և կրթության </w:t>
            </w:r>
            <w:r w:rsidR="008A6CCE">
              <w:rPr>
                <w:b/>
                <w:bCs/>
                <w:sz w:val="20"/>
                <w:szCs w:val="20"/>
                <w:lang w:val="hy-AM"/>
              </w:rPr>
              <w:t>հնարավորությունների ձևավորում</w:t>
            </w:r>
          </w:p>
        </w:tc>
      </w:tr>
      <w:tr w:rsidR="00C44692" w:rsidRPr="00C44692" w14:paraId="014AB821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35B82F7D" w14:textId="77777777" w:rsidR="00C44692" w:rsidRPr="001E2BE9" w:rsidRDefault="00C44692" w:rsidP="00C44692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7602A4CD" w14:textId="04422FDA" w:rsidR="00C44692" w:rsidRPr="00C44692" w:rsidRDefault="00C44692" w:rsidP="00C44692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 xml:space="preserve">Օտարերկրյա պետություններում հանրային կառավարման ոլորտում առաջատար կրթական ծրագրերը քարտեզագրված են </w:t>
            </w:r>
            <w:r w:rsidRPr="00C44692">
              <w:rPr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i/>
                <w:iCs/>
                <w:sz w:val="20"/>
                <w:szCs w:val="20"/>
                <w:lang w:val="hy-AM"/>
              </w:rPr>
              <w:t>Այո/Ոչ</w:t>
            </w:r>
            <w:r w:rsidRPr="00C44692">
              <w:rPr>
                <w:i/>
                <w:iCs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5E7936DF" w14:textId="7A32683A" w:rsidR="00C44692" w:rsidRPr="001E2BE9" w:rsidRDefault="00C44692" w:rsidP="00C44692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6B3AE027" w14:textId="432C5A7C" w:rsidR="00C44692" w:rsidRPr="001E2BE9" w:rsidRDefault="00C44692" w:rsidP="00C44692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4CB61B86" w14:textId="17982F80" w:rsidR="00C44692" w:rsidRPr="001E2BE9" w:rsidRDefault="00C44692" w:rsidP="00C44692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</w:tr>
      <w:tr w:rsidR="00C44692" w:rsidRPr="00C44692" w14:paraId="1FC61A26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5F4545DE" w14:textId="77777777" w:rsidR="00C44692" w:rsidRPr="001E2BE9" w:rsidRDefault="00C44692" w:rsidP="00C44692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7F96340E" w14:textId="2B984374" w:rsidR="00C44692" w:rsidRPr="00C44692" w:rsidRDefault="00C44692" w:rsidP="00C44692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 xml:space="preserve">Պետական համակարգի կարիքների հիման վրա օտարերկրյա պետությունների առաջատար կրթական ծրագրերով, այդ թվում՝ առցանց և բաց աղբյուրներով, կրթության պահանջարկը գնահատված է </w:t>
            </w:r>
            <w:r w:rsidRPr="00C44692">
              <w:rPr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i/>
                <w:iCs/>
                <w:sz w:val="20"/>
                <w:szCs w:val="20"/>
                <w:lang w:val="hy-AM"/>
              </w:rPr>
              <w:t>Այո/Ոչ</w:t>
            </w:r>
            <w:r w:rsidRPr="00C44692">
              <w:rPr>
                <w:i/>
                <w:iCs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4057F832" w14:textId="4462FCEB" w:rsidR="00C44692" w:rsidRPr="001E2BE9" w:rsidRDefault="00C44692" w:rsidP="00C44692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09D95A6D" w14:textId="532C9478" w:rsidR="00C44692" w:rsidRPr="001E2BE9" w:rsidRDefault="00C44692" w:rsidP="00C44692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726ECD47" w14:textId="70489BC1" w:rsidR="00C44692" w:rsidRPr="001E2BE9" w:rsidRDefault="00C44692" w:rsidP="00C44692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</w:tr>
      <w:tr w:rsidR="00C44692" w:rsidRPr="00C44692" w14:paraId="5FA3B2B4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3863503E" w14:textId="77777777" w:rsidR="00C44692" w:rsidRPr="001E2BE9" w:rsidRDefault="00C44692" w:rsidP="00C44692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550A3808" w14:textId="19F23AA1" w:rsidR="00C44692" w:rsidRDefault="00C44692" w:rsidP="00C44692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 xml:space="preserve">Պահանջարկի և որոշակի չափորոշիչների հիման վրա օտարերկրյա հասանելի կրթական ծրագրերը նույնականացված են, ուսուցման, վերապատրաստման ու կրթության մոդելը հաստատված է ՀԿԲ խորհրդի կողմից </w:t>
            </w:r>
            <w:r w:rsidRPr="00C44692">
              <w:rPr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i/>
                <w:iCs/>
                <w:sz w:val="20"/>
                <w:szCs w:val="20"/>
                <w:lang w:val="hy-AM"/>
              </w:rPr>
              <w:t>Այո/Ոչ</w:t>
            </w:r>
            <w:r w:rsidRPr="00C44692">
              <w:rPr>
                <w:i/>
                <w:iCs/>
                <w:sz w:val="20"/>
                <w:szCs w:val="20"/>
                <w:lang w:val="hy-AM"/>
              </w:rPr>
              <w:t>)</w:t>
            </w:r>
            <w:r>
              <w:rPr>
                <w:i/>
                <w:iCs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4147F20" w14:textId="5192F541" w:rsidR="00C44692" w:rsidRDefault="00C44692" w:rsidP="00C44692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215D978A" w14:textId="5FD0E78D" w:rsidR="00C44692" w:rsidRDefault="00C44692" w:rsidP="00C44692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1E8B435B" w14:textId="6C4FEE00" w:rsidR="00C44692" w:rsidRDefault="00C44692" w:rsidP="00C44692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</w:tr>
      <w:tr w:rsidR="00C44692" w:rsidRPr="008A6CCE" w14:paraId="77B6C923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4401E3F6" w14:textId="77777777" w:rsidR="00C44692" w:rsidRPr="001E2BE9" w:rsidRDefault="00C44692" w:rsidP="00C44692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179336FA" w14:textId="6249D5E4" w:rsidR="00C44692" w:rsidRPr="008A6CCE" w:rsidRDefault="008A6CCE" w:rsidP="00EB3A90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Նախանշված մոդելով և ուղենիշներով օտարեր</w:t>
            </w:r>
            <w:r w:rsidR="00EB3A90">
              <w:rPr>
                <w:i/>
                <w:iCs/>
                <w:sz w:val="20"/>
                <w:szCs w:val="20"/>
                <w:lang w:val="hy-AM"/>
              </w:rPr>
              <w:t>կր</w:t>
            </w:r>
            <w:r>
              <w:rPr>
                <w:i/>
                <w:iCs/>
                <w:sz w:val="20"/>
                <w:szCs w:val="20"/>
                <w:lang w:val="hy-AM"/>
              </w:rPr>
              <w:t>յա բուհերի և/կամ կրթական ծրագրերի հետ համագործակցության հաստատում</w:t>
            </w:r>
          </w:p>
        </w:tc>
        <w:tc>
          <w:tcPr>
            <w:tcW w:w="1276" w:type="dxa"/>
            <w:vAlign w:val="center"/>
          </w:tcPr>
          <w:p w14:paraId="05B0C9CC" w14:textId="615B8149" w:rsidR="00C44692" w:rsidRDefault="008A6CCE" w:rsidP="00C44692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6A3A5AB1" w14:textId="32FBFF0C" w:rsidR="00C44692" w:rsidRDefault="008A6CCE" w:rsidP="00C44692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5BB6325C" w14:textId="4DF4AE0C" w:rsidR="00C44692" w:rsidRDefault="008A6CCE" w:rsidP="00C44692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Առնվազն 3</w:t>
            </w:r>
          </w:p>
        </w:tc>
      </w:tr>
      <w:tr w:rsidR="00C44692" w:rsidRPr="00E93885" w14:paraId="4B1F5CF5" w14:textId="77777777" w:rsidTr="00E93885">
        <w:trPr>
          <w:trHeight w:val="340"/>
        </w:trPr>
        <w:tc>
          <w:tcPr>
            <w:tcW w:w="15877" w:type="dxa"/>
            <w:gridSpan w:val="5"/>
            <w:vAlign w:val="center"/>
          </w:tcPr>
          <w:p w14:paraId="59847F95" w14:textId="77777777" w:rsidR="00C44692" w:rsidRPr="00E93885" w:rsidRDefault="00C44692" w:rsidP="00C44692">
            <w:pPr>
              <w:spacing w:before="120" w:after="120" w:line="240" w:lineRule="auto"/>
              <w:rPr>
                <w:b/>
                <w:sz w:val="20"/>
                <w:szCs w:val="20"/>
                <w:lang w:val="hy-AM"/>
              </w:rPr>
            </w:pPr>
            <w:r w:rsidRPr="00E93885">
              <w:rPr>
                <w:b/>
                <w:sz w:val="20"/>
                <w:szCs w:val="20"/>
                <w:lang w:val="hy-AM"/>
              </w:rPr>
              <w:t>ՄԻՋԱՆԿՅԱԼ ՑՈՒՑԱՆԻՇՆԵՐ</w:t>
            </w:r>
          </w:p>
        </w:tc>
      </w:tr>
      <w:tr w:rsidR="00C44692" w:rsidRPr="00124B35" w14:paraId="3125B0E3" w14:textId="77777777" w:rsidTr="00E93885">
        <w:trPr>
          <w:trHeight w:val="340"/>
        </w:trPr>
        <w:tc>
          <w:tcPr>
            <w:tcW w:w="1135" w:type="dxa"/>
            <w:shd w:val="clear" w:color="auto" w:fill="E7E6E6" w:themeFill="background2"/>
            <w:vAlign w:val="center"/>
          </w:tcPr>
          <w:p w14:paraId="0D3DF714" w14:textId="77777777" w:rsidR="00C44692" w:rsidRPr="00E93885" w:rsidRDefault="00C44692" w:rsidP="00C44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E93885">
              <w:rPr>
                <w:b/>
                <w:sz w:val="20"/>
                <w:szCs w:val="20"/>
                <w:lang w:val="hy-AM"/>
              </w:rPr>
              <w:t>ՄՆ</w:t>
            </w:r>
            <w:r w:rsidRPr="00E93885">
              <w:rPr>
                <w:b/>
                <w:sz w:val="20"/>
                <w:szCs w:val="20"/>
              </w:rPr>
              <w:t xml:space="preserve"> 3.</w:t>
            </w:r>
            <w:r w:rsidRPr="00E93885">
              <w:rPr>
                <w:b/>
                <w:sz w:val="20"/>
                <w:szCs w:val="20"/>
                <w:lang w:val="hy-AM"/>
              </w:rPr>
              <w:t>3</w:t>
            </w:r>
            <w:r w:rsidRPr="00E93885">
              <w:rPr>
                <w:b/>
                <w:sz w:val="20"/>
                <w:szCs w:val="20"/>
              </w:rPr>
              <w:t>.2.</w:t>
            </w:r>
          </w:p>
        </w:tc>
        <w:tc>
          <w:tcPr>
            <w:tcW w:w="14742" w:type="dxa"/>
            <w:gridSpan w:val="4"/>
            <w:shd w:val="clear" w:color="auto" w:fill="E7E6E6" w:themeFill="background2"/>
            <w:vAlign w:val="center"/>
          </w:tcPr>
          <w:p w14:paraId="1D3C661A" w14:textId="6F6735CD" w:rsidR="00C44692" w:rsidRPr="00E93885" w:rsidRDefault="00C44692" w:rsidP="00C44692">
            <w:pPr>
              <w:spacing w:before="60" w:after="60" w:line="240" w:lineRule="auto"/>
              <w:rPr>
                <w:b/>
                <w:sz w:val="20"/>
                <w:szCs w:val="20"/>
                <w:lang w:val="hy-AM"/>
              </w:rPr>
            </w:pPr>
            <w:r w:rsidRPr="00E93885">
              <w:rPr>
                <w:b/>
                <w:sz w:val="20"/>
                <w:szCs w:val="20"/>
                <w:lang w:val="hy-AM"/>
              </w:rPr>
              <w:t xml:space="preserve">Հանրային ծառայողների մասնագիտական գիտելիքների և կոմպետենցիաների շարունակական կատարելագործման հնարավորությունները նշանակալիորեն ընդլայնված </w:t>
            </w:r>
            <w:r>
              <w:rPr>
                <w:b/>
                <w:sz w:val="20"/>
                <w:szCs w:val="20"/>
                <w:lang w:val="hy-AM"/>
              </w:rPr>
              <w:t>են</w:t>
            </w:r>
          </w:p>
        </w:tc>
      </w:tr>
      <w:tr w:rsidR="00C44692" w:rsidRPr="008A6CCE" w14:paraId="4A83E9D6" w14:textId="77777777" w:rsidTr="00E93885">
        <w:trPr>
          <w:trHeight w:val="340"/>
        </w:trPr>
        <w:tc>
          <w:tcPr>
            <w:tcW w:w="1135" w:type="dxa"/>
            <w:shd w:val="clear" w:color="auto" w:fill="E7E6E6" w:themeFill="background2"/>
            <w:vAlign w:val="center"/>
          </w:tcPr>
          <w:p w14:paraId="0DFFCC36" w14:textId="77777777" w:rsidR="00C44692" w:rsidRPr="008A6CCE" w:rsidRDefault="00C44692" w:rsidP="00C44692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shd w:val="clear" w:color="auto" w:fill="E7E6E6" w:themeFill="background2"/>
            <w:vAlign w:val="center"/>
          </w:tcPr>
          <w:p w14:paraId="06906EC0" w14:textId="77777777" w:rsidR="009E2E33" w:rsidRDefault="009E2E33" w:rsidP="0027170D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Հանրային ծառայողների </w:t>
            </w:r>
            <w:r w:rsidR="00C44692" w:rsidRPr="008A6CCE">
              <w:rPr>
                <w:i/>
                <w:sz w:val="20"/>
                <w:szCs w:val="20"/>
                <w:lang w:val="hy-AM"/>
              </w:rPr>
              <w:t xml:space="preserve">մասնագիտական զարգացման </w:t>
            </w:r>
            <w:r>
              <w:rPr>
                <w:i/>
                <w:sz w:val="20"/>
                <w:szCs w:val="20"/>
                <w:lang w:val="hy-AM"/>
              </w:rPr>
              <w:t>ինստիտուցիոնալ հիմքերի առկայություն</w:t>
            </w:r>
          </w:p>
          <w:p w14:paraId="2949DBA1" w14:textId="2FC8C53D" w:rsidR="00C44692" w:rsidRPr="008A6CCE" w:rsidRDefault="009E2E33" w:rsidP="009E2E3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9E2E33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Լիարժեք, մասնակի, թերի</w:t>
            </w:r>
            <w:r w:rsidRPr="009E2E33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117B892E" w14:textId="2C2BABA6" w:rsidR="00C44692" w:rsidRPr="008A6CCE" w:rsidRDefault="009E2E33" w:rsidP="00C44692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4B4A6D72" w14:textId="691B0AFA" w:rsidR="00C44692" w:rsidRPr="008A6CCE" w:rsidRDefault="009E2E33" w:rsidP="00C44692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0155900D" w14:textId="5B093B89" w:rsidR="00C44692" w:rsidRPr="008A6CCE" w:rsidRDefault="009E2E33" w:rsidP="00C44692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Մասնակի</w:t>
            </w:r>
          </w:p>
        </w:tc>
      </w:tr>
      <w:tr w:rsidR="00C44692" w:rsidRPr="008A6CCE" w14:paraId="58FF6132" w14:textId="77777777" w:rsidTr="00E93885">
        <w:trPr>
          <w:trHeight w:val="340"/>
        </w:trPr>
        <w:tc>
          <w:tcPr>
            <w:tcW w:w="1135" w:type="dxa"/>
            <w:shd w:val="clear" w:color="auto" w:fill="E7E6E6" w:themeFill="background2"/>
            <w:vAlign w:val="center"/>
          </w:tcPr>
          <w:p w14:paraId="41AE898A" w14:textId="77777777" w:rsidR="00C44692" w:rsidRPr="008A6CCE" w:rsidRDefault="00C44692" w:rsidP="00C44692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shd w:val="clear" w:color="auto" w:fill="E7E6E6" w:themeFill="background2"/>
            <w:vAlign w:val="center"/>
          </w:tcPr>
          <w:p w14:paraId="5AAD67B8" w14:textId="1C06699D" w:rsidR="0027170D" w:rsidRDefault="00C44692" w:rsidP="0027170D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8A6CCE">
              <w:rPr>
                <w:i/>
                <w:sz w:val="20"/>
                <w:szCs w:val="20"/>
                <w:lang w:val="hy-AM"/>
              </w:rPr>
              <w:t xml:space="preserve">Հանրային ծառայողների գոհունակությունը </w:t>
            </w:r>
            <w:r w:rsidR="009E2E33">
              <w:rPr>
                <w:i/>
                <w:sz w:val="20"/>
                <w:szCs w:val="20"/>
                <w:lang w:val="hy-AM"/>
              </w:rPr>
              <w:t>մասնագիտական զարգացման հնարավորություններից</w:t>
            </w:r>
          </w:p>
          <w:p w14:paraId="5FDF4D6B" w14:textId="508DB186" w:rsidR="00C44692" w:rsidRPr="008A6CCE" w:rsidRDefault="00C44692" w:rsidP="009E2E3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8A6CCE">
              <w:rPr>
                <w:i/>
                <w:sz w:val="20"/>
                <w:szCs w:val="20"/>
                <w:lang w:val="hy-AM"/>
              </w:rPr>
              <w:t>(‹‹Շատ գոհ եմ›› և ‹‹Գոհ եմ›› պատասխանների հարաբերակցությունը ընդհանուրի մեջ, %)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14A9FD5B" w14:textId="21089A4D" w:rsidR="00C44692" w:rsidRPr="008A6CCE" w:rsidRDefault="009E2E33" w:rsidP="00C44692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58694CB8" w14:textId="77777777" w:rsidR="00C44692" w:rsidRPr="008A6CCE" w:rsidRDefault="00C44692" w:rsidP="00C44692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8A6CCE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5AB125AE" w14:textId="792F4023" w:rsidR="00C44692" w:rsidRPr="008A6CCE" w:rsidRDefault="009E2E33" w:rsidP="00C44692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hy-AM"/>
              </w:rPr>
              <w:t>Առնվազն 85</w:t>
            </w:r>
          </w:p>
        </w:tc>
      </w:tr>
      <w:tr w:rsidR="00C44692" w:rsidRPr="00E93885" w14:paraId="43055D7D" w14:textId="77777777" w:rsidTr="00E93885">
        <w:trPr>
          <w:trHeight w:val="340"/>
        </w:trPr>
        <w:tc>
          <w:tcPr>
            <w:tcW w:w="15877" w:type="dxa"/>
            <w:gridSpan w:val="5"/>
            <w:shd w:val="clear" w:color="auto" w:fill="auto"/>
            <w:vAlign w:val="center"/>
          </w:tcPr>
          <w:p w14:paraId="5840A4F6" w14:textId="77777777" w:rsidR="00C44692" w:rsidRPr="00E93885" w:rsidRDefault="00C44692" w:rsidP="00C44692">
            <w:pPr>
              <w:spacing w:before="120" w:after="120" w:line="240" w:lineRule="auto"/>
              <w:ind w:left="22"/>
              <w:rPr>
                <w:b/>
                <w:sz w:val="20"/>
                <w:szCs w:val="20"/>
                <w:lang w:val="hy-AM"/>
              </w:rPr>
            </w:pPr>
            <w:r w:rsidRPr="00E93885">
              <w:rPr>
                <w:b/>
                <w:sz w:val="20"/>
                <w:szCs w:val="20"/>
                <w:lang w:val="hy-AM"/>
              </w:rPr>
              <w:t>ՈՒՂՂԱԿԻ ՑՈՒՑԱՆԻՇՆԵՐ</w:t>
            </w:r>
          </w:p>
        </w:tc>
      </w:tr>
      <w:tr w:rsidR="00C44692" w:rsidRPr="00E93885" w14:paraId="65748D1C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3FE0625F" w14:textId="77777777" w:rsidR="00C44692" w:rsidRPr="00E93885" w:rsidRDefault="00C44692" w:rsidP="00C44692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2" w:type="dxa"/>
            <w:gridSpan w:val="4"/>
            <w:vAlign w:val="center"/>
          </w:tcPr>
          <w:p w14:paraId="1E2AA7D0" w14:textId="6463216F" w:rsidR="00C44692" w:rsidRPr="00E93885" w:rsidRDefault="0027170D" w:rsidP="005256C6">
            <w:pPr>
              <w:widowControl w:val="0"/>
              <w:spacing w:before="60" w:after="60" w:line="240" w:lineRule="auto"/>
              <w:ind w:right="-108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hy-AM"/>
              </w:rPr>
              <w:t xml:space="preserve">Պետական </w:t>
            </w:r>
            <w:r w:rsidR="005256C6">
              <w:rPr>
                <w:b/>
                <w:bCs/>
                <w:sz w:val="20"/>
                <w:szCs w:val="20"/>
                <w:lang w:val="hy-AM"/>
              </w:rPr>
              <w:t>կառավարման</w:t>
            </w:r>
            <w:r>
              <w:rPr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C44692" w:rsidRPr="00E93885">
              <w:rPr>
                <w:b/>
                <w:bCs/>
                <w:sz w:val="20"/>
                <w:szCs w:val="20"/>
              </w:rPr>
              <w:t>վիրտուալ ակադեմիայի հայեցակարգի մշակում, ներառյալ՝ ծրագրերի փաթեթը, կառավարման հարցերը, ֆինանսական գնահատումը և զարգացման պլանը</w:t>
            </w:r>
          </w:p>
        </w:tc>
      </w:tr>
      <w:tr w:rsidR="00C44692" w:rsidRPr="00F02072" w14:paraId="29E1698E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43564E01" w14:textId="77777777" w:rsidR="00C44692" w:rsidRPr="00F02072" w:rsidRDefault="00C44692" w:rsidP="00C44692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60FB463E" w14:textId="3C771C8F" w:rsidR="00C44692" w:rsidRPr="00F02072" w:rsidRDefault="008A6CCE" w:rsidP="005256C6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F02072">
              <w:rPr>
                <w:i/>
                <w:sz w:val="20"/>
                <w:szCs w:val="20"/>
                <w:lang w:val="hy-AM"/>
              </w:rPr>
              <w:t xml:space="preserve">Պետական </w:t>
            </w:r>
            <w:r w:rsidR="005256C6">
              <w:rPr>
                <w:i/>
                <w:sz w:val="20"/>
                <w:szCs w:val="20"/>
                <w:lang w:val="hy-AM"/>
              </w:rPr>
              <w:t>կառավարման</w:t>
            </w:r>
            <w:r w:rsidRPr="00F02072">
              <w:rPr>
                <w:i/>
                <w:sz w:val="20"/>
                <w:szCs w:val="20"/>
                <w:lang w:val="hy-AM"/>
              </w:rPr>
              <w:t xml:space="preserve"> </w:t>
            </w:r>
            <w:r w:rsidR="00F02072" w:rsidRPr="00F02072">
              <w:rPr>
                <w:i/>
                <w:sz w:val="20"/>
                <w:szCs w:val="20"/>
                <w:lang w:val="hy-AM"/>
              </w:rPr>
              <w:t xml:space="preserve">վիրտուալ ակադեմիայի </w:t>
            </w:r>
            <w:r w:rsidR="00F02072">
              <w:rPr>
                <w:i/>
                <w:sz w:val="20"/>
                <w:szCs w:val="20"/>
                <w:lang w:val="hy-AM"/>
              </w:rPr>
              <w:t xml:space="preserve">ստեղծման հայեցակարգի մշակման նպատակով տեխնիկական առաջադրանքը հաստատված է ՀԿԲ խորհրդի կողմից </w:t>
            </w:r>
            <w:r w:rsidR="00F02072" w:rsidRPr="00F02072">
              <w:rPr>
                <w:i/>
                <w:sz w:val="20"/>
                <w:szCs w:val="20"/>
                <w:lang w:val="hy-AM"/>
              </w:rPr>
              <w:t>(</w:t>
            </w:r>
            <w:r w:rsidR="00F02072">
              <w:rPr>
                <w:i/>
                <w:sz w:val="20"/>
                <w:szCs w:val="20"/>
                <w:lang w:val="hy-AM"/>
              </w:rPr>
              <w:t>Այո/Ոչ</w:t>
            </w:r>
            <w:r w:rsidR="00F02072" w:rsidRPr="00F02072">
              <w:rPr>
                <w:i/>
                <w:sz w:val="20"/>
                <w:szCs w:val="20"/>
                <w:lang w:val="hy-AM"/>
              </w:rPr>
              <w:t xml:space="preserve">) </w:t>
            </w:r>
          </w:p>
        </w:tc>
        <w:tc>
          <w:tcPr>
            <w:tcW w:w="1276" w:type="dxa"/>
            <w:vAlign w:val="center"/>
          </w:tcPr>
          <w:p w14:paraId="22C2961C" w14:textId="77777777" w:rsidR="00C44692" w:rsidRPr="00F02072" w:rsidRDefault="00C44692" w:rsidP="00C44692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F02072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1E0584FE" w14:textId="77777777" w:rsidR="00C44692" w:rsidRPr="00F02072" w:rsidRDefault="00C44692" w:rsidP="00C44692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F02072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54CBCF6D" w14:textId="77777777" w:rsidR="00C44692" w:rsidRPr="00F02072" w:rsidRDefault="00C44692" w:rsidP="00C44692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F02072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8A6CCE" w:rsidRPr="00F02072" w14:paraId="49AFB458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37E782D3" w14:textId="77777777" w:rsidR="008A6CCE" w:rsidRPr="00F02072" w:rsidRDefault="008A6CCE" w:rsidP="00C44692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47929C50" w14:textId="2D474358" w:rsidR="008A6CCE" w:rsidRPr="00F02072" w:rsidRDefault="00F02072" w:rsidP="005256C6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Մրցութային կարգով ընտրված՝ պետական </w:t>
            </w:r>
            <w:r w:rsidR="005256C6">
              <w:rPr>
                <w:i/>
                <w:sz w:val="20"/>
                <w:szCs w:val="20"/>
                <w:lang w:val="hy-AM"/>
              </w:rPr>
              <w:t>կառավարման</w:t>
            </w:r>
            <w:r>
              <w:rPr>
                <w:i/>
                <w:sz w:val="20"/>
                <w:szCs w:val="20"/>
                <w:lang w:val="hy-AM"/>
              </w:rPr>
              <w:t xml:space="preserve"> վիրտուալ ակադեմիայի հայեցակարգի մշակման խորհրդատուի հետ կնքված է պայմանագիր </w:t>
            </w:r>
            <w:r w:rsidRPr="00F02072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F02072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5E8383B9" w14:textId="49E030AF" w:rsidR="008A6CCE" w:rsidRPr="00F02072" w:rsidRDefault="00F02072" w:rsidP="00C44692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7661482A" w14:textId="66A5E7FD" w:rsidR="008A6CCE" w:rsidRPr="00F02072" w:rsidRDefault="00F02072" w:rsidP="00C44692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0D1A6C0C" w14:textId="28BCF0F7" w:rsidR="008A6CCE" w:rsidRPr="00F02072" w:rsidRDefault="00F02072" w:rsidP="00C44692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F02072" w:rsidRPr="00F02072" w14:paraId="1FD32BA2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63AE2142" w14:textId="77777777" w:rsidR="00F02072" w:rsidRPr="00F02072" w:rsidRDefault="00F02072" w:rsidP="00C44692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2A3EC05D" w14:textId="2E068A47" w:rsidR="00F02072" w:rsidRPr="0027170D" w:rsidRDefault="0027170D" w:rsidP="00C50F5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Վիրտուալ ակադեմիայի հայեցակարգը, </w:t>
            </w:r>
            <w:r w:rsidR="00C50F53">
              <w:rPr>
                <w:i/>
                <w:sz w:val="20"/>
                <w:szCs w:val="20"/>
                <w:lang w:val="hy-AM"/>
              </w:rPr>
              <w:t>այդ թվում՝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  <w:r w:rsidRPr="0027170D">
              <w:rPr>
                <w:bCs/>
                <w:i/>
                <w:sz w:val="20"/>
                <w:szCs w:val="20"/>
                <w:lang w:val="hy-AM"/>
              </w:rPr>
              <w:t xml:space="preserve">կառավարման հարցերը, </w:t>
            </w:r>
            <w:r>
              <w:rPr>
                <w:i/>
                <w:sz w:val="20"/>
                <w:szCs w:val="20"/>
                <w:lang w:val="hy-AM"/>
              </w:rPr>
              <w:t>ներդրումային</w:t>
            </w:r>
            <w:r w:rsidRPr="0027170D">
              <w:rPr>
                <w:bCs/>
                <w:i/>
                <w:sz w:val="20"/>
                <w:szCs w:val="20"/>
                <w:lang w:val="hy-AM"/>
              </w:rPr>
              <w:t xml:space="preserve"> և զարգացման պլանը</w:t>
            </w:r>
            <w:r>
              <w:rPr>
                <w:i/>
                <w:sz w:val="20"/>
                <w:szCs w:val="20"/>
                <w:lang w:val="hy-AM"/>
              </w:rPr>
              <w:t xml:space="preserve">, </w:t>
            </w:r>
            <w:r w:rsidR="00C50F53">
              <w:rPr>
                <w:i/>
                <w:sz w:val="20"/>
                <w:szCs w:val="20"/>
                <w:lang w:val="hy-AM"/>
              </w:rPr>
              <w:t>և</w:t>
            </w:r>
            <w:r>
              <w:rPr>
                <w:i/>
                <w:sz w:val="20"/>
                <w:szCs w:val="20"/>
                <w:lang w:val="hy-AM"/>
              </w:rPr>
              <w:t xml:space="preserve"> ճանապարհային քարտեզը հաստատված է կառավարության համապատասխան որոշմամբ </w:t>
            </w:r>
            <w:r w:rsidRPr="0027170D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27170D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44666C07" w14:textId="6366C75C" w:rsidR="00F02072" w:rsidRDefault="0027170D" w:rsidP="00C44692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284B23E2" w14:textId="4F5656C4" w:rsidR="00F02072" w:rsidRDefault="0027170D" w:rsidP="00C44692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65AC58AF" w14:textId="1A79E763" w:rsidR="00F02072" w:rsidRDefault="0027170D" w:rsidP="00C44692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C44692" w:rsidRPr="00124B35" w14:paraId="581D6B0D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479B4813" w14:textId="77777777" w:rsidR="00C44692" w:rsidRPr="00F02072" w:rsidRDefault="00C44692" w:rsidP="00C44692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4"/>
            <w:vAlign w:val="center"/>
          </w:tcPr>
          <w:p w14:paraId="2B28D26D" w14:textId="2FA59989" w:rsidR="00C44692" w:rsidRPr="0027170D" w:rsidRDefault="005256C6" w:rsidP="005256C6">
            <w:pPr>
              <w:widowControl w:val="0"/>
              <w:spacing w:before="60" w:after="60" w:line="240" w:lineRule="auto"/>
              <w:ind w:right="-108"/>
              <w:rPr>
                <w:sz w:val="20"/>
                <w:szCs w:val="20"/>
                <w:lang w:val="hy-AM"/>
              </w:rPr>
            </w:pPr>
            <w:r>
              <w:rPr>
                <w:b/>
                <w:bCs/>
                <w:sz w:val="20"/>
                <w:szCs w:val="20"/>
                <w:lang w:val="hy-AM"/>
              </w:rPr>
              <w:t xml:space="preserve">Պետական կառավարման </w:t>
            </w:r>
            <w:r w:rsidR="00C44692" w:rsidRPr="0027170D">
              <w:rPr>
                <w:b/>
                <w:bCs/>
                <w:sz w:val="20"/>
                <w:szCs w:val="20"/>
                <w:lang w:val="hy-AM"/>
              </w:rPr>
              <w:t>վիրտուալ ակադեմիայի հիմնադրում՝ ըստ հայեցակարգի</w:t>
            </w:r>
          </w:p>
        </w:tc>
      </w:tr>
      <w:tr w:rsidR="00C44692" w:rsidRPr="00F02072" w14:paraId="444B16BB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7BA0A830" w14:textId="77777777" w:rsidR="00C44692" w:rsidRPr="00F02072" w:rsidRDefault="00C44692" w:rsidP="00C44692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5D612ACD" w14:textId="4DDE4C85" w:rsidR="00C44692" w:rsidRPr="00C50F53" w:rsidRDefault="00C44692" w:rsidP="005256C6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F02072">
              <w:rPr>
                <w:i/>
                <w:sz w:val="20"/>
                <w:szCs w:val="20"/>
                <w:lang w:val="hy-AM"/>
              </w:rPr>
              <w:t xml:space="preserve">Վիրտուալ ակադեմիայի թվային </w:t>
            </w:r>
            <w:r w:rsidR="00C50F53">
              <w:rPr>
                <w:i/>
                <w:sz w:val="20"/>
                <w:szCs w:val="20"/>
                <w:lang w:val="hy-AM"/>
              </w:rPr>
              <w:t xml:space="preserve">հարթակի տեխնիկական առաջադրանքը հաստատված է ՀԿԲ խորհրդի կողմից </w:t>
            </w:r>
            <w:r w:rsidR="00C50F53" w:rsidRPr="00C50F53">
              <w:rPr>
                <w:i/>
                <w:sz w:val="20"/>
                <w:szCs w:val="20"/>
                <w:lang w:val="hy-AM"/>
              </w:rPr>
              <w:t>(</w:t>
            </w:r>
            <w:r w:rsidR="00C50F53">
              <w:rPr>
                <w:i/>
                <w:sz w:val="20"/>
                <w:szCs w:val="20"/>
                <w:lang w:val="hy-AM"/>
              </w:rPr>
              <w:t>Այո/Ոչ</w:t>
            </w:r>
            <w:r w:rsidR="00C50F53" w:rsidRPr="00C50F53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73B3F3EE" w14:textId="77777777" w:rsidR="00C44692" w:rsidRPr="00F02072" w:rsidRDefault="00C44692" w:rsidP="00C44692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F02072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59A1DC28" w14:textId="77777777" w:rsidR="00C44692" w:rsidRPr="00F02072" w:rsidRDefault="00C44692" w:rsidP="00C44692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F02072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3187DD8C" w14:textId="77777777" w:rsidR="00C44692" w:rsidRPr="00F02072" w:rsidRDefault="00C44692" w:rsidP="00C44692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F02072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C50F53" w:rsidRPr="00C50F53" w14:paraId="01CFD0BD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39E67596" w14:textId="77777777" w:rsidR="00C50F53" w:rsidRPr="00F02072" w:rsidRDefault="00C50F53" w:rsidP="00C50F5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5939D6AE" w14:textId="50791B0C" w:rsidR="00C50F53" w:rsidRPr="00F02072" w:rsidRDefault="00C50F53" w:rsidP="005256C6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Մրցութային կարգով ընտրված՝ պետական </w:t>
            </w:r>
            <w:r w:rsidR="005256C6">
              <w:rPr>
                <w:i/>
                <w:sz w:val="20"/>
                <w:szCs w:val="20"/>
                <w:lang w:val="hy-AM"/>
              </w:rPr>
              <w:t>կառավարման</w:t>
            </w:r>
            <w:r>
              <w:rPr>
                <w:i/>
                <w:sz w:val="20"/>
                <w:szCs w:val="20"/>
                <w:lang w:val="hy-AM"/>
              </w:rPr>
              <w:t xml:space="preserve"> վիրտուալ ակադեմիայի թվային հարթակի </w:t>
            </w:r>
            <w:r w:rsidR="005256C6">
              <w:rPr>
                <w:i/>
                <w:sz w:val="20"/>
                <w:szCs w:val="20"/>
                <w:lang w:val="hy-AM"/>
              </w:rPr>
              <w:t xml:space="preserve">նախագծման </w:t>
            </w:r>
            <w:r>
              <w:rPr>
                <w:i/>
                <w:sz w:val="20"/>
                <w:szCs w:val="20"/>
                <w:lang w:val="hy-AM"/>
              </w:rPr>
              <w:t xml:space="preserve">ընկերության հետ կնքված է պայմանագիր </w:t>
            </w:r>
            <w:r w:rsidRPr="00F02072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F02072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1AEDAD3A" w14:textId="5B7A319B" w:rsidR="00C50F53" w:rsidRPr="00F02072" w:rsidRDefault="00C50F53" w:rsidP="00C50F5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F02072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2B1B3FA5" w14:textId="79CDFC6B" w:rsidR="00C50F53" w:rsidRPr="00F02072" w:rsidRDefault="00C50F53" w:rsidP="00C50F5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F02072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4F6571E9" w14:textId="6E599166" w:rsidR="00C50F53" w:rsidRPr="00F02072" w:rsidRDefault="00C50F53" w:rsidP="00C50F5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F02072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C50F53" w:rsidRPr="00C50F53" w14:paraId="2BFF1DF0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3C8A2302" w14:textId="77777777" w:rsidR="00C50F53" w:rsidRPr="00F02072" w:rsidRDefault="00C50F53" w:rsidP="00C50F5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1A6DCE35" w14:textId="033FAC73" w:rsidR="00C50F53" w:rsidRPr="005256C6" w:rsidRDefault="005256C6" w:rsidP="00C50F5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Վիրտուալ ակադեմիայի թվային հարթակը փորձնական գործարկված է </w:t>
            </w:r>
            <w:r w:rsidRPr="005256C6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5256C6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018C8FDD" w14:textId="449232D0" w:rsidR="00C50F53" w:rsidRPr="00F02072" w:rsidRDefault="005256C6" w:rsidP="00C50F5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0877C524" w14:textId="7CF2B62A" w:rsidR="00C50F53" w:rsidRPr="00F02072" w:rsidRDefault="005256C6" w:rsidP="00C50F5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75D29DDD" w14:textId="633B5E12" w:rsidR="00C50F53" w:rsidRPr="00F02072" w:rsidRDefault="005256C6" w:rsidP="00C50F5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</w:tr>
      <w:tr w:rsidR="005256C6" w:rsidRPr="00C50F53" w14:paraId="3FECCABE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56235681" w14:textId="77777777" w:rsidR="005256C6" w:rsidRPr="00F02072" w:rsidRDefault="005256C6" w:rsidP="00C50F5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3F705FB1" w14:textId="77777777" w:rsidR="005256C6" w:rsidRDefault="005256C6" w:rsidP="005256C6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Ապահովված է վիրտուալ ակադեմիայի կապակցվածությունը </w:t>
            </w:r>
            <w:r w:rsidRPr="005256C6">
              <w:rPr>
                <w:i/>
                <w:sz w:val="20"/>
                <w:szCs w:val="20"/>
                <w:lang w:val="hy-AM"/>
              </w:rPr>
              <w:t xml:space="preserve">HRMIS </w:t>
            </w:r>
            <w:r>
              <w:rPr>
                <w:i/>
                <w:sz w:val="20"/>
                <w:szCs w:val="20"/>
                <w:lang w:val="hy-AM"/>
              </w:rPr>
              <w:t>համակարգի հետ</w:t>
            </w:r>
          </w:p>
          <w:p w14:paraId="24BA67D5" w14:textId="20ADEC03" w:rsidR="005256C6" w:rsidRPr="005256C6" w:rsidRDefault="005256C6" w:rsidP="005256C6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5256C6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Լիարժեք, մասնակի, թերի</w:t>
            </w:r>
            <w:r w:rsidRPr="005256C6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1E2E2F79" w14:textId="2CBE650E" w:rsidR="005256C6" w:rsidRDefault="005256C6" w:rsidP="00C50F5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6CDFE74E" w14:textId="52949B18" w:rsidR="005256C6" w:rsidRDefault="005256C6" w:rsidP="00C50F5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64B99DEF" w14:textId="3135187F" w:rsidR="005256C6" w:rsidRDefault="005256C6" w:rsidP="00C50F5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</w:tr>
      <w:tr w:rsidR="005F04F0" w:rsidRPr="00C50F53" w14:paraId="46942E5C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19334C79" w14:textId="77777777" w:rsidR="005F04F0" w:rsidRPr="00F02072" w:rsidRDefault="005F04F0" w:rsidP="00C50F5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60097D6B" w14:textId="1BE15285" w:rsidR="005F04F0" w:rsidRPr="005F04F0" w:rsidRDefault="005F04F0" w:rsidP="005F04F0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Հանրային ծառայողների ուսուցման և վերապատրաստման պարտադիր դասընթացները նույնականացված են և հաստատված ՀԿԲ խորհրդի կողմից </w:t>
            </w:r>
            <w:r w:rsidRPr="005F04F0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5F04F0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671D6C4D" w14:textId="19E61F12" w:rsidR="005F04F0" w:rsidRDefault="005F04F0" w:rsidP="00C50F5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6ED0BE88" w14:textId="6C1AE458" w:rsidR="005F04F0" w:rsidRDefault="005F04F0" w:rsidP="00C50F5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592A4B36" w14:textId="1F2272F8" w:rsidR="005F04F0" w:rsidRDefault="005F04F0" w:rsidP="00C50F5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F04F0" w:rsidRPr="00C50F53" w14:paraId="1A2E3EE1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5515FCC7" w14:textId="77777777" w:rsidR="005F04F0" w:rsidRPr="00F02072" w:rsidRDefault="005F04F0" w:rsidP="00C50F5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478F459E" w14:textId="2A31D9AF" w:rsidR="005F04F0" w:rsidRPr="005A2D23" w:rsidRDefault="005A2D23" w:rsidP="005F04F0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Պարտադիր դասընթացների մոդուլները մշակելու նպատակով տեխնիկական առաջադրանքները հաստատված են ՀԿԲ խորհրդի կողմից </w:t>
            </w:r>
            <w:r w:rsidRPr="005A2D23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5A2D23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5E6EAABE" w14:textId="54FA9D9A" w:rsidR="005F04F0" w:rsidRDefault="005A2D23" w:rsidP="00C50F5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56992DE3" w14:textId="3DAB2DEA" w:rsidR="005F04F0" w:rsidRDefault="005A2D23" w:rsidP="00C50F5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4D8248C3" w14:textId="6592B8B6" w:rsidR="005F04F0" w:rsidRDefault="005A2D23" w:rsidP="00C50F5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2D23" w:rsidRPr="00C50F53" w14:paraId="5F0D0AC4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32B469A1" w14:textId="77777777" w:rsidR="005A2D23" w:rsidRPr="00F02072" w:rsidRDefault="005A2D23" w:rsidP="00C50F5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4E450CBF" w14:textId="204B0151" w:rsidR="005A2D23" w:rsidRPr="005A2D23" w:rsidRDefault="005A2D23" w:rsidP="005A2D2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Մրցութային կարգով ընտրված՝ պետական կառավարման վիրտուալ ակադեմիայում պարտադիր դասընթացների մոդուլների մշակման խորհրդատուների հետ կնքված են պայմանագրեր, </w:t>
            </w:r>
            <w:r w:rsidRPr="005A2D23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276" w:type="dxa"/>
            <w:vAlign w:val="center"/>
          </w:tcPr>
          <w:p w14:paraId="4A06CB43" w14:textId="73FB0CC7" w:rsidR="005A2D23" w:rsidRPr="005A2D23" w:rsidRDefault="005A2D23" w:rsidP="00C50F5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01B094F2" w14:textId="5B29954C" w:rsidR="005A2D23" w:rsidRPr="005A2D23" w:rsidRDefault="005A2D23" w:rsidP="00C50F5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1559" w:type="dxa"/>
            <w:vAlign w:val="center"/>
          </w:tcPr>
          <w:p w14:paraId="6E4EC5F4" w14:textId="7B000A97" w:rsidR="005A2D23" w:rsidRPr="005A2D23" w:rsidRDefault="005A2D23" w:rsidP="00C50F5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A2D23" w:rsidRPr="00C50F53" w14:paraId="7D1C9AB5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0B200F6C" w14:textId="77777777" w:rsidR="005A2D23" w:rsidRPr="00F02072" w:rsidRDefault="005A2D23" w:rsidP="00C50F5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67FC569B" w14:textId="0F8D4459" w:rsidR="005A2D23" w:rsidRDefault="005A2D23" w:rsidP="005A2D2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Պետական կառավարման վիրտուալ ակադեմիայում պարտադիր դասընթացների մոդուլները և ռեսուրսները հաստատված են ՀԿԲ խորհրդի կողմից, </w:t>
            </w:r>
            <w:r w:rsidRPr="005A2D23">
              <w:rPr>
                <w:i/>
                <w:sz w:val="20"/>
                <w:szCs w:val="20"/>
                <w:lang w:val="hy-AM"/>
              </w:rPr>
              <w:t>%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693773C" w14:textId="0F6C3462" w:rsidR="005A2D23" w:rsidRPr="005A2D23" w:rsidRDefault="005A2D23" w:rsidP="00C50F53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vAlign w:val="center"/>
          </w:tcPr>
          <w:p w14:paraId="72522D75" w14:textId="32B5949C" w:rsidR="005A2D23" w:rsidRPr="005A2D23" w:rsidRDefault="005A2D23" w:rsidP="00C50F53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vAlign w:val="center"/>
          </w:tcPr>
          <w:p w14:paraId="55A6DA96" w14:textId="203BEA63" w:rsidR="005A2D23" w:rsidRPr="005A2D23" w:rsidRDefault="005A2D23" w:rsidP="00C50F53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>100</w:t>
            </w:r>
          </w:p>
        </w:tc>
      </w:tr>
      <w:tr w:rsidR="005256C6" w:rsidRPr="00C50F53" w14:paraId="1953A1E0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796FFF80" w14:textId="77777777" w:rsidR="005256C6" w:rsidRPr="00F02072" w:rsidRDefault="005256C6" w:rsidP="00C50F5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58A9D9DE" w14:textId="08E2712B" w:rsidR="005256C6" w:rsidRPr="005256C6" w:rsidRDefault="005256C6" w:rsidP="005A2D2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Հանրային ծառայողների ուսուցման և վերապատրաստման</w:t>
            </w:r>
            <w:r w:rsidR="005A2D23">
              <w:rPr>
                <w:i/>
                <w:sz w:val="20"/>
                <w:szCs w:val="20"/>
                <w:lang w:val="hy-AM"/>
              </w:rPr>
              <w:t xml:space="preserve"> պարտադիր դասընթացների մոդուլները </w:t>
            </w:r>
            <w:r>
              <w:rPr>
                <w:i/>
                <w:sz w:val="20"/>
                <w:szCs w:val="20"/>
                <w:lang w:val="hy-AM"/>
              </w:rPr>
              <w:t xml:space="preserve">և ռեսուրսները հասանելի են </w:t>
            </w:r>
            <w:r w:rsidR="005A2D23">
              <w:rPr>
                <w:i/>
                <w:sz w:val="20"/>
                <w:szCs w:val="20"/>
                <w:lang w:val="hy-AM"/>
              </w:rPr>
              <w:t xml:space="preserve">պետական կառավարման </w:t>
            </w:r>
            <w:r>
              <w:rPr>
                <w:i/>
                <w:sz w:val="20"/>
                <w:szCs w:val="20"/>
                <w:lang w:val="hy-AM"/>
              </w:rPr>
              <w:t xml:space="preserve">վիրտուալ ակադեմիայում, </w:t>
            </w:r>
            <w:r w:rsidRPr="005256C6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276" w:type="dxa"/>
            <w:vAlign w:val="center"/>
          </w:tcPr>
          <w:p w14:paraId="071809F8" w14:textId="37823899" w:rsidR="005256C6" w:rsidRPr="005256C6" w:rsidRDefault="005256C6" w:rsidP="00C50F5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40432D49" w14:textId="3BA18DAA" w:rsidR="005256C6" w:rsidRPr="005256C6" w:rsidRDefault="005256C6" w:rsidP="00C50F5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6C2D1A37" w14:textId="0AC7A4AE" w:rsidR="005256C6" w:rsidRPr="005256C6" w:rsidRDefault="005256C6" w:rsidP="00C50F5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</w:t>
            </w:r>
          </w:p>
        </w:tc>
      </w:tr>
      <w:tr w:rsidR="00C50F53" w:rsidRPr="00124B35" w14:paraId="06A8853E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0FB3D9BB" w14:textId="77777777" w:rsidR="00C50F53" w:rsidRPr="00C50F53" w:rsidRDefault="00C50F53" w:rsidP="00C50F53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4"/>
            <w:vAlign w:val="center"/>
          </w:tcPr>
          <w:p w14:paraId="01B48D97" w14:textId="77777777" w:rsidR="00C50F53" w:rsidRPr="005256C6" w:rsidRDefault="00C50F53" w:rsidP="00C50F53">
            <w:pPr>
              <w:widowControl w:val="0"/>
              <w:spacing w:before="60" w:after="60" w:line="240" w:lineRule="auto"/>
              <w:ind w:right="-108"/>
              <w:rPr>
                <w:b/>
                <w:sz w:val="20"/>
                <w:szCs w:val="20"/>
                <w:lang w:val="hy-AM"/>
              </w:rPr>
            </w:pPr>
            <w:r w:rsidRPr="005256C6">
              <w:rPr>
                <w:b/>
                <w:sz w:val="20"/>
                <w:szCs w:val="20"/>
                <w:lang w:val="hy-AM"/>
              </w:rPr>
              <w:t>Պետական կառավարման ակադեմիայի վերափոխման հայեցակարգի մշակում</w:t>
            </w:r>
          </w:p>
        </w:tc>
      </w:tr>
      <w:tr w:rsidR="00C50F53" w:rsidRPr="005256C6" w14:paraId="215CCD77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0A0C5586" w14:textId="77777777" w:rsidR="00C50F53" w:rsidRPr="00F02072" w:rsidRDefault="00C50F53" w:rsidP="00C50F5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1639B06B" w14:textId="540AE44B" w:rsidR="00C50F53" w:rsidRPr="005256C6" w:rsidRDefault="005256C6" w:rsidP="005256C6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Պետական կառավարման ակադեմիայի վերափոխման հայեցկարգի նախագծի մշակման համար ձևավորված բազմաշահառու աշխատանքային խումբ ձևավորելու մասին որոշումը հրապարակված է </w:t>
            </w:r>
            <w:r w:rsidRPr="005256C6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5256C6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3E31ACAD" w14:textId="56A1A904" w:rsidR="00C50F53" w:rsidRPr="00F02072" w:rsidRDefault="005256C6" w:rsidP="00C50F5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18" w:type="dxa"/>
            <w:vAlign w:val="center"/>
          </w:tcPr>
          <w:p w14:paraId="12BA3773" w14:textId="32DF5904" w:rsidR="00C50F53" w:rsidRPr="00F02072" w:rsidRDefault="005256C6" w:rsidP="00C50F5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0CEDFF03" w14:textId="6C62CAE7" w:rsidR="00C50F53" w:rsidRPr="00F02072" w:rsidRDefault="005256C6" w:rsidP="00C50F5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256C6" w:rsidRPr="00F02072" w14:paraId="62473C10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473F2E81" w14:textId="77777777" w:rsidR="005256C6" w:rsidRPr="00F02072" w:rsidRDefault="005256C6" w:rsidP="005256C6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5DE7D62A" w14:textId="5B4A7A3F" w:rsidR="005256C6" w:rsidRPr="005256C6" w:rsidRDefault="005256C6" w:rsidP="005256C6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Պետական կառավարման ակադեմիայի վերափոխման հայեցկարգի նախագիծը, ներառյալ՝ դրա ֆինանսական պլանը, հաս</w:t>
            </w:r>
            <w:r w:rsidRPr="00F02072">
              <w:rPr>
                <w:i/>
                <w:sz w:val="20"/>
                <w:szCs w:val="20"/>
                <w:lang w:val="hy-AM"/>
              </w:rPr>
              <w:t>տատ</w:t>
            </w:r>
            <w:r>
              <w:rPr>
                <w:i/>
                <w:sz w:val="20"/>
                <w:szCs w:val="20"/>
                <w:lang w:val="hy-AM"/>
              </w:rPr>
              <w:t xml:space="preserve">ված է </w:t>
            </w:r>
            <w:r w:rsidRPr="00F02072">
              <w:rPr>
                <w:i/>
                <w:sz w:val="20"/>
                <w:szCs w:val="20"/>
                <w:lang w:val="hy-AM"/>
              </w:rPr>
              <w:t>ՀԿԲ խորհրդի կողմից</w:t>
            </w:r>
            <w:r>
              <w:rPr>
                <w:i/>
                <w:sz w:val="20"/>
                <w:szCs w:val="20"/>
                <w:lang w:val="hy-AM"/>
              </w:rPr>
              <w:t xml:space="preserve"> և հետագա քայլերը նախանշված են խորհրդի արձանագրությամբ </w:t>
            </w:r>
            <w:r w:rsidRPr="005256C6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5256C6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220FF827" w14:textId="2084F9A3" w:rsidR="005256C6" w:rsidRPr="00F02072" w:rsidRDefault="005256C6" w:rsidP="005256C6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F02072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59AFC369" w14:textId="28699ACA" w:rsidR="005256C6" w:rsidRPr="00F02072" w:rsidRDefault="005256C6" w:rsidP="005256C6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F02072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46E88BC7" w14:textId="7664072E" w:rsidR="005256C6" w:rsidRPr="00F02072" w:rsidRDefault="005256C6" w:rsidP="005256C6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F02072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256C6" w:rsidRPr="00E93885" w14:paraId="1479BDFB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00430AA0" w14:textId="77777777" w:rsidR="005256C6" w:rsidRPr="00E93885" w:rsidRDefault="005256C6" w:rsidP="005256C6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2" w:type="dxa"/>
            <w:gridSpan w:val="4"/>
            <w:vAlign w:val="center"/>
          </w:tcPr>
          <w:p w14:paraId="26FB5F0A" w14:textId="194EDCAF" w:rsidR="005256C6" w:rsidRPr="00E93885" w:rsidRDefault="005256C6" w:rsidP="00EB3A90">
            <w:pPr>
              <w:widowControl w:val="0"/>
              <w:spacing w:before="60" w:after="60" w:line="240" w:lineRule="auto"/>
              <w:ind w:right="-108"/>
              <w:rPr>
                <w:sz w:val="20"/>
                <w:szCs w:val="20"/>
              </w:rPr>
            </w:pPr>
            <w:r w:rsidRPr="00E93885">
              <w:rPr>
                <w:b/>
                <w:bCs/>
                <w:sz w:val="20"/>
                <w:szCs w:val="20"/>
              </w:rPr>
              <w:t xml:space="preserve">Ոչ ֆորմալ ուսուցման ու կոմպետենցիաների զարգացման </w:t>
            </w:r>
            <w:r w:rsidR="007A1D36">
              <w:rPr>
                <w:b/>
                <w:bCs/>
                <w:sz w:val="20"/>
                <w:szCs w:val="20"/>
                <w:lang w:val="hy-AM"/>
              </w:rPr>
              <w:t>խրախուսման</w:t>
            </w:r>
            <w:r w:rsidR="00EB3A90">
              <w:rPr>
                <w:b/>
                <w:bCs/>
                <w:sz w:val="20"/>
                <w:szCs w:val="20"/>
                <w:lang w:val="hy-AM"/>
              </w:rPr>
              <w:t xml:space="preserve"> ծրագրի մշակում</w:t>
            </w:r>
          </w:p>
        </w:tc>
      </w:tr>
      <w:tr w:rsidR="005256C6" w:rsidRPr="00F02072" w14:paraId="32B3F920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1D7A02A7" w14:textId="77777777" w:rsidR="005256C6" w:rsidRPr="00F02072" w:rsidRDefault="005256C6" w:rsidP="005256C6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6CC48A8B" w14:textId="0BD577FF" w:rsidR="005256C6" w:rsidRPr="00EB3A90" w:rsidRDefault="00EB3A90" w:rsidP="00EB3A90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Հանրային ծառայողների շրջանում ոչ ֆորմալ կրթության և կոմպետենցիաների զարգացման խրախուսման առաջարկությունների մշակման նպատակով բազմաշահառու աշխատանքային խումբ ձևավորելու մասին համապատասխան որոշումը հրապարակված է </w:t>
            </w:r>
            <w:r w:rsidRPr="00EB3A90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EB3A90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4B03FA72" w14:textId="77777777" w:rsidR="005256C6" w:rsidRPr="00F02072" w:rsidRDefault="005256C6" w:rsidP="005256C6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F02072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72ABBC4E" w14:textId="77777777" w:rsidR="005256C6" w:rsidRPr="00F02072" w:rsidRDefault="005256C6" w:rsidP="005256C6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F02072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4163F4D2" w14:textId="77777777" w:rsidR="005256C6" w:rsidRPr="00F02072" w:rsidRDefault="005256C6" w:rsidP="005256C6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F02072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EB3A90" w:rsidRPr="00EB3A90" w14:paraId="1FE16E22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19605F84" w14:textId="77777777" w:rsidR="00EB3A90" w:rsidRPr="00F02072" w:rsidRDefault="00EB3A90" w:rsidP="005256C6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213D12A9" w14:textId="259064CF" w:rsidR="00EB3A90" w:rsidRPr="00F02072" w:rsidRDefault="00EB3A90" w:rsidP="00EB3A90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Առաջարկությունների փաթեթը քննարկված և հաստատված է ՀԿԲ խորհրդի կողմից և նախանշված են հետագա ուղենիշները խորհրդի արձանագրությամբ </w:t>
            </w:r>
            <w:r w:rsidRPr="00EB3A90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EB3A90">
              <w:rPr>
                <w:i/>
                <w:sz w:val="20"/>
                <w:szCs w:val="20"/>
                <w:lang w:val="hy-AM"/>
              </w:rPr>
              <w:t>)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F01B0B7" w14:textId="2D6CDC79" w:rsidR="00EB3A90" w:rsidRPr="00F02072" w:rsidRDefault="00EB3A90" w:rsidP="005256C6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3EE535B8" w14:textId="3B3A855E" w:rsidR="00EB3A90" w:rsidRPr="00F02072" w:rsidRDefault="00EB3A90" w:rsidP="005256C6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7A4ABA7E" w14:textId="2F5AC38E" w:rsidR="00EB3A90" w:rsidRPr="00F02072" w:rsidRDefault="00EB3A90" w:rsidP="005256C6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256C6" w:rsidRPr="00E93885" w14:paraId="0257B7EC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11BD91A1" w14:textId="77777777" w:rsidR="005256C6" w:rsidRPr="00E93885" w:rsidRDefault="005256C6" w:rsidP="005256C6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2" w:type="dxa"/>
            <w:gridSpan w:val="4"/>
            <w:vAlign w:val="center"/>
          </w:tcPr>
          <w:p w14:paraId="3088920D" w14:textId="6C498651" w:rsidR="005256C6" w:rsidRPr="00E93885" w:rsidRDefault="004F3A9C" w:rsidP="007A1D36">
            <w:pPr>
              <w:widowControl w:val="0"/>
              <w:spacing w:before="60" w:after="60" w:line="240" w:lineRule="auto"/>
              <w:ind w:right="-1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hy-AM"/>
              </w:rPr>
              <w:t>Ք</w:t>
            </w:r>
            <w:r w:rsidR="007A1D36" w:rsidRPr="00E93885">
              <w:rPr>
                <w:b/>
                <w:bCs/>
                <w:sz w:val="20"/>
                <w:szCs w:val="20"/>
              </w:rPr>
              <w:t xml:space="preserve">աղաքականության թեմատիկ աշխատանքների և հանրային կառավարման հարցերի շուրջ </w:t>
            </w:r>
            <w:r w:rsidR="007A1D36">
              <w:rPr>
                <w:b/>
                <w:bCs/>
                <w:sz w:val="20"/>
                <w:szCs w:val="20"/>
                <w:lang w:val="hy-AM"/>
              </w:rPr>
              <w:t>գ</w:t>
            </w:r>
            <w:r w:rsidR="005256C6" w:rsidRPr="00E93885">
              <w:rPr>
                <w:b/>
                <w:bCs/>
                <w:sz w:val="20"/>
                <w:szCs w:val="20"/>
              </w:rPr>
              <w:t xml:space="preserve">աղափարների մրցույթի մշակում </w:t>
            </w:r>
          </w:p>
        </w:tc>
      </w:tr>
      <w:tr w:rsidR="00DB1A8A" w:rsidRPr="00F02072" w14:paraId="51357B96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7A3778E0" w14:textId="77777777" w:rsidR="00DB1A8A" w:rsidRPr="00F02072" w:rsidRDefault="00DB1A8A" w:rsidP="00DB1A8A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3D2526A8" w14:textId="67499059" w:rsidR="00DB1A8A" w:rsidRPr="00F02072" w:rsidRDefault="00DB1A8A" w:rsidP="00DB1A8A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Հանրային ծառայողների շրջանում </w:t>
            </w:r>
            <w:r w:rsidRPr="00DB1A8A">
              <w:rPr>
                <w:i/>
                <w:sz w:val="20"/>
                <w:szCs w:val="20"/>
                <w:lang w:val="hy-AM"/>
              </w:rPr>
              <w:t xml:space="preserve">քաղաքականության թեմատիկ աշխատանքների և հանրային կառավարման հարցերի շուրջ գաղափարների մրցույթի </w:t>
            </w:r>
            <w:r>
              <w:rPr>
                <w:i/>
                <w:sz w:val="20"/>
                <w:szCs w:val="20"/>
                <w:lang w:val="hy-AM"/>
              </w:rPr>
              <w:t xml:space="preserve">մշակման նպատակով բազմաշահառու աշխատանքային խումբ ձևավորելու մասին համապատասխան որոշումը հրապարակված է </w:t>
            </w:r>
            <w:r w:rsidRPr="00EB3A90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EB3A90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5548E08F" w14:textId="2A4F31C2" w:rsidR="00DB1A8A" w:rsidRPr="00F02072" w:rsidRDefault="00DB1A8A" w:rsidP="00DB1A8A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F02072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67DBAC82" w14:textId="3B34B81E" w:rsidR="00DB1A8A" w:rsidRPr="00F02072" w:rsidRDefault="00DB1A8A" w:rsidP="00DB1A8A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F02072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7175D9E8" w14:textId="70882C2A" w:rsidR="00DB1A8A" w:rsidRPr="00F02072" w:rsidRDefault="00DB1A8A" w:rsidP="00DB1A8A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F02072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DB1A8A" w:rsidRPr="00F02072" w14:paraId="603248AC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766A59BE" w14:textId="77777777" w:rsidR="00DB1A8A" w:rsidRPr="00F02072" w:rsidRDefault="00DB1A8A" w:rsidP="00DB1A8A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6901B86B" w14:textId="4B8233B4" w:rsidR="00DB1A8A" w:rsidRPr="00F02072" w:rsidRDefault="00DB1A8A" w:rsidP="00DB1A8A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Ծրագրի նախագիծը քննարկված և հաստատված է ՀԿԲ խորհրդի կողմից և նախանշված են հետագա ուղենիշները խորհրդի արձանագրությամբ </w:t>
            </w:r>
            <w:r w:rsidRPr="00EB3A90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EB3A90">
              <w:rPr>
                <w:i/>
                <w:sz w:val="20"/>
                <w:szCs w:val="20"/>
                <w:lang w:val="hy-AM"/>
              </w:rPr>
              <w:t>)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20CDE61" w14:textId="53333C61" w:rsidR="00DB1A8A" w:rsidRPr="00F02072" w:rsidRDefault="00DB1A8A" w:rsidP="00DB1A8A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42BBEC3B" w14:textId="719968A6" w:rsidR="00DB1A8A" w:rsidRPr="00F02072" w:rsidRDefault="00DB1A8A" w:rsidP="00DB1A8A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3E6267BB" w14:textId="1E7AC1B9" w:rsidR="00DB1A8A" w:rsidRPr="00F02072" w:rsidRDefault="00DB1A8A" w:rsidP="00DB1A8A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4F3A9C" w:rsidRPr="004F3A9C" w14:paraId="2BCEB7F9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16D410F5" w14:textId="77777777" w:rsidR="004F3A9C" w:rsidRPr="00F02072" w:rsidRDefault="004F3A9C" w:rsidP="00DB1A8A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609B5095" w14:textId="19C450AD" w:rsidR="004F3A9C" w:rsidRDefault="004F3A9C" w:rsidP="00DB1A8A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DB1A8A">
              <w:rPr>
                <w:i/>
                <w:sz w:val="20"/>
                <w:szCs w:val="20"/>
                <w:lang w:val="hy-AM"/>
              </w:rPr>
              <w:t xml:space="preserve">Քաղաքականության թեմատիկ աշխատանքների և հանրային կառավարման հարցերի շուրջ գաղափարների </w:t>
            </w:r>
            <w:r>
              <w:rPr>
                <w:i/>
                <w:sz w:val="20"/>
                <w:szCs w:val="20"/>
                <w:lang w:val="hy-AM"/>
              </w:rPr>
              <w:t xml:space="preserve">1-ին մրցույթը մեկնարկել է </w:t>
            </w:r>
            <w:r w:rsidRPr="004F3A9C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4F3A9C">
              <w:rPr>
                <w:i/>
                <w:sz w:val="20"/>
                <w:szCs w:val="20"/>
                <w:lang w:val="hy-AM"/>
              </w:rPr>
              <w:t>)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16F4C34" w14:textId="031B26E7" w:rsidR="004F3A9C" w:rsidRDefault="004F3A9C" w:rsidP="00DB1A8A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65CB4C31" w14:textId="2AB8FEC6" w:rsidR="004F3A9C" w:rsidRDefault="004F3A9C" w:rsidP="00DB1A8A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4336E3D2" w14:textId="32743EA9" w:rsidR="004F3A9C" w:rsidRDefault="004F3A9C" w:rsidP="00DB1A8A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</w:tr>
      <w:tr w:rsidR="00DB1A8A" w:rsidRPr="00E93885" w14:paraId="3AFF90DC" w14:textId="77777777" w:rsidTr="00E93885">
        <w:trPr>
          <w:trHeight w:val="340"/>
        </w:trPr>
        <w:tc>
          <w:tcPr>
            <w:tcW w:w="15877" w:type="dxa"/>
            <w:gridSpan w:val="5"/>
            <w:shd w:val="clear" w:color="auto" w:fill="auto"/>
            <w:vAlign w:val="center"/>
          </w:tcPr>
          <w:p w14:paraId="0BD30F53" w14:textId="77777777" w:rsidR="00DB1A8A" w:rsidRPr="00E93885" w:rsidRDefault="00DB1A8A" w:rsidP="009E2E33">
            <w:pPr>
              <w:spacing w:before="120" w:after="120" w:line="240" w:lineRule="auto"/>
              <w:rPr>
                <w:sz w:val="20"/>
                <w:szCs w:val="20"/>
                <w:lang w:val="hy-AM"/>
              </w:rPr>
            </w:pPr>
            <w:r w:rsidRPr="00E93885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lastRenderedPageBreak/>
              <w:t>ՎԵՐՋՆԱՐԴՅՈՒՆՔԻ ՑՈՒՑԱՆԻՇՆԵՐ</w:t>
            </w:r>
          </w:p>
        </w:tc>
      </w:tr>
      <w:tr w:rsidR="00DB1A8A" w:rsidRPr="00E93885" w14:paraId="5F97D521" w14:textId="77777777" w:rsidTr="00E93885">
        <w:trPr>
          <w:trHeight w:val="340"/>
        </w:trPr>
        <w:tc>
          <w:tcPr>
            <w:tcW w:w="1135" w:type="dxa"/>
            <w:shd w:val="clear" w:color="auto" w:fill="E7E6E6" w:themeFill="background2"/>
            <w:vAlign w:val="center"/>
          </w:tcPr>
          <w:p w14:paraId="79651A1D" w14:textId="77777777" w:rsidR="00DB1A8A" w:rsidRPr="00E93885" w:rsidRDefault="00DB1A8A" w:rsidP="00DB1A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</w:rPr>
            </w:pPr>
            <w:r w:rsidRPr="00E93885">
              <w:rPr>
                <w:b/>
                <w:color w:val="1F4E79" w:themeColor="accent1" w:themeShade="80"/>
                <w:sz w:val="20"/>
                <w:szCs w:val="20"/>
              </w:rPr>
              <w:t>ԸՆ 3.</w:t>
            </w:r>
            <w:r w:rsidRPr="00E93885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4</w:t>
            </w:r>
            <w:r w:rsidRPr="00E93885">
              <w:rPr>
                <w:b/>
                <w:color w:val="1F4E79" w:themeColor="accent1" w:themeShade="80"/>
                <w:sz w:val="20"/>
                <w:szCs w:val="20"/>
              </w:rPr>
              <w:t>.</w:t>
            </w:r>
          </w:p>
        </w:tc>
        <w:tc>
          <w:tcPr>
            <w:tcW w:w="14742" w:type="dxa"/>
            <w:gridSpan w:val="4"/>
            <w:shd w:val="clear" w:color="auto" w:fill="E7E6E6" w:themeFill="background2"/>
            <w:vAlign w:val="center"/>
          </w:tcPr>
          <w:p w14:paraId="36A7D4B4" w14:textId="77777777" w:rsidR="00DB1A8A" w:rsidRPr="00E93885" w:rsidRDefault="00DB1A8A" w:rsidP="00DB1A8A">
            <w:pPr>
              <w:spacing w:before="60" w:after="60" w:line="240" w:lineRule="auto"/>
              <w:rPr>
                <w:b/>
                <w:color w:val="1F4E79"/>
                <w:sz w:val="20"/>
                <w:szCs w:val="20"/>
              </w:rPr>
            </w:pPr>
            <w:r w:rsidRPr="00E93885">
              <w:rPr>
                <w:b/>
                <w:color w:val="1F4E79"/>
                <w:sz w:val="20"/>
                <w:szCs w:val="20"/>
              </w:rPr>
              <w:t>Հանրային կառավարման համակարգում բարեվարքության համակարգի ինստիտուցիոնալ հիմքերը լիարժեք ապահովված են</w:t>
            </w:r>
          </w:p>
        </w:tc>
      </w:tr>
      <w:tr w:rsidR="00DB1A8A" w:rsidRPr="004F3A9C" w14:paraId="3FE8F8AF" w14:textId="77777777" w:rsidTr="00E93885">
        <w:trPr>
          <w:trHeight w:val="340"/>
        </w:trPr>
        <w:tc>
          <w:tcPr>
            <w:tcW w:w="1135" w:type="dxa"/>
            <w:shd w:val="clear" w:color="auto" w:fill="auto"/>
            <w:vAlign w:val="center"/>
          </w:tcPr>
          <w:p w14:paraId="5ED847BA" w14:textId="77777777" w:rsidR="00DB1A8A" w:rsidRPr="00E93885" w:rsidRDefault="00DB1A8A" w:rsidP="00DB1A8A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14:paraId="1DB78FC8" w14:textId="49ACEBBD" w:rsidR="00862A95" w:rsidRDefault="004F3A9C" w:rsidP="00862A95">
            <w:pPr>
              <w:spacing w:after="0" w:line="240" w:lineRule="auto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Հանրային ծառայո</w:t>
            </w:r>
            <w:r w:rsidR="00862A95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ղների</w:t>
            </w: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 xml:space="preserve"> </w:t>
            </w:r>
            <w:r w:rsidR="00862A95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կարգապահ</w:t>
            </w:r>
            <w:r w:rsidR="00DB3C42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 xml:space="preserve">ության կարգավորման </w:t>
            </w:r>
            <w:r w:rsidR="00862A95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ինստիտուցիոնալ համակարգի որակը</w:t>
            </w:r>
          </w:p>
          <w:p w14:paraId="2A448443" w14:textId="73B3615F" w:rsidR="00DB1A8A" w:rsidRPr="00862A95" w:rsidRDefault="00862A95" w:rsidP="00862A95">
            <w:pPr>
              <w:spacing w:after="0" w:line="240" w:lineRule="auto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 w:rsidRPr="00862A95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(</w:t>
            </w: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Գերազանց, լավ, բավարար, ցածր</w:t>
            </w:r>
            <w:r w:rsidRPr="00862A95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92C214" w14:textId="307365FD" w:rsidR="00DB1A8A" w:rsidRPr="00E93885" w:rsidRDefault="00862A95" w:rsidP="00DB1A8A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2C3489" w14:textId="63545B8D" w:rsidR="00DB1A8A" w:rsidRPr="00E93885" w:rsidRDefault="00862A95" w:rsidP="00DB1A8A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E8393F" w14:textId="502D71B4" w:rsidR="00DB1A8A" w:rsidRPr="00E93885" w:rsidRDefault="00862A95" w:rsidP="00DB1A8A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Լավ</w:t>
            </w:r>
          </w:p>
        </w:tc>
      </w:tr>
      <w:tr w:rsidR="00DB1A8A" w:rsidRPr="00862A95" w14:paraId="77EB66AB" w14:textId="77777777" w:rsidTr="00E93885">
        <w:trPr>
          <w:trHeight w:val="340"/>
        </w:trPr>
        <w:tc>
          <w:tcPr>
            <w:tcW w:w="1135" w:type="dxa"/>
            <w:shd w:val="clear" w:color="auto" w:fill="auto"/>
            <w:vAlign w:val="center"/>
          </w:tcPr>
          <w:p w14:paraId="67992066" w14:textId="40BEEEDF" w:rsidR="00DB1A8A" w:rsidRPr="00E93885" w:rsidRDefault="00DB1A8A" w:rsidP="00DB3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E93885">
              <w:rPr>
                <w:i/>
                <w:sz w:val="20"/>
                <w:szCs w:val="20"/>
                <w:lang w:val="hy-AM"/>
              </w:rPr>
              <w:t xml:space="preserve">ՎՑ </w:t>
            </w:r>
            <w:r w:rsidR="00A65DBB">
              <w:rPr>
                <w:i/>
                <w:sz w:val="20"/>
                <w:szCs w:val="20"/>
                <w:lang w:val="hy-AM"/>
              </w:rPr>
              <w:t>24.</w:t>
            </w:r>
            <w:r w:rsidRPr="00E93885">
              <w:rPr>
                <w:i/>
                <w:sz w:val="20"/>
                <w:szCs w:val="20"/>
                <w:lang w:val="hy-AM"/>
              </w:rPr>
              <w:t xml:space="preserve">1 </w:t>
            </w:r>
          </w:p>
        </w:tc>
        <w:tc>
          <w:tcPr>
            <w:tcW w:w="10489" w:type="dxa"/>
            <w:shd w:val="clear" w:color="auto" w:fill="auto"/>
            <w:vAlign w:val="center"/>
          </w:tcPr>
          <w:p w14:paraId="12CD6675" w14:textId="470F1493" w:rsidR="00862A95" w:rsidRPr="0064163B" w:rsidRDefault="00862A95" w:rsidP="00DB3C42">
            <w:pPr>
              <w:spacing w:after="0" w:line="240" w:lineRule="auto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>Հանրային ծառայողների կարգապահության</w:t>
            </w:r>
            <w:r w:rsidR="00DB3C42">
              <w:rPr>
                <w:bCs/>
                <w:i/>
                <w:iCs/>
                <w:sz w:val="20"/>
                <w:szCs w:val="20"/>
                <w:lang w:val="hy-AM"/>
              </w:rPr>
              <w:t xml:space="preserve"> մասով</w:t>
            </w:r>
            <w:r>
              <w:rPr>
                <w:bCs/>
                <w:i/>
                <w:iCs/>
                <w:sz w:val="20"/>
                <w:szCs w:val="20"/>
                <w:lang w:val="hy-AM"/>
              </w:rPr>
              <w:t xml:space="preserve"> օրենսդրության</w:t>
            </w:r>
            <w:r w:rsidR="0064163B">
              <w:rPr>
                <w:bCs/>
                <w:i/>
                <w:iCs/>
                <w:sz w:val="20"/>
                <w:szCs w:val="20"/>
                <w:lang w:val="hy-AM"/>
              </w:rPr>
              <w:t xml:space="preserve"> ամբողջականությունը և համարժեքությունը միջազգային լավագույն </w:t>
            </w:r>
            <w:r w:rsidR="0064163B" w:rsidRPr="0064163B">
              <w:rPr>
                <w:bCs/>
                <w:i/>
                <w:iCs/>
                <w:sz w:val="20"/>
                <w:szCs w:val="20"/>
                <w:lang w:val="hy-AM"/>
              </w:rPr>
              <w:t>(</w:t>
            </w:r>
            <w:r w:rsidR="0064163B">
              <w:rPr>
                <w:bCs/>
                <w:i/>
                <w:iCs/>
                <w:sz w:val="20"/>
                <w:szCs w:val="20"/>
                <w:lang w:val="hy-AM"/>
              </w:rPr>
              <w:t>ըստ ՏՀԶԿ ՍԻԳՄԱ մեթոդաբանության</w:t>
            </w:r>
            <w:r w:rsidR="0064163B" w:rsidRPr="0064163B">
              <w:rPr>
                <w:bCs/>
                <w:i/>
                <w:iCs/>
                <w:sz w:val="20"/>
                <w:szCs w:val="20"/>
                <w:lang w:val="hy-AM"/>
              </w:rPr>
              <w:t>)</w:t>
            </w:r>
            <w:r w:rsidR="0064163B">
              <w:rPr>
                <w:bCs/>
                <w:i/>
                <w:iCs/>
                <w:sz w:val="20"/>
                <w:szCs w:val="20"/>
                <w:lang w:val="hy-AM"/>
              </w:rPr>
              <w:t xml:space="preserve"> չափորոշիչներին</w:t>
            </w:r>
          </w:p>
          <w:p w14:paraId="787CC630" w14:textId="2B03ADB0" w:rsidR="00DB1A8A" w:rsidRPr="00E93885" w:rsidRDefault="00862A95" w:rsidP="00DB3C42">
            <w:pPr>
              <w:spacing w:after="0" w:line="240" w:lineRule="auto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</w:rPr>
              <w:t>(</w:t>
            </w:r>
            <w:r>
              <w:rPr>
                <w:bCs/>
                <w:i/>
                <w:iCs/>
                <w:sz w:val="20"/>
                <w:szCs w:val="20"/>
                <w:lang w:val="hy-AM"/>
              </w:rPr>
              <w:t>Լիարժեք, մասնակի, թերի</w:t>
            </w:r>
            <w:r>
              <w:rPr>
                <w:bCs/>
                <w:i/>
                <w:iCs/>
                <w:sz w:val="20"/>
                <w:szCs w:val="20"/>
              </w:rPr>
              <w:t>)</w:t>
            </w:r>
            <w:r>
              <w:rPr>
                <w:bCs/>
                <w:i/>
                <w:iCs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CC172C" w14:textId="43C64F7E" w:rsidR="00DB1A8A" w:rsidRPr="00E93885" w:rsidRDefault="00862A95" w:rsidP="00DB3C42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A1D703" w14:textId="39137C39" w:rsidR="00DB1A8A" w:rsidRPr="00E93885" w:rsidRDefault="00862A95" w:rsidP="00DB3C42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C27ABD" w14:textId="6D76FA6A" w:rsidR="00DB1A8A" w:rsidRPr="00E93885" w:rsidRDefault="00862A95" w:rsidP="00DB3C42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>Լիարժեք</w:t>
            </w:r>
          </w:p>
        </w:tc>
      </w:tr>
      <w:tr w:rsidR="00DB1A8A" w:rsidRPr="00862A95" w14:paraId="0D53B1A2" w14:textId="77777777" w:rsidTr="00E93885">
        <w:trPr>
          <w:trHeight w:val="340"/>
        </w:trPr>
        <w:tc>
          <w:tcPr>
            <w:tcW w:w="1135" w:type="dxa"/>
            <w:shd w:val="clear" w:color="auto" w:fill="auto"/>
            <w:vAlign w:val="center"/>
          </w:tcPr>
          <w:p w14:paraId="1CCEAF4D" w14:textId="005EE71F" w:rsidR="00DB1A8A" w:rsidRPr="00E93885" w:rsidRDefault="00DB1A8A" w:rsidP="00DB3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E93885">
              <w:rPr>
                <w:i/>
                <w:sz w:val="20"/>
                <w:szCs w:val="20"/>
                <w:lang w:val="hy-AM"/>
              </w:rPr>
              <w:t>ՎՑ 2</w:t>
            </w:r>
            <w:r w:rsidR="00A65DBB">
              <w:rPr>
                <w:i/>
                <w:sz w:val="20"/>
                <w:szCs w:val="20"/>
                <w:lang w:val="hy-AM"/>
              </w:rPr>
              <w:t>4.2</w:t>
            </w:r>
            <w:r w:rsidRPr="00E93885"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0489" w:type="dxa"/>
            <w:shd w:val="clear" w:color="auto" w:fill="auto"/>
            <w:vAlign w:val="center"/>
          </w:tcPr>
          <w:p w14:paraId="27B4FBDD" w14:textId="77777777" w:rsidR="002807C7" w:rsidRDefault="00862A95" w:rsidP="00DB3C42">
            <w:pPr>
              <w:spacing w:after="0" w:line="240" w:lineRule="auto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 xml:space="preserve">Կարգապահական նորմերի և ընթացակարգերի </w:t>
            </w:r>
            <w:r w:rsidR="002807C7">
              <w:rPr>
                <w:bCs/>
                <w:i/>
                <w:iCs/>
                <w:sz w:val="20"/>
                <w:szCs w:val="20"/>
                <w:lang w:val="hy-AM"/>
              </w:rPr>
              <w:t xml:space="preserve">և գործող պրակտիկայի </w:t>
            </w:r>
            <w:r>
              <w:rPr>
                <w:bCs/>
                <w:i/>
                <w:iCs/>
                <w:sz w:val="20"/>
                <w:szCs w:val="20"/>
                <w:lang w:val="hy-AM"/>
              </w:rPr>
              <w:t>համապատասխանությունը</w:t>
            </w:r>
          </w:p>
          <w:p w14:paraId="4027D625" w14:textId="5C1E8EB5" w:rsidR="00DB1A8A" w:rsidRPr="00862A95" w:rsidRDefault="00862A95" w:rsidP="00DB3C42">
            <w:pPr>
              <w:spacing w:after="0" w:line="240" w:lineRule="auto"/>
              <w:rPr>
                <w:bCs/>
                <w:i/>
                <w:iCs/>
                <w:sz w:val="20"/>
                <w:szCs w:val="20"/>
                <w:lang w:val="hy-AM"/>
              </w:rPr>
            </w:pPr>
            <w:r w:rsidRPr="00862A95">
              <w:rPr>
                <w:bCs/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bCs/>
                <w:i/>
                <w:iCs/>
                <w:sz w:val="20"/>
                <w:szCs w:val="20"/>
                <w:lang w:val="hy-AM"/>
              </w:rPr>
              <w:t>Լիարժեք, մասնակի, թերի</w:t>
            </w:r>
            <w:r w:rsidRPr="00862A95">
              <w:rPr>
                <w:bCs/>
                <w:i/>
                <w:iCs/>
                <w:sz w:val="20"/>
                <w:szCs w:val="20"/>
                <w:lang w:val="hy-AM"/>
              </w:rPr>
              <w:t>)</w:t>
            </w:r>
            <w:r>
              <w:rPr>
                <w:bCs/>
                <w:i/>
                <w:iCs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4F139F" w14:textId="4C25318F" w:rsidR="00DB1A8A" w:rsidRPr="00E93885" w:rsidRDefault="00862A95" w:rsidP="00DB3C42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B08DDC" w14:textId="7014FC24" w:rsidR="00DB1A8A" w:rsidRPr="00E93885" w:rsidRDefault="00862A95" w:rsidP="00DB3C42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3EF541" w14:textId="76D175AD" w:rsidR="00DB1A8A" w:rsidRPr="00E93885" w:rsidRDefault="00862A95" w:rsidP="00DB3C42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>Լիարժեք</w:t>
            </w:r>
          </w:p>
        </w:tc>
      </w:tr>
      <w:tr w:rsidR="00862A95" w:rsidRPr="00862A95" w14:paraId="4E56AA89" w14:textId="77777777" w:rsidTr="00E93885">
        <w:trPr>
          <w:trHeight w:val="340"/>
        </w:trPr>
        <w:tc>
          <w:tcPr>
            <w:tcW w:w="1135" w:type="dxa"/>
            <w:shd w:val="clear" w:color="auto" w:fill="auto"/>
            <w:vAlign w:val="center"/>
          </w:tcPr>
          <w:p w14:paraId="34F9D90D" w14:textId="22647827" w:rsidR="00862A95" w:rsidRPr="00E93885" w:rsidRDefault="00862A95" w:rsidP="00DB3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ՎՑ 24.3</w:t>
            </w:r>
          </w:p>
        </w:tc>
        <w:tc>
          <w:tcPr>
            <w:tcW w:w="10489" w:type="dxa"/>
            <w:shd w:val="clear" w:color="auto" w:fill="auto"/>
            <w:vAlign w:val="center"/>
          </w:tcPr>
          <w:p w14:paraId="1CB21358" w14:textId="77777777" w:rsidR="00DB3C42" w:rsidRDefault="0053528C" w:rsidP="00DB3C42">
            <w:pPr>
              <w:spacing w:after="0" w:line="240" w:lineRule="auto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>Հանրային ծառա</w:t>
            </w:r>
            <w:r w:rsidR="0086512C">
              <w:rPr>
                <w:bCs/>
                <w:i/>
                <w:iCs/>
                <w:sz w:val="20"/>
                <w:szCs w:val="20"/>
                <w:lang w:val="hy-AM"/>
              </w:rPr>
              <w:t xml:space="preserve">յողների </w:t>
            </w:r>
            <w:r>
              <w:rPr>
                <w:bCs/>
                <w:i/>
                <w:iCs/>
                <w:sz w:val="20"/>
                <w:szCs w:val="20"/>
                <w:lang w:val="hy-AM"/>
              </w:rPr>
              <w:t>կ</w:t>
            </w:r>
            <w:r w:rsidR="0086512C">
              <w:rPr>
                <w:bCs/>
                <w:i/>
                <w:iCs/>
                <w:sz w:val="20"/>
                <w:szCs w:val="20"/>
                <w:lang w:val="hy-AM"/>
              </w:rPr>
              <w:t xml:space="preserve">արգապահության </w:t>
            </w:r>
            <w:r w:rsidR="00DB3C42">
              <w:rPr>
                <w:bCs/>
                <w:i/>
                <w:iCs/>
                <w:sz w:val="20"/>
                <w:szCs w:val="20"/>
                <w:lang w:val="hy-AM"/>
              </w:rPr>
              <w:t>մոնիտորինգի համակարգի որակը</w:t>
            </w:r>
          </w:p>
          <w:p w14:paraId="700888AF" w14:textId="6E9948E3" w:rsidR="00862A95" w:rsidRPr="00DB3C42" w:rsidRDefault="00DB3C42" w:rsidP="00DB3C42">
            <w:pPr>
              <w:spacing w:after="0" w:line="240" w:lineRule="auto"/>
              <w:rPr>
                <w:bCs/>
                <w:i/>
                <w:iCs/>
                <w:sz w:val="20"/>
                <w:szCs w:val="20"/>
                <w:lang w:val="hy-AM"/>
              </w:rPr>
            </w:pPr>
            <w:r w:rsidRPr="00DB3C42">
              <w:rPr>
                <w:bCs/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bCs/>
                <w:i/>
                <w:iCs/>
                <w:sz w:val="20"/>
                <w:szCs w:val="20"/>
                <w:lang w:val="hy-AM"/>
              </w:rPr>
              <w:t>Գերազանց, լավ, բավարար, ցածր</w:t>
            </w:r>
            <w:r w:rsidRPr="00DB3C42">
              <w:rPr>
                <w:bCs/>
                <w:i/>
                <w:iCs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708DEC" w14:textId="2EEFB251" w:rsidR="00862A95" w:rsidRDefault="00DB3C42" w:rsidP="00DB3C42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016364" w14:textId="17C7B1A3" w:rsidR="00862A95" w:rsidRDefault="00DB3C42" w:rsidP="00DB3C42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4E9FD5" w14:textId="405D7C7D" w:rsidR="00862A95" w:rsidRDefault="00DB3C42" w:rsidP="00DB3C42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>Լավ</w:t>
            </w:r>
          </w:p>
        </w:tc>
      </w:tr>
      <w:tr w:rsidR="00DB3C42" w:rsidRPr="00862A95" w14:paraId="4417CC11" w14:textId="77777777" w:rsidTr="00E93885">
        <w:trPr>
          <w:trHeight w:val="340"/>
        </w:trPr>
        <w:tc>
          <w:tcPr>
            <w:tcW w:w="1135" w:type="dxa"/>
            <w:shd w:val="clear" w:color="auto" w:fill="auto"/>
            <w:vAlign w:val="center"/>
          </w:tcPr>
          <w:p w14:paraId="31787500" w14:textId="77777777" w:rsidR="00DB3C42" w:rsidRPr="00DB3C42" w:rsidRDefault="00DB3C42" w:rsidP="00DB3C42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14:paraId="24E6BF4C" w14:textId="4D7BE9D6" w:rsidR="00DB3C42" w:rsidRDefault="00DB3C42" w:rsidP="00DB3C42">
            <w:pPr>
              <w:spacing w:after="0" w:line="240" w:lineRule="auto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Հանրային հատվածում բարեվարքության ինստիտուցիոնալ համակարգի որակը</w:t>
            </w:r>
          </w:p>
          <w:p w14:paraId="752D4D6D" w14:textId="434596C8" w:rsidR="00DB3C42" w:rsidRPr="00DB3C42" w:rsidRDefault="00DB3C42" w:rsidP="00DB3C42">
            <w:pPr>
              <w:spacing w:after="0" w:line="240" w:lineRule="auto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 w:rsidRPr="00862A95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(</w:t>
            </w: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Գերազանց, լավ, բավարար, ցածր</w:t>
            </w:r>
            <w:r w:rsidRPr="00862A95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0032ED" w14:textId="72461245" w:rsidR="00DB3C42" w:rsidRPr="00DB3C42" w:rsidRDefault="00DB3C42" w:rsidP="00DB3C42">
            <w:pPr>
              <w:widowControl w:val="0"/>
              <w:spacing w:after="0" w:line="240" w:lineRule="auto"/>
              <w:ind w:left="22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AE9054" w14:textId="488E0B0F" w:rsidR="00DB3C42" w:rsidRPr="00DB3C42" w:rsidRDefault="00DB3C42" w:rsidP="00DB3C42">
            <w:pPr>
              <w:widowControl w:val="0"/>
              <w:spacing w:after="0" w:line="240" w:lineRule="auto"/>
              <w:ind w:left="22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E3C560" w14:textId="0C4B1C6A" w:rsidR="00DB3C42" w:rsidRPr="00DB3C42" w:rsidRDefault="00DB3C42" w:rsidP="00DB3C42">
            <w:pPr>
              <w:widowControl w:val="0"/>
              <w:spacing w:after="0" w:line="240" w:lineRule="auto"/>
              <w:ind w:left="22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Լավ</w:t>
            </w:r>
          </w:p>
        </w:tc>
      </w:tr>
      <w:tr w:rsidR="00DB3C42" w:rsidRPr="00862A95" w14:paraId="4852F75C" w14:textId="77777777" w:rsidTr="00DB3C42">
        <w:trPr>
          <w:trHeight w:val="340"/>
        </w:trPr>
        <w:tc>
          <w:tcPr>
            <w:tcW w:w="1135" w:type="dxa"/>
            <w:shd w:val="clear" w:color="auto" w:fill="auto"/>
            <w:vAlign w:val="center"/>
          </w:tcPr>
          <w:p w14:paraId="6F3E3E41" w14:textId="4F0D43D4" w:rsidR="00DB3C42" w:rsidRPr="00DB3C42" w:rsidRDefault="00DB3C42" w:rsidP="00DB3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DB3C42">
              <w:rPr>
                <w:i/>
                <w:sz w:val="20"/>
                <w:szCs w:val="20"/>
                <w:lang w:val="hy-AM"/>
              </w:rPr>
              <w:t>ՎՑ</w:t>
            </w:r>
            <w:r>
              <w:rPr>
                <w:i/>
                <w:sz w:val="20"/>
                <w:szCs w:val="20"/>
                <w:lang w:val="hy-AM"/>
              </w:rPr>
              <w:t xml:space="preserve"> 25.1</w:t>
            </w:r>
            <w:r w:rsidRPr="00DB3C42"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0489" w:type="dxa"/>
            <w:shd w:val="clear" w:color="auto" w:fill="auto"/>
            <w:vAlign w:val="center"/>
          </w:tcPr>
          <w:p w14:paraId="388DB971" w14:textId="5D315013" w:rsidR="00DB3C42" w:rsidRDefault="00DB3C42" w:rsidP="00DB3C42">
            <w:pPr>
              <w:spacing w:after="0" w:line="240" w:lineRule="auto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>Հանրային հատվածում բարեվարքության մասով օրենսդրության ամբողջականությունը</w:t>
            </w:r>
          </w:p>
          <w:p w14:paraId="41E74910" w14:textId="301000F7" w:rsidR="00DB3C42" w:rsidRDefault="00DB3C42" w:rsidP="00DB3C42">
            <w:pPr>
              <w:spacing w:after="0" w:line="240" w:lineRule="auto"/>
              <w:rPr>
                <w:bCs/>
                <w:i/>
                <w:iCs/>
                <w:sz w:val="20"/>
                <w:szCs w:val="20"/>
                <w:lang w:val="hy-AM"/>
              </w:rPr>
            </w:pPr>
            <w:r w:rsidRPr="00DB3C42">
              <w:rPr>
                <w:bCs/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bCs/>
                <w:i/>
                <w:iCs/>
                <w:sz w:val="20"/>
                <w:szCs w:val="20"/>
                <w:lang w:val="hy-AM"/>
              </w:rPr>
              <w:t>Լիարժեք, մասնակի, թերի</w:t>
            </w:r>
            <w:r w:rsidRPr="00DB3C42">
              <w:rPr>
                <w:bCs/>
                <w:i/>
                <w:iCs/>
                <w:sz w:val="20"/>
                <w:szCs w:val="20"/>
                <w:lang w:val="hy-AM"/>
              </w:rPr>
              <w:t>)</w:t>
            </w:r>
            <w:r>
              <w:rPr>
                <w:bCs/>
                <w:i/>
                <w:iCs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EAB19E" w14:textId="7101C032" w:rsidR="00DB3C42" w:rsidRDefault="00DB3C42" w:rsidP="00DB3C42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ACED31" w14:textId="6B372E68" w:rsidR="00DB3C42" w:rsidRDefault="00DB3C42" w:rsidP="00DB3C42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142EC4" w14:textId="3EFC2984" w:rsidR="00DB3C42" w:rsidRDefault="00DB3C42" w:rsidP="00DB3C42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>Լիարժեք</w:t>
            </w:r>
          </w:p>
        </w:tc>
      </w:tr>
      <w:tr w:rsidR="00DB3C42" w:rsidRPr="00862A95" w14:paraId="282C7B81" w14:textId="77777777" w:rsidTr="00E93885">
        <w:trPr>
          <w:trHeight w:val="340"/>
        </w:trPr>
        <w:tc>
          <w:tcPr>
            <w:tcW w:w="1135" w:type="dxa"/>
            <w:shd w:val="clear" w:color="auto" w:fill="auto"/>
            <w:vAlign w:val="center"/>
          </w:tcPr>
          <w:p w14:paraId="0CB27D4A" w14:textId="4A314359" w:rsidR="00DB3C42" w:rsidRPr="00DB3C42" w:rsidRDefault="00DB3C42" w:rsidP="00DB3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ՎՑ 25.2</w:t>
            </w:r>
          </w:p>
        </w:tc>
        <w:tc>
          <w:tcPr>
            <w:tcW w:w="10489" w:type="dxa"/>
            <w:shd w:val="clear" w:color="auto" w:fill="auto"/>
            <w:vAlign w:val="center"/>
          </w:tcPr>
          <w:p w14:paraId="0A3809E3" w14:textId="77777777" w:rsidR="00DB3C42" w:rsidRDefault="00DB3C42" w:rsidP="00DB3C42">
            <w:pPr>
              <w:spacing w:after="0" w:line="240" w:lineRule="auto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>Հանրային հատվածում բարեվարքության օրենսդրության կիրարկման արդյունավետությունը</w:t>
            </w:r>
          </w:p>
          <w:p w14:paraId="367D4604" w14:textId="07A09778" w:rsidR="00DB3C42" w:rsidRDefault="00DB3C42" w:rsidP="00DB3C42">
            <w:pPr>
              <w:spacing w:after="0" w:line="240" w:lineRule="auto"/>
              <w:rPr>
                <w:bCs/>
                <w:i/>
                <w:iCs/>
                <w:sz w:val="20"/>
                <w:szCs w:val="20"/>
                <w:lang w:val="hy-AM"/>
              </w:rPr>
            </w:pPr>
            <w:r w:rsidRPr="00862A95">
              <w:rPr>
                <w:bCs/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bCs/>
                <w:i/>
                <w:iCs/>
                <w:sz w:val="20"/>
                <w:szCs w:val="20"/>
                <w:lang w:val="hy-AM"/>
              </w:rPr>
              <w:t>Բարձր, բավարար, ցածր, անբավարար</w:t>
            </w:r>
            <w:r>
              <w:rPr>
                <w:bCs/>
                <w:i/>
                <w:iCs/>
                <w:sz w:val="20"/>
                <w:szCs w:val="20"/>
                <w:lang w:val="ru-RU"/>
              </w:rPr>
              <w:t>)</w:t>
            </w:r>
            <w:r>
              <w:rPr>
                <w:bCs/>
                <w:i/>
                <w:iCs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F3E1E3" w14:textId="0485DBE7" w:rsidR="00DB3C42" w:rsidRDefault="00DB3C42" w:rsidP="00DB3C42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2DCAE2" w14:textId="1E51E44B" w:rsidR="00DB3C42" w:rsidRDefault="00DB3C42" w:rsidP="00DB3C42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CD1F0A" w14:textId="5EBF0286" w:rsidR="00DB3C42" w:rsidRDefault="00DB3C42" w:rsidP="00DB3C42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>Բավարար</w:t>
            </w:r>
          </w:p>
        </w:tc>
      </w:tr>
      <w:tr w:rsidR="00DB3C42" w:rsidRPr="00862A95" w14:paraId="5FF1C75C" w14:textId="77777777" w:rsidTr="00E93885">
        <w:trPr>
          <w:trHeight w:val="340"/>
        </w:trPr>
        <w:tc>
          <w:tcPr>
            <w:tcW w:w="1135" w:type="dxa"/>
            <w:shd w:val="clear" w:color="auto" w:fill="auto"/>
            <w:vAlign w:val="center"/>
          </w:tcPr>
          <w:p w14:paraId="0156C032" w14:textId="2EDDD486" w:rsidR="00DB3C42" w:rsidRPr="00DB3C42" w:rsidRDefault="00DB3C42" w:rsidP="00DB3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ՎՑ 25.3</w:t>
            </w:r>
          </w:p>
        </w:tc>
        <w:tc>
          <w:tcPr>
            <w:tcW w:w="10489" w:type="dxa"/>
            <w:shd w:val="clear" w:color="auto" w:fill="auto"/>
            <w:vAlign w:val="center"/>
          </w:tcPr>
          <w:p w14:paraId="6170CF7D" w14:textId="1ED77BD1" w:rsidR="00DB3C42" w:rsidRDefault="00DB3C42" w:rsidP="00DB3C42">
            <w:pPr>
              <w:spacing w:after="0" w:line="240" w:lineRule="auto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>Հանրային հատվածում բարեվարքության մոնիտորինգի համակարգի որակը</w:t>
            </w:r>
          </w:p>
          <w:p w14:paraId="7817FCBA" w14:textId="3FD4D01E" w:rsidR="00DB3C42" w:rsidRDefault="00DB3C42" w:rsidP="00DB3C42">
            <w:pPr>
              <w:spacing w:after="0" w:line="240" w:lineRule="auto"/>
              <w:rPr>
                <w:bCs/>
                <w:i/>
                <w:iCs/>
                <w:sz w:val="20"/>
                <w:szCs w:val="20"/>
                <w:lang w:val="hy-AM"/>
              </w:rPr>
            </w:pPr>
            <w:r w:rsidRPr="00DB3C42">
              <w:rPr>
                <w:bCs/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bCs/>
                <w:i/>
                <w:iCs/>
                <w:sz w:val="20"/>
                <w:szCs w:val="20"/>
                <w:lang w:val="hy-AM"/>
              </w:rPr>
              <w:t>Գերազանց, լավ, բավարար, ցածր</w:t>
            </w:r>
            <w:r w:rsidRPr="00DB3C42">
              <w:rPr>
                <w:bCs/>
                <w:i/>
                <w:iCs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475F1C" w14:textId="6240E357" w:rsidR="00DB3C42" w:rsidRDefault="00DB3C42" w:rsidP="00DB3C42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189E00" w14:textId="6E5E75A4" w:rsidR="00DB3C42" w:rsidRDefault="00DB3C42" w:rsidP="00DB3C42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721DE6" w14:textId="38D40A24" w:rsidR="00DB3C42" w:rsidRDefault="00DB3C42" w:rsidP="00DB3C42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>Լավ</w:t>
            </w:r>
          </w:p>
        </w:tc>
      </w:tr>
      <w:tr w:rsidR="00DB3C42" w:rsidRPr="004F3A9C" w14:paraId="25C2D08A" w14:textId="77777777" w:rsidTr="0053528C">
        <w:trPr>
          <w:trHeight w:val="340"/>
        </w:trPr>
        <w:tc>
          <w:tcPr>
            <w:tcW w:w="1135" w:type="dxa"/>
            <w:shd w:val="clear" w:color="auto" w:fill="auto"/>
            <w:vAlign w:val="center"/>
          </w:tcPr>
          <w:p w14:paraId="2AECEC09" w14:textId="77777777" w:rsidR="00DB3C42" w:rsidRPr="004F3A9C" w:rsidRDefault="00DB3C42" w:rsidP="00DB3C42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14:paraId="5E27EC42" w14:textId="3560A1B6" w:rsidR="00DB3C42" w:rsidRPr="004F3A9C" w:rsidRDefault="00DB3C42" w:rsidP="00DB3C42">
            <w:pPr>
              <w:spacing w:after="0" w:line="240" w:lineRule="auto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 w:rsidRPr="00E93885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 xml:space="preserve">Հանրային </w:t>
            </w: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հատվածում</w:t>
            </w:r>
            <w:r w:rsidRPr="00E93885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 xml:space="preserve"> բարեվարքության</w:t>
            </w: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 xml:space="preserve"> հանրային </w:t>
            </w:r>
            <w:r w:rsidRPr="00E93885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ընկալումը (</w:t>
            </w: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 xml:space="preserve">Բարձր, լավ, </w:t>
            </w:r>
            <w:r w:rsidRPr="00E93885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միջին,</w:t>
            </w: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 xml:space="preserve"> ցածր</w:t>
            </w:r>
            <w:r w:rsidRPr="00E93885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9F9BC2" w14:textId="2D018DFB" w:rsidR="00DB3C42" w:rsidRPr="004F3A9C" w:rsidRDefault="00DB3C42" w:rsidP="00DB3C42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273E03" w14:textId="0DDD320D" w:rsidR="00DB3C42" w:rsidRPr="004F3A9C" w:rsidRDefault="00DB3C42" w:rsidP="00DB3C42">
            <w:pPr>
              <w:widowControl w:val="0"/>
              <w:spacing w:after="0" w:line="240" w:lineRule="auto"/>
              <w:ind w:left="22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 w:rsidRPr="00E93885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82DF71" w14:textId="22D56525" w:rsidR="00DB3C42" w:rsidRPr="004F3A9C" w:rsidRDefault="00DB3C42" w:rsidP="00DB3C42">
            <w:pPr>
              <w:widowControl w:val="0"/>
              <w:spacing w:after="0" w:line="240" w:lineRule="auto"/>
              <w:ind w:left="22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Լավ</w:t>
            </w:r>
          </w:p>
        </w:tc>
      </w:tr>
      <w:tr w:rsidR="00DB3C42" w:rsidRPr="00E93885" w14:paraId="2C56C7BF" w14:textId="77777777" w:rsidTr="00E93885">
        <w:trPr>
          <w:trHeight w:val="340"/>
        </w:trPr>
        <w:tc>
          <w:tcPr>
            <w:tcW w:w="1135" w:type="dxa"/>
            <w:shd w:val="clear" w:color="auto" w:fill="auto"/>
            <w:vAlign w:val="center"/>
          </w:tcPr>
          <w:p w14:paraId="6EA261A5" w14:textId="48567237" w:rsidR="00DB3C42" w:rsidRPr="00E93885" w:rsidRDefault="00DB3C42" w:rsidP="00DB3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ՎՑ 26.1</w:t>
            </w:r>
          </w:p>
        </w:tc>
        <w:tc>
          <w:tcPr>
            <w:tcW w:w="10489" w:type="dxa"/>
            <w:shd w:val="clear" w:color="auto" w:fill="auto"/>
            <w:vAlign w:val="center"/>
          </w:tcPr>
          <w:p w14:paraId="6688DC78" w14:textId="6C650A9F" w:rsidR="00DB3C42" w:rsidRPr="00233E86" w:rsidRDefault="00DB3C42" w:rsidP="00DB3C42">
            <w:pPr>
              <w:spacing w:after="0" w:line="240" w:lineRule="auto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 xml:space="preserve">Հանրային </w:t>
            </w:r>
            <w:r w:rsidR="00233E86">
              <w:rPr>
                <w:bCs/>
                <w:i/>
                <w:iCs/>
                <w:sz w:val="20"/>
                <w:szCs w:val="20"/>
                <w:lang w:val="hy-AM"/>
              </w:rPr>
              <w:t xml:space="preserve">հատվածում բարեվարքության շուրջ գործարար համայնքի ընկալումները </w:t>
            </w:r>
            <w:r w:rsidR="00233E86" w:rsidRPr="00233E86">
              <w:rPr>
                <w:bCs/>
                <w:i/>
                <w:iCs/>
                <w:sz w:val="20"/>
                <w:szCs w:val="20"/>
                <w:lang w:val="hy-AM"/>
              </w:rPr>
              <w:t>(</w:t>
            </w:r>
            <w:r w:rsidR="00233E86">
              <w:rPr>
                <w:bCs/>
                <w:i/>
                <w:iCs/>
                <w:sz w:val="20"/>
                <w:szCs w:val="20"/>
                <w:lang w:val="hy-AM"/>
              </w:rPr>
              <w:t>Բարձր, լավ, միջին, ցածր</w:t>
            </w:r>
            <w:r w:rsidR="00233E86" w:rsidRPr="00233E86">
              <w:rPr>
                <w:bCs/>
                <w:i/>
                <w:iCs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7EC63B" w14:textId="77777777" w:rsidR="00DB3C42" w:rsidRPr="00E93885" w:rsidRDefault="00DB3C42" w:rsidP="00DB3C42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98788B8" w14:textId="6B3FFE93" w:rsidR="00DB3C42" w:rsidRPr="00E93885" w:rsidRDefault="00DB3C42" w:rsidP="00DB3C42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  <w:lang w:val="hy-AM"/>
              </w:rPr>
            </w:pPr>
            <w:r w:rsidRPr="00E93885">
              <w:rPr>
                <w:bCs/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94D908" w14:textId="47984EEF" w:rsidR="00DB3C42" w:rsidRPr="00E93885" w:rsidRDefault="00233E86" w:rsidP="00DB3C42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>Լավ</w:t>
            </w:r>
          </w:p>
        </w:tc>
      </w:tr>
      <w:tr w:rsidR="00233E86" w:rsidRPr="00E93885" w14:paraId="209485C0" w14:textId="77777777" w:rsidTr="00E93885">
        <w:trPr>
          <w:trHeight w:val="340"/>
        </w:trPr>
        <w:tc>
          <w:tcPr>
            <w:tcW w:w="1135" w:type="dxa"/>
            <w:shd w:val="clear" w:color="auto" w:fill="auto"/>
            <w:vAlign w:val="center"/>
          </w:tcPr>
          <w:p w14:paraId="4DEEC505" w14:textId="3A5CB0BC" w:rsidR="00233E86" w:rsidRPr="00E93885" w:rsidRDefault="00233E86" w:rsidP="00233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ՎՑ 26.2</w:t>
            </w:r>
          </w:p>
        </w:tc>
        <w:tc>
          <w:tcPr>
            <w:tcW w:w="10489" w:type="dxa"/>
            <w:shd w:val="clear" w:color="auto" w:fill="auto"/>
            <w:vAlign w:val="center"/>
          </w:tcPr>
          <w:p w14:paraId="5C093871" w14:textId="55F6BB67" w:rsidR="00233E86" w:rsidRPr="00E93885" w:rsidRDefault="00233E86" w:rsidP="00233E86">
            <w:pPr>
              <w:spacing w:after="0" w:line="240" w:lineRule="auto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 xml:space="preserve">Հանրային հատվածում բարեվարքության շուրջ քաղաքացիների ընկալումները </w:t>
            </w:r>
            <w:r w:rsidRPr="00233E86">
              <w:rPr>
                <w:bCs/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bCs/>
                <w:i/>
                <w:iCs/>
                <w:sz w:val="20"/>
                <w:szCs w:val="20"/>
                <w:lang w:val="hy-AM"/>
              </w:rPr>
              <w:t>Բարձր, լավ, միջին, ցածր</w:t>
            </w:r>
            <w:r w:rsidRPr="00233E86">
              <w:rPr>
                <w:bCs/>
                <w:i/>
                <w:iCs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C728E8" w14:textId="77777777" w:rsidR="00233E86" w:rsidRPr="00E93885" w:rsidRDefault="00233E86" w:rsidP="00233E86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B792EAA" w14:textId="068211FA" w:rsidR="00233E86" w:rsidRPr="00E93885" w:rsidRDefault="00233E86" w:rsidP="00233E86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  <w:lang w:val="hy-AM"/>
              </w:rPr>
            </w:pPr>
            <w:r w:rsidRPr="00E93885">
              <w:rPr>
                <w:bCs/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FFF631" w14:textId="4AC500BB" w:rsidR="00233E86" w:rsidRPr="00E93885" w:rsidRDefault="00233E86" w:rsidP="00233E86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>Լավ</w:t>
            </w:r>
          </w:p>
        </w:tc>
      </w:tr>
      <w:tr w:rsidR="00DB3C42" w:rsidRPr="00E93885" w14:paraId="42FBDF37" w14:textId="77777777" w:rsidTr="00E93885">
        <w:trPr>
          <w:trHeight w:val="340"/>
        </w:trPr>
        <w:tc>
          <w:tcPr>
            <w:tcW w:w="15877" w:type="dxa"/>
            <w:gridSpan w:val="5"/>
            <w:vAlign w:val="center"/>
          </w:tcPr>
          <w:p w14:paraId="5ED2405B" w14:textId="77777777" w:rsidR="00DB3C42" w:rsidRPr="00E93885" w:rsidRDefault="00DB3C42" w:rsidP="00DB3C42">
            <w:pPr>
              <w:spacing w:before="120" w:after="120" w:line="240" w:lineRule="auto"/>
              <w:rPr>
                <w:b/>
                <w:sz w:val="20"/>
                <w:szCs w:val="20"/>
                <w:lang w:val="hy-AM"/>
              </w:rPr>
            </w:pPr>
            <w:r w:rsidRPr="00E93885">
              <w:rPr>
                <w:b/>
                <w:sz w:val="20"/>
                <w:szCs w:val="20"/>
                <w:lang w:val="hy-AM"/>
              </w:rPr>
              <w:t>ՄԻՋԱՆԿՅԱԼ ՑՈՒՑԱՆԻՇՆԵՐ</w:t>
            </w:r>
          </w:p>
        </w:tc>
      </w:tr>
      <w:tr w:rsidR="00DB3C42" w:rsidRPr="00124B35" w14:paraId="30C518F6" w14:textId="77777777" w:rsidTr="00E93885">
        <w:trPr>
          <w:trHeight w:val="340"/>
        </w:trPr>
        <w:tc>
          <w:tcPr>
            <w:tcW w:w="1135" w:type="dxa"/>
            <w:shd w:val="clear" w:color="auto" w:fill="E7E6E6" w:themeFill="background2"/>
            <w:vAlign w:val="center"/>
          </w:tcPr>
          <w:p w14:paraId="53AF19FF" w14:textId="77777777" w:rsidR="00DB3C42" w:rsidRPr="00E93885" w:rsidRDefault="00DB3C42" w:rsidP="00DB3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E93885">
              <w:rPr>
                <w:b/>
                <w:sz w:val="20"/>
                <w:szCs w:val="20"/>
                <w:lang w:val="hy-AM"/>
              </w:rPr>
              <w:t xml:space="preserve">ՄՆ </w:t>
            </w:r>
            <w:r w:rsidRPr="00E93885">
              <w:rPr>
                <w:b/>
                <w:sz w:val="20"/>
                <w:szCs w:val="20"/>
              </w:rPr>
              <w:t>3.</w:t>
            </w:r>
            <w:r w:rsidRPr="00E93885">
              <w:rPr>
                <w:b/>
                <w:sz w:val="20"/>
                <w:szCs w:val="20"/>
                <w:lang w:val="hy-AM"/>
              </w:rPr>
              <w:t>4</w:t>
            </w:r>
            <w:r w:rsidRPr="00E93885">
              <w:rPr>
                <w:b/>
                <w:sz w:val="20"/>
                <w:szCs w:val="20"/>
              </w:rPr>
              <w:t>.1</w:t>
            </w:r>
          </w:p>
        </w:tc>
        <w:tc>
          <w:tcPr>
            <w:tcW w:w="14742" w:type="dxa"/>
            <w:gridSpan w:val="4"/>
            <w:shd w:val="clear" w:color="auto" w:fill="E7E6E6" w:themeFill="background2"/>
            <w:vAlign w:val="center"/>
          </w:tcPr>
          <w:p w14:paraId="7F851D61" w14:textId="77777777" w:rsidR="00DB3C42" w:rsidRPr="00E93885" w:rsidRDefault="00DB3C42" w:rsidP="00DB3C42">
            <w:pPr>
              <w:spacing w:before="60" w:after="60" w:line="240" w:lineRule="auto"/>
              <w:rPr>
                <w:b/>
                <w:sz w:val="20"/>
                <w:szCs w:val="20"/>
                <w:lang w:val="hy-AM"/>
              </w:rPr>
            </w:pPr>
            <w:r w:rsidRPr="00E93885">
              <w:rPr>
                <w:b/>
                <w:sz w:val="20"/>
                <w:szCs w:val="20"/>
                <w:lang w:val="hy-AM"/>
              </w:rPr>
              <w:t>Հանրային պաշտոն զբաղեցնող անձանց և հանրային ծառայողների վարքագծի կանոնները հստակեցված են։</w:t>
            </w:r>
          </w:p>
        </w:tc>
      </w:tr>
      <w:tr w:rsidR="00DB3C42" w:rsidRPr="00C650E2" w14:paraId="139C7889" w14:textId="77777777" w:rsidTr="00E93885">
        <w:trPr>
          <w:trHeight w:val="340"/>
        </w:trPr>
        <w:tc>
          <w:tcPr>
            <w:tcW w:w="1135" w:type="dxa"/>
            <w:shd w:val="clear" w:color="auto" w:fill="E7E6E6" w:themeFill="background2"/>
            <w:vAlign w:val="center"/>
          </w:tcPr>
          <w:p w14:paraId="145B5FA0" w14:textId="77777777" w:rsidR="00DB3C42" w:rsidRPr="00C650E2" w:rsidRDefault="00DB3C42" w:rsidP="00DB3C42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shd w:val="clear" w:color="auto" w:fill="E7E6E6" w:themeFill="background2"/>
            <w:vAlign w:val="center"/>
          </w:tcPr>
          <w:p w14:paraId="107030D4" w14:textId="1E2AEB24" w:rsidR="00DB3C42" w:rsidRPr="00C650E2" w:rsidRDefault="00C650E2" w:rsidP="002807C7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C650E2">
              <w:rPr>
                <w:i/>
                <w:sz w:val="20"/>
                <w:szCs w:val="20"/>
                <w:lang w:val="hy-AM"/>
              </w:rPr>
              <w:t xml:space="preserve">Հանրային հատվածում կարգապահության օրենսդրության </w:t>
            </w:r>
            <w:r w:rsidR="002807C7">
              <w:rPr>
                <w:i/>
                <w:sz w:val="20"/>
                <w:szCs w:val="20"/>
                <w:lang w:val="hy-AM"/>
              </w:rPr>
              <w:t>ծածկույթը</w:t>
            </w:r>
            <w:r w:rsidRPr="00C650E2">
              <w:rPr>
                <w:i/>
                <w:sz w:val="20"/>
                <w:szCs w:val="20"/>
                <w:lang w:val="hy-AM"/>
              </w:rPr>
              <w:t xml:space="preserve"> (Լիարժեք, մասնակի, թերի)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3B0DF53B" w14:textId="6DF80D6B" w:rsidR="00DB3C42" w:rsidRPr="00C650E2" w:rsidRDefault="00C650E2" w:rsidP="00DB3C42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650E2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2185A576" w14:textId="0304FBE3" w:rsidR="00DB3C42" w:rsidRPr="00C650E2" w:rsidRDefault="00C650E2" w:rsidP="00DB3C42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650E2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1F296F38" w14:textId="3C949BF7" w:rsidR="00DB3C42" w:rsidRPr="00C650E2" w:rsidRDefault="00C650E2" w:rsidP="00DB3C42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650E2"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</w:tr>
      <w:tr w:rsidR="0064163B" w:rsidRPr="00C650E2" w14:paraId="133B0E33" w14:textId="77777777" w:rsidTr="00E93885">
        <w:trPr>
          <w:trHeight w:val="340"/>
        </w:trPr>
        <w:tc>
          <w:tcPr>
            <w:tcW w:w="1135" w:type="dxa"/>
            <w:shd w:val="clear" w:color="auto" w:fill="E7E6E6" w:themeFill="background2"/>
            <w:vAlign w:val="center"/>
          </w:tcPr>
          <w:p w14:paraId="6BD18EFD" w14:textId="77777777" w:rsidR="0064163B" w:rsidRPr="00C650E2" w:rsidRDefault="0064163B" w:rsidP="0064163B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shd w:val="clear" w:color="auto" w:fill="E7E6E6" w:themeFill="background2"/>
            <w:vAlign w:val="center"/>
          </w:tcPr>
          <w:p w14:paraId="126EE40B" w14:textId="6B9B26C3" w:rsidR="0064163B" w:rsidRDefault="0064163B" w:rsidP="0064163B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Հանրային հատվածում բարեվարքության ինստիտուցիոնալ բարեփոխումների արդյունավետությունը </w:t>
            </w:r>
          </w:p>
          <w:p w14:paraId="61677E9D" w14:textId="1CA0C669" w:rsidR="0064163B" w:rsidRPr="00C650E2" w:rsidRDefault="0064163B" w:rsidP="0064163B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Բարձր, բավարար, ցածր, անբավարար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5A712CDE" w14:textId="58D1419E" w:rsidR="0064163B" w:rsidRPr="00C650E2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42D326B3" w14:textId="67FC063D" w:rsidR="0064163B" w:rsidRPr="00C650E2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39808A01" w14:textId="03731730" w:rsidR="0064163B" w:rsidRPr="00C650E2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Բավարար</w:t>
            </w:r>
          </w:p>
        </w:tc>
      </w:tr>
      <w:tr w:rsidR="0064163B" w:rsidRPr="0064163B" w14:paraId="1AF82F89" w14:textId="77777777" w:rsidTr="00E93885">
        <w:trPr>
          <w:trHeight w:val="340"/>
        </w:trPr>
        <w:tc>
          <w:tcPr>
            <w:tcW w:w="1135" w:type="dxa"/>
            <w:shd w:val="clear" w:color="auto" w:fill="E7E6E6" w:themeFill="background2"/>
            <w:vAlign w:val="center"/>
          </w:tcPr>
          <w:p w14:paraId="11824310" w14:textId="77777777" w:rsidR="0064163B" w:rsidRPr="00C650E2" w:rsidRDefault="0064163B" w:rsidP="0064163B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shd w:val="clear" w:color="auto" w:fill="E7E6E6" w:themeFill="background2"/>
            <w:vAlign w:val="center"/>
          </w:tcPr>
          <w:p w14:paraId="4D537DC6" w14:textId="1A0237E4" w:rsidR="0064163B" w:rsidRPr="0064163B" w:rsidRDefault="0064163B" w:rsidP="0064163B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Հանրային հատվածում կարգապահության և բարեվարքության մասով վարչական տեղեկատվության որակը և թափանցիկությունը </w:t>
            </w:r>
            <w:r w:rsidRPr="0064163B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Գերազանց, լավ, բավարար, անբավարար</w:t>
            </w:r>
            <w:r w:rsidRPr="0064163B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170D0147" w14:textId="07AD6631" w:rsidR="0064163B" w:rsidRPr="00C650E2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68F6CD4B" w14:textId="2071D982" w:rsidR="0064163B" w:rsidRPr="00C650E2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5F2EA18B" w14:textId="7090A6AF" w:rsidR="0064163B" w:rsidRPr="00C650E2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Լավ</w:t>
            </w:r>
          </w:p>
        </w:tc>
      </w:tr>
      <w:tr w:rsidR="0064163B" w:rsidRPr="00E93885" w14:paraId="578527BF" w14:textId="77777777" w:rsidTr="00E93885">
        <w:trPr>
          <w:trHeight w:val="340"/>
        </w:trPr>
        <w:tc>
          <w:tcPr>
            <w:tcW w:w="15877" w:type="dxa"/>
            <w:gridSpan w:val="5"/>
            <w:shd w:val="clear" w:color="auto" w:fill="auto"/>
            <w:vAlign w:val="center"/>
          </w:tcPr>
          <w:p w14:paraId="74C8D44B" w14:textId="77777777" w:rsidR="0064163B" w:rsidRPr="00E93885" w:rsidRDefault="0064163B" w:rsidP="0064163B">
            <w:pPr>
              <w:spacing w:before="120" w:after="120" w:line="240" w:lineRule="auto"/>
              <w:ind w:left="22"/>
              <w:rPr>
                <w:b/>
                <w:sz w:val="20"/>
                <w:szCs w:val="20"/>
                <w:lang w:val="hy-AM"/>
              </w:rPr>
            </w:pPr>
            <w:r w:rsidRPr="00E93885">
              <w:rPr>
                <w:b/>
                <w:sz w:val="20"/>
                <w:szCs w:val="20"/>
                <w:lang w:val="hy-AM"/>
              </w:rPr>
              <w:t>ՈՒՂՂԱԿԻ ՑՈՒՑԱՆԻՇՆԵՐ</w:t>
            </w:r>
          </w:p>
        </w:tc>
      </w:tr>
      <w:tr w:rsidR="0064163B" w:rsidRPr="003569C9" w14:paraId="1172E54D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2A52B6CF" w14:textId="77777777" w:rsidR="0064163B" w:rsidRPr="003569C9" w:rsidRDefault="0064163B" w:rsidP="0064163B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2" w:type="dxa"/>
            <w:gridSpan w:val="4"/>
            <w:vAlign w:val="center"/>
          </w:tcPr>
          <w:p w14:paraId="423BF6AB" w14:textId="39E34A22" w:rsidR="0064163B" w:rsidRPr="003569C9" w:rsidRDefault="0064163B" w:rsidP="0064163B">
            <w:pPr>
              <w:widowControl w:val="0"/>
              <w:spacing w:before="60" w:after="60" w:line="240" w:lineRule="auto"/>
              <w:ind w:right="-108"/>
              <w:rPr>
                <w:b/>
                <w:sz w:val="20"/>
                <w:szCs w:val="20"/>
                <w:lang w:val="hy-AM"/>
              </w:rPr>
            </w:pPr>
            <w:r w:rsidRPr="003569C9">
              <w:rPr>
                <w:b/>
                <w:sz w:val="20"/>
                <w:szCs w:val="20"/>
                <w:lang w:val="hy-AM"/>
              </w:rPr>
              <w:t xml:space="preserve">Հանրային ծառայության համակարգում կարգապահության և բարեվարքության </w:t>
            </w:r>
            <w:r>
              <w:rPr>
                <w:b/>
                <w:sz w:val="20"/>
                <w:szCs w:val="20"/>
                <w:lang w:val="hy-AM"/>
              </w:rPr>
              <w:t>օրենսդրության և ինստիտուցիոնալ դաշտի ախտորոշում</w:t>
            </w:r>
          </w:p>
        </w:tc>
      </w:tr>
      <w:tr w:rsidR="0064163B" w:rsidRPr="00702307" w14:paraId="705054DA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7FD37304" w14:textId="77777777" w:rsidR="0064163B" w:rsidRPr="00702307" w:rsidRDefault="0064163B" w:rsidP="0064163B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6DF05B8F" w14:textId="1D4BC689" w:rsidR="0064163B" w:rsidRPr="003A203A" w:rsidRDefault="0064163B" w:rsidP="0064163B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Պետական հատվածում կարգապահական ու բարեվարքության համակարգի վերլուծության և դիագնոստիկայի նպատակով բազմաշահառու աշխատանքային խումբը, այդ թվում՝ միջազգային փորձագետների ներգրավմամբ, ձևավորված է համապատասխան որոշմամբ </w:t>
            </w:r>
            <w:r w:rsidRPr="003A203A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3A203A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38F56793" w14:textId="6B8A19BA" w:rsidR="0064163B" w:rsidRPr="00702307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18" w:type="dxa"/>
            <w:vAlign w:val="center"/>
          </w:tcPr>
          <w:p w14:paraId="39933829" w14:textId="512E01FF" w:rsidR="0064163B" w:rsidRPr="00702307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5FDE5ADA" w14:textId="77777777" w:rsidR="0064163B" w:rsidRPr="00702307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702307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64163B" w:rsidRPr="003A203A" w14:paraId="44AE33FD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59196053" w14:textId="77777777" w:rsidR="0064163B" w:rsidRPr="00702307" w:rsidRDefault="0064163B" w:rsidP="0064163B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3D914258" w14:textId="5496F270" w:rsidR="0064163B" w:rsidRPr="003A203A" w:rsidRDefault="0064163B" w:rsidP="0064163B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Պետական հատվածում կարգապահական ու բարեվարքության համակարգի վերլուծության և դիագնոստիկայի արդյունքների զեկույցը հաստատված է ՀԿԲ խորհրդի կողմից </w:t>
            </w:r>
            <w:r w:rsidRPr="003A203A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3A203A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08AAFCEB" w14:textId="4419E99F" w:rsidR="0064163B" w:rsidRPr="00702307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22B579C5" w14:textId="379F3BE5" w:rsidR="0064163B" w:rsidRPr="00702307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270D4F76" w14:textId="3CF96D33" w:rsidR="0064163B" w:rsidRPr="00702307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64163B" w:rsidRPr="003A203A" w14:paraId="497D91B0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6EB8496B" w14:textId="77777777" w:rsidR="0064163B" w:rsidRPr="00702307" w:rsidRDefault="0064163B" w:rsidP="0064163B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2EE57B0B" w14:textId="10909036" w:rsidR="0064163B" w:rsidRPr="00A95BD5" w:rsidRDefault="0064163B" w:rsidP="0064163B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Դիագնոստիկ զեկույցի արդյունքներով մշակված՝ պետական հատվածում կարգապահության և բարեվարքության ինստիտուցիոնալ համակարգի բարեփոխումների հայեցակարգը և ճանապարհային քարտեզը հաստատված է կառավարության համապատասխան որոշմամբ </w:t>
            </w:r>
            <w:r w:rsidRPr="00A95BD5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A95BD5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34AE2180" w14:textId="0256E856" w:rsidR="0064163B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1747F070" w14:textId="23040103" w:rsidR="0064163B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3DDFB05C" w14:textId="410BC466" w:rsidR="0064163B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64163B" w:rsidRPr="00124B35" w14:paraId="4DF0325B" w14:textId="77777777" w:rsidTr="003569C9">
        <w:trPr>
          <w:trHeight w:val="340"/>
        </w:trPr>
        <w:tc>
          <w:tcPr>
            <w:tcW w:w="1135" w:type="dxa"/>
            <w:vAlign w:val="center"/>
          </w:tcPr>
          <w:p w14:paraId="5D129A5B" w14:textId="77777777" w:rsidR="0064163B" w:rsidRPr="003A203A" w:rsidRDefault="0064163B" w:rsidP="0064163B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4"/>
            <w:vAlign w:val="center"/>
          </w:tcPr>
          <w:p w14:paraId="212CC78D" w14:textId="3179C5C6" w:rsidR="0064163B" w:rsidRPr="00702307" w:rsidRDefault="0064163B" w:rsidP="0064163B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b/>
                <w:bCs/>
                <w:sz w:val="20"/>
                <w:szCs w:val="20"/>
                <w:lang w:val="hy-AM"/>
              </w:rPr>
              <w:t>Կարգապահության մասով վ</w:t>
            </w:r>
            <w:r w:rsidRPr="00A95BD5">
              <w:rPr>
                <w:b/>
                <w:bCs/>
                <w:sz w:val="20"/>
                <w:szCs w:val="20"/>
                <w:lang w:val="hy-AM"/>
              </w:rPr>
              <w:t>արքականոնների</w:t>
            </w:r>
            <w:r>
              <w:rPr>
                <w:b/>
                <w:bCs/>
                <w:sz w:val="20"/>
                <w:szCs w:val="20"/>
                <w:lang w:val="hy-AM"/>
              </w:rPr>
              <w:t xml:space="preserve">, </w:t>
            </w:r>
            <w:r w:rsidRPr="00A95BD5">
              <w:rPr>
                <w:b/>
                <w:bCs/>
                <w:sz w:val="20"/>
                <w:szCs w:val="20"/>
                <w:lang w:val="hy-AM"/>
              </w:rPr>
              <w:t>այլ սահմանափակումների</w:t>
            </w:r>
            <w:r>
              <w:rPr>
                <w:b/>
                <w:bCs/>
                <w:sz w:val="20"/>
                <w:szCs w:val="20"/>
                <w:lang w:val="hy-AM"/>
              </w:rPr>
              <w:t>, պ</w:t>
            </w:r>
            <w:r w:rsidRPr="00A95BD5">
              <w:rPr>
                <w:b/>
                <w:bCs/>
                <w:sz w:val="20"/>
                <w:szCs w:val="20"/>
                <w:lang w:val="hy-AM"/>
              </w:rPr>
              <w:t xml:space="preserve">ատասխանատվության </w:t>
            </w:r>
            <w:r>
              <w:rPr>
                <w:b/>
                <w:bCs/>
                <w:sz w:val="20"/>
                <w:szCs w:val="20"/>
                <w:lang w:val="hy-AM"/>
              </w:rPr>
              <w:t>օրենսդրական և ինստիտուցիոնալ համակարգի կատարելագործում</w:t>
            </w:r>
          </w:p>
        </w:tc>
      </w:tr>
      <w:tr w:rsidR="0064163B" w:rsidRPr="00A95BD5" w14:paraId="252C4002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7E2D2EA6" w14:textId="77777777" w:rsidR="0064163B" w:rsidRPr="00702307" w:rsidRDefault="0064163B" w:rsidP="0064163B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266398FB" w14:textId="0559C0B9" w:rsidR="0064163B" w:rsidRPr="00702307" w:rsidRDefault="0064163B" w:rsidP="0064163B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Հայեցակարգի բխող՝ հանրային հատվածում կարգապահական նորմերի ու սկզբունքների, ինչպես նաև՝ պատասխանատվության մասով իրավակարգավորումներն ապահովված են միջազգային լավագույն պրակտիկային </w:t>
            </w:r>
            <w:r w:rsidRPr="00A95BD5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ըստ ՏՀԶԿ ՍԻԳՄԱ մեթոդաբանության</w:t>
            </w:r>
            <w:r w:rsidRPr="00A95BD5">
              <w:rPr>
                <w:i/>
                <w:sz w:val="20"/>
                <w:szCs w:val="20"/>
                <w:lang w:val="hy-AM"/>
              </w:rPr>
              <w:t xml:space="preserve">) </w:t>
            </w:r>
            <w:r>
              <w:rPr>
                <w:i/>
                <w:sz w:val="20"/>
                <w:szCs w:val="20"/>
                <w:lang w:val="hy-AM"/>
              </w:rPr>
              <w:t xml:space="preserve">համահունչ և ներառելով հանրային ծառայության ու պետական պաշտոնների ողջ ծածկույթը </w:t>
            </w:r>
            <w:r w:rsidRPr="00A95BD5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Լիարժեք, մասնակի, թերի</w:t>
            </w:r>
            <w:r w:rsidRPr="00A95BD5">
              <w:rPr>
                <w:i/>
                <w:sz w:val="20"/>
                <w:szCs w:val="20"/>
                <w:lang w:val="hy-AM"/>
              </w:rPr>
              <w:t>)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5F0A6A1" w14:textId="7CA9DCDE" w:rsidR="0064163B" w:rsidRPr="00702307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0C355957" w14:textId="6A04A09D" w:rsidR="0064163B" w:rsidRPr="00702307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  <w:tc>
          <w:tcPr>
            <w:tcW w:w="1559" w:type="dxa"/>
            <w:vAlign w:val="center"/>
          </w:tcPr>
          <w:p w14:paraId="75B112D4" w14:textId="0CC98039" w:rsidR="0064163B" w:rsidRPr="00702307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64163B" w:rsidRPr="00A95BD5" w14:paraId="4336F553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7E081970" w14:textId="77777777" w:rsidR="0064163B" w:rsidRPr="00702307" w:rsidRDefault="0064163B" w:rsidP="0064163B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17C4EAC8" w14:textId="5A00F13F" w:rsidR="0064163B" w:rsidRPr="00A95BD5" w:rsidRDefault="0064163B" w:rsidP="0064163B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Նոր իրավակարգավորումներից բխող՝ երկրորդային օրենսդրություննը նույնականացված և ընդունված է, </w:t>
            </w:r>
            <w:r w:rsidRPr="00A95BD5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276" w:type="dxa"/>
            <w:vAlign w:val="center"/>
          </w:tcPr>
          <w:p w14:paraId="786FAF54" w14:textId="78899FF3" w:rsidR="0064163B" w:rsidRPr="00A95BD5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6FA61DF4" w14:textId="0684A5BF" w:rsidR="0064163B" w:rsidRPr="00A95BD5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1559" w:type="dxa"/>
            <w:vAlign w:val="center"/>
          </w:tcPr>
          <w:p w14:paraId="52D7FDF8" w14:textId="55E2506C" w:rsidR="0064163B" w:rsidRPr="00A95BD5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64163B" w:rsidRPr="00A95BD5" w14:paraId="18EE546E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411D9AD8" w14:textId="77777777" w:rsidR="0064163B" w:rsidRPr="00702307" w:rsidRDefault="0064163B" w:rsidP="0064163B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27CA1F98" w14:textId="36CD1F53" w:rsidR="0064163B" w:rsidRPr="00E6575F" w:rsidRDefault="0064163B" w:rsidP="008A1E51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Նոր օրենսդրության համահունչ՝ անհրաժեշտ</w:t>
            </w:r>
            <w:r w:rsidRPr="00E6575F">
              <w:rPr>
                <w:i/>
                <w:sz w:val="20"/>
                <w:szCs w:val="20"/>
                <w:lang w:val="hy-AM"/>
              </w:rPr>
              <w:t xml:space="preserve"> </w:t>
            </w:r>
            <w:r>
              <w:rPr>
                <w:i/>
                <w:sz w:val="20"/>
                <w:szCs w:val="20"/>
                <w:lang w:val="hy-AM"/>
              </w:rPr>
              <w:t>կանոնագրքերը մշակված են,</w:t>
            </w:r>
            <w:r w:rsidRPr="00E6575F">
              <w:rPr>
                <w:i/>
                <w:sz w:val="20"/>
                <w:szCs w:val="20"/>
                <w:lang w:val="hy-AM"/>
              </w:rPr>
              <w:t xml:space="preserve"> %</w:t>
            </w:r>
          </w:p>
        </w:tc>
        <w:tc>
          <w:tcPr>
            <w:tcW w:w="1276" w:type="dxa"/>
            <w:vAlign w:val="center"/>
          </w:tcPr>
          <w:p w14:paraId="102ADCDE" w14:textId="3AB7F603" w:rsidR="0064163B" w:rsidRPr="00E6575F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5767F189" w14:textId="614577BD" w:rsidR="0064163B" w:rsidRPr="00E6575F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1559" w:type="dxa"/>
            <w:vAlign w:val="center"/>
          </w:tcPr>
          <w:p w14:paraId="49A9FA26" w14:textId="01BAE4FD" w:rsidR="0064163B" w:rsidRPr="00E6575F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64163B" w:rsidRPr="00A95BD5" w14:paraId="7D82C75D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4C2448AB" w14:textId="77777777" w:rsidR="0064163B" w:rsidRPr="00702307" w:rsidRDefault="0064163B" w:rsidP="0064163B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270495F9" w14:textId="62729288" w:rsidR="0064163B" w:rsidRPr="008A1E51" w:rsidRDefault="0064163B" w:rsidP="008A1E51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Նոր օրենսդրության ու ընթացակարգերին համահունչ հանրային հատվածում կարգապահության մասով վարչական տեղեկատվության կարիքները նույնականացված են</w:t>
            </w:r>
            <w:r w:rsidR="008A1E51">
              <w:rPr>
                <w:i/>
                <w:sz w:val="20"/>
                <w:szCs w:val="20"/>
                <w:lang w:val="hy-AM"/>
              </w:rPr>
              <w:t>,</w:t>
            </w:r>
            <w:r>
              <w:rPr>
                <w:i/>
                <w:sz w:val="20"/>
                <w:szCs w:val="20"/>
                <w:lang w:val="hy-AM"/>
              </w:rPr>
              <w:t xml:space="preserve"> և </w:t>
            </w:r>
            <w:r w:rsidR="008A1E51">
              <w:rPr>
                <w:i/>
                <w:sz w:val="20"/>
                <w:szCs w:val="20"/>
                <w:lang w:val="hy-AM"/>
              </w:rPr>
              <w:t xml:space="preserve">մշակված են պարբերական զեկույցների հրապարակման մեթոդական հիմքերը </w:t>
            </w:r>
            <w:r w:rsidR="008A1E51" w:rsidRPr="008A1E51">
              <w:rPr>
                <w:i/>
                <w:sz w:val="20"/>
                <w:szCs w:val="20"/>
                <w:lang w:val="hy-AM"/>
              </w:rPr>
              <w:t>(</w:t>
            </w:r>
            <w:r w:rsidR="008A1E51">
              <w:rPr>
                <w:i/>
                <w:sz w:val="20"/>
                <w:szCs w:val="20"/>
                <w:lang w:val="hy-AM"/>
              </w:rPr>
              <w:t>Լիարժեք, մասնակի, թերի</w:t>
            </w:r>
            <w:r w:rsidR="008A1E51" w:rsidRPr="008A1E51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75FA40BA" w14:textId="486C5AEB" w:rsidR="0064163B" w:rsidRPr="00E6575F" w:rsidRDefault="008A1E51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1C922685" w14:textId="32D205EB" w:rsidR="0064163B" w:rsidRPr="00E6575F" w:rsidRDefault="008A1E51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  <w:tc>
          <w:tcPr>
            <w:tcW w:w="1559" w:type="dxa"/>
            <w:vAlign w:val="center"/>
          </w:tcPr>
          <w:p w14:paraId="2DDC750A" w14:textId="26DC65D5" w:rsidR="0064163B" w:rsidRPr="00E6575F" w:rsidRDefault="008A1E51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64163B" w:rsidRPr="00A95BD5" w14:paraId="1BB40F05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53622FA6" w14:textId="77777777" w:rsidR="0064163B" w:rsidRPr="00702307" w:rsidRDefault="0064163B" w:rsidP="0064163B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78CACF3D" w14:textId="745B3441" w:rsidR="0064163B" w:rsidRPr="00E6575F" w:rsidRDefault="0064163B" w:rsidP="0064163B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Հանրային ծառայողների և հանրային պաշտոն զբաղեցնողների համար կարգապահության և էթիկայի իրազեկման ու ուսուցման միջոցառումների ծրագիրը հաստատված է ՀԿԲ խորհրդի կողմից </w:t>
            </w:r>
            <w:r w:rsidRPr="00E6575F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E6575F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177D527F" w14:textId="4A8ACE33" w:rsidR="0064163B" w:rsidRPr="00E6575F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vAlign w:val="center"/>
          </w:tcPr>
          <w:p w14:paraId="3DD28503" w14:textId="6978B71D" w:rsidR="0064163B" w:rsidRPr="00E6575F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5045AABE" w14:textId="01868AB8" w:rsidR="0064163B" w:rsidRPr="00E6575F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64163B" w:rsidRPr="00A95BD5" w14:paraId="542C984D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6F37941D" w14:textId="77777777" w:rsidR="0064163B" w:rsidRPr="00702307" w:rsidRDefault="0064163B" w:rsidP="0064163B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423A15D9" w14:textId="1FDC9E0C" w:rsidR="0064163B" w:rsidRDefault="0064163B" w:rsidP="0064163B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Ապահովված է հանրային պաշտոն զբաղեցնողների իրազեկումը կարգապահության և էթիկայի, ինչպես նաև՝ պատասխանատվության առնչվող կարգավորումներին ու ընթացակարգերին, </w:t>
            </w:r>
            <w:r w:rsidRPr="006316BF">
              <w:rPr>
                <w:i/>
                <w:sz w:val="20"/>
                <w:szCs w:val="20"/>
                <w:lang w:val="hy-AM"/>
              </w:rPr>
              <w:t>%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964F33C" w14:textId="46649CC2" w:rsidR="0064163B" w:rsidRPr="006316BF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40D410A0" w14:textId="21F8A254" w:rsidR="0064163B" w:rsidRPr="006316BF" w:rsidRDefault="0064163B" w:rsidP="003F2596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1559" w:type="dxa"/>
            <w:vAlign w:val="center"/>
          </w:tcPr>
          <w:p w14:paraId="228E9D13" w14:textId="25D1EC64" w:rsidR="0064163B" w:rsidRPr="006316BF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64163B" w:rsidRPr="002807C7" w14:paraId="250691F5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151841CC" w14:textId="77777777" w:rsidR="0064163B" w:rsidRPr="00330EE4" w:rsidRDefault="0064163B" w:rsidP="0064163B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5EA0F7DD" w14:textId="65C4BE97" w:rsidR="0064163B" w:rsidRPr="00E93885" w:rsidRDefault="0064163B" w:rsidP="0064163B">
            <w:pPr>
              <w:spacing w:after="0" w:line="240" w:lineRule="auto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Ապահովված է հանրային ծառայողների իրազեկումը կարգապահության և էթիկայի, ինչպես նաև՝ պատասխանատվության առնչվող կարգավորումներին ու ընթացակարգերին, </w:t>
            </w:r>
            <w:r w:rsidRPr="006316BF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276" w:type="dxa"/>
            <w:vAlign w:val="center"/>
          </w:tcPr>
          <w:p w14:paraId="6051C16F" w14:textId="23ACE31A" w:rsidR="0064163B" w:rsidRPr="00E93885" w:rsidRDefault="0064163B" w:rsidP="0064163B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3B76AB99" w14:textId="5E453C84" w:rsidR="0064163B" w:rsidRPr="00E93885" w:rsidRDefault="0064163B" w:rsidP="003F2596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1559" w:type="dxa"/>
            <w:vAlign w:val="center"/>
          </w:tcPr>
          <w:p w14:paraId="52A1D21D" w14:textId="44F0F52E" w:rsidR="0064163B" w:rsidRPr="00E93885" w:rsidRDefault="0064163B" w:rsidP="0064163B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-</w:t>
            </w:r>
          </w:p>
        </w:tc>
      </w:tr>
      <w:tr w:rsidR="0064163B" w:rsidRPr="00124B35" w14:paraId="643CBFC7" w14:textId="77777777" w:rsidTr="00414676">
        <w:trPr>
          <w:trHeight w:val="340"/>
        </w:trPr>
        <w:tc>
          <w:tcPr>
            <w:tcW w:w="1135" w:type="dxa"/>
            <w:vAlign w:val="center"/>
          </w:tcPr>
          <w:p w14:paraId="221455B6" w14:textId="77777777" w:rsidR="0064163B" w:rsidRPr="00E6575F" w:rsidRDefault="0064163B" w:rsidP="0064163B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4"/>
            <w:vAlign w:val="center"/>
          </w:tcPr>
          <w:p w14:paraId="109CA398" w14:textId="534E8878" w:rsidR="0064163B" w:rsidRPr="00E93885" w:rsidRDefault="0064163B" w:rsidP="0064163B">
            <w:pPr>
              <w:spacing w:after="0" w:line="240" w:lineRule="auto"/>
              <w:rPr>
                <w:sz w:val="20"/>
                <w:szCs w:val="20"/>
                <w:lang w:val="hy-AM"/>
              </w:rPr>
            </w:pPr>
            <w:r w:rsidRPr="006316BF">
              <w:rPr>
                <w:b/>
                <w:bCs/>
                <w:sz w:val="20"/>
                <w:szCs w:val="20"/>
                <w:lang w:val="hy-AM"/>
              </w:rPr>
              <w:t xml:space="preserve">Բարեվարքության </w:t>
            </w:r>
            <w:r>
              <w:rPr>
                <w:b/>
                <w:bCs/>
                <w:sz w:val="20"/>
                <w:szCs w:val="20"/>
                <w:lang w:val="hy-AM"/>
              </w:rPr>
              <w:t>մասով գործող ինստիտուցիոնալ համակարգի արդիականացում</w:t>
            </w:r>
          </w:p>
        </w:tc>
      </w:tr>
      <w:tr w:rsidR="0064163B" w:rsidRPr="0064163B" w14:paraId="3D3FBDB6" w14:textId="77777777" w:rsidTr="0064163B">
        <w:trPr>
          <w:trHeight w:val="340"/>
        </w:trPr>
        <w:tc>
          <w:tcPr>
            <w:tcW w:w="1135" w:type="dxa"/>
            <w:vAlign w:val="center"/>
          </w:tcPr>
          <w:p w14:paraId="1421D9CF" w14:textId="77777777" w:rsidR="0064163B" w:rsidRPr="00414676" w:rsidRDefault="0064163B" w:rsidP="0064163B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71AD9A43" w14:textId="45B62CC1" w:rsidR="0064163B" w:rsidRPr="00414676" w:rsidRDefault="0064163B" w:rsidP="0064163B">
            <w:pPr>
              <w:spacing w:after="0" w:line="240" w:lineRule="auto"/>
              <w:rPr>
                <w:b/>
                <w:bCs/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Հայեցակարգի բխող՝ հանրային բարեվարքության մասով իրավակարգավորումներն ապահովված են միջազգային լավագույն պրակտիկային </w:t>
            </w:r>
            <w:r w:rsidRPr="00A95BD5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ըստ ՏՀԶԿ ՍԻԳՄԱ մեթոդաբանության</w:t>
            </w:r>
            <w:r w:rsidRPr="00A95BD5">
              <w:rPr>
                <w:i/>
                <w:sz w:val="20"/>
                <w:szCs w:val="20"/>
                <w:lang w:val="hy-AM"/>
              </w:rPr>
              <w:t xml:space="preserve">) </w:t>
            </w:r>
            <w:r>
              <w:rPr>
                <w:i/>
                <w:sz w:val="20"/>
                <w:szCs w:val="20"/>
                <w:lang w:val="hy-AM"/>
              </w:rPr>
              <w:t xml:space="preserve">համահունչ և ներառելով հանրային ծառայության ու պետական պաշտոնների ողջ ծածկույթը </w:t>
            </w:r>
            <w:r w:rsidRPr="00A95BD5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Լիարժեք, մասնակի, թերի</w:t>
            </w:r>
            <w:r w:rsidRPr="00A95BD5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2C03E1CB" w14:textId="58EF22A8" w:rsidR="0064163B" w:rsidRPr="00414676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2BFA007D" w14:textId="69116F8E" w:rsidR="0064163B" w:rsidRPr="00414676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  <w:tc>
          <w:tcPr>
            <w:tcW w:w="1559" w:type="dxa"/>
            <w:vAlign w:val="center"/>
          </w:tcPr>
          <w:p w14:paraId="30F189C9" w14:textId="5CF18356" w:rsidR="0064163B" w:rsidRPr="00414676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64163B" w:rsidRPr="0064163B" w14:paraId="30440BF5" w14:textId="77777777" w:rsidTr="0064163B">
        <w:trPr>
          <w:trHeight w:val="340"/>
        </w:trPr>
        <w:tc>
          <w:tcPr>
            <w:tcW w:w="1135" w:type="dxa"/>
            <w:vAlign w:val="center"/>
          </w:tcPr>
          <w:p w14:paraId="718A94BF" w14:textId="77777777" w:rsidR="0064163B" w:rsidRPr="00414676" w:rsidRDefault="0064163B" w:rsidP="0064163B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6C7944A4" w14:textId="594F182E" w:rsidR="0064163B" w:rsidRPr="00414676" w:rsidRDefault="0064163B" w:rsidP="0064163B">
            <w:pPr>
              <w:spacing w:after="0" w:line="240" w:lineRule="auto"/>
              <w:rPr>
                <w:b/>
                <w:bCs/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Նոր իրավակարգավորումներից բխող՝ երկրորդային օրենսդրություննը նույնականացված և ընդունված է, </w:t>
            </w:r>
            <w:r w:rsidRPr="00A95BD5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276" w:type="dxa"/>
            <w:vAlign w:val="center"/>
          </w:tcPr>
          <w:p w14:paraId="034B3F18" w14:textId="4A5F7401" w:rsidR="0064163B" w:rsidRPr="00414676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78C02467" w14:textId="4AF2154B" w:rsidR="0064163B" w:rsidRPr="00414676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1559" w:type="dxa"/>
            <w:vAlign w:val="center"/>
          </w:tcPr>
          <w:p w14:paraId="7E417575" w14:textId="4427AA4C" w:rsidR="0064163B" w:rsidRPr="00414676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64163B" w:rsidRPr="0064163B" w14:paraId="0330F74B" w14:textId="77777777" w:rsidTr="0064163B">
        <w:trPr>
          <w:trHeight w:val="340"/>
        </w:trPr>
        <w:tc>
          <w:tcPr>
            <w:tcW w:w="1135" w:type="dxa"/>
            <w:vAlign w:val="center"/>
          </w:tcPr>
          <w:p w14:paraId="094CAC74" w14:textId="77777777" w:rsidR="0064163B" w:rsidRPr="00414676" w:rsidRDefault="0064163B" w:rsidP="0064163B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5D808D45" w14:textId="46076DF6" w:rsidR="0064163B" w:rsidRPr="00414676" w:rsidRDefault="0064163B" w:rsidP="0064163B">
            <w:pPr>
              <w:spacing w:after="0" w:line="240" w:lineRule="auto"/>
              <w:rPr>
                <w:b/>
                <w:bCs/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Նոր օրենսդրության ու ընթացակարգերին համահունչ՝ ուղեցույցները և</w:t>
            </w:r>
            <w:r w:rsidRPr="00E6575F">
              <w:rPr>
                <w:i/>
                <w:sz w:val="20"/>
                <w:szCs w:val="20"/>
                <w:lang w:val="hy-AM"/>
              </w:rPr>
              <w:t xml:space="preserve"> </w:t>
            </w:r>
            <w:r>
              <w:rPr>
                <w:i/>
                <w:sz w:val="20"/>
                <w:szCs w:val="20"/>
                <w:lang w:val="hy-AM"/>
              </w:rPr>
              <w:t>ռեսուրսները մշակված են,</w:t>
            </w:r>
            <w:r w:rsidRPr="00E6575F">
              <w:rPr>
                <w:i/>
                <w:sz w:val="20"/>
                <w:szCs w:val="20"/>
                <w:lang w:val="hy-AM"/>
              </w:rPr>
              <w:t xml:space="preserve"> %</w:t>
            </w:r>
          </w:p>
        </w:tc>
        <w:tc>
          <w:tcPr>
            <w:tcW w:w="1276" w:type="dxa"/>
            <w:vAlign w:val="center"/>
          </w:tcPr>
          <w:p w14:paraId="27B87393" w14:textId="2FBA3844" w:rsidR="0064163B" w:rsidRPr="00414676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6A368A45" w14:textId="160D5EB9" w:rsidR="0064163B" w:rsidRPr="00414676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1559" w:type="dxa"/>
            <w:vAlign w:val="center"/>
          </w:tcPr>
          <w:p w14:paraId="496357ED" w14:textId="19F7A6C4" w:rsidR="0064163B" w:rsidRPr="00414676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8A1E51" w:rsidRPr="0064163B" w14:paraId="7E9B5244" w14:textId="77777777" w:rsidTr="0064163B">
        <w:trPr>
          <w:trHeight w:val="340"/>
        </w:trPr>
        <w:tc>
          <w:tcPr>
            <w:tcW w:w="1135" w:type="dxa"/>
            <w:vAlign w:val="center"/>
          </w:tcPr>
          <w:p w14:paraId="79DB4D63" w14:textId="77777777" w:rsidR="008A1E51" w:rsidRPr="00414676" w:rsidRDefault="008A1E51" w:rsidP="008A1E51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6D34BAEF" w14:textId="796C4896" w:rsidR="008A1E51" w:rsidRPr="00414676" w:rsidRDefault="008A1E51" w:rsidP="008A1E51">
            <w:pPr>
              <w:spacing w:after="0" w:line="240" w:lineRule="auto"/>
              <w:rPr>
                <w:b/>
                <w:bCs/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Նոր օրենսդրության ու ընթացակարգերին համահունչ հանրային հատվածում բարեվարքության մասով վարչական տեղեկատվության կարիքները նույնականացված են, և մշակված են պարբերական զեկույցների հրապարակման մեթոդական հիմքերը </w:t>
            </w:r>
            <w:r w:rsidRPr="008A1E51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Լիարժեք, մասնակի, թերի</w:t>
            </w:r>
            <w:r w:rsidRPr="008A1E51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1AF4594A" w14:textId="1A6DEAC9" w:rsidR="008A1E51" w:rsidRPr="00414676" w:rsidRDefault="008A1E51" w:rsidP="008A1E5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2B12261B" w14:textId="31D8F1DE" w:rsidR="008A1E51" w:rsidRPr="00414676" w:rsidRDefault="008A1E51" w:rsidP="008A1E5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  <w:tc>
          <w:tcPr>
            <w:tcW w:w="1559" w:type="dxa"/>
            <w:vAlign w:val="center"/>
          </w:tcPr>
          <w:p w14:paraId="724C9274" w14:textId="4906D1C0" w:rsidR="008A1E51" w:rsidRPr="00414676" w:rsidRDefault="008A1E51" w:rsidP="008A1E5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64163B" w:rsidRPr="0064163B" w14:paraId="691C36D3" w14:textId="77777777" w:rsidTr="0064163B">
        <w:trPr>
          <w:trHeight w:val="340"/>
        </w:trPr>
        <w:tc>
          <w:tcPr>
            <w:tcW w:w="1135" w:type="dxa"/>
            <w:vAlign w:val="center"/>
          </w:tcPr>
          <w:p w14:paraId="4FCA7E96" w14:textId="77777777" w:rsidR="0064163B" w:rsidRPr="00414676" w:rsidRDefault="0064163B" w:rsidP="0064163B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266728DF" w14:textId="70E23A59" w:rsidR="0064163B" w:rsidRPr="00414676" w:rsidRDefault="0064163B" w:rsidP="008A1E51">
            <w:pPr>
              <w:spacing w:after="0" w:line="240" w:lineRule="auto"/>
              <w:rPr>
                <w:b/>
                <w:bCs/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Հանրային ծառայողների և հանրային պաշտոն զբաղեցնողների համար </w:t>
            </w:r>
            <w:r w:rsidR="008A1E51">
              <w:rPr>
                <w:i/>
                <w:sz w:val="20"/>
                <w:szCs w:val="20"/>
                <w:lang w:val="hy-AM"/>
              </w:rPr>
              <w:t>բարեվարքության</w:t>
            </w:r>
            <w:r>
              <w:rPr>
                <w:i/>
                <w:sz w:val="20"/>
                <w:szCs w:val="20"/>
                <w:lang w:val="hy-AM"/>
              </w:rPr>
              <w:t xml:space="preserve"> իրազեկման ու ուսուցման միջոցառումների ծրագիրը հաստատված է ՀԿԲ խորհրդի կողմից </w:t>
            </w:r>
            <w:r w:rsidRPr="00E6575F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E6575F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5E97A776" w14:textId="50BCC75C" w:rsidR="0064163B" w:rsidRPr="00414676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vAlign w:val="center"/>
          </w:tcPr>
          <w:p w14:paraId="7B003966" w14:textId="7538EF75" w:rsidR="0064163B" w:rsidRPr="00414676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52A6EE99" w14:textId="24474FF2" w:rsidR="0064163B" w:rsidRPr="00414676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64163B" w:rsidRPr="0064163B" w14:paraId="556A813C" w14:textId="77777777" w:rsidTr="0064163B">
        <w:trPr>
          <w:trHeight w:val="340"/>
        </w:trPr>
        <w:tc>
          <w:tcPr>
            <w:tcW w:w="1135" w:type="dxa"/>
            <w:vAlign w:val="center"/>
          </w:tcPr>
          <w:p w14:paraId="1BCEA922" w14:textId="77777777" w:rsidR="0064163B" w:rsidRPr="00414676" w:rsidRDefault="0064163B" w:rsidP="0064163B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623B4A4D" w14:textId="2A546E9D" w:rsidR="0064163B" w:rsidRPr="00414676" w:rsidRDefault="0064163B" w:rsidP="008A1E51">
            <w:pPr>
              <w:spacing w:after="0" w:line="240" w:lineRule="auto"/>
              <w:rPr>
                <w:b/>
                <w:bCs/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Ապահովված է հանրային պաշտոն զբաղեցնողների իրազեկումը </w:t>
            </w:r>
            <w:r w:rsidR="008A1E51">
              <w:rPr>
                <w:i/>
                <w:sz w:val="20"/>
                <w:szCs w:val="20"/>
                <w:lang w:val="hy-AM"/>
              </w:rPr>
              <w:t>բարեվարքության և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  <w:r w:rsidR="008A1E51">
              <w:rPr>
                <w:i/>
                <w:sz w:val="20"/>
                <w:szCs w:val="20"/>
                <w:lang w:val="hy-AM"/>
              </w:rPr>
              <w:t>պ</w:t>
            </w:r>
            <w:r>
              <w:rPr>
                <w:i/>
                <w:sz w:val="20"/>
                <w:szCs w:val="20"/>
                <w:lang w:val="hy-AM"/>
              </w:rPr>
              <w:t xml:space="preserve">ատասխանատվության առնչվող կարգավորումներին ու ընթացակարգերին, </w:t>
            </w:r>
            <w:r w:rsidRPr="006316BF">
              <w:rPr>
                <w:i/>
                <w:sz w:val="20"/>
                <w:szCs w:val="20"/>
                <w:lang w:val="hy-AM"/>
              </w:rPr>
              <w:t>%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179E5AB8" w14:textId="5471FDE5" w:rsidR="0064163B" w:rsidRPr="00414676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310B0A27" w14:textId="109C943B" w:rsidR="0064163B" w:rsidRPr="00414676" w:rsidRDefault="003F2596" w:rsidP="003F2596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1559" w:type="dxa"/>
            <w:vAlign w:val="center"/>
          </w:tcPr>
          <w:p w14:paraId="0F9154AF" w14:textId="33908BF1" w:rsidR="0064163B" w:rsidRPr="00414676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64163B" w:rsidRPr="0064163B" w14:paraId="2277AA4A" w14:textId="77777777" w:rsidTr="0064163B">
        <w:trPr>
          <w:trHeight w:val="340"/>
        </w:trPr>
        <w:tc>
          <w:tcPr>
            <w:tcW w:w="1135" w:type="dxa"/>
            <w:vAlign w:val="center"/>
          </w:tcPr>
          <w:p w14:paraId="5B5E6E87" w14:textId="77777777" w:rsidR="0064163B" w:rsidRPr="00414676" w:rsidRDefault="0064163B" w:rsidP="0064163B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50C31C90" w14:textId="065C1EFC" w:rsidR="0064163B" w:rsidRPr="00414676" w:rsidRDefault="0064163B" w:rsidP="008A1E51">
            <w:pPr>
              <w:spacing w:after="0" w:line="240" w:lineRule="auto"/>
              <w:rPr>
                <w:b/>
                <w:bCs/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Ապահովված է հանրային ծառայողների իրազեկումը </w:t>
            </w:r>
            <w:r w:rsidR="008A1E51">
              <w:rPr>
                <w:i/>
                <w:sz w:val="20"/>
                <w:szCs w:val="20"/>
                <w:lang w:val="hy-AM"/>
              </w:rPr>
              <w:t xml:space="preserve">բարեվարքության և </w:t>
            </w:r>
            <w:r>
              <w:rPr>
                <w:i/>
                <w:sz w:val="20"/>
                <w:szCs w:val="20"/>
                <w:lang w:val="hy-AM"/>
              </w:rPr>
              <w:t xml:space="preserve">պատասխանատվության առնչվող կարգավորումներին ու ընթացակարգերին, </w:t>
            </w:r>
            <w:r w:rsidRPr="006316BF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276" w:type="dxa"/>
            <w:vAlign w:val="center"/>
          </w:tcPr>
          <w:p w14:paraId="682BB340" w14:textId="2769BA7C" w:rsidR="0064163B" w:rsidRPr="00414676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6F889083" w14:textId="0093A5B7" w:rsidR="0064163B" w:rsidRPr="00414676" w:rsidRDefault="0064163B" w:rsidP="003F2596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1559" w:type="dxa"/>
            <w:vAlign w:val="center"/>
          </w:tcPr>
          <w:p w14:paraId="651CF1DD" w14:textId="665F94D7" w:rsidR="0064163B" w:rsidRPr="00414676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-</w:t>
            </w:r>
          </w:p>
        </w:tc>
      </w:tr>
      <w:tr w:rsidR="0064163B" w:rsidRPr="00E93885" w14:paraId="3BFEE9AF" w14:textId="77777777" w:rsidTr="00E93885">
        <w:trPr>
          <w:trHeight w:val="340"/>
        </w:trPr>
        <w:tc>
          <w:tcPr>
            <w:tcW w:w="15877" w:type="dxa"/>
            <w:gridSpan w:val="5"/>
            <w:shd w:val="clear" w:color="auto" w:fill="auto"/>
            <w:vAlign w:val="center"/>
          </w:tcPr>
          <w:p w14:paraId="5811BFFB" w14:textId="77777777" w:rsidR="0064163B" w:rsidRPr="00E93885" w:rsidRDefault="0064163B" w:rsidP="0064163B">
            <w:pPr>
              <w:spacing w:before="120" w:after="120" w:line="240" w:lineRule="auto"/>
              <w:rPr>
                <w:sz w:val="20"/>
                <w:szCs w:val="20"/>
                <w:lang w:val="hy-AM"/>
              </w:rPr>
            </w:pPr>
            <w:r w:rsidRPr="00E93885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ՎԵՐՋՆԱՐԴՅՈՒՆՔԻ ՑՈՒՑԱՆԻՇՆԵՐ</w:t>
            </w:r>
          </w:p>
        </w:tc>
      </w:tr>
      <w:tr w:rsidR="0064163B" w:rsidRPr="00E93885" w14:paraId="48BBA818" w14:textId="77777777" w:rsidTr="00E93885">
        <w:trPr>
          <w:trHeight w:val="340"/>
        </w:trPr>
        <w:tc>
          <w:tcPr>
            <w:tcW w:w="1135" w:type="dxa"/>
            <w:shd w:val="clear" w:color="auto" w:fill="E7E6E6" w:themeFill="background2"/>
            <w:vAlign w:val="center"/>
          </w:tcPr>
          <w:p w14:paraId="3D57AED3" w14:textId="77777777" w:rsidR="0064163B" w:rsidRPr="00E93885" w:rsidRDefault="0064163B" w:rsidP="00641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</w:rPr>
            </w:pPr>
            <w:r w:rsidRPr="00E93885">
              <w:rPr>
                <w:b/>
                <w:color w:val="1F4E79" w:themeColor="accent1" w:themeShade="80"/>
                <w:sz w:val="20"/>
                <w:szCs w:val="20"/>
              </w:rPr>
              <w:t>ԸՆ 3.</w:t>
            </w:r>
            <w:r w:rsidRPr="00E93885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5</w:t>
            </w:r>
            <w:r w:rsidRPr="00E93885">
              <w:rPr>
                <w:b/>
                <w:color w:val="1F4E79" w:themeColor="accent1" w:themeShade="80"/>
                <w:sz w:val="20"/>
                <w:szCs w:val="20"/>
              </w:rPr>
              <w:t>.</w:t>
            </w:r>
          </w:p>
        </w:tc>
        <w:tc>
          <w:tcPr>
            <w:tcW w:w="14742" w:type="dxa"/>
            <w:gridSpan w:val="4"/>
            <w:shd w:val="clear" w:color="auto" w:fill="E7E6E6" w:themeFill="background2"/>
            <w:vAlign w:val="center"/>
          </w:tcPr>
          <w:p w14:paraId="67DA9CBB" w14:textId="77777777" w:rsidR="0064163B" w:rsidRPr="00E93885" w:rsidRDefault="0064163B" w:rsidP="0064163B">
            <w:pPr>
              <w:spacing w:before="60" w:after="60" w:line="240" w:lineRule="auto"/>
              <w:rPr>
                <w:b/>
                <w:color w:val="1F4E79"/>
                <w:sz w:val="20"/>
                <w:szCs w:val="20"/>
              </w:rPr>
            </w:pPr>
            <w:r w:rsidRPr="00E93885">
              <w:rPr>
                <w:b/>
                <w:color w:val="1F4E79"/>
                <w:sz w:val="20"/>
                <w:szCs w:val="20"/>
              </w:rPr>
              <w:t xml:space="preserve">Բարելավված են </w:t>
            </w:r>
            <w:r>
              <w:rPr>
                <w:b/>
                <w:color w:val="1F4E79"/>
                <w:sz w:val="20"/>
                <w:szCs w:val="20"/>
                <w:lang w:val="hy-AM"/>
              </w:rPr>
              <w:t xml:space="preserve">հանրային ծառայության և </w:t>
            </w:r>
            <w:r w:rsidRPr="00E93885">
              <w:rPr>
                <w:b/>
                <w:color w:val="1F4E79"/>
                <w:sz w:val="20"/>
                <w:szCs w:val="20"/>
              </w:rPr>
              <w:t xml:space="preserve">մարդկային ռեսուրսների կառավարման ոլորտում </w:t>
            </w:r>
            <w:r>
              <w:rPr>
                <w:b/>
                <w:color w:val="1F4E79"/>
                <w:sz w:val="20"/>
                <w:szCs w:val="20"/>
                <w:lang w:val="hy-AM"/>
              </w:rPr>
              <w:t xml:space="preserve">ինստիտուցիոնալ </w:t>
            </w:r>
            <w:r w:rsidRPr="00E93885">
              <w:rPr>
                <w:b/>
                <w:color w:val="1F4E79"/>
                <w:sz w:val="20"/>
                <w:szCs w:val="20"/>
              </w:rPr>
              <w:t>կարողություններն ու տեխնոլոգիական հնարավորությունները</w:t>
            </w:r>
          </w:p>
        </w:tc>
      </w:tr>
      <w:tr w:rsidR="0064163B" w:rsidRPr="00895656" w14:paraId="1F9A1395" w14:textId="77777777" w:rsidTr="00E7752A">
        <w:trPr>
          <w:trHeight w:val="340"/>
        </w:trPr>
        <w:tc>
          <w:tcPr>
            <w:tcW w:w="1135" w:type="dxa"/>
            <w:shd w:val="clear" w:color="auto" w:fill="auto"/>
            <w:vAlign w:val="center"/>
          </w:tcPr>
          <w:p w14:paraId="622C8BB7" w14:textId="77777777" w:rsidR="0064163B" w:rsidRPr="00895656" w:rsidRDefault="0064163B" w:rsidP="0064163B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14:paraId="61F8D401" w14:textId="77777777" w:rsidR="0064163B" w:rsidRPr="00895656" w:rsidRDefault="0064163B" w:rsidP="0064163B">
            <w:pPr>
              <w:spacing w:after="0" w:line="240" w:lineRule="auto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 w:rsidRPr="00895656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Հանրային ծառայության քաղաքականության համակարգման կարողությունների որակը</w:t>
            </w:r>
          </w:p>
          <w:p w14:paraId="21EA131D" w14:textId="77777777" w:rsidR="0064163B" w:rsidRPr="00895656" w:rsidRDefault="0064163B" w:rsidP="0064163B">
            <w:pPr>
              <w:spacing w:after="0" w:line="240" w:lineRule="auto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 w:rsidRPr="00895656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(Գերազանց, լավ, միջին, ցածր)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EC16D4" w14:textId="77777777" w:rsidR="0064163B" w:rsidRPr="00895656" w:rsidRDefault="0064163B" w:rsidP="0064163B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 w:rsidRPr="00895656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348DF2" w14:textId="77777777" w:rsidR="0064163B" w:rsidRPr="00895656" w:rsidRDefault="0064163B" w:rsidP="0064163B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 w:rsidRPr="00895656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3648F7" w14:textId="77777777" w:rsidR="0064163B" w:rsidRPr="00895656" w:rsidRDefault="0064163B" w:rsidP="0064163B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 w:rsidRPr="00895656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Լավ</w:t>
            </w:r>
          </w:p>
        </w:tc>
      </w:tr>
      <w:tr w:rsidR="0064163B" w:rsidRPr="002E17BC" w14:paraId="7C0A5147" w14:textId="77777777" w:rsidTr="00E7752A">
        <w:trPr>
          <w:trHeight w:val="340"/>
        </w:trPr>
        <w:tc>
          <w:tcPr>
            <w:tcW w:w="1135" w:type="dxa"/>
            <w:shd w:val="clear" w:color="auto" w:fill="auto"/>
            <w:vAlign w:val="center"/>
          </w:tcPr>
          <w:p w14:paraId="74EE0B86" w14:textId="570FAB9A" w:rsidR="0064163B" w:rsidRPr="00E93885" w:rsidRDefault="0064163B" w:rsidP="00B65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E93885">
              <w:rPr>
                <w:i/>
                <w:sz w:val="20"/>
                <w:szCs w:val="20"/>
                <w:lang w:val="hy-AM"/>
              </w:rPr>
              <w:t xml:space="preserve">ՎՑ </w:t>
            </w:r>
            <w:r>
              <w:rPr>
                <w:i/>
                <w:sz w:val="20"/>
                <w:szCs w:val="20"/>
                <w:lang w:val="hy-AM"/>
              </w:rPr>
              <w:t>2</w:t>
            </w:r>
            <w:r w:rsidR="00B656F7">
              <w:rPr>
                <w:i/>
                <w:sz w:val="20"/>
                <w:szCs w:val="20"/>
                <w:lang w:val="hy-AM"/>
              </w:rPr>
              <w:t>7</w:t>
            </w:r>
            <w:r>
              <w:rPr>
                <w:i/>
                <w:sz w:val="20"/>
                <w:szCs w:val="20"/>
                <w:lang w:val="hy-AM"/>
              </w:rPr>
              <w:t>.1</w:t>
            </w:r>
          </w:p>
        </w:tc>
        <w:tc>
          <w:tcPr>
            <w:tcW w:w="10489" w:type="dxa"/>
            <w:shd w:val="clear" w:color="auto" w:fill="auto"/>
            <w:vAlign w:val="center"/>
          </w:tcPr>
          <w:p w14:paraId="6B3D100F" w14:textId="77777777" w:rsidR="0064163B" w:rsidRDefault="0064163B" w:rsidP="0064163B">
            <w:pPr>
              <w:spacing w:after="0" w:line="240" w:lineRule="auto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>Հանրային ծառայության քաղաքականության համակարգման կարողությունների որակ</w:t>
            </w:r>
          </w:p>
          <w:p w14:paraId="209DFD5F" w14:textId="77777777" w:rsidR="0064163B" w:rsidRPr="002E17BC" w:rsidRDefault="0064163B" w:rsidP="0064163B">
            <w:pPr>
              <w:spacing w:after="0" w:line="240" w:lineRule="auto"/>
              <w:rPr>
                <w:bCs/>
                <w:i/>
                <w:iCs/>
                <w:sz w:val="20"/>
                <w:szCs w:val="20"/>
                <w:lang w:val="hy-AM"/>
              </w:rPr>
            </w:pPr>
            <w:r w:rsidRPr="002E17BC">
              <w:rPr>
                <w:bCs/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bCs/>
                <w:i/>
                <w:iCs/>
                <w:sz w:val="20"/>
                <w:szCs w:val="20"/>
                <w:lang w:val="hy-AM"/>
              </w:rPr>
              <w:t>Գերազանց, լավ, բավարար, թույլ</w:t>
            </w:r>
            <w:r w:rsidRPr="002E17BC">
              <w:rPr>
                <w:bCs/>
                <w:i/>
                <w:iCs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0DEAF8" w14:textId="77777777" w:rsidR="0064163B" w:rsidRPr="00E93885" w:rsidRDefault="0064163B" w:rsidP="0064163B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FC148A" w14:textId="77777777" w:rsidR="0064163B" w:rsidRPr="00E93885" w:rsidRDefault="0064163B" w:rsidP="0064163B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ACFA46" w14:textId="77777777" w:rsidR="0064163B" w:rsidRPr="00E93885" w:rsidRDefault="0064163B" w:rsidP="0064163B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>Լավ</w:t>
            </w:r>
          </w:p>
        </w:tc>
      </w:tr>
      <w:tr w:rsidR="0064163B" w:rsidRPr="002B75DA" w14:paraId="03820CBE" w14:textId="77777777" w:rsidTr="00E7752A">
        <w:trPr>
          <w:trHeight w:val="340"/>
        </w:trPr>
        <w:tc>
          <w:tcPr>
            <w:tcW w:w="1135" w:type="dxa"/>
            <w:shd w:val="clear" w:color="auto" w:fill="auto"/>
            <w:vAlign w:val="center"/>
          </w:tcPr>
          <w:p w14:paraId="32DD08C1" w14:textId="3C513895" w:rsidR="0064163B" w:rsidRPr="00E93885" w:rsidRDefault="0064163B" w:rsidP="00641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E93885">
              <w:rPr>
                <w:i/>
                <w:sz w:val="20"/>
                <w:szCs w:val="20"/>
                <w:lang w:val="hy-AM"/>
              </w:rPr>
              <w:t xml:space="preserve">ՎՑ </w:t>
            </w:r>
            <w:r w:rsidR="00B656F7">
              <w:rPr>
                <w:i/>
                <w:sz w:val="20"/>
                <w:szCs w:val="20"/>
                <w:lang w:val="hy-AM"/>
              </w:rPr>
              <w:t>27</w:t>
            </w:r>
            <w:r>
              <w:rPr>
                <w:i/>
                <w:sz w:val="20"/>
                <w:szCs w:val="20"/>
                <w:lang w:val="hy-AM"/>
              </w:rPr>
              <w:t>.2</w:t>
            </w:r>
            <w:r w:rsidRPr="00E93885"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0489" w:type="dxa"/>
            <w:shd w:val="clear" w:color="auto" w:fill="auto"/>
            <w:vAlign w:val="center"/>
          </w:tcPr>
          <w:p w14:paraId="64A5A69B" w14:textId="77777777" w:rsidR="0064163B" w:rsidRPr="002B75DA" w:rsidRDefault="0064163B" w:rsidP="0064163B">
            <w:pPr>
              <w:spacing w:after="0" w:line="240" w:lineRule="auto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 xml:space="preserve">Հանրային ծառայության մասով տեղեկատվության հասանելիությունը </w:t>
            </w:r>
            <w:r w:rsidRPr="002B75DA">
              <w:rPr>
                <w:bCs/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bCs/>
                <w:i/>
                <w:iCs/>
                <w:sz w:val="20"/>
                <w:szCs w:val="20"/>
                <w:lang w:val="hy-AM"/>
              </w:rPr>
              <w:t>Լիարժեք, մասնակի, թերի</w:t>
            </w:r>
            <w:r w:rsidRPr="002B75DA">
              <w:rPr>
                <w:bCs/>
                <w:i/>
                <w:iCs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F587FD" w14:textId="77777777" w:rsidR="0064163B" w:rsidRPr="00E93885" w:rsidRDefault="0064163B" w:rsidP="0064163B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6EBC2C" w14:textId="77777777" w:rsidR="0064163B" w:rsidRPr="00E93885" w:rsidRDefault="0064163B" w:rsidP="0064163B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358D7F" w14:textId="77777777" w:rsidR="0064163B" w:rsidRPr="00E93885" w:rsidRDefault="0064163B" w:rsidP="0064163B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>Լիարժեք</w:t>
            </w:r>
          </w:p>
        </w:tc>
      </w:tr>
      <w:tr w:rsidR="0064163B" w:rsidRPr="002B75DA" w14:paraId="1BEE2D51" w14:textId="77777777" w:rsidTr="00E7752A">
        <w:trPr>
          <w:trHeight w:val="340"/>
        </w:trPr>
        <w:tc>
          <w:tcPr>
            <w:tcW w:w="1135" w:type="dxa"/>
            <w:shd w:val="clear" w:color="auto" w:fill="auto"/>
            <w:vAlign w:val="center"/>
          </w:tcPr>
          <w:p w14:paraId="2F2F9311" w14:textId="30C29B75" w:rsidR="0064163B" w:rsidRPr="00E93885" w:rsidRDefault="0064163B" w:rsidP="00B65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E93885">
              <w:rPr>
                <w:i/>
                <w:sz w:val="20"/>
                <w:szCs w:val="20"/>
                <w:lang w:val="hy-AM"/>
              </w:rPr>
              <w:t xml:space="preserve">ՎՑ </w:t>
            </w:r>
            <w:r>
              <w:rPr>
                <w:i/>
                <w:sz w:val="20"/>
                <w:szCs w:val="20"/>
                <w:lang w:val="hy-AM"/>
              </w:rPr>
              <w:t>2</w:t>
            </w:r>
            <w:r w:rsidR="00B656F7">
              <w:rPr>
                <w:i/>
                <w:sz w:val="20"/>
                <w:szCs w:val="20"/>
                <w:lang w:val="hy-AM"/>
              </w:rPr>
              <w:t>7</w:t>
            </w:r>
            <w:r>
              <w:rPr>
                <w:i/>
                <w:sz w:val="20"/>
                <w:szCs w:val="20"/>
                <w:lang w:val="hy-AM"/>
              </w:rPr>
              <w:t>.3</w:t>
            </w:r>
            <w:r w:rsidRPr="00E93885"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0489" w:type="dxa"/>
            <w:shd w:val="clear" w:color="auto" w:fill="auto"/>
            <w:vAlign w:val="center"/>
          </w:tcPr>
          <w:p w14:paraId="4F29B5F0" w14:textId="77777777" w:rsidR="0064163B" w:rsidRPr="002B75DA" w:rsidRDefault="0064163B" w:rsidP="0064163B">
            <w:pPr>
              <w:spacing w:after="0" w:line="240" w:lineRule="auto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 xml:space="preserve">Մարդկային ռեսուրսների տեղեկատվական կառավարման համակարգի որակը </w:t>
            </w:r>
            <w:r w:rsidRPr="002B75DA">
              <w:rPr>
                <w:bCs/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bCs/>
                <w:i/>
                <w:iCs/>
                <w:sz w:val="20"/>
                <w:szCs w:val="20"/>
                <w:lang w:val="hy-AM"/>
              </w:rPr>
              <w:t>Գերազանց, լավ, միջին, ցածր</w:t>
            </w:r>
            <w:r w:rsidRPr="002B75DA">
              <w:rPr>
                <w:bCs/>
                <w:i/>
                <w:iCs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358BF6" w14:textId="77777777" w:rsidR="0064163B" w:rsidRPr="00E93885" w:rsidRDefault="0064163B" w:rsidP="0064163B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4712B1" w14:textId="77777777" w:rsidR="0064163B" w:rsidRPr="00E93885" w:rsidRDefault="0064163B" w:rsidP="0064163B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A4DE3A" w14:textId="77777777" w:rsidR="0064163B" w:rsidRPr="00E93885" w:rsidRDefault="0064163B" w:rsidP="0064163B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>Լավ</w:t>
            </w:r>
          </w:p>
        </w:tc>
      </w:tr>
      <w:tr w:rsidR="0064163B" w:rsidRPr="00EB3A90" w14:paraId="5875B6A3" w14:textId="77777777" w:rsidTr="00E7752A">
        <w:trPr>
          <w:trHeight w:val="340"/>
        </w:trPr>
        <w:tc>
          <w:tcPr>
            <w:tcW w:w="1135" w:type="dxa"/>
            <w:shd w:val="clear" w:color="auto" w:fill="auto"/>
            <w:vAlign w:val="center"/>
          </w:tcPr>
          <w:p w14:paraId="5A43AC15" w14:textId="112357A6" w:rsidR="0064163B" w:rsidRPr="00E93885" w:rsidRDefault="0064163B" w:rsidP="00B65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ՎՑ 2</w:t>
            </w:r>
            <w:r w:rsidR="00B656F7">
              <w:rPr>
                <w:i/>
                <w:sz w:val="20"/>
                <w:szCs w:val="20"/>
                <w:lang w:val="hy-AM"/>
              </w:rPr>
              <w:t>7</w:t>
            </w:r>
            <w:r>
              <w:rPr>
                <w:i/>
                <w:sz w:val="20"/>
                <w:szCs w:val="20"/>
                <w:lang w:val="hy-AM"/>
              </w:rPr>
              <w:t>.4</w:t>
            </w:r>
          </w:p>
        </w:tc>
        <w:tc>
          <w:tcPr>
            <w:tcW w:w="10489" w:type="dxa"/>
            <w:shd w:val="clear" w:color="auto" w:fill="auto"/>
            <w:vAlign w:val="center"/>
          </w:tcPr>
          <w:p w14:paraId="06BABF5C" w14:textId="2C5D0365" w:rsidR="0064163B" w:rsidRDefault="0064163B" w:rsidP="0064163B">
            <w:pPr>
              <w:spacing w:after="0" w:line="240" w:lineRule="auto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 xml:space="preserve">Հանրային ծառայողների ուսուցման և վերապատրաստման քաղաքականության համակարգման որակը  </w:t>
            </w:r>
          </w:p>
          <w:p w14:paraId="712D9038" w14:textId="09A5FA74" w:rsidR="0064163B" w:rsidRPr="00EB3A90" w:rsidRDefault="0064163B" w:rsidP="0064163B">
            <w:pPr>
              <w:spacing w:after="0" w:line="240" w:lineRule="auto"/>
              <w:rPr>
                <w:bCs/>
                <w:i/>
                <w:iCs/>
                <w:sz w:val="20"/>
                <w:szCs w:val="20"/>
                <w:lang w:val="hy-AM"/>
              </w:rPr>
            </w:pPr>
            <w:r w:rsidRPr="00EB3A90">
              <w:rPr>
                <w:bCs/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bCs/>
                <w:i/>
                <w:iCs/>
                <w:sz w:val="20"/>
                <w:szCs w:val="20"/>
                <w:lang w:val="hy-AM"/>
              </w:rPr>
              <w:t>Գերազանց, լավ, միջին, ցածր</w:t>
            </w:r>
            <w:r w:rsidRPr="00EB3A90">
              <w:rPr>
                <w:bCs/>
                <w:i/>
                <w:iCs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02B870" w14:textId="270647CF" w:rsidR="0064163B" w:rsidRDefault="0064163B" w:rsidP="0064163B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6AA9E2" w14:textId="26DC7920" w:rsidR="0064163B" w:rsidRDefault="0064163B" w:rsidP="0064163B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040D0F" w14:textId="6910CAF3" w:rsidR="0064163B" w:rsidRDefault="0064163B" w:rsidP="0064163B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>Լավ</w:t>
            </w:r>
          </w:p>
        </w:tc>
      </w:tr>
      <w:tr w:rsidR="0064163B" w:rsidRPr="00EB3A90" w14:paraId="4B1CCD3F" w14:textId="77777777" w:rsidTr="00E7752A">
        <w:trPr>
          <w:trHeight w:val="340"/>
        </w:trPr>
        <w:tc>
          <w:tcPr>
            <w:tcW w:w="1135" w:type="dxa"/>
            <w:shd w:val="clear" w:color="auto" w:fill="auto"/>
            <w:vAlign w:val="center"/>
          </w:tcPr>
          <w:p w14:paraId="24C86D88" w14:textId="6DFD622C" w:rsidR="0064163B" w:rsidRDefault="0064163B" w:rsidP="00B65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ՎՑ 2</w:t>
            </w:r>
            <w:r w:rsidR="00B656F7">
              <w:rPr>
                <w:i/>
                <w:sz w:val="20"/>
                <w:szCs w:val="20"/>
                <w:lang w:val="hy-AM"/>
              </w:rPr>
              <w:t>7</w:t>
            </w:r>
            <w:r>
              <w:rPr>
                <w:i/>
                <w:sz w:val="20"/>
                <w:szCs w:val="20"/>
                <w:lang w:val="hy-AM"/>
              </w:rPr>
              <w:t>.5</w:t>
            </w:r>
          </w:p>
        </w:tc>
        <w:tc>
          <w:tcPr>
            <w:tcW w:w="10489" w:type="dxa"/>
            <w:shd w:val="clear" w:color="auto" w:fill="auto"/>
            <w:vAlign w:val="center"/>
          </w:tcPr>
          <w:p w14:paraId="381EB9DF" w14:textId="64468258" w:rsidR="0064163B" w:rsidRDefault="0064163B" w:rsidP="0064163B">
            <w:pPr>
              <w:spacing w:after="0" w:line="240" w:lineRule="auto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 xml:space="preserve">Հանրային ծառայողների ուսուցման և վերապատրաստման ծրագրերի մշակման, իրականացման և մոնիտորինգի որակը </w:t>
            </w:r>
            <w:r w:rsidRPr="00EB3A90">
              <w:rPr>
                <w:bCs/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bCs/>
                <w:i/>
                <w:iCs/>
                <w:sz w:val="20"/>
                <w:szCs w:val="20"/>
                <w:lang w:val="hy-AM"/>
              </w:rPr>
              <w:t>Գերազանց, լավ, միջին, ցածր</w:t>
            </w:r>
            <w:r w:rsidRPr="00EB3A90">
              <w:rPr>
                <w:bCs/>
                <w:i/>
                <w:iCs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CD7416" w14:textId="77777777" w:rsidR="0064163B" w:rsidRDefault="0064163B" w:rsidP="0064163B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DEB1BD4" w14:textId="77777777" w:rsidR="0064163B" w:rsidRDefault="0064163B" w:rsidP="0064163B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F975175" w14:textId="32089AE2" w:rsidR="0064163B" w:rsidRDefault="0064163B" w:rsidP="0064163B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>Միջին</w:t>
            </w:r>
          </w:p>
        </w:tc>
      </w:tr>
      <w:tr w:rsidR="0064163B" w:rsidRPr="00EB3A90" w14:paraId="3A094204" w14:textId="77777777" w:rsidTr="00E7752A">
        <w:trPr>
          <w:trHeight w:val="340"/>
        </w:trPr>
        <w:tc>
          <w:tcPr>
            <w:tcW w:w="1135" w:type="dxa"/>
            <w:shd w:val="clear" w:color="auto" w:fill="auto"/>
            <w:vAlign w:val="center"/>
          </w:tcPr>
          <w:p w14:paraId="02F4DA2F" w14:textId="50BE1878" w:rsidR="0064163B" w:rsidRDefault="0064163B" w:rsidP="00B65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ՎՑ 2</w:t>
            </w:r>
            <w:r w:rsidR="00B656F7">
              <w:rPr>
                <w:i/>
                <w:sz w:val="20"/>
                <w:szCs w:val="20"/>
                <w:lang w:val="hy-AM"/>
              </w:rPr>
              <w:t>7</w:t>
            </w:r>
            <w:r>
              <w:rPr>
                <w:i/>
                <w:sz w:val="20"/>
                <w:szCs w:val="20"/>
                <w:lang w:val="hy-AM"/>
              </w:rPr>
              <w:t>.6</w:t>
            </w:r>
          </w:p>
        </w:tc>
        <w:tc>
          <w:tcPr>
            <w:tcW w:w="10489" w:type="dxa"/>
            <w:shd w:val="clear" w:color="auto" w:fill="auto"/>
            <w:vAlign w:val="center"/>
          </w:tcPr>
          <w:p w14:paraId="0663016A" w14:textId="68CEFBEC" w:rsidR="0064163B" w:rsidRPr="001646E0" w:rsidRDefault="0064163B" w:rsidP="0064163B">
            <w:pPr>
              <w:spacing w:after="0" w:line="240" w:lineRule="auto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 xml:space="preserve">Հանրային ծառայողների ուսուցման և վերապատրաստման ուղղությամբ ծախսերի հասանելիությունը </w:t>
            </w:r>
            <w:r w:rsidRPr="00EB3A90">
              <w:rPr>
                <w:bCs/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bCs/>
                <w:i/>
                <w:iCs/>
                <w:sz w:val="20"/>
                <w:szCs w:val="20"/>
                <w:lang w:val="hy-AM"/>
              </w:rPr>
              <w:t>Լիարժեք՝ մանրամասն, լիարժեք՝ ամփոփ, մասնակի, թերի</w:t>
            </w:r>
            <w:r w:rsidRPr="001646E0">
              <w:rPr>
                <w:bCs/>
                <w:i/>
                <w:iCs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39E5CD" w14:textId="2D01F96A" w:rsidR="0064163B" w:rsidRDefault="0064163B" w:rsidP="0064163B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31ACFA" w14:textId="4D368409" w:rsidR="0064163B" w:rsidRDefault="0064163B" w:rsidP="0064163B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C5B04D" w14:textId="363205D4" w:rsidR="0064163B" w:rsidRDefault="0064163B" w:rsidP="0064163B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>Լիարժեք՝ մանրամասն</w:t>
            </w:r>
          </w:p>
        </w:tc>
      </w:tr>
      <w:tr w:rsidR="0064163B" w:rsidRPr="00895656" w14:paraId="6EFC17BC" w14:textId="77777777" w:rsidTr="00E93885">
        <w:trPr>
          <w:trHeight w:val="340"/>
        </w:trPr>
        <w:tc>
          <w:tcPr>
            <w:tcW w:w="1135" w:type="dxa"/>
            <w:shd w:val="clear" w:color="auto" w:fill="auto"/>
            <w:vAlign w:val="center"/>
          </w:tcPr>
          <w:p w14:paraId="1B4D3287" w14:textId="77777777" w:rsidR="0064163B" w:rsidRPr="00895656" w:rsidRDefault="0064163B" w:rsidP="0064163B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14:paraId="7B981E0F" w14:textId="499F643D" w:rsidR="0064163B" w:rsidRPr="00895656" w:rsidRDefault="0064163B" w:rsidP="0064163B">
            <w:pPr>
              <w:spacing w:after="0" w:line="240" w:lineRule="auto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 w:rsidRPr="00895656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Մարդկային ռեսուրսների կառավարման ստորաբաժանումների պր</w:t>
            </w: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ո</w:t>
            </w:r>
            <w:r w:rsidRPr="00895656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ֆեսիոնալիզմը (Բարձր, միջին, ցածր)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C62E6C" w14:textId="77777777" w:rsidR="0064163B" w:rsidRPr="00895656" w:rsidRDefault="0064163B" w:rsidP="0064163B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 w:rsidRPr="00895656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EF9A35" w14:textId="77777777" w:rsidR="0064163B" w:rsidRPr="00895656" w:rsidRDefault="0064163B" w:rsidP="0064163B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 w:rsidRPr="00895656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FBCD33" w14:textId="713AE118" w:rsidR="0064163B" w:rsidRPr="00895656" w:rsidRDefault="0064163B" w:rsidP="0064163B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Միջին</w:t>
            </w:r>
          </w:p>
        </w:tc>
      </w:tr>
      <w:tr w:rsidR="0064163B" w:rsidRPr="00E93885" w14:paraId="05D8C136" w14:textId="77777777" w:rsidTr="00E93885">
        <w:trPr>
          <w:trHeight w:val="340"/>
        </w:trPr>
        <w:tc>
          <w:tcPr>
            <w:tcW w:w="1135" w:type="dxa"/>
            <w:shd w:val="clear" w:color="auto" w:fill="auto"/>
            <w:vAlign w:val="center"/>
          </w:tcPr>
          <w:p w14:paraId="58276B06" w14:textId="6AC94878" w:rsidR="0064163B" w:rsidRPr="00E93885" w:rsidRDefault="0064163B" w:rsidP="00B65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E93885">
              <w:rPr>
                <w:i/>
                <w:sz w:val="20"/>
                <w:szCs w:val="20"/>
                <w:lang w:val="hy-AM"/>
              </w:rPr>
              <w:t>ՎՑ</w:t>
            </w:r>
            <w:r>
              <w:rPr>
                <w:i/>
                <w:sz w:val="20"/>
                <w:szCs w:val="20"/>
                <w:lang w:val="hy-AM"/>
              </w:rPr>
              <w:t xml:space="preserve"> 2</w:t>
            </w:r>
            <w:r w:rsidR="00B656F7">
              <w:rPr>
                <w:i/>
                <w:sz w:val="20"/>
                <w:szCs w:val="20"/>
                <w:lang w:val="hy-AM"/>
              </w:rPr>
              <w:t>8</w:t>
            </w:r>
            <w:r>
              <w:rPr>
                <w:i/>
                <w:sz w:val="20"/>
                <w:szCs w:val="20"/>
                <w:lang w:val="hy-AM"/>
              </w:rPr>
              <w:t>.1</w:t>
            </w:r>
          </w:p>
        </w:tc>
        <w:tc>
          <w:tcPr>
            <w:tcW w:w="10489" w:type="dxa"/>
            <w:shd w:val="clear" w:color="auto" w:fill="auto"/>
            <w:vAlign w:val="center"/>
          </w:tcPr>
          <w:p w14:paraId="7B41BC63" w14:textId="29E2E734" w:rsidR="0064163B" w:rsidRPr="00E93885" w:rsidRDefault="0064163B" w:rsidP="0064163B">
            <w:pPr>
              <w:spacing w:after="0" w:line="240" w:lineRule="auto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>Մարդկային ռեսուրսների կառավարման ստորաբաժանումների ա</w:t>
            </w:r>
            <w:r w:rsidRPr="00E93885">
              <w:rPr>
                <w:bCs/>
                <w:i/>
                <w:iCs/>
                <w:sz w:val="20"/>
                <w:szCs w:val="20"/>
                <w:lang w:val="hy-AM"/>
              </w:rPr>
              <w:t xml:space="preserve">նձնակազմի կոմպետենցիաների </w:t>
            </w:r>
            <w:r>
              <w:rPr>
                <w:bCs/>
                <w:i/>
                <w:iCs/>
                <w:sz w:val="20"/>
                <w:szCs w:val="20"/>
                <w:lang w:val="hy-AM"/>
              </w:rPr>
              <w:t>որակը</w:t>
            </w:r>
            <w:r w:rsidRPr="00E93885">
              <w:rPr>
                <w:bCs/>
                <w:i/>
                <w:iCs/>
                <w:sz w:val="20"/>
                <w:szCs w:val="20"/>
                <w:lang w:val="hy-AM"/>
              </w:rPr>
              <w:t xml:space="preserve"> (</w:t>
            </w:r>
            <w:r>
              <w:rPr>
                <w:bCs/>
                <w:i/>
                <w:iCs/>
                <w:sz w:val="20"/>
                <w:szCs w:val="20"/>
                <w:lang w:val="hy-AM"/>
              </w:rPr>
              <w:t>Գերազանց, լավ</w:t>
            </w:r>
            <w:r w:rsidRPr="00E93885">
              <w:rPr>
                <w:bCs/>
                <w:i/>
                <w:iCs/>
                <w:sz w:val="20"/>
                <w:szCs w:val="20"/>
                <w:lang w:val="hy-AM"/>
              </w:rPr>
              <w:t>, միջին, ցածր)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E521CB" w14:textId="77777777" w:rsidR="0064163B" w:rsidRPr="00E93885" w:rsidRDefault="0064163B" w:rsidP="0064163B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  <w:lang w:val="hy-AM"/>
              </w:rPr>
            </w:pPr>
            <w:r w:rsidRPr="00E93885">
              <w:rPr>
                <w:bCs/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4E3E17" w14:textId="77777777" w:rsidR="0064163B" w:rsidRPr="00E93885" w:rsidRDefault="0064163B" w:rsidP="0064163B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  <w:lang w:val="hy-AM"/>
              </w:rPr>
            </w:pPr>
            <w:r w:rsidRPr="00E93885">
              <w:rPr>
                <w:bCs/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B0CDEC" w14:textId="5DBCE527" w:rsidR="0064163B" w:rsidRPr="00E93885" w:rsidRDefault="0064163B" w:rsidP="0064163B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>Լավ</w:t>
            </w:r>
          </w:p>
        </w:tc>
      </w:tr>
      <w:tr w:rsidR="0064163B" w:rsidRPr="00E93885" w14:paraId="69D158E3" w14:textId="77777777" w:rsidTr="00E93885">
        <w:trPr>
          <w:trHeight w:val="340"/>
        </w:trPr>
        <w:tc>
          <w:tcPr>
            <w:tcW w:w="1135" w:type="dxa"/>
            <w:shd w:val="clear" w:color="auto" w:fill="auto"/>
            <w:vAlign w:val="center"/>
          </w:tcPr>
          <w:p w14:paraId="6778EC5D" w14:textId="6233972D" w:rsidR="0064163B" w:rsidRPr="00E93885" w:rsidRDefault="0064163B" w:rsidP="00B65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E93885">
              <w:rPr>
                <w:i/>
                <w:sz w:val="20"/>
                <w:szCs w:val="20"/>
                <w:lang w:val="hy-AM"/>
              </w:rPr>
              <w:t xml:space="preserve">ՎՑ </w:t>
            </w:r>
            <w:r>
              <w:rPr>
                <w:i/>
                <w:sz w:val="20"/>
                <w:szCs w:val="20"/>
                <w:lang w:val="hy-AM"/>
              </w:rPr>
              <w:t>2</w:t>
            </w:r>
            <w:r w:rsidR="00B656F7">
              <w:rPr>
                <w:i/>
                <w:sz w:val="20"/>
                <w:szCs w:val="20"/>
                <w:lang w:val="hy-AM"/>
              </w:rPr>
              <w:t>8</w:t>
            </w:r>
            <w:r>
              <w:rPr>
                <w:i/>
                <w:sz w:val="20"/>
                <w:szCs w:val="20"/>
                <w:lang w:val="hy-AM"/>
              </w:rPr>
              <w:t>.2</w:t>
            </w:r>
            <w:r w:rsidRPr="00E93885"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0489" w:type="dxa"/>
            <w:shd w:val="clear" w:color="auto" w:fill="auto"/>
            <w:vAlign w:val="center"/>
          </w:tcPr>
          <w:p w14:paraId="25108B05" w14:textId="77777777" w:rsidR="0064163B" w:rsidRPr="00854BCC" w:rsidRDefault="0064163B" w:rsidP="0064163B">
            <w:pPr>
              <w:spacing w:after="0" w:line="240" w:lineRule="auto"/>
              <w:rPr>
                <w:bCs/>
                <w:i/>
                <w:iCs/>
                <w:sz w:val="20"/>
                <w:szCs w:val="20"/>
                <w:lang w:val="hy-AM"/>
              </w:rPr>
            </w:pPr>
            <w:r w:rsidRPr="00E93885">
              <w:rPr>
                <w:bCs/>
                <w:i/>
                <w:iCs/>
                <w:sz w:val="20"/>
                <w:szCs w:val="20"/>
                <w:lang w:val="hy-AM"/>
              </w:rPr>
              <w:t xml:space="preserve">Լիազորությունները կատարելու համար անհրաժեշտ </w:t>
            </w:r>
            <w:r>
              <w:rPr>
                <w:bCs/>
                <w:i/>
                <w:iCs/>
                <w:sz w:val="20"/>
                <w:szCs w:val="20"/>
                <w:lang w:val="hy-AM"/>
              </w:rPr>
              <w:t>գործիքների առկայությունը</w:t>
            </w:r>
            <w:r w:rsidRPr="00E93885">
              <w:rPr>
                <w:bCs/>
                <w:i/>
                <w:iCs/>
                <w:sz w:val="20"/>
                <w:szCs w:val="20"/>
                <w:lang w:val="hy-AM"/>
              </w:rPr>
              <w:t xml:space="preserve"> (</w:t>
            </w:r>
            <w:r>
              <w:rPr>
                <w:bCs/>
                <w:i/>
                <w:iCs/>
                <w:sz w:val="20"/>
                <w:szCs w:val="20"/>
                <w:lang w:val="hy-AM"/>
              </w:rPr>
              <w:t>Լիարժեք, մասնակի, թերի</w:t>
            </w:r>
            <w:r w:rsidRPr="00854BCC">
              <w:rPr>
                <w:bCs/>
                <w:i/>
                <w:iCs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B2137D" w14:textId="77777777" w:rsidR="0064163B" w:rsidRPr="00E93885" w:rsidRDefault="0064163B" w:rsidP="0064163B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  <w:lang w:val="hy-AM"/>
              </w:rPr>
            </w:pPr>
            <w:r w:rsidRPr="00E93885">
              <w:rPr>
                <w:bCs/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A25FA0" w14:textId="77777777" w:rsidR="0064163B" w:rsidRPr="00E93885" w:rsidRDefault="0064163B" w:rsidP="0064163B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  <w:lang w:val="hy-AM"/>
              </w:rPr>
            </w:pPr>
            <w:r w:rsidRPr="00E93885">
              <w:rPr>
                <w:bCs/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3B6654" w14:textId="77777777" w:rsidR="0064163B" w:rsidRPr="00E93885" w:rsidRDefault="0064163B" w:rsidP="0064163B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>Լիարժեք</w:t>
            </w:r>
          </w:p>
        </w:tc>
      </w:tr>
      <w:tr w:rsidR="0064163B" w:rsidRPr="00CA04AD" w14:paraId="77F0504E" w14:textId="77777777" w:rsidTr="00E93885">
        <w:trPr>
          <w:trHeight w:val="340"/>
        </w:trPr>
        <w:tc>
          <w:tcPr>
            <w:tcW w:w="1135" w:type="dxa"/>
            <w:shd w:val="clear" w:color="auto" w:fill="auto"/>
            <w:vAlign w:val="center"/>
          </w:tcPr>
          <w:p w14:paraId="0991854A" w14:textId="56DFC6F1" w:rsidR="0064163B" w:rsidRPr="00E93885" w:rsidRDefault="0064163B" w:rsidP="00B65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ՎՑ 2</w:t>
            </w:r>
            <w:r w:rsidR="00B656F7">
              <w:rPr>
                <w:i/>
                <w:sz w:val="20"/>
                <w:szCs w:val="20"/>
                <w:lang w:val="hy-AM"/>
              </w:rPr>
              <w:t>8</w:t>
            </w:r>
            <w:r>
              <w:rPr>
                <w:i/>
                <w:sz w:val="20"/>
                <w:szCs w:val="20"/>
                <w:lang w:val="hy-AM"/>
              </w:rPr>
              <w:t>.3</w:t>
            </w:r>
          </w:p>
        </w:tc>
        <w:tc>
          <w:tcPr>
            <w:tcW w:w="10489" w:type="dxa"/>
            <w:shd w:val="clear" w:color="auto" w:fill="auto"/>
            <w:vAlign w:val="center"/>
          </w:tcPr>
          <w:p w14:paraId="47BA63A4" w14:textId="77777777" w:rsidR="0064163B" w:rsidRDefault="0064163B" w:rsidP="0064163B">
            <w:pPr>
              <w:spacing w:after="0" w:line="240" w:lineRule="auto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>Ուսուցման և վերապատրաստման կարիքների գնահատման կարողությունների որակը</w:t>
            </w:r>
          </w:p>
          <w:p w14:paraId="2EB32C85" w14:textId="5C65276E" w:rsidR="0064163B" w:rsidRPr="00CA04AD" w:rsidRDefault="0064163B" w:rsidP="0064163B">
            <w:pPr>
              <w:spacing w:after="0" w:line="240" w:lineRule="auto"/>
              <w:rPr>
                <w:bCs/>
                <w:i/>
                <w:iCs/>
                <w:sz w:val="20"/>
                <w:szCs w:val="20"/>
                <w:lang w:val="hy-AM"/>
              </w:rPr>
            </w:pPr>
            <w:r w:rsidRPr="00E93885">
              <w:rPr>
                <w:bCs/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bCs/>
                <w:i/>
                <w:iCs/>
                <w:sz w:val="20"/>
                <w:szCs w:val="20"/>
                <w:lang w:val="hy-AM"/>
              </w:rPr>
              <w:t>Գերազանց, լավ</w:t>
            </w:r>
            <w:r w:rsidRPr="00E93885">
              <w:rPr>
                <w:bCs/>
                <w:i/>
                <w:iCs/>
                <w:sz w:val="20"/>
                <w:szCs w:val="20"/>
                <w:lang w:val="hy-AM"/>
              </w:rPr>
              <w:t>, միջին, ցածր)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BFAC7B" w14:textId="57A35828" w:rsidR="0064163B" w:rsidRPr="00CA04AD" w:rsidRDefault="0064163B" w:rsidP="0064163B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48AD13" w14:textId="0768AD9C" w:rsidR="0064163B" w:rsidRPr="00CA04AD" w:rsidRDefault="0064163B" w:rsidP="0064163B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2462D4" w14:textId="04FF8A35" w:rsidR="0064163B" w:rsidRPr="00CA04AD" w:rsidRDefault="0064163B" w:rsidP="0064163B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>Լավ</w:t>
            </w:r>
          </w:p>
        </w:tc>
      </w:tr>
      <w:tr w:rsidR="0064163B" w:rsidRPr="00E93885" w14:paraId="40F81FFE" w14:textId="77777777" w:rsidTr="00E93885">
        <w:trPr>
          <w:trHeight w:val="340"/>
        </w:trPr>
        <w:tc>
          <w:tcPr>
            <w:tcW w:w="15877" w:type="dxa"/>
            <w:gridSpan w:val="5"/>
            <w:vAlign w:val="center"/>
          </w:tcPr>
          <w:p w14:paraId="1F4BFB65" w14:textId="77777777" w:rsidR="0064163B" w:rsidRPr="00E93885" w:rsidRDefault="0064163B" w:rsidP="0064163B">
            <w:pPr>
              <w:spacing w:before="120" w:after="120" w:line="240" w:lineRule="auto"/>
              <w:rPr>
                <w:b/>
                <w:sz w:val="20"/>
                <w:szCs w:val="20"/>
                <w:lang w:val="hy-AM"/>
              </w:rPr>
            </w:pPr>
            <w:r w:rsidRPr="00E93885">
              <w:rPr>
                <w:b/>
                <w:sz w:val="20"/>
                <w:szCs w:val="20"/>
                <w:lang w:val="hy-AM"/>
              </w:rPr>
              <w:t>ՄԻՋԱՆԿՅԱԼ ՑՈՒՑԱՆԻՇՆԵՐ</w:t>
            </w:r>
          </w:p>
        </w:tc>
      </w:tr>
      <w:tr w:rsidR="0064163B" w:rsidRPr="00124B35" w14:paraId="42381608" w14:textId="77777777" w:rsidTr="00E93885">
        <w:trPr>
          <w:trHeight w:val="340"/>
        </w:trPr>
        <w:tc>
          <w:tcPr>
            <w:tcW w:w="1135" w:type="dxa"/>
            <w:shd w:val="clear" w:color="auto" w:fill="E7E6E6" w:themeFill="background2"/>
            <w:vAlign w:val="center"/>
          </w:tcPr>
          <w:p w14:paraId="09F025FF" w14:textId="77777777" w:rsidR="0064163B" w:rsidRPr="00E93885" w:rsidRDefault="0064163B" w:rsidP="00641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E93885">
              <w:rPr>
                <w:b/>
                <w:sz w:val="20"/>
                <w:szCs w:val="20"/>
                <w:lang w:val="hy-AM"/>
              </w:rPr>
              <w:t xml:space="preserve">ՄՆ </w:t>
            </w:r>
            <w:r w:rsidRPr="00E93885">
              <w:rPr>
                <w:b/>
                <w:sz w:val="20"/>
                <w:szCs w:val="20"/>
              </w:rPr>
              <w:t>3.</w:t>
            </w:r>
            <w:r w:rsidRPr="00E93885">
              <w:rPr>
                <w:b/>
                <w:sz w:val="20"/>
                <w:szCs w:val="20"/>
                <w:lang w:val="hy-AM"/>
              </w:rPr>
              <w:t>4</w:t>
            </w:r>
            <w:r w:rsidRPr="00E93885">
              <w:rPr>
                <w:b/>
                <w:sz w:val="20"/>
                <w:szCs w:val="20"/>
              </w:rPr>
              <w:t>.1</w:t>
            </w:r>
          </w:p>
        </w:tc>
        <w:tc>
          <w:tcPr>
            <w:tcW w:w="14742" w:type="dxa"/>
            <w:gridSpan w:val="4"/>
            <w:shd w:val="clear" w:color="auto" w:fill="E7E6E6" w:themeFill="background2"/>
            <w:vAlign w:val="center"/>
          </w:tcPr>
          <w:p w14:paraId="5CEE6F7E" w14:textId="77777777" w:rsidR="0064163B" w:rsidRPr="00E93885" w:rsidRDefault="0064163B" w:rsidP="0064163B">
            <w:pPr>
              <w:spacing w:before="60" w:after="60" w:line="240" w:lineRule="auto"/>
              <w:rPr>
                <w:b/>
                <w:sz w:val="20"/>
                <w:szCs w:val="20"/>
                <w:lang w:val="hy-AM"/>
              </w:rPr>
            </w:pPr>
            <w:r w:rsidRPr="00E93885">
              <w:rPr>
                <w:b/>
                <w:sz w:val="20"/>
                <w:szCs w:val="20"/>
                <w:lang w:val="hy-AM"/>
              </w:rPr>
              <w:t>Մարդկային ռեսուրսների կառավարման ոլորտում ձևավորված են անհրաժեշտ կոմպետենցիաները և գործիքակազմը։</w:t>
            </w:r>
          </w:p>
        </w:tc>
      </w:tr>
      <w:tr w:rsidR="0064163B" w:rsidRPr="003F2596" w14:paraId="66A479E3" w14:textId="77777777" w:rsidTr="00E93885">
        <w:trPr>
          <w:trHeight w:val="340"/>
        </w:trPr>
        <w:tc>
          <w:tcPr>
            <w:tcW w:w="1135" w:type="dxa"/>
            <w:shd w:val="clear" w:color="auto" w:fill="E7E6E6" w:themeFill="background2"/>
            <w:vAlign w:val="center"/>
          </w:tcPr>
          <w:p w14:paraId="0F9BB2AD" w14:textId="77777777" w:rsidR="0064163B" w:rsidRPr="00F412ED" w:rsidRDefault="0064163B" w:rsidP="0064163B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shd w:val="clear" w:color="auto" w:fill="E7E6E6" w:themeFill="background2"/>
            <w:vAlign w:val="center"/>
          </w:tcPr>
          <w:p w14:paraId="63224B39" w14:textId="19693933" w:rsidR="0064163B" w:rsidRPr="00F412ED" w:rsidRDefault="003F2596" w:rsidP="003F2596">
            <w:pPr>
              <w:spacing w:after="0"/>
              <w:rPr>
                <w:rFonts w:cs="Calibri"/>
                <w:i/>
                <w:color w:val="000000"/>
                <w:sz w:val="20"/>
                <w:szCs w:val="20"/>
                <w:lang w:val="hy-AM"/>
              </w:rPr>
            </w:pPr>
            <w:r w:rsidRPr="003F2596">
              <w:rPr>
                <w:rFonts w:eastAsia="Times New Roman" w:cs="Calibri"/>
                <w:i/>
                <w:color w:val="000000"/>
                <w:sz w:val="20"/>
                <w:szCs w:val="20"/>
                <w:lang w:val="hy-AM"/>
              </w:rPr>
              <w:t>Մարդկային ռեսուրսների կառավարման ոլորտում</w:t>
            </w:r>
            <w:r>
              <w:rPr>
                <w:rFonts w:eastAsia="Times New Roman" w:cs="Calibri"/>
                <w:i/>
                <w:color w:val="000000"/>
                <w:sz w:val="20"/>
                <w:szCs w:val="20"/>
                <w:lang w:val="hy-AM"/>
              </w:rPr>
              <w:t xml:space="preserve"> կարողությունների զարգացման քաղաքականության և ծրագրերի որակը </w:t>
            </w:r>
            <w:r w:rsidRPr="00E93885">
              <w:rPr>
                <w:bCs/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bCs/>
                <w:i/>
                <w:iCs/>
                <w:sz w:val="20"/>
                <w:szCs w:val="20"/>
                <w:lang w:val="hy-AM"/>
              </w:rPr>
              <w:t>Գերազանց, լավ</w:t>
            </w:r>
            <w:r w:rsidRPr="00E93885">
              <w:rPr>
                <w:bCs/>
                <w:i/>
                <w:iCs/>
                <w:sz w:val="20"/>
                <w:szCs w:val="20"/>
                <w:lang w:val="hy-AM"/>
              </w:rPr>
              <w:t>, միջին, ցածր)</w:t>
            </w:r>
            <w:r>
              <w:rPr>
                <w:rFonts w:eastAsia="Times New Roman" w:cs="Calibri"/>
                <w:i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35ACA246" w14:textId="6D44240E" w:rsidR="0064163B" w:rsidRPr="00F412ED" w:rsidRDefault="003F2596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3ADA25BB" w14:textId="29D60CFE" w:rsidR="0064163B" w:rsidRPr="00F412ED" w:rsidRDefault="003F2596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5DE649A7" w14:textId="43DFC71B" w:rsidR="0064163B" w:rsidRPr="00F412ED" w:rsidRDefault="003F2596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Լավ</w:t>
            </w:r>
          </w:p>
        </w:tc>
      </w:tr>
      <w:tr w:rsidR="003F2596" w:rsidRPr="003F2596" w14:paraId="3F30B508" w14:textId="77777777" w:rsidTr="00E93885">
        <w:trPr>
          <w:trHeight w:val="340"/>
        </w:trPr>
        <w:tc>
          <w:tcPr>
            <w:tcW w:w="1135" w:type="dxa"/>
            <w:shd w:val="clear" w:color="auto" w:fill="E7E6E6" w:themeFill="background2"/>
            <w:vAlign w:val="center"/>
          </w:tcPr>
          <w:p w14:paraId="47E4CFFB" w14:textId="77777777" w:rsidR="003F2596" w:rsidRPr="00F412ED" w:rsidRDefault="003F2596" w:rsidP="0064163B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shd w:val="clear" w:color="auto" w:fill="E7E6E6" w:themeFill="background2"/>
            <w:vAlign w:val="center"/>
          </w:tcPr>
          <w:p w14:paraId="300BB6B0" w14:textId="52184BE0" w:rsidR="003F2596" w:rsidRPr="003F2596" w:rsidRDefault="003F2596" w:rsidP="003F2596">
            <w:pPr>
              <w:spacing w:after="0"/>
              <w:rPr>
                <w:rFonts w:eastAsia="Times New Roman" w:cs="Calibri"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eastAsia="Times New Roman" w:cs="Calibri"/>
                <w:i/>
                <w:color w:val="000000"/>
                <w:sz w:val="20"/>
                <w:szCs w:val="20"/>
                <w:lang w:val="hy-AM"/>
              </w:rPr>
              <w:t xml:space="preserve">Մարդկային ռեսուրսների կառավարման ոլորտում կառավարման համակարգերի և գործիքների որակը </w:t>
            </w:r>
            <w:r w:rsidRPr="00E93885">
              <w:rPr>
                <w:bCs/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bCs/>
                <w:i/>
                <w:iCs/>
                <w:sz w:val="20"/>
                <w:szCs w:val="20"/>
                <w:lang w:val="hy-AM"/>
              </w:rPr>
              <w:t>Գերազանց, լավ</w:t>
            </w:r>
            <w:r w:rsidRPr="00E93885">
              <w:rPr>
                <w:bCs/>
                <w:i/>
                <w:iCs/>
                <w:sz w:val="20"/>
                <w:szCs w:val="20"/>
                <w:lang w:val="hy-AM"/>
              </w:rPr>
              <w:t>, միջին, ցածր)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4C6C43FF" w14:textId="00216939" w:rsidR="003F2596" w:rsidRPr="003F2596" w:rsidRDefault="003F2596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7079611B" w14:textId="3EBCD206" w:rsidR="003F2596" w:rsidRPr="003F2596" w:rsidRDefault="003F2596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7B8F2FFB" w14:textId="64827B50" w:rsidR="003F2596" w:rsidRPr="003F2596" w:rsidRDefault="003F2596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Լավ</w:t>
            </w:r>
          </w:p>
        </w:tc>
      </w:tr>
      <w:tr w:rsidR="003F2596" w:rsidRPr="003F2596" w14:paraId="091B2927" w14:textId="77777777" w:rsidTr="00E93885">
        <w:trPr>
          <w:trHeight w:val="340"/>
        </w:trPr>
        <w:tc>
          <w:tcPr>
            <w:tcW w:w="1135" w:type="dxa"/>
            <w:shd w:val="clear" w:color="auto" w:fill="E7E6E6" w:themeFill="background2"/>
            <w:vAlign w:val="center"/>
          </w:tcPr>
          <w:p w14:paraId="5BC9DB6D" w14:textId="77777777" w:rsidR="003F2596" w:rsidRPr="00F412ED" w:rsidRDefault="003F2596" w:rsidP="0064163B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shd w:val="clear" w:color="auto" w:fill="E7E6E6" w:themeFill="background2"/>
            <w:vAlign w:val="center"/>
          </w:tcPr>
          <w:p w14:paraId="69F3B990" w14:textId="3ED1CCF6" w:rsidR="003F2596" w:rsidRPr="006E6BDF" w:rsidRDefault="003F2596" w:rsidP="006E6BDF">
            <w:pPr>
              <w:spacing w:after="0"/>
              <w:rPr>
                <w:rFonts w:eastAsia="Times New Roman" w:cs="Calibri"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eastAsia="Times New Roman" w:cs="Calibri"/>
                <w:i/>
                <w:color w:val="000000"/>
                <w:sz w:val="20"/>
                <w:szCs w:val="20"/>
                <w:lang w:val="hy-AM"/>
              </w:rPr>
              <w:t xml:space="preserve">Մարդկային ռեսուրսների կառավարման ոլորտում վերլուծական և </w:t>
            </w:r>
            <w:r w:rsidR="006E6BDF">
              <w:rPr>
                <w:rFonts w:eastAsia="Times New Roman" w:cs="Calibri"/>
                <w:i/>
                <w:color w:val="000000"/>
                <w:sz w:val="20"/>
                <w:szCs w:val="20"/>
                <w:lang w:val="hy-AM"/>
              </w:rPr>
              <w:t>տվյալահենք քաղաքականության որակը</w:t>
            </w:r>
            <w:r w:rsidR="006E6BDF" w:rsidRPr="006E6BDF">
              <w:rPr>
                <w:rFonts w:eastAsia="Times New Roman" w:cs="Calibri"/>
                <w:i/>
                <w:color w:val="000000"/>
                <w:sz w:val="20"/>
                <w:szCs w:val="20"/>
                <w:lang w:val="hy-AM"/>
              </w:rPr>
              <w:t xml:space="preserve"> </w:t>
            </w:r>
            <w:r w:rsidR="006E6BDF" w:rsidRPr="00E93885">
              <w:rPr>
                <w:bCs/>
                <w:i/>
                <w:iCs/>
                <w:sz w:val="20"/>
                <w:szCs w:val="20"/>
                <w:lang w:val="hy-AM"/>
              </w:rPr>
              <w:t>(</w:t>
            </w:r>
            <w:r w:rsidR="006E6BDF">
              <w:rPr>
                <w:bCs/>
                <w:i/>
                <w:iCs/>
                <w:sz w:val="20"/>
                <w:szCs w:val="20"/>
                <w:lang w:val="hy-AM"/>
              </w:rPr>
              <w:t>Գերազանց, լավ</w:t>
            </w:r>
            <w:r w:rsidR="006E6BDF" w:rsidRPr="00E93885">
              <w:rPr>
                <w:bCs/>
                <w:i/>
                <w:iCs/>
                <w:sz w:val="20"/>
                <w:szCs w:val="20"/>
                <w:lang w:val="hy-AM"/>
              </w:rPr>
              <w:t>, միջին, ցածր)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4622C8C4" w14:textId="014C4B03" w:rsidR="003F2596" w:rsidRPr="006E6BDF" w:rsidRDefault="006E6BDF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3F7CDFEB" w14:textId="5591D65B" w:rsidR="003F2596" w:rsidRPr="006E6BDF" w:rsidRDefault="006E6BDF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34A7169C" w14:textId="411DF60A" w:rsidR="003F2596" w:rsidRPr="006E6BDF" w:rsidRDefault="006E6BDF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Լավ</w:t>
            </w:r>
          </w:p>
        </w:tc>
      </w:tr>
      <w:tr w:rsidR="0064163B" w:rsidRPr="00E93885" w14:paraId="3CA7BC34" w14:textId="77777777" w:rsidTr="00E93885">
        <w:trPr>
          <w:trHeight w:val="340"/>
        </w:trPr>
        <w:tc>
          <w:tcPr>
            <w:tcW w:w="15877" w:type="dxa"/>
            <w:gridSpan w:val="5"/>
            <w:shd w:val="clear" w:color="auto" w:fill="auto"/>
            <w:vAlign w:val="center"/>
          </w:tcPr>
          <w:p w14:paraId="4EE4DAB9" w14:textId="77777777" w:rsidR="0064163B" w:rsidRPr="00E93885" w:rsidRDefault="0064163B" w:rsidP="0064163B">
            <w:pPr>
              <w:spacing w:before="120" w:after="120" w:line="240" w:lineRule="auto"/>
              <w:ind w:left="22"/>
              <w:rPr>
                <w:b/>
                <w:sz w:val="20"/>
                <w:szCs w:val="20"/>
                <w:lang w:val="hy-AM"/>
              </w:rPr>
            </w:pPr>
            <w:r w:rsidRPr="00E93885">
              <w:rPr>
                <w:b/>
                <w:sz w:val="20"/>
                <w:szCs w:val="20"/>
                <w:lang w:val="hy-AM"/>
              </w:rPr>
              <w:t>ՈՒՂՂԱԿԻ ՑՈՒՑԱՆԻՇՆԵՐ</w:t>
            </w:r>
          </w:p>
        </w:tc>
      </w:tr>
      <w:tr w:rsidR="0064163B" w:rsidRPr="00C054FB" w14:paraId="0B1C7CE9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09EBFE4C" w14:textId="77777777" w:rsidR="0064163B" w:rsidRPr="00E93885" w:rsidRDefault="0064163B" w:rsidP="0064163B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2" w:type="dxa"/>
            <w:gridSpan w:val="4"/>
            <w:vAlign w:val="center"/>
          </w:tcPr>
          <w:p w14:paraId="3D875033" w14:textId="45891027" w:rsidR="0064163B" w:rsidRPr="00C054FB" w:rsidRDefault="0064163B" w:rsidP="0064163B">
            <w:pPr>
              <w:spacing w:before="60" w:after="60" w:line="240" w:lineRule="auto"/>
              <w:rPr>
                <w:b/>
                <w:bCs/>
                <w:sz w:val="20"/>
                <w:szCs w:val="20"/>
                <w:lang w:val="hy-AM"/>
              </w:rPr>
            </w:pPr>
            <w:r>
              <w:rPr>
                <w:b/>
                <w:bCs/>
                <w:sz w:val="20"/>
                <w:szCs w:val="20"/>
                <w:lang w:val="hy-AM"/>
              </w:rPr>
              <w:t>Հանրային ծառայության և մարդկային ռեսուրսների կառավարման քաղաքականության համակարգման կարողությունների բարելավում</w:t>
            </w:r>
          </w:p>
        </w:tc>
      </w:tr>
      <w:tr w:rsidR="0064163B" w:rsidRPr="00C054FB" w14:paraId="4E3C6B83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5EF0BBF4" w14:textId="77777777" w:rsidR="0064163B" w:rsidRPr="00FD336A" w:rsidRDefault="0064163B" w:rsidP="0064163B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54675A27" w14:textId="6BEED954" w:rsidR="0064163B" w:rsidRPr="00F412ED" w:rsidRDefault="0064163B" w:rsidP="0064163B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Հանրային ծառայության և մարդկային ռեսուրսների կառավարման քաղաքականության համակարգման կարողությունների զարգացման կարիքների գնահատման նպատակով ներգրավված է խորհրդատու </w:t>
            </w:r>
            <w:r w:rsidRPr="00F412ED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F412ED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1BFA7432" w14:textId="32799255" w:rsidR="0064163B" w:rsidRPr="00FD336A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18" w:type="dxa"/>
            <w:vAlign w:val="center"/>
          </w:tcPr>
          <w:p w14:paraId="72485676" w14:textId="46998C80" w:rsidR="0064163B" w:rsidRPr="00FD336A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5C29E4D3" w14:textId="1C7C283A" w:rsidR="0064163B" w:rsidRPr="00FD336A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64163B" w:rsidRPr="00C054FB" w14:paraId="223D4D7D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6E9E8D10" w14:textId="77777777" w:rsidR="0064163B" w:rsidRPr="00FD336A" w:rsidRDefault="0064163B" w:rsidP="0064163B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539691AD" w14:textId="76A734BF" w:rsidR="0064163B" w:rsidRPr="00617A0E" w:rsidRDefault="0064163B" w:rsidP="0064163B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Հանրային ծառայության և մարդկային ռեսուրսների կառավարման քաղաքականության համակարգման կարողությունների զարգացման համապարփակ ծրագիրը, ներառյալ՝ դրա ֆինանսական գնահատումն ու ժամանակացույցը հաստատված են ՀԿԲ խորհրդի կողմից </w:t>
            </w:r>
            <w:r w:rsidRPr="00617A0E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617A0E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525F8538" w14:textId="5551C3FE" w:rsidR="0064163B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35869A59" w14:textId="28EBE465" w:rsidR="0064163B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07DC1C7B" w14:textId="3121584E" w:rsidR="0064163B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64163B" w:rsidRPr="00124B35" w14:paraId="019BBE32" w14:textId="77777777" w:rsidTr="00FD336A">
        <w:trPr>
          <w:trHeight w:val="340"/>
        </w:trPr>
        <w:tc>
          <w:tcPr>
            <w:tcW w:w="1135" w:type="dxa"/>
            <w:vAlign w:val="center"/>
          </w:tcPr>
          <w:p w14:paraId="26F9E432" w14:textId="77777777" w:rsidR="0064163B" w:rsidRPr="00C054FB" w:rsidRDefault="0064163B" w:rsidP="0064163B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4"/>
            <w:vAlign w:val="center"/>
          </w:tcPr>
          <w:p w14:paraId="2D7877E1" w14:textId="0313B2D4" w:rsidR="0064163B" w:rsidRPr="00E93885" w:rsidRDefault="00885A5F" w:rsidP="00885A5F">
            <w:pPr>
              <w:spacing w:after="0" w:line="240" w:lineRule="auto"/>
              <w:rPr>
                <w:sz w:val="20"/>
                <w:szCs w:val="20"/>
                <w:lang w:val="hy-AM"/>
              </w:rPr>
            </w:pPr>
            <w:r>
              <w:rPr>
                <w:b/>
                <w:bCs/>
                <w:sz w:val="20"/>
                <w:szCs w:val="20"/>
                <w:lang w:val="hy-AM"/>
              </w:rPr>
              <w:t>Մ</w:t>
            </w:r>
            <w:r w:rsidR="0064163B" w:rsidRPr="005B5823">
              <w:rPr>
                <w:b/>
                <w:bCs/>
                <w:sz w:val="20"/>
                <w:szCs w:val="20"/>
                <w:lang w:val="hy-AM"/>
              </w:rPr>
              <w:t xml:space="preserve">արդկային ռեսուրսների կառավարման ստորաբաժանումների </w:t>
            </w:r>
            <w:r w:rsidR="0064163B">
              <w:rPr>
                <w:b/>
                <w:bCs/>
                <w:sz w:val="20"/>
                <w:szCs w:val="20"/>
                <w:lang w:val="hy-AM"/>
              </w:rPr>
              <w:t>տարեկան</w:t>
            </w:r>
            <w:r w:rsidR="0064163B" w:rsidRPr="005B5823">
              <w:rPr>
                <w:b/>
                <w:bCs/>
                <w:sz w:val="20"/>
                <w:szCs w:val="20"/>
                <w:lang w:val="hy-AM"/>
              </w:rPr>
              <w:t xml:space="preserve"> գործողության ծրագրերի մեթոդաբանության մշակում</w:t>
            </w:r>
          </w:p>
        </w:tc>
      </w:tr>
      <w:tr w:rsidR="0064163B" w:rsidRPr="00FD336A" w14:paraId="3639BBA9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241236C2" w14:textId="77777777" w:rsidR="0064163B" w:rsidRPr="00FD336A" w:rsidRDefault="0064163B" w:rsidP="0064163B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69CB66F2" w14:textId="440923F0" w:rsidR="0064163B" w:rsidRPr="00FD336A" w:rsidRDefault="0064163B" w:rsidP="0064163B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Մարդկային ռեսուրսների կառավարման ստորաբաժանումների տարեկան գործողությունների ծրագրերի մեթոդաբանության մշակման նպատակով ներգրավված է խորհրդատու </w:t>
            </w:r>
            <w:r w:rsidRPr="00F412ED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F412ED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3B395424" w14:textId="09060677" w:rsidR="0064163B" w:rsidRPr="00FD336A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18" w:type="dxa"/>
            <w:vAlign w:val="center"/>
          </w:tcPr>
          <w:p w14:paraId="215DB715" w14:textId="4732C431" w:rsidR="0064163B" w:rsidRPr="00FD336A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2345577A" w14:textId="019D7827" w:rsidR="0064163B" w:rsidRPr="00FD336A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64163B" w:rsidRPr="00FD336A" w14:paraId="5ABEF3DF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115C7A1D" w14:textId="77777777" w:rsidR="0064163B" w:rsidRPr="00FD336A" w:rsidRDefault="0064163B" w:rsidP="0064163B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23C5710B" w14:textId="2ACB0427" w:rsidR="0064163B" w:rsidRPr="006547BD" w:rsidRDefault="0064163B" w:rsidP="0064163B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FD336A">
              <w:rPr>
                <w:i/>
                <w:sz w:val="20"/>
                <w:szCs w:val="20"/>
                <w:lang w:val="hy-AM"/>
              </w:rPr>
              <w:t>Մեթոդաբանությ</w:t>
            </w:r>
            <w:r>
              <w:rPr>
                <w:i/>
                <w:sz w:val="20"/>
                <w:szCs w:val="20"/>
                <w:lang w:val="hy-AM"/>
              </w:rPr>
              <w:t>ու</w:t>
            </w:r>
            <w:r w:rsidRPr="00FD336A">
              <w:rPr>
                <w:i/>
                <w:sz w:val="20"/>
                <w:szCs w:val="20"/>
                <w:lang w:val="hy-AM"/>
              </w:rPr>
              <w:t>ն</w:t>
            </w:r>
            <w:r>
              <w:rPr>
                <w:i/>
                <w:sz w:val="20"/>
                <w:szCs w:val="20"/>
                <w:lang w:val="hy-AM"/>
              </w:rPr>
              <w:t>ը և ձևաչափերը</w:t>
            </w:r>
            <w:r w:rsidRPr="00FD336A">
              <w:rPr>
                <w:i/>
                <w:sz w:val="20"/>
                <w:szCs w:val="20"/>
                <w:lang w:val="hy-AM"/>
              </w:rPr>
              <w:t xml:space="preserve"> հաստատ</w:t>
            </w:r>
            <w:r>
              <w:rPr>
                <w:i/>
                <w:sz w:val="20"/>
                <w:szCs w:val="20"/>
                <w:lang w:val="hy-AM"/>
              </w:rPr>
              <w:t xml:space="preserve">ված են համապատասխան որոշմամբ </w:t>
            </w:r>
            <w:r w:rsidRPr="006547BD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6547BD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688E89E9" w14:textId="43954EBB" w:rsidR="0064163B" w:rsidRPr="00FD336A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3F4DA475" w14:textId="15E5D46E" w:rsidR="0064163B" w:rsidRPr="00FD336A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20AAFD2A" w14:textId="131DEA7D" w:rsidR="0064163B" w:rsidRPr="00FD336A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FD336A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64163B" w:rsidRPr="006547BD" w14:paraId="29426F42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78711E70" w14:textId="77777777" w:rsidR="0064163B" w:rsidRPr="00FD336A" w:rsidRDefault="0064163B" w:rsidP="0064163B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26A9B051" w14:textId="24B772B6" w:rsidR="0064163B" w:rsidRPr="006547BD" w:rsidRDefault="0064163B" w:rsidP="0064163B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Մեթոդաբանության շուրջ ապահովվել է անձնակազմի իրազեկումն ու վերապատրաստումը</w:t>
            </w:r>
            <w:r w:rsidRPr="006547BD">
              <w:rPr>
                <w:i/>
                <w:sz w:val="20"/>
                <w:szCs w:val="20"/>
                <w:lang w:val="hy-AM"/>
              </w:rPr>
              <w:t>, %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6DDD031" w14:textId="24AEB661" w:rsidR="0064163B" w:rsidRPr="006547BD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vAlign w:val="center"/>
          </w:tcPr>
          <w:p w14:paraId="1688CD8E" w14:textId="0E75722B" w:rsidR="0064163B" w:rsidRPr="006547BD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>100</w:t>
            </w:r>
          </w:p>
        </w:tc>
        <w:tc>
          <w:tcPr>
            <w:tcW w:w="1559" w:type="dxa"/>
            <w:vAlign w:val="center"/>
          </w:tcPr>
          <w:p w14:paraId="19428DB1" w14:textId="6390A58A" w:rsidR="0064163B" w:rsidRPr="006547BD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>-</w:t>
            </w:r>
          </w:p>
        </w:tc>
      </w:tr>
      <w:tr w:rsidR="0064163B" w:rsidRPr="00124B35" w14:paraId="4260DE15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7EF559E7" w14:textId="77777777" w:rsidR="0064163B" w:rsidRPr="006547BD" w:rsidRDefault="0064163B" w:rsidP="0064163B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4"/>
            <w:vAlign w:val="center"/>
          </w:tcPr>
          <w:p w14:paraId="2586E08A" w14:textId="77777777" w:rsidR="0064163B" w:rsidRPr="00775899" w:rsidRDefault="0064163B" w:rsidP="0064163B">
            <w:pPr>
              <w:widowControl w:val="0"/>
              <w:spacing w:before="60" w:after="60" w:line="240" w:lineRule="auto"/>
              <w:ind w:right="-108"/>
              <w:rPr>
                <w:b/>
                <w:bCs/>
                <w:sz w:val="20"/>
                <w:szCs w:val="20"/>
                <w:lang w:val="hy-AM"/>
              </w:rPr>
            </w:pPr>
            <w:r w:rsidRPr="00775899">
              <w:rPr>
                <w:b/>
                <w:bCs/>
                <w:sz w:val="20"/>
                <w:szCs w:val="20"/>
                <w:lang w:val="hy-AM"/>
              </w:rPr>
              <w:t>Մարդկային ռեսուրսների կառավարման ստորաբաժանումների վերապատրաստման դասընթացների մշակում</w:t>
            </w:r>
          </w:p>
        </w:tc>
      </w:tr>
      <w:tr w:rsidR="0064163B" w:rsidRPr="00FD336A" w14:paraId="5D6E022D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19349E34" w14:textId="77777777" w:rsidR="0064163B" w:rsidRPr="00FD336A" w:rsidRDefault="0064163B" w:rsidP="0064163B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12A5EAD0" w14:textId="63CB1A91" w:rsidR="0064163B" w:rsidRPr="00FD336A" w:rsidRDefault="0064163B" w:rsidP="0064163B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Մարդկային ռեսուրսների կառավարման ստորաբաժանումների անձնակազմի ուսուցման և վերապատրաստման դասընթացների մշակման նպատակով տեխնիկական առաջադրանքը հաստատված է ՀԿԲ խորհրդի կողմից </w:t>
            </w:r>
            <w:r w:rsidRPr="00CA57D9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CA57D9">
              <w:rPr>
                <w:i/>
                <w:sz w:val="20"/>
                <w:szCs w:val="20"/>
                <w:lang w:val="hy-AM"/>
              </w:rPr>
              <w:t>)</w:t>
            </w:r>
            <w:r>
              <w:rPr>
                <w:i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14:paraId="022DF0B4" w14:textId="1896D014" w:rsidR="0064163B" w:rsidRPr="00FD336A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18" w:type="dxa"/>
            <w:vAlign w:val="center"/>
          </w:tcPr>
          <w:p w14:paraId="3777D347" w14:textId="457213F2" w:rsidR="0064163B" w:rsidRPr="00FD336A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0AF112E1" w14:textId="36CE3BD6" w:rsidR="0064163B" w:rsidRPr="00FD336A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64163B" w:rsidRPr="00FD336A" w14:paraId="33F58184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463808FF" w14:textId="77777777" w:rsidR="0064163B" w:rsidRPr="00FD336A" w:rsidRDefault="0064163B" w:rsidP="0064163B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6EBDF314" w14:textId="6CA6060B" w:rsidR="0064163B" w:rsidRPr="00CA57D9" w:rsidRDefault="0064163B" w:rsidP="0064163B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Մրցութային կարգով ընտրված՝ մարդկային ռեսուրսների կառավարման ստորաբաժանումների ուսուցման և վերապատրաստման դասընթացների մշակման խորհրդատուի հետ կնքված է պայմանագիր </w:t>
            </w:r>
            <w:r w:rsidRPr="00CA57D9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CA57D9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08233B4F" w14:textId="73EBD3A4" w:rsidR="0064163B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18" w:type="dxa"/>
            <w:vAlign w:val="center"/>
          </w:tcPr>
          <w:p w14:paraId="4AA6EEAF" w14:textId="0D3963CD" w:rsidR="0064163B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011F9721" w14:textId="65D76A4E" w:rsidR="0064163B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64163B" w:rsidRPr="00FD336A" w14:paraId="4B586845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427571DE" w14:textId="77777777" w:rsidR="0064163B" w:rsidRPr="00FD336A" w:rsidRDefault="0064163B" w:rsidP="0064163B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2E9E317C" w14:textId="32C9409E" w:rsidR="0064163B" w:rsidRPr="00033D82" w:rsidRDefault="0064163B" w:rsidP="0064163B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Դասընթացների փաթեթը, ներառյալ՝ համապատասխան մոդուլները և ռեսուրսները, հաստատված են ՀԿԲ խորհրդի կողմից, </w:t>
            </w:r>
            <w:r w:rsidRPr="00033D82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276" w:type="dxa"/>
            <w:vAlign w:val="center"/>
          </w:tcPr>
          <w:p w14:paraId="05DD21BD" w14:textId="21104E02" w:rsidR="0064163B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0F641246" w14:textId="16E48FCA" w:rsidR="0064163B" w:rsidRPr="00033D82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1559" w:type="dxa"/>
            <w:vAlign w:val="center"/>
          </w:tcPr>
          <w:p w14:paraId="0D1DCD44" w14:textId="1506F885" w:rsidR="0064163B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64163B" w:rsidRPr="00FD336A" w14:paraId="71DE41AC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002C647F" w14:textId="77777777" w:rsidR="0064163B" w:rsidRPr="00FD336A" w:rsidRDefault="0064163B" w:rsidP="0064163B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42180293" w14:textId="2B318E9A" w:rsidR="0064163B" w:rsidRPr="00033D82" w:rsidRDefault="0064163B" w:rsidP="0064163B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Ապահովված է մոդուլների և ռեսուրսների թվային հասանելիությունը վիրտուալ ակադեմիայում, </w:t>
            </w:r>
            <w:r w:rsidRPr="00033D82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276" w:type="dxa"/>
            <w:vAlign w:val="center"/>
          </w:tcPr>
          <w:p w14:paraId="2E27A236" w14:textId="7DB72431" w:rsidR="0064163B" w:rsidRPr="00033D82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4186CD8E" w14:textId="75DE7BE2" w:rsidR="0064163B" w:rsidRPr="00033D82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6B88958D" w14:textId="2222EA88" w:rsidR="0064163B" w:rsidRPr="00033D82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</w:t>
            </w:r>
          </w:p>
        </w:tc>
      </w:tr>
      <w:tr w:rsidR="0064163B" w:rsidRPr="00124B35" w14:paraId="7BCD30C0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60565A47" w14:textId="77777777" w:rsidR="0064163B" w:rsidRPr="00E93885" w:rsidRDefault="0064163B" w:rsidP="0064163B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4"/>
            <w:vAlign w:val="center"/>
          </w:tcPr>
          <w:p w14:paraId="6BD23F24" w14:textId="77777777" w:rsidR="0064163B" w:rsidRPr="00E93885" w:rsidRDefault="0064163B" w:rsidP="0064163B">
            <w:pPr>
              <w:widowControl w:val="0"/>
              <w:spacing w:before="60" w:after="60" w:line="240" w:lineRule="auto"/>
              <w:ind w:right="-108"/>
              <w:rPr>
                <w:sz w:val="20"/>
                <w:szCs w:val="20"/>
                <w:lang w:val="hy-AM"/>
              </w:rPr>
            </w:pPr>
            <w:r w:rsidRPr="00E93885">
              <w:rPr>
                <w:b/>
                <w:bCs/>
                <w:sz w:val="20"/>
                <w:szCs w:val="20"/>
                <w:lang w:val="hy-AM"/>
              </w:rPr>
              <w:t>Մարդկային ռեսուրսների կառավարման ստորաբաժանումների վերապատրաստում</w:t>
            </w:r>
          </w:p>
        </w:tc>
      </w:tr>
      <w:tr w:rsidR="0064163B" w:rsidRPr="00033D82" w14:paraId="5297E0EC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09D42C84" w14:textId="77777777" w:rsidR="0064163B" w:rsidRPr="00FD336A" w:rsidRDefault="0064163B" w:rsidP="0064163B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2BBC73AF" w14:textId="50D65014" w:rsidR="0064163B" w:rsidRPr="00033D82" w:rsidRDefault="0064163B" w:rsidP="0064163B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Պետական և տարածքային կառավարման մարմիններում մարդկային ռեսուրսների ստորաբաժանումների վերապատրաստման ընթացիկ կարիքների գնահատման արդյունքների հիման վրա վերապատրաստման օրացույցը հաստատված են ՀԿԲ խորհրդի կողմից </w:t>
            </w:r>
            <w:r w:rsidRPr="00033D82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033D82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77AECF19" w14:textId="64362A57" w:rsidR="0064163B" w:rsidRPr="00FD336A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084BD9B6" w14:textId="618E009A" w:rsidR="0064163B" w:rsidRPr="00033D82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60EBD6AF" w14:textId="6551E5C9" w:rsidR="0064163B" w:rsidRPr="00033D82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64163B" w:rsidRPr="00033D82" w14:paraId="531D9147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542007C4" w14:textId="77777777" w:rsidR="0064163B" w:rsidRPr="00FD336A" w:rsidRDefault="0064163B" w:rsidP="0064163B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6BD6DBF1" w14:textId="7C0EB27F" w:rsidR="0064163B" w:rsidRPr="00033D82" w:rsidRDefault="0064163B" w:rsidP="0064163B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FD336A">
              <w:rPr>
                <w:i/>
                <w:sz w:val="20"/>
                <w:szCs w:val="20"/>
                <w:lang w:val="hy-AM"/>
              </w:rPr>
              <w:t>Մարդկային ռեսուրսների կառավարման ստորաբաժանումների</w:t>
            </w:r>
            <w:r>
              <w:rPr>
                <w:i/>
                <w:sz w:val="20"/>
                <w:szCs w:val="20"/>
                <w:lang w:val="hy-AM"/>
              </w:rPr>
              <w:t xml:space="preserve"> վերապատրաստման նպատակով տեխնիկական առաջադրանքը հաստատված է ՀԿԲ խորհրդի կողմից </w:t>
            </w:r>
            <w:r w:rsidRPr="00033D82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033D82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2CC0A26A" w14:textId="7D84ABF2" w:rsidR="0064163B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75238BB4" w14:textId="1F86B665" w:rsidR="0064163B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6FB3785E" w14:textId="0D7F6B38" w:rsidR="0064163B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64163B" w:rsidRPr="00033D82" w14:paraId="01C6E228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30FC77D2" w14:textId="77777777" w:rsidR="0064163B" w:rsidRPr="00FD336A" w:rsidRDefault="0064163B" w:rsidP="0064163B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608D8F73" w14:textId="0DE9306E" w:rsidR="0064163B" w:rsidRPr="00FD336A" w:rsidRDefault="0064163B" w:rsidP="0064163B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Մրցութային կարգով ընտրված՝ մ</w:t>
            </w:r>
            <w:r w:rsidRPr="00FD336A">
              <w:rPr>
                <w:i/>
                <w:sz w:val="20"/>
                <w:szCs w:val="20"/>
                <w:lang w:val="hy-AM"/>
              </w:rPr>
              <w:t>արդկային ռեսուրսների կառավարման ստորաբաժանումների</w:t>
            </w:r>
            <w:r>
              <w:rPr>
                <w:i/>
                <w:sz w:val="20"/>
                <w:szCs w:val="20"/>
                <w:lang w:val="hy-AM"/>
              </w:rPr>
              <w:t xml:space="preserve"> վերապատրաստման նպատակով կնքված է պայմանագիր  </w:t>
            </w:r>
            <w:r w:rsidRPr="00033D82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033D82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31C518A7" w14:textId="0E6F3FAC" w:rsidR="0064163B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714F8B64" w14:textId="5CEA54CB" w:rsidR="0064163B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13A37B89" w14:textId="24C3C923" w:rsidR="0064163B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64163B" w:rsidRPr="00FD336A" w14:paraId="6FDF571E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127F16EC" w14:textId="77777777" w:rsidR="0064163B" w:rsidRPr="00FD336A" w:rsidRDefault="0064163B" w:rsidP="0064163B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309F0B04" w14:textId="61C0EA82" w:rsidR="0064163B" w:rsidRPr="00033D82" w:rsidRDefault="0064163B" w:rsidP="0064163B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Ապահովված է</w:t>
            </w:r>
            <w:r w:rsidRPr="00033D82">
              <w:rPr>
                <w:i/>
                <w:sz w:val="20"/>
                <w:szCs w:val="20"/>
                <w:lang w:val="hy-AM"/>
              </w:rPr>
              <w:t xml:space="preserve"> </w:t>
            </w:r>
            <w:r>
              <w:rPr>
                <w:i/>
                <w:sz w:val="20"/>
                <w:szCs w:val="20"/>
                <w:lang w:val="hy-AM"/>
              </w:rPr>
              <w:t xml:space="preserve">պետական կառավարման մարմինների </w:t>
            </w:r>
            <w:r w:rsidRPr="00FD336A">
              <w:rPr>
                <w:i/>
                <w:sz w:val="20"/>
                <w:szCs w:val="20"/>
                <w:lang w:val="hy-AM"/>
              </w:rPr>
              <w:t>մարդկային ռեսուրսների կառավարման ստորաբաժանումների վերապատրաստում</w:t>
            </w:r>
            <w:r>
              <w:rPr>
                <w:i/>
                <w:sz w:val="20"/>
                <w:szCs w:val="20"/>
                <w:lang w:val="hy-AM"/>
              </w:rPr>
              <w:t>ը</w:t>
            </w:r>
            <w:r w:rsidRPr="006547BD">
              <w:rPr>
                <w:i/>
                <w:sz w:val="20"/>
                <w:szCs w:val="20"/>
                <w:lang w:val="hy-AM"/>
              </w:rPr>
              <w:t xml:space="preserve">, </w:t>
            </w:r>
            <w:r>
              <w:rPr>
                <w:i/>
                <w:sz w:val="20"/>
                <w:szCs w:val="20"/>
                <w:lang w:val="hy-AM"/>
              </w:rPr>
              <w:t xml:space="preserve">% </w:t>
            </w:r>
          </w:p>
        </w:tc>
        <w:tc>
          <w:tcPr>
            <w:tcW w:w="1276" w:type="dxa"/>
            <w:vAlign w:val="center"/>
          </w:tcPr>
          <w:p w14:paraId="60766388" w14:textId="033D8CC6" w:rsidR="0064163B" w:rsidRPr="00FD336A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FD336A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38D53265" w14:textId="6B4E3A5B" w:rsidR="0064163B" w:rsidRPr="00FD336A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vAlign w:val="center"/>
          </w:tcPr>
          <w:p w14:paraId="65FB2C4C" w14:textId="33219844" w:rsidR="0064163B" w:rsidRPr="00FD336A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FD336A">
              <w:rPr>
                <w:i/>
                <w:sz w:val="20"/>
                <w:szCs w:val="20"/>
              </w:rPr>
              <w:t>100</w:t>
            </w:r>
          </w:p>
        </w:tc>
      </w:tr>
      <w:tr w:rsidR="0064163B" w:rsidRPr="00FD336A" w14:paraId="6E8F5CC0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5CFD3B65" w14:textId="77777777" w:rsidR="0064163B" w:rsidRPr="00FD336A" w:rsidRDefault="0064163B" w:rsidP="0064163B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79DC8A9F" w14:textId="42710022" w:rsidR="0064163B" w:rsidRDefault="0064163B" w:rsidP="0064163B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Ապահովված է</w:t>
            </w:r>
            <w:r w:rsidRPr="00033D82">
              <w:rPr>
                <w:i/>
                <w:sz w:val="20"/>
                <w:szCs w:val="20"/>
                <w:lang w:val="hy-AM"/>
              </w:rPr>
              <w:t xml:space="preserve"> </w:t>
            </w:r>
            <w:r>
              <w:rPr>
                <w:i/>
                <w:sz w:val="20"/>
                <w:szCs w:val="20"/>
                <w:lang w:val="hy-AM"/>
              </w:rPr>
              <w:t xml:space="preserve">տարածքային կառավարման մարմինների </w:t>
            </w:r>
            <w:r w:rsidRPr="00FD336A">
              <w:rPr>
                <w:i/>
                <w:sz w:val="20"/>
                <w:szCs w:val="20"/>
                <w:lang w:val="hy-AM"/>
              </w:rPr>
              <w:t>մարդկային ռեսուրսների կառավարման ստորաբաժանումների վերապատրաստում</w:t>
            </w:r>
            <w:r>
              <w:rPr>
                <w:i/>
                <w:sz w:val="20"/>
                <w:szCs w:val="20"/>
                <w:lang w:val="hy-AM"/>
              </w:rPr>
              <w:t>ը</w:t>
            </w:r>
            <w:r w:rsidRPr="006547BD">
              <w:rPr>
                <w:i/>
                <w:sz w:val="20"/>
                <w:szCs w:val="20"/>
                <w:lang w:val="hy-AM"/>
              </w:rPr>
              <w:t xml:space="preserve">, </w:t>
            </w:r>
            <w:r>
              <w:rPr>
                <w:i/>
                <w:sz w:val="20"/>
                <w:szCs w:val="20"/>
                <w:lang w:val="hy-AM"/>
              </w:rPr>
              <w:t>%</w:t>
            </w:r>
            <w:r w:rsidRPr="00033D82"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1CBEFC69" w14:textId="6FCE3CE2" w:rsidR="0064163B" w:rsidRPr="00FD336A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FD336A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65E60B5A" w14:textId="5602A715" w:rsidR="0064163B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vAlign w:val="center"/>
          </w:tcPr>
          <w:p w14:paraId="454E7946" w14:textId="3C0258ED" w:rsidR="0064163B" w:rsidRPr="00033D82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30</w:t>
            </w:r>
          </w:p>
        </w:tc>
      </w:tr>
      <w:tr w:rsidR="0064163B" w:rsidRPr="00124B35" w14:paraId="4BD1FCA5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279CA669" w14:textId="77777777" w:rsidR="0064163B" w:rsidRPr="00E93885" w:rsidRDefault="0064163B" w:rsidP="0064163B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4"/>
            <w:vAlign w:val="center"/>
          </w:tcPr>
          <w:p w14:paraId="3FA8DA78" w14:textId="51BD8CE9" w:rsidR="0064163B" w:rsidRPr="00E93885" w:rsidRDefault="0064163B" w:rsidP="0064163B">
            <w:pPr>
              <w:widowControl w:val="0"/>
              <w:spacing w:before="60" w:after="60" w:line="240" w:lineRule="auto"/>
              <w:ind w:right="-108"/>
              <w:rPr>
                <w:b/>
                <w:bCs/>
                <w:sz w:val="20"/>
                <w:szCs w:val="20"/>
                <w:lang w:val="hy-AM"/>
              </w:rPr>
            </w:pPr>
            <w:r w:rsidRPr="00E93885">
              <w:rPr>
                <w:b/>
                <w:bCs/>
                <w:sz w:val="20"/>
                <w:szCs w:val="20"/>
                <w:lang w:val="hy-AM"/>
              </w:rPr>
              <w:t>Մարդկային ռեսուրսների կառավարման տեղեկատվական համակարգի (HRMIS) զարգացման կարիքների նույնականացում</w:t>
            </w:r>
          </w:p>
        </w:tc>
      </w:tr>
      <w:tr w:rsidR="0064163B" w:rsidRPr="00526EF0" w14:paraId="4DC6996D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53E80D20" w14:textId="77777777" w:rsidR="0064163B" w:rsidRPr="00FD336A" w:rsidRDefault="0064163B" w:rsidP="0064163B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084C6B6E" w14:textId="440D5EAD" w:rsidR="0064163B" w:rsidRPr="00526EF0" w:rsidRDefault="0064163B" w:rsidP="0064163B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Հանրային ծառայության և մարդկային ռեսուրսների քաղաքականության ոլորտում վարչական տեղեկատվության և վերլուծական կարիքների գնահատման նպատակով բազմաշահառու աշխատանքային խմբի վերաբերյալ որոշումը հրապարակված է </w:t>
            </w:r>
            <w:r w:rsidRPr="00526EF0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526EF0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76C21687" w14:textId="3D6BD127" w:rsidR="0064163B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18" w:type="dxa"/>
            <w:vAlign w:val="center"/>
          </w:tcPr>
          <w:p w14:paraId="0EE72265" w14:textId="50CE9BBC" w:rsidR="0064163B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541F3F27" w14:textId="64DA4BF4" w:rsidR="0064163B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64163B" w:rsidRPr="00526EF0" w14:paraId="70F6D18A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5E7A1C0C" w14:textId="77777777" w:rsidR="0064163B" w:rsidRPr="00FD336A" w:rsidRDefault="0064163B" w:rsidP="0064163B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0D92DF3D" w14:textId="5A99AC92" w:rsidR="0064163B" w:rsidRPr="003B2483" w:rsidRDefault="0064163B" w:rsidP="0064163B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Հանրային ծառայության և մարդկային ռեսուրսների քաղաքականության ոլորտում վարչական տեղեկատվության և վերլուծական կարիքների զեկույցը հաստատված է ՀԿԲ խորհրդի կողմից </w:t>
            </w:r>
            <w:r w:rsidRPr="003B2483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3B2483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568AE9B2" w14:textId="6764BD87" w:rsidR="0064163B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2A3436E5" w14:textId="69AF5995" w:rsidR="0064163B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302AB1E1" w14:textId="274BD36D" w:rsidR="0064163B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64163B" w:rsidRPr="00033D82" w14:paraId="4E5EDBD8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51D6119E" w14:textId="77777777" w:rsidR="0064163B" w:rsidRPr="00FD336A" w:rsidRDefault="0064163B" w:rsidP="0064163B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1C6EC5C6" w14:textId="4AE9D860" w:rsidR="0064163B" w:rsidRPr="00033D82" w:rsidRDefault="0064163B" w:rsidP="0064163B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033D82">
              <w:rPr>
                <w:i/>
                <w:sz w:val="20"/>
                <w:szCs w:val="20"/>
                <w:lang w:val="hy-AM"/>
              </w:rPr>
              <w:t xml:space="preserve">HRMIS </w:t>
            </w:r>
            <w:r>
              <w:rPr>
                <w:i/>
                <w:sz w:val="20"/>
                <w:szCs w:val="20"/>
                <w:lang w:val="hy-AM"/>
              </w:rPr>
              <w:t xml:space="preserve">համակարգի բովանդակային և տեխնիկական աուդիտի իրականացման նպատակով ներգրավված է միջազգային խորհրդատու </w:t>
            </w:r>
            <w:r w:rsidRPr="00033D82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033D82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60A5FB91" w14:textId="34E48587" w:rsidR="0064163B" w:rsidRPr="00FD336A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5AB0E42F" w14:textId="5C009823" w:rsidR="0064163B" w:rsidRPr="00FD336A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4F2EB83D" w14:textId="538B6885" w:rsidR="0064163B" w:rsidRPr="00FD336A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64163B" w:rsidRPr="002A6027" w14:paraId="3BDF00BF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1A4B4F68" w14:textId="77777777" w:rsidR="0064163B" w:rsidRPr="00FD336A" w:rsidRDefault="0064163B" w:rsidP="0064163B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563215A8" w14:textId="2DBC0378" w:rsidR="0064163B" w:rsidRPr="002A6027" w:rsidRDefault="0064163B" w:rsidP="0064163B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Վերլուծական կարիքների գնահատման և </w:t>
            </w:r>
            <w:r w:rsidR="00A434D4">
              <w:rPr>
                <w:i/>
                <w:sz w:val="20"/>
                <w:szCs w:val="20"/>
                <w:lang w:val="hy-AM"/>
              </w:rPr>
              <w:t xml:space="preserve">տեխնիկական </w:t>
            </w:r>
            <w:r>
              <w:rPr>
                <w:i/>
                <w:sz w:val="20"/>
                <w:szCs w:val="20"/>
                <w:lang w:val="hy-AM"/>
              </w:rPr>
              <w:t xml:space="preserve">աուդիտի արդյունքների հիման վրա մշակված՝ </w:t>
            </w:r>
            <w:r w:rsidRPr="00033D82">
              <w:rPr>
                <w:i/>
                <w:sz w:val="20"/>
                <w:szCs w:val="20"/>
                <w:lang w:val="hy-AM"/>
              </w:rPr>
              <w:t xml:space="preserve">HRMIS </w:t>
            </w:r>
            <w:r>
              <w:rPr>
                <w:i/>
                <w:sz w:val="20"/>
                <w:szCs w:val="20"/>
                <w:lang w:val="hy-AM"/>
              </w:rPr>
              <w:t>համակարգի զարգացման ա</w:t>
            </w:r>
            <w:r w:rsidRPr="00FD336A">
              <w:rPr>
                <w:i/>
                <w:sz w:val="20"/>
                <w:szCs w:val="20"/>
                <w:lang w:val="hy-AM"/>
              </w:rPr>
              <w:t>ռաջարկների փաթեթ</w:t>
            </w:r>
            <w:r>
              <w:rPr>
                <w:i/>
                <w:sz w:val="20"/>
                <w:szCs w:val="20"/>
                <w:lang w:val="hy-AM"/>
              </w:rPr>
              <w:t>ը, ներառյալ՝ ֆինանսական գնահատումը և ժամանակացույցը,</w:t>
            </w:r>
            <w:r w:rsidRPr="00FD336A">
              <w:rPr>
                <w:i/>
                <w:sz w:val="20"/>
                <w:szCs w:val="20"/>
                <w:lang w:val="hy-AM"/>
              </w:rPr>
              <w:t xml:space="preserve"> հաստատ</w:t>
            </w:r>
            <w:r>
              <w:rPr>
                <w:i/>
                <w:sz w:val="20"/>
                <w:szCs w:val="20"/>
                <w:lang w:val="hy-AM"/>
              </w:rPr>
              <w:t>ված է</w:t>
            </w:r>
            <w:r w:rsidRPr="00FD336A">
              <w:rPr>
                <w:i/>
                <w:sz w:val="20"/>
                <w:szCs w:val="20"/>
                <w:lang w:val="hy-AM"/>
              </w:rPr>
              <w:t xml:space="preserve"> ՀԿԲ խորհրդի </w:t>
            </w:r>
            <w:r>
              <w:rPr>
                <w:i/>
                <w:sz w:val="20"/>
                <w:szCs w:val="20"/>
                <w:lang w:val="hy-AM"/>
              </w:rPr>
              <w:t xml:space="preserve">կողմից և հետագա քայլերը նախանշված են խորհրդի </w:t>
            </w:r>
            <w:r w:rsidRPr="00FD336A">
              <w:rPr>
                <w:i/>
                <w:sz w:val="20"/>
                <w:szCs w:val="20"/>
                <w:lang w:val="hy-AM"/>
              </w:rPr>
              <w:t>արձանագրությամբ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  <w:r w:rsidRPr="002A6027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2A6027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5A75B5CE" w14:textId="3AD8E405" w:rsidR="0064163B" w:rsidRPr="00FD336A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FD336A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70CC8FA0" w14:textId="2DB061D1" w:rsidR="0064163B" w:rsidRPr="00FD336A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FD336A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72AEEDA0" w14:textId="62A56C23" w:rsidR="0064163B" w:rsidRPr="00FD336A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FD336A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64163B" w:rsidRPr="00526EF0" w14:paraId="61E3E406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0EA3C594" w14:textId="77777777" w:rsidR="0064163B" w:rsidRPr="00FD336A" w:rsidRDefault="0064163B" w:rsidP="0064163B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3BDF8A25" w14:textId="03462309" w:rsidR="0064163B" w:rsidRPr="003B2483" w:rsidRDefault="0064163B" w:rsidP="00E27484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Մշակված է հանրային հատվածում կադրերի հոսունության մոնիտորինգի համակարգը </w:t>
            </w:r>
            <w:r w:rsidRPr="003B2483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3B2483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09C37CF2" w14:textId="7231EDF2" w:rsidR="0064163B" w:rsidRPr="00FD336A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18" w:type="dxa"/>
            <w:vAlign w:val="center"/>
          </w:tcPr>
          <w:p w14:paraId="2B9CF8AD" w14:textId="3FB66D47" w:rsidR="0064163B" w:rsidRPr="00FD336A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3FFCD77E" w14:textId="4C46EBB7" w:rsidR="0064163B" w:rsidRPr="00FD336A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64163B" w:rsidRPr="00526EF0" w14:paraId="684BC2DA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19281EFC" w14:textId="77777777" w:rsidR="0064163B" w:rsidRPr="00FD336A" w:rsidRDefault="0064163B" w:rsidP="0064163B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33395934" w14:textId="00A0FC6C" w:rsidR="0064163B" w:rsidRPr="003B2483" w:rsidRDefault="0064163B" w:rsidP="0064163B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Հանրային հատվածում կադրերի հոսունության մոնիտորինգի համակարգն ինտեգրված է </w:t>
            </w:r>
            <w:r w:rsidRPr="003B2483">
              <w:rPr>
                <w:i/>
                <w:sz w:val="20"/>
                <w:szCs w:val="20"/>
                <w:lang w:val="hy-AM"/>
              </w:rPr>
              <w:t xml:space="preserve">HRMIS </w:t>
            </w:r>
            <w:r>
              <w:rPr>
                <w:i/>
                <w:sz w:val="20"/>
                <w:szCs w:val="20"/>
                <w:lang w:val="hy-AM"/>
              </w:rPr>
              <w:t xml:space="preserve">համակարգում </w:t>
            </w:r>
            <w:r w:rsidRPr="003B2483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Լիարժեք, մասնակի, թերի</w:t>
            </w:r>
            <w:r w:rsidRPr="003B2483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3A1FE773" w14:textId="5EFA9922" w:rsidR="0064163B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74FEEC28" w14:textId="5AEDD633" w:rsidR="0064163B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  <w:tc>
          <w:tcPr>
            <w:tcW w:w="1559" w:type="dxa"/>
            <w:vAlign w:val="center"/>
          </w:tcPr>
          <w:p w14:paraId="72B6C260" w14:textId="0E1B1C3F" w:rsidR="0064163B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64163B" w:rsidRPr="00124B35" w14:paraId="5877D96A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2824C596" w14:textId="77777777" w:rsidR="0064163B" w:rsidRPr="00E93885" w:rsidRDefault="0064163B" w:rsidP="0064163B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14742" w:type="dxa"/>
            <w:gridSpan w:val="4"/>
            <w:vAlign w:val="center"/>
          </w:tcPr>
          <w:p w14:paraId="25BCD659" w14:textId="322C6816" w:rsidR="0064163B" w:rsidRPr="00E93885" w:rsidRDefault="0064163B" w:rsidP="0064163B">
            <w:pPr>
              <w:widowControl w:val="0"/>
              <w:spacing w:before="60" w:after="60" w:line="240" w:lineRule="auto"/>
              <w:ind w:right="-108"/>
              <w:rPr>
                <w:sz w:val="20"/>
                <w:szCs w:val="20"/>
                <w:lang w:val="hy-AM"/>
              </w:rPr>
            </w:pPr>
            <w:r>
              <w:rPr>
                <w:b/>
                <w:bCs/>
                <w:sz w:val="20"/>
                <w:szCs w:val="20"/>
                <w:lang w:val="hy-AM"/>
              </w:rPr>
              <w:t>Մ</w:t>
            </w:r>
            <w:r w:rsidRPr="00E93885">
              <w:rPr>
                <w:b/>
                <w:bCs/>
                <w:sz w:val="20"/>
                <w:szCs w:val="20"/>
                <w:lang w:val="hy-AM"/>
              </w:rPr>
              <w:t>արդկային ռեսուրսների կառավարման տեղեկատվական համակարգի (HRMIS) արդիականացում</w:t>
            </w:r>
          </w:p>
        </w:tc>
      </w:tr>
      <w:tr w:rsidR="0064163B" w:rsidRPr="002A6027" w14:paraId="60751FC2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08DCA37C" w14:textId="77777777" w:rsidR="0064163B" w:rsidRPr="00FD336A" w:rsidRDefault="0064163B" w:rsidP="0064163B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137875B6" w14:textId="6F91A884" w:rsidR="0064163B" w:rsidRPr="002A6027" w:rsidRDefault="0064163B" w:rsidP="0064163B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033D82">
              <w:rPr>
                <w:i/>
                <w:sz w:val="20"/>
                <w:szCs w:val="20"/>
                <w:lang w:val="hy-AM"/>
              </w:rPr>
              <w:t xml:space="preserve">HRMIS </w:t>
            </w:r>
            <w:r>
              <w:rPr>
                <w:i/>
                <w:sz w:val="20"/>
                <w:szCs w:val="20"/>
                <w:lang w:val="hy-AM"/>
              </w:rPr>
              <w:t xml:space="preserve">համակարգի զարգացման նպատակով մրցութային կարգով ընտրված ընկերության հետ կնքված է պայմանագիր </w:t>
            </w:r>
            <w:r w:rsidRPr="002A6027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2A6027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0F487A4C" w14:textId="3F2A4DCF" w:rsidR="0064163B" w:rsidRPr="00FD336A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6A886B68" w14:textId="62C72EF5" w:rsidR="0064163B" w:rsidRPr="00FD336A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0E8D5EA9" w14:textId="4914655B" w:rsidR="0064163B" w:rsidRPr="00FD336A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64163B" w:rsidRPr="00FD336A" w14:paraId="2A8957FB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37006656" w14:textId="77777777" w:rsidR="0064163B" w:rsidRPr="00FD336A" w:rsidRDefault="0064163B" w:rsidP="0064163B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2562C504" w14:textId="6E370C04" w:rsidR="0064163B" w:rsidRPr="002A6027" w:rsidRDefault="0064163B" w:rsidP="0064163B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Ապահովված է համակարգի արդիականացումը</w:t>
            </w:r>
            <w:r w:rsidRPr="002A6027">
              <w:rPr>
                <w:i/>
                <w:sz w:val="20"/>
                <w:szCs w:val="20"/>
                <w:lang w:val="hy-AM"/>
              </w:rPr>
              <w:t xml:space="preserve">` </w:t>
            </w:r>
            <w:r>
              <w:rPr>
                <w:i/>
                <w:sz w:val="20"/>
                <w:szCs w:val="20"/>
                <w:lang w:val="hy-AM"/>
              </w:rPr>
              <w:t xml:space="preserve">համաձայն ժամանակացույցի, </w:t>
            </w:r>
            <w:r w:rsidRPr="002A6027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276" w:type="dxa"/>
            <w:vAlign w:val="center"/>
          </w:tcPr>
          <w:p w14:paraId="592CEC3D" w14:textId="009FA9C2" w:rsidR="0064163B" w:rsidRPr="00FD336A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FD336A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2B6FCC6F" w14:textId="08401A9F" w:rsidR="0064163B" w:rsidRPr="00FD336A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FD336A">
              <w:rPr>
                <w:i/>
                <w:sz w:val="20"/>
                <w:szCs w:val="20"/>
                <w:lang w:val="hy-AM"/>
              </w:rPr>
              <w:t>90</w:t>
            </w:r>
          </w:p>
        </w:tc>
        <w:tc>
          <w:tcPr>
            <w:tcW w:w="1559" w:type="dxa"/>
            <w:vAlign w:val="center"/>
          </w:tcPr>
          <w:p w14:paraId="7B0283DB" w14:textId="1E4A0082" w:rsidR="0064163B" w:rsidRPr="00FD336A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FD336A">
              <w:rPr>
                <w:i/>
                <w:sz w:val="20"/>
                <w:szCs w:val="20"/>
                <w:lang w:val="hy-AM"/>
              </w:rPr>
              <w:t>100</w:t>
            </w:r>
          </w:p>
        </w:tc>
      </w:tr>
      <w:tr w:rsidR="0064163B" w:rsidRPr="00E93885" w14:paraId="15DA2E92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43315707" w14:textId="77777777" w:rsidR="0064163B" w:rsidRPr="00E93885" w:rsidRDefault="0064163B" w:rsidP="0064163B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2" w:type="dxa"/>
            <w:gridSpan w:val="4"/>
            <w:vAlign w:val="center"/>
          </w:tcPr>
          <w:p w14:paraId="56E477F1" w14:textId="49D0091D" w:rsidR="0064163B" w:rsidRPr="00E93885" w:rsidRDefault="0064163B" w:rsidP="0064163B">
            <w:pPr>
              <w:widowControl w:val="0"/>
              <w:spacing w:before="60" w:after="60" w:line="240" w:lineRule="auto"/>
              <w:ind w:right="-108"/>
              <w:rPr>
                <w:sz w:val="20"/>
                <w:szCs w:val="20"/>
              </w:rPr>
            </w:pPr>
            <w:r w:rsidRPr="00E93885">
              <w:rPr>
                <w:b/>
                <w:bCs/>
                <w:sz w:val="20"/>
                <w:szCs w:val="20"/>
              </w:rPr>
              <w:t xml:space="preserve">«Մարդկային ռեսուրսները պետական </w:t>
            </w:r>
            <w:r>
              <w:rPr>
                <w:b/>
                <w:bCs/>
                <w:sz w:val="20"/>
                <w:szCs w:val="20"/>
                <w:lang w:val="hy-AM"/>
              </w:rPr>
              <w:t>համակարգում</w:t>
            </w:r>
            <w:r w:rsidRPr="00E93885">
              <w:rPr>
                <w:b/>
                <w:bCs/>
                <w:sz w:val="20"/>
                <w:szCs w:val="20"/>
              </w:rPr>
              <w:t>» տարեկան զեկույցի մշակում և հրապարակում</w:t>
            </w:r>
          </w:p>
        </w:tc>
      </w:tr>
      <w:tr w:rsidR="0064163B" w:rsidRPr="00FD336A" w14:paraId="767D8C89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6E395E98" w14:textId="77777777" w:rsidR="0064163B" w:rsidRPr="00FD336A" w:rsidRDefault="0064163B" w:rsidP="0064163B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29EED8F8" w14:textId="081DEE91" w:rsidR="0064163B" w:rsidRPr="00995A42" w:rsidRDefault="0064163B" w:rsidP="002E034E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«Մարդկային ռեսուրսները պետական համակարգում» տարեկան ամփոփ զեկույցի մշակման </w:t>
            </w:r>
            <w:r w:rsidR="002E034E">
              <w:rPr>
                <w:i/>
                <w:sz w:val="20"/>
                <w:szCs w:val="20"/>
                <w:lang w:val="hy-AM"/>
              </w:rPr>
              <w:t>ուղեցույցը</w:t>
            </w:r>
            <w:r>
              <w:rPr>
                <w:i/>
                <w:sz w:val="20"/>
                <w:szCs w:val="20"/>
                <w:lang w:val="hy-AM"/>
              </w:rPr>
              <w:t xml:space="preserve"> հաստատված է ՀԿԲ խորհրդի կողմից </w:t>
            </w:r>
            <w:r w:rsidRPr="00995A42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995A42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4B065D5D" w14:textId="77777777" w:rsidR="0064163B" w:rsidRPr="00FD336A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FD336A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18" w:type="dxa"/>
            <w:vAlign w:val="center"/>
          </w:tcPr>
          <w:p w14:paraId="4E388643" w14:textId="4F193F74" w:rsidR="0064163B" w:rsidRPr="00FD336A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69838B22" w14:textId="5E6D3A2B" w:rsidR="0064163B" w:rsidRPr="00FD336A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64163B" w:rsidRPr="00995A42" w14:paraId="620CD43C" w14:textId="77777777" w:rsidTr="00E93885">
        <w:trPr>
          <w:trHeight w:val="340"/>
        </w:trPr>
        <w:tc>
          <w:tcPr>
            <w:tcW w:w="1135" w:type="dxa"/>
            <w:vAlign w:val="center"/>
          </w:tcPr>
          <w:p w14:paraId="4F4B6F75" w14:textId="77777777" w:rsidR="0064163B" w:rsidRPr="00FD336A" w:rsidRDefault="0064163B" w:rsidP="0064163B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89" w:type="dxa"/>
            <w:vAlign w:val="center"/>
          </w:tcPr>
          <w:p w14:paraId="1BFFBDD0" w14:textId="2B6539EC" w:rsidR="0064163B" w:rsidRPr="00FD336A" w:rsidRDefault="0064163B" w:rsidP="0064163B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«Մարդկային ռեսուրսները պետական համակարգում» տարեկան ամփոփ զեկույցը հրապարակված է </w:t>
            </w:r>
            <w:r w:rsidRPr="00995A42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995A42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3D219407" w14:textId="6D24B826" w:rsidR="0064163B" w:rsidRPr="00FD336A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18" w:type="dxa"/>
            <w:vAlign w:val="center"/>
          </w:tcPr>
          <w:p w14:paraId="4C38A49D" w14:textId="378C9404" w:rsidR="0064163B" w:rsidRPr="00FD336A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340FED3C" w14:textId="79BAFD29" w:rsidR="0064163B" w:rsidRPr="00FD336A" w:rsidRDefault="0064163B" w:rsidP="0064163B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</w:tr>
    </w:tbl>
    <w:p w14:paraId="49856745" w14:textId="77777777" w:rsidR="0056325D" w:rsidRDefault="0056325D" w:rsidP="00EE56E2">
      <w:pPr>
        <w:jc w:val="right"/>
        <w:rPr>
          <w:b/>
          <w:smallCaps/>
          <w:color w:val="FFC000" w:themeColor="accent4"/>
          <w:sz w:val="28"/>
          <w:szCs w:val="72"/>
          <w:lang w:val="hy-AM"/>
        </w:rPr>
      </w:pPr>
    </w:p>
    <w:p w14:paraId="7242F36F" w14:textId="08ABCE26" w:rsidR="00EE56E2" w:rsidRPr="00874F0C" w:rsidRDefault="00E518E3" w:rsidP="00874F0C">
      <w:pPr>
        <w:pStyle w:val="ListParagraph"/>
        <w:spacing w:before="240" w:after="240" w:line="240" w:lineRule="auto"/>
        <w:ind w:left="0"/>
        <w:rPr>
          <w:b/>
          <w:color w:val="44546A" w:themeColor="text2"/>
          <w:szCs w:val="20"/>
        </w:rPr>
      </w:pPr>
      <w:r>
        <w:rPr>
          <w:b/>
          <w:color w:val="44546A" w:themeColor="text2"/>
          <w:szCs w:val="20"/>
        </w:rPr>
        <w:br w:type="column"/>
      </w:r>
      <w:r w:rsidR="00124B35">
        <w:rPr>
          <w:b/>
          <w:color w:val="44546A" w:themeColor="text2"/>
          <w:szCs w:val="20"/>
          <w:lang w:val="hy-AM"/>
        </w:rPr>
        <w:lastRenderedPageBreak/>
        <w:t>Աղյուսակ</w:t>
      </w:r>
      <w:r w:rsidR="00874F0C" w:rsidRPr="00874F0C">
        <w:rPr>
          <w:b/>
          <w:color w:val="44546A" w:themeColor="text2"/>
          <w:szCs w:val="20"/>
        </w:rPr>
        <w:t xml:space="preserve"> </w:t>
      </w:r>
      <w:r w:rsidR="0056325D" w:rsidRPr="00874F0C">
        <w:rPr>
          <w:b/>
          <w:color w:val="44546A" w:themeColor="text2"/>
          <w:szCs w:val="20"/>
        </w:rPr>
        <w:t>2.4. «Տիրույթ 4. Ինստիտուտներ»</w:t>
      </w:r>
    </w:p>
    <w:tbl>
      <w:tblPr>
        <w:tblW w:w="16155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0495"/>
        <w:gridCol w:w="1412"/>
        <w:gridCol w:w="1560"/>
        <w:gridCol w:w="1559"/>
      </w:tblGrid>
      <w:tr w:rsidR="00280F22" w:rsidRPr="00C85EB5" w14:paraId="75AECF27" w14:textId="77777777" w:rsidTr="00935459">
        <w:trPr>
          <w:trHeight w:val="340"/>
          <w:tblHeader/>
          <w:jc w:val="center"/>
        </w:trPr>
        <w:tc>
          <w:tcPr>
            <w:tcW w:w="1129" w:type="dxa"/>
            <w:vMerge w:val="restart"/>
            <w:shd w:val="clear" w:color="auto" w:fill="FFC000"/>
            <w:vAlign w:val="center"/>
          </w:tcPr>
          <w:p w14:paraId="0D81EA47" w14:textId="77777777" w:rsidR="00280F22" w:rsidRPr="00C85EB5" w:rsidRDefault="00280F22" w:rsidP="00B5330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85EB5">
              <w:rPr>
                <w:b/>
                <w:sz w:val="20"/>
                <w:szCs w:val="20"/>
              </w:rPr>
              <w:t>հհ</w:t>
            </w:r>
          </w:p>
        </w:tc>
        <w:tc>
          <w:tcPr>
            <w:tcW w:w="10495" w:type="dxa"/>
            <w:vMerge w:val="restart"/>
            <w:shd w:val="clear" w:color="auto" w:fill="FFC000"/>
            <w:vAlign w:val="center"/>
          </w:tcPr>
          <w:p w14:paraId="4C05707F" w14:textId="77777777" w:rsidR="00280F22" w:rsidRPr="00C85EB5" w:rsidRDefault="00280F22" w:rsidP="00B53306">
            <w:pPr>
              <w:spacing w:after="0" w:line="240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C85EB5">
              <w:rPr>
                <w:b/>
                <w:sz w:val="20"/>
                <w:szCs w:val="20"/>
              </w:rPr>
              <w:t>ՆՊԱՏԱԿ</w:t>
            </w:r>
            <w:r>
              <w:rPr>
                <w:b/>
                <w:sz w:val="20"/>
                <w:szCs w:val="20"/>
                <w:lang w:val="hy-AM"/>
              </w:rPr>
              <w:t>ՆԵՐ</w:t>
            </w:r>
            <w:r w:rsidRPr="00C85EB5">
              <w:rPr>
                <w:b/>
                <w:sz w:val="20"/>
                <w:szCs w:val="20"/>
              </w:rPr>
              <w:t xml:space="preserve"> / ԳՈՐԾՈՂՈՒԹՅՈՒՆ</w:t>
            </w:r>
            <w:r>
              <w:rPr>
                <w:b/>
                <w:sz w:val="20"/>
                <w:szCs w:val="20"/>
                <w:lang w:val="hy-AM"/>
              </w:rPr>
              <w:t>ՆԵՐ</w:t>
            </w:r>
            <w:r w:rsidRPr="00C85EB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/ </w:t>
            </w:r>
            <w:r>
              <w:rPr>
                <w:b/>
                <w:sz w:val="20"/>
                <w:szCs w:val="20"/>
                <w:lang w:val="hy-AM"/>
              </w:rPr>
              <w:t>ԱՐԴՅՈՒՆՔԱՅԻՆ</w:t>
            </w:r>
            <w:r w:rsidRPr="00C85EB5">
              <w:rPr>
                <w:b/>
                <w:sz w:val="20"/>
                <w:szCs w:val="20"/>
                <w:lang w:val="hy-AM"/>
              </w:rPr>
              <w:t xml:space="preserve"> ՑՈՒՑԱՆԻՇ</w:t>
            </w:r>
            <w:r>
              <w:rPr>
                <w:b/>
                <w:sz w:val="20"/>
                <w:szCs w:val="20"/>
                <w:lang w:val="hy-AM"/>
              </w:rPr>
              <w:t>ՆԵՐ</w:t>
            </w:r>
            <w:r>
              <w:rPr>
                <w:b/>
                <w:sz w:val="20"/>
                <w:szCs w:val="20"/>
              </w:rPr>
              <w:t xml:space="preserve"> / </w:t>
            </w:r>
            <w:r>
              <w:rPr>
                <w:b/>
                <w:sz w:val="20"/>
                <w:szCs w:val="20"/>
                <w:lang w:val="hy-AM"/>
              </w:rPr>
              <w:t>ԳՆԱՀԱՏՈՒՄ</w:t>
            </w:r>
          </w:p>
        </w:tc>
        <w:tc>
          <w:tcPr>
            <w:tcW w:w="4531" w:type="dxa"/>
            <w:gridSpan w:val="3"/>
            <w:shd w:val="clear" w:color="auto" w:fill="FFC000"/>
            <w:vAlign w:val="center"/>
          </w:tcPr>
          <w:p w14:paraId="07B995A7" w14:textId="77777777" w:rsidR="00280F22" w:rsidRPr="00C85EB5" w:rsidRDefault="00280F22" w:rsidP="00B53306">
            <w:pPr>
              <w:spacing w:after="0" w:line="240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C85EB5">
              <w:rPr>
                <w:b/>
                <w:sz w:val="20"/>
                <w:szCs w:val="20"/>
                <w:lang w:val="hy-AM"/>
              </w:rPr>
              <w:t>ԹԻՐԱԽ</w:t>
            </w:r>
          </w:p>
        </w:tc>
      </w:tr>
      <w:tr w:rsidR="00280F22" w:rsidRPr="00C85EB5" w14:paraId="327714E3" w14:textId="77777777" w:rsidTr="00935459">
        <w:trPr>
          <w:trHeight w:val="340"/>
          <w:tblHeader/>
          <w:jc w:val="center"/>
        </w:trPr>
        <w:tc>
          <w:tcPr>
            <w:tcW w:w="1129" w:type="dxa"/>
            <w:vMerge/>
            <w:shd w:val="clear" w:color="auto" w:fill="FFC000"/>
            <w:vAlign w:val="center"/>
          </w:tcPr>
          <w:p w14:paraId="4E4E00CE" w14:textId="77777777" w:rsidR="00280F22" w:rsidRPr="00C85EB5" w:rsidRDefault="00280F22" w:rsidP="00B5330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495" w:type="dxa"/>
            <w:vMerge/>
            <w:shd w:val="clear" w:color="auto" w:fill="FFC000"/>
            <w:vAlign w:val="center"/>
          </w:tcPr>
          <w:p w14:paraId="2181BF92" w14:textId="77777777" w:rsidR="00280F22" w:rsidRPr="00C85EB5" w:rsidRDefault="00280F22" w:rsidP="00B53306">
            <w:pPr>
              <w:spacing w:after="0" w:line="240" w:lineRule="auto"/>
              <w:jc w:val="center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12" w:type="dxa"/>
            <w:shd w:val="clear" w:color="auto" w:fill="FFC000"/>
            <w:vAlign w:val="center"/>
          </w:tcPr>
          <w:p w14:paraId="099F0AA0" w14:textId="77777777" w:rsidR="00280F22" w:rsidRPr="00C85EB5" w:rsidRDefault="00280F22" w:rsidP="00B53306">
            <w:pPr>
              <w:spacing w:after="0" w:line="240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C85EB5">
              <w:rPr>
                <w:b/>
                <w:sz w:val="20"/>
                <w:szCs w:val="20"/>
                <w:lang w:val="hy-AM"/>
              </w:rPr>
              <w:t>2021</w:t>
            </w:r>
          </w:p>
        </w:tc>
        <w:tc>
          <w:tcPr>
            <w:tcW w:w="1560" w:type="dxa"/>
            <w:shd w:val="clear" w:color="auto" w:fill="FFC000"/>
            <w:vAlign w:val="center"/>
          </w:tcPr>
          <w:p w14:paraId="356753A6" w14:textId="77777777" w:rsidR="00280F22" w:rsidRPr="00C85EB5" w:rsidRDefault="00280F22" w:rsidP="00B53306">
            <w:pPr>
              <w:spacing w:after="0" w:line="240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C85EB5">
              <w:rPr>
                <w:b/>
                <w:sz w:val="20"/>
                <w:szCs w:val="20"/>
                <w:lang w:val="hy-AM"/>
              </w:rPr>
              <w:t>2022</w:t>
            </w:r>
          </w:p>
        </w:tc>
        <w:tc>
          <w:tcPr>
            <w:tcW w:w="1559" w:type="dxa"/>
            <w:shd w:val="clear" w:color="auto" w:fill="FFC000"/>
            <w:vAlign w:val="center"/>
          </w:tcPr>
          <w:p w14:paraId="5800D1A2" w14:textId="77777777" w:rsidR="00280F22" w:rsidRPr="00C85EB5" w:rsidRDefault="00280F22" w:rsidP="00B53306">
            <w:pPr>
              <w:spacing w:after="0" w:line="240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C85EB5">
              <w:rPr>
                <w:b/>
                <w:sz w:val="20"/>
                <w:szCs w:val="20"/>
                <w:lang w:val="hy-AM"/>
              </w:rPr>
              <w:t>2023</w:t>
            </w:r>
          </w:p>
        </w:tc>
      </w:tr>
      <w:tr w:rsidR="00280F22" w:rsidRPr="000537C4" w14:paraId="60E0AF59" w14:textId="77777777" w:rsidTr="00935459">
        <w:trPr>
          <w:trHeight w:val="340"/>
          <w:jc w:val="center"/>
        </w:trPr>
        <w:tc>
          <w:tcPr>
            <w:tcW w:w="1615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D69048F" w14:textId="77777777" w:rsidR="00280F22" w:rsidRPr="000537C4" w:rsidRDefault="00280F22" w:rsidP="00B53306">
            <w:pPr>
              <w:spacing w:before="120" w:after="120" w:line="240" w:lineRule="auto"/>
              <w:rPr>
                <w:b/>
                <w:color w:val="1F4E79" w:themeColor="accent1" w:themeShade="80"/>
                <w:sz w:val="20"/>
                <w:szCs w:val="20"/>
              </w:rPr>
            </w:pPr>
            <w:r w:rsidRPr="000537C4">
              <w:rPr>
                <w:b/>
                <w:color w:val="1F4E79" w:themeColor="accent1" w:themeShade="80"/>
                <w:sz w:val="20"/>
                <w:szCs w:val="20"/>
              </w:rPr>
              <w:t>ՎԵՐՋՆԱՐԴՅՈՒՆՔԻ ՑՈՒՑԱՆԻՇՆԵՐ</w:t>
            </w:r>
          </w:p>
        </w:tc>
      </w:tr>
      <w:tr w:rsidR="00280F22" w:rsidRPr="0046212B" w14:paraId="6948B4E2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26B3DB86" w14:textId="77777777" w:rsidR="00280F22" w:rsidRPr="00EA61FA" w:rsidRDefault="00280F22" w:rsidP="00B53306">
            <w:pPr>
              <w:widowControl w:val="0"/>
              <w:spacing w:before="60" w:after="60" w:line="240" w:lineRule="auto"/>
              <w:jc w:val="right"/>
              <w:rPr>
                <w:color w:val="1F4E79" w:themeColor="accent1" w:themeShade="80"/>
                <w:sz w:val="20"/>
                <w:szCs w:val="20"/>
              </w:rPr>
            </w:pPr>
            <w:r w:rsidRPr="00EA61FA">
              <w:rPr>
                <w:b/>
                <w:color w:val="1F4E79" w:themeColor="accent1" w:themeShade="80"/>
                <w:sz w:val="20"/>
                <w:szCs w:val="20"/>
              </w:rPr>
              <w:t>ԸՆ 4.1.</w:t>
            </w:r>
          </w:p>
        </w:tc>
        <w:tc>
          <w:tcPr>
            <w:tcW w:w="15026" w:type="dxa"/>
            <w:gridSpan w:val="4"/>
            <w:shd w:val="clear" w:color="auto" w:fill="E7E6E6" w:themeFill="background2"/>
            <w:vAlign w:val="center"/>
          </w:tcPr>
          <w:p w14:paraId="5CF976A0" w14:textId="289FE241" w:rsidR="00280F22" w:rsidRPr="0046212B" w:rsidRDefault="00280F22" w:rsidP="00F26426">
            <w:pPr>
              <w:spacing w:before="60" w:after="60" w:line="240" w:lineRule="auto"/>
              <w:rPr>
                <w:color w:val="1F4E79" w:themeColor="accent1" w:themeShade="80"/>
                <w:sz w:val="20"/>
                <w:szCs w:val="20"/>
              </w:rPr>
            </w:pPr>
            <w:r w:rsidRPr="00EA61FA">
              <w:rPr>
                <w:b/>
                <w:color w:val="1F4E79" w:themeColor="accent1" w:themeShade="80"/>
                <w:sz w:val="20"/>
                <w:szCs w:val="20"/>
              </w:rPr>
              <w:t>Գործադիր կառավարման համակարգն արդյունավետ է</w:t>
            </w:r>
          </w:p>
        </w:tc>
      </w:tr>
      <w:tr w:rsidR="00280F22" w:rsidRPr="00546C9D" w14:paraId="0E071F23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5503D5C" w14:textId="77777777" w:rsidR="00280F22" w:rsidRPr="00794980" w:rsidRDefault="00280F22" w:rsidP="00CC0E03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shd w:val="clear" w:color="auto" w:fill="auto"/>
            <w:vAlign w:val="center"/>
          </w:tcPr>
          <w:p w14:paraId="124EC48C" w14:textId="318BB574" w:rsidR="00280F22" w:rsidRPr="004F3B56" w:rsidRDefault="00280F22" w:rsidP="004F3B56">
            <w:pPr>
              <w:spacing w:after="0" w:line="240" w:lineRule="auto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Պետական կառավարման ինստիտուցիոնալ արդյունավետություն</w:t>
            </w:r>
            <w:r w:rsidR="004F3B56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 xml:space="preserve"> </w:t>
            </w:r>
            <w:r w:rsidRPr="004F3B56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(</w:t>
            </w: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 xml:space="preserve">Բարձր, </w:t>
            </w:r>
            <w:r w:rsidR="00980A94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լավ</w:t>
            </w:r>
            <w:r w:rsidR="00980A94" w:rsidRPr="00980A94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 xml:space="preserve">, </w:t>
            </w: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բավարար, ցածր</w:t>
            </w:r>
            <w:r w:rsidRPr="004F3B56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2D6E554" w14:textId="77777777" w:rsidR="00280F22" w:rsidRPr="0061479B" w:rsidRDefault="00280F22" w:rsidP="00B53306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28C9BE" w14:textId="32B9913E" w:rsidR="00280F22" w:rsidRPr="00546C9D" w:rsidRDefault="00980A94" w:rsidP="00B53306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D04C2C" w14:textId="120A8FD2" w:rsidR="00280F22" w:rsidRPr="0061479B" w:rsidRDefault="00980A94" w:rsidP="00B53306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Լավ</w:t>
            </w:r>
          </w:p>
        </w:tc>
      </w:tr>
      <w:tr w:rsidR="00280F22" w:rsidRPr="0072427C" w14:paraId="272A253C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2422B9A" w14:textId="56FEB058" w:rsidR="00280F22" w:rsidRPr="004A03E9" w:rsidRDefault="00280F22" w:rsidP="00B65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t>ՎՑ</w:t>
            </w:r>
            <w:r w:rsidR="00980A94">
              <w:rPr>
                <w:i/>
                <w:sz w:val="20"/>
                <w:szCs w:val="20"/>
                <w:lang w:val="hy-AM"/>
              </w:rPr>
              <w:t xml:space="preserve"> </w:t>
            </w:r>
            <w:r w:rsidR="00980A94">
              <w:rPr>
                <w:i/>
                <w:sz w:val="20"/>
                <w:szCs w:val="20"/>
              </w:rPr>
              <w:t>2</w:t>
            </w:r>
            <w:r w:rsidR="00B656F7">
              <w:rPr>
                <w:i/>
                <w:sz w:val="20"/>
                <w:szCs w:val="20"/>
                <w:lang w:val="hy-AM"/>
              </w:rPr>
              <w:t>9</w:t>
            </w:r>
            <w:r w:rsidR="00980A94">
              <w:rPr>
                <w:i/>
                <w:sz w:val="20"/>
                <w:szCs w:val="20"/>
              </w:rPr>
              <w:t>.1</w:t>
            </w:r>
            <w:r w:rsidRPr="004A03E9"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0495" w:type="dxa"/>
            <w:shd w:val="clear" w:color="auto" w:fill="auto"/>
            <w:vAlign w:val="center"/>
          </w:tcPr>
          <w:p w14:paraId="7F8F7B06" w14:textId="7F5F39FA" w:rsidR="00280F22" w:rsidRPr="001336E5" w:rsidRDefault="001336E5" w:rsidP="00B53306">
            <w:pPr>
              <w:spacing w:after="4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Ի</w:t>
            </w:r>
            <w:r w:rsidR="00155204">
              <w:rPr>
                <w:i/>
                <w:sz w:val="20"/>
                <w:szCs w:val="20"/>
                <w:lang w:val="hy-AM"/>
              </w:rPr>
              <w:t xml:space="preserve">նստիտուցիոնալ հաշվետվողականության </w:t>
            </w:r>
            <w:r>
              <w:rPr>
                <w:i/>
                <w:sz w:val="20"/>
                <w:szCs w:val="20"/>
                <w:lang w:val="hy-AM"/>
              </w:rPr>
              <w:t xml:space="preserve">արդյունավետություն </w:t>
            </w:r>
            <w:r w:rsidRPr="001336E5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Բարձր, լավ, բավարար, ցածր</w:t>
            </w:r>
            <w:r w:rsidRPr="001336E5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E6F8B58" w14:textId="77777777" w:rsidR="00280F22" w:rsidRPr="0061479B" w:rsidRDefault="00280F22" w:rsidP="00B53306">
            <w:pPr>
              <w:spacing w:after="4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4173AD" w14:textId="47319FFA" w:rsidR="00280F22" w:rsidRPr="00980A94" w:rsidRDefault="00980A94" w:rsidP="00B53306">
            <w:pPr>
              <w:spacing w:after="4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FFA357" w14:textId="2E10646F" w:rsidR="00280F22" w:rsidRPr="004E0339" w:rsidRDefault="001336E5" w:rsidP="00B53306">
            <w:pPr>
              <w:spacing w:after="4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Լավ</w:t>
            </w:r>
          </w:p>
        </w:tc>
      </w:tr>
      <w:tr w:rsidR="00155204" w:rsidRPr="00E609C2" w14:paraId="05553392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6E34677" w14:textId="1AC8663D" w:rsidR="00155204" w:rsidRPr="00660FF1" w:rsidRDefault="00155204" w:rsidP="00B65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660FF1">
              <w:rPr>
                <w:i/>
                <w:sz w:val="20"/>
                <w:szCs w:val="20"/>
                <w:lang w:val="hy-AM"/>
              </w:rPr>
              <w:t>ՎՑ</w:t>
            </w:r>
            <w:r w:rsidRPr="00660FF1">
              <w:rPr>
                <w:i/>
                <w:sz w:val="20"/>
                <w:szCs w:val="20"/>
              </w:rPr>
              <w:t xml:space="preserve"> 2</w:t>
            </w:r>
            <w:r w:rsidR="00B656F7">
              <w:rPr>
                <w:i/>
                <w:sz w:val="20"/>
                <w:szCs w:val="20"/>
                <w:lang w:val="hy-AM"/>
              </w:rPr>
              <w:t>9</w:t>
            </w:r>
            <w:r w:rsidRPr="00660FF1">
              <w:rPr>
                <w:i/>
                <w:sz w:val="20"/>
                <w:szCs w:val="20"/>
              </w:rPr>
              <w:t>.2</w:t>
            </w:r>
            <w:r w:rsidRPr="00660FF1"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0495" w:type="dxa"/>
            <w:shd w:val="clear" w:color="auto" w:fill="auto"/>
            <w:vAlign w:val="center"/>
          </w:tcPr>
          <w:p w14:paraId="28130AA4" w14:textId="178C3986" w:rsidR="00155204" w:rsidRPr="00660FF1" w:rsidRDefault="00155204" w:rsidP="00155204">
            <w:pPr>
              <w:spacing w:after="40" w:line="240" w:lineRule="auto"/>
              <w:rPr>
                <w:i/>
                <w:sz w:val="20"/>
                <w:szCs w:val="20"/>
                <w:lang w:val="hy-AM"/>
              </w:rPr>
            </w:pPr>
            <w:r w:rsidRPr="00660FF1">
              <w:rPr>
                <w:i/>
                <w:sz w:val="20"/>
                <w:szCs w:val="20"/>
                <w:lang w:val="hy-AM"/>
              </w:rPr>
              <w:t>Հանրային հատվածի պահպանման ծախսեր / պետական եկամուտներ հարաբերակցության</w:t>
            </w:r>
            <w:r w:rsidR="00660FF1">
              <w:rPr>
                <w:i/>
                <w:sz w:val="20"/>
                <w:szCs w:val="20"/>
                <w:lang w:val="hy-AM"/>
              </w:rPr>
              <w:t xml:space="preserve">, </w:t>
            </w:r>
            <w:r w:rsidR="00660FF1" w:rsidRPr="00660FF1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D8BED06" w14:textId="77777777" w:rsidR="00155204" w:rsidRPr="00660FF1" w:rsidRDefault="00155204" w:rsidP="00155204">
            <w:pPr>
              <w:spacing w:after="40" w:line="240" w:lineRule="auto"/>
              <w:jc w:val="center"/>
              <w:rPr>
                <w:i/>
                <w:sz w:val="20"/>
                <w:szCs w:val="20"/>
              </w:rPr>
            </w:pPr>
            <w:r w:rsidRPr="00660FF1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C10E8E6" w14:textId="55D31EBF" w:rsidR="00155204" w:rsidRPr="00660FF1" w:rsidRDefault="00155204" w:rsidP="00155204">
            <w:pPr>
              <w:spacing w:after="4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 w:rsidRPr="00660FF1">
              <w:rPr>
                <w:i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C3CB26" w14:textId="087A5C39" w:rsidR="00155204" w:rsidRPr="00660FF1" w:rsidRDefault="00155204" w:rsidP="00155204">
            <w:pPr>
              <w:spacing w:after="4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155204" w:rsidRPr="0061479B" w14:paraId="165621F3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CA1EB72" w14:textId="33F69E67" w:rsidR="00155204" w:rsidRPr="004A03E9" w:rsidRDefault="00155204" w:rsidP="00B65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t>ՎՑ</w:t>
            </w:r>
            <w:r>
              <w:rPr>
                <w:i/>
                <w:sz w:val="20"/>
                <w:szCs w:val="20"/>
              </w:rPr>
              <w:t xml:space="preserve"> 2</w:t>
            </w:r>
            <w:r w:rsidR="00B656F7">
              <w:rPr>
                <w:i/>
                <w:sz w:val="20"/>
                <w:szCs w:val="20"/>
                <w:lang w:val="hy-AM"/>
              </w:rPr>
              <w:t>9</w:t>
            </w:r>
            <w:r>
              <w:rPr>
                <w:i/>
                <w:sz w:val="20"/>
                <w:szCs w:val="20"/>
              </w:rPr>
              <w:t>.</w:t>
            </w:r>
            <w:r w:rsidR="00660FF1">
              <w:rPr>
                <w:i/>
                <w:sz w:val="20"/>
                <w:szCs w:val="20"/>
              </w:rPr>
              <w:t>3</w:t>
            </w:r>
            <w:r w:rsidRPr="004A03E9"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0495" w:type="dxa"/>
            <w:shd w:val="clear" w:color="auto" w:fill="auto"/>
            <w:vAlign w:val="center"/>
          </w:tcPr>
          <w:p w14:paraId="3AD2281D" w14:textId="61F60C35" w:rsidR="00155204" w:rsidRPr="0061479B" w:rsidRDefault="00155204" w:rsidP="00155204">
            <w:pPr>
              <w:spacing w:after="4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Պլանավորված բյուջետային ծրագրերի միջին գործառնական կատարողական, </w:t>
            </w:r>
            <w:r w:rsidRPr="0061479B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B59C71D" w14:textId="77777777" w:rsidR="00155204" w:rsidRPr="0061479B" w:rsidRDefault="00155204" w:rsidP="00155204">
            <w:pPr>
              <w:spacing w:after="4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387090" w14:textId="46DEF962" w:rsidR="00155204" w:rsidRPr="00980A94" w:rsidRDefault="00155204" w:rsidP="00155204">
            <w:pPr>
              <w:spacing w:after="4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4313A9" w14:textId="3E69693B" w:rsidR="00155204" w:rsidRPr="00742797" w:rsidRDefault="00155204" w:rsidP="00155204">
            <w:pPr>
              <w:spacing w:after="4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Առնվազն </w:t>
            </w:r>
            <w:r w:rsidR="00742797">
              <w:rPr>
                <w:i/>
                <w:sz w:val="20"/>
                <w:szCs w:val="20"/>
              </w:rPr>
              <w:t>90</w:t>
            </w:r>
          </w:p>
        </w:tc>
      </w:tr>
      <w:tr w:rsidR="00155204" w:rsidRPr="00546C9D" w14:paraId="2C4684D3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D7258EB" w14:textId="77777777" w:rsidR="00155204" w:rsidRPr="00794980" w:rsidRDefault="00155204" w:rsidP="00155204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shd w:val="clear" w:color="auto" w:fill="auto"/>
            <w:vAlign w:val="center"/>
          </w:tcPr>
          <w:p w14:paraId="76C9F92C" w14:textId="77777777" w:rsidR="00155204" w:rsidRPr="00B13C5F" w:rsidRDefault="00155204" w:rsidP="00155204">
            <w:pPr>
              <w:spacing w:after="0" w:line="240" w:lineRule="auto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 xml:space="preserve">Պետական կառավարման համակարգի ֆունկցիոնալ արդյունավետություն </w:t>
            </w:r>
            <w:r w:rsidRPr="00B13C5F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(</w:t>
            </w: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Բարձր, բավարար, ցածր</w:t>
            </w:r>
            <w:r w:rsidRPr="00B13C5F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D6909F7" w14:textId="77777777" w:rsidR="00155204" w:rsidRPr="0061479B" w:rsidRDefault="00155204" w:rsidP="00155204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B021AD" w14:textId="77777777" w:rsidR="00155204" w:rsidRPr="00546C9D" w:rsidRDefault="00155204" w:rsidP="00155204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D088E43" w14:textId="77777777" w:rsidR="00155204" w:rsidRPr="00546C9D" w:rsidRDefault="00155204" w:rsidP="00155204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</w:p>
        </w:tc>
      </w:tr>
      <w:tr w:rsidR="00155204" w:rsidRPr="0072427C" w14:paraId="7C052905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8624D06" w14:textId="0B764E49" w:rsidR="00155204" w:rsidRPr="004A03E9" w:rsidRDefault="00155204" w:rsidP="00B65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t>ՎՑ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  <w:r w:rsidR="00B656F7">
              <w:rPr>
                <w:i/>
                <w:sz w:val="20"/>
                <w:szCs w:val="20"/>
                <w:lang w:val="hy-AM"/>
              </w:rPr>
              <w:t>30</w:t>
            </w:r>
            <w:r>
              <w:rPr>
                <w:i/>
                <w:sz w:val="20"/>
                <w:szCs w:val="20"/>
              </w:rPr>
              <w:t>.1</w:t>
            </w:r>
            <w:r w:rsidRPr="004A03E9"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0495" w:type="dxa"/>
            <w:shd w:val="clear" w:color="auto" w:fill="auto"/>
            <w:vAlign w:val="center"/>
          </w:tcPr>
          <w:p w14:paraId="5E31A5C3" w14:textId="7A7A3137" w:rsidR="00155204" w:rsidRPr="001D5FE5" w:rsidRDefault="00155204" w:rsidP="00155204">
            <w:pPr>
              <w:spacing w:after="4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Հանրային հատվածում զբաղվածության կշիռն աշխատուժի մեջ, </w:t>
            </w:r>
            <w:r w:rsidRPr="001D5FE5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1B107BA" w14:textId="77777777" w:rsidR="00155204" w:rsidRPr="0061479B" w:rsidRDefault="00155204" w:rsidP="00155204">
            <w:pPr>
              <w:spacing w:after="4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F8234E6" w14:textId="0657EA22" w:rsidR="00155204" w:rsidRPr="001D5FE5" w:rsidRDefault="00155204" w:rsidP="00155204">
            <w:pPr>
              <w:spacing w:after="4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343C96" w14:textId="0A87762D" w:rsidR="00155204" w:rsidRPr="001D5FE5" w:rsidRDefault="00155204" w:rsidP="0066793E">
            <w:pPr>
              <w:spacing w:after="4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Առավ</w:t>
            </w:r>
            <w:r w:rsidR="0066793E">
              <w:rPr>
                <w:i/>
                <w:sz w:val="20"/>
                <w:szCs w:val="20"/>
                <w:lang w:val="hy-AM"/>
              </w:rPr>
              <w:t>.</w:t>
            </w:r>
            <w:r>
              <w:rPr>
                <w:rFonts w:ascii="Cambria Math" w:hAnsi="Cambria Math"/>
                <w:i/>
                <w:sz w:val="20"/>
                <w:szCs w:val="20"/>
                <w:lang w:val="hy-AM"/>
              </w:rPr>
              <w:t xml:space="preserve"> </w:t>
            </w:r>
            <w:r>
              <w:rPr>
                <w:i/>
                <w:sz w:val="20"/>
                <w:szCs w:val="20"/>
              </w:rPr>
              <w:t>30</w:t>
            </w:r>
          </w:p>
        </w:tc>
      </w:tr>
      <w:tr w:rsidR="00155204" w:rsidRPr="00C278D2" w14:paraId="127BBCF2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D039F9F" w14:textId="6BD7522F" w:rsidR="00155204" w:rsidRPr="004A03E9" w:rsidRDefault="00155204" w:rsidP="00B65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t>ՎՑ</w:t>
            </w:r>
            <w:r>
              <w:rPr>
                <w:i/>
                <w:sz w:val="20"/>
                <w:szCs w:val="20"/>
              </w:rPr>
              <w:t xml:space="preserve"> </w:t>
            </w:r>
            <w:r w:rsidR="00B656F7">
              <w:rPr>
                <w:i/>
                <w:sz w:val="20"/>
                <w:szCs w:val="20"/>
                <w:lang w:val="hy-AM"/>
              </w:rPr>
              <w:t>30</w:t>
            </w:r>
            <w:r>
              <w:rPr>
                <w:i/>
                <w:sz w:val="20"/>
                <w:szCs w:val="20"/>
              </w:rPr>
              <w:t>.2</w:t>
            </w:r>
            <w:r w:rsidRPr="004A03E9"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0495" w:type="dxa"/>
            <w:shd w:val="clear" w:color="auto" w:fill="auto"/>
            <w:vAlign w:val="center"/>
          </w:tcPr>
          <w:p w14:paraId="3F0F8BE0" w14:textId="3D58DD43" w:rsidR="00155204" w:rsidRPr="0061479B" w:rsidRDefault="00155204" w:rsidP="00660FF1">
            <w:pPr>
              <w:spacing w:after="4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Պետական հատվածում զբաղվածների </w:t>
            </w:r>
            <w:r w:rsidR="00660FF1">
              <w:rPr>
                <w:i/>
                <w:sz w:val="20"/>
                <w:szCs w:val="20"/>
                <w:lang w:val="hy-AM"/>
              </w:rPr>
              <w:t xml:space="preserve">կշիռը </w:t>
            </w:r>
            <w:r>
              <w:rPr>
                <w:i/>
                <w:sz w:val="20"/>
                <w:szCs w:val="20"/>
                <w:lang w:val="hy-AM"/>
              </w:rPr>
              <w:t>հանրային հատվածում</w:t>
            </w:r>
            <w:r w:rsidRPr="00821D7A">
              <w:rPr>
                <w:i/>
                <w:sz w:val="20"/>
                <w:szCs w:val="20"/>
                <w:lang w:val="hy-AM"/>
              </w:rPr>
              <w:t xml:space="preserve"> </w:t>
            </w:r>
            <w:r>
              <w:rPr>
                <w:i/>
                <w:sz w:val="20"/>
                <w:szCs w:val="20"/>
                <w:lang w:val="hy-AM"/>
              </w:rPr>
              <w:t xml:space="preserve">ընդհանուր զբաղվածների մեջ, </w:t>
            </w:r>
            <w:r w:rsidRPr="0061479B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275E69E" w14:textId="77777777" w:rsidR="00155204" w:rsidRPr="0061479B" w:rsidRDefault="00155204" w:rsidP="00155204">
            <w:pPr>
              <w:spacing w:after="4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1D17DD" w14:textId="68FDD9AC" w:rsidR="00155204" w:rsidRPr="004E0339" w:rsidRDefault="00155204" w:rsidP="00155204">
            <w:pPr>
              <w:spacing w:after="4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29324E" w14:textId="386BD90A" w:rsidR="00155204" w:rsidRPr="00821D7A" w:rsidRDefault="0066793E" w:rsidP="00155204">
            <w:pPr>
              <w:spacing w:after="4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hy-AM"/>
              </w:rPr>
              <w:t>Առավ.</w:t>
            </w:r>
            <w:r w:rsidR="00155204">
              <w:rPr>
                <w:i/>
                <w:sz w:val="20"/>
                <w:szCs w:val="20"/>
                <w:lang w:val="hy-AM"/>
              </w:rPr>
              <w:t xml:space="preserve"> </w:t>
            </w:r>
            <w:r w:rsidR="00155204">
              <w:rPr>
                <w:i/>
                <w:sz w:val="20"/>
                <w:szCs w:val="20"/>
              </w:rPr>
              <w:t>10</w:t>
            </w:r>
          </w:p>
        </w:tc>
      </w:tr>
      <w:tr w:rsidR="00155204" w:rsidRPr="0066793E" w14:paraId="0AE7D6F8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459E01A" w14:textId="6B9CDDE8" w:rsidR="00155204" w:rsidRPr="004A03E9" w:rsidRDefault="00155204" w:rsidP="00155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t>ՎՑ</w:t>
            </w:r>
            <w:r w:rsidR="00B656F7">
              <w:rPr>
                <w:i/>
                <w:sz w:val="20"/>
                <w:szCs w:val="20"/>
                <w:lang w:val="hy-AM"/>
              </w:rPr>
              <w:t xml:space="preserve"> 30.3</w:t>
            </w:r>
            <w:r w:rsidRPr="004A03E9"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0495" w:type="dxa"/>
            <w:shd w:val="clear" w:color="auto" w:fill="auto"/>
            <w:vAlign w:val="center"/>
          </w:tcPr>
          <w:p w14:paraId="26F71313" w14:textId="5D97CC74" w:rsidR="00155204" w:rsidRPr="00C77AF9" w:rsidRDefault="00CD6207" w:rsidP="00155204">
            <w:pPr>
              <w:spacing w:after="4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Հ</w:t>
            </w:r>
            <w:r w:rsidR="00155204">
              <w:rPr>
                <w:i/>
                <w:sz w:val="20"/>
                <w:szCs w:val="20"/>
                <w:lang w:val="hy-AM"/>
              </w:rPr>
              <w:t xml:space="preserve">անձնարարականների կատարողական, </w:t>
            </w:r>
            <w:r w:rsidR="00155204" w:rsidRPr="00C77AF9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FA37A45" w14:textId="77777777" w:rsidR="00155204" w:rsidRPr="0066793E" w:rsidRDefault="00155204" w:rsidP="00155204">
            <w:pPr>
              <w:spacing w:after="4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66793E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D969602" w14:textId="0A5B441C" w:rsidR="00155204" w:rsidRPr="0066793E" w:rsidRDefault="00155204" w:rsidP="00155204">
            <w:pPr>
              <w:spacing w:after="4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66793E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05CF20" w14:textId="7807CED6" w:rsidR="00155204" w:rsidRPr="00CD6207" w:rsidRDefault="00155204" w:rsidP="00155204">
            <w:pPr>
              <w:spacing w:after="4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hy-AM"/>
              </w:rPr>
              <w:t>Առնվազն</w:t>
            </w:r>
            <w:r w:rsidRPr="0066793E">
              <w:rPr>
                <w:i/>
                <w:sz w:val="20"/>
                <w:szCs w:val="20"/>
                <w:lang w:val="hy-AM"/>
              </w:rPr>
              <w:t xml:space="preserve"> 9</w:t>
            </w:r>
            <w:r w:rsidR="00CD6207">
              <w:rPr>
                <w:i/>
                <w:sz w:val="20"/>
                <w:szCs w:val="20"/>
              </w:rPr>
              <w:t>5</w:t>
            </w:r>
          </w:p>
        </w:tc>
      </w:tr>
      <w:tr w:rsidR="00155204" w:rsidRPr="00C85EB5" w14:paraId="07D58A8C" w14:textId="77777777" w:rsidTr="00935459">
        <w:trPr>
          <w:trHeight w:val="340"/>
          <w:jc w:val="center"/>
        </w:trPr>
        <w:tc>
          <w:tcPr>
            <w:tcW w:w="16155" w:type="dxa"/>
            <w:gridSpan w:val="5"/>
            <w:vAlign w:val="center"/>
          </w:tcPr>
          <w:p w14:paraId="511E05E9" w14:textId="77777777" w:rsidR="00155204" w:rsidRPr="00C85EB5" w:rsidRDefault="00155204" w:rsidP="00155204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hy-AM"/>
              </w:rPr>
              <w:t>ՄԻՋԱՆԿՅԱԼ</w:t>
            </w:r>
            <w:r w:rsidRPr="00EC4FAA">
              <w:rPr>
                <w:b/>
                <w:sz w:val="20"/>
                <w:szCs w:val="20"/>
                <w:lang w:val="hy-AM"/>
              </w:rPr>
              <w:t xml:space="preserve"> ՑՈՒՑԱՆԻՇՆԵՐ</w:t>
            </w:r>
          </w:p>
        </w:tc>
      </w:tr>
      <w:tr w:rsidR="00155204" w:rsidRPr="00AC731A" w14:paraId="7DD0496A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2630DA9A" w14:textId="77777777" w:rsidR="00155204" w:rsidRPr="00042346" w:rsidRDefault="00155204" w:rsidP="00155204">
            <w:pPr>
              <w:widowControl w:val="0"/>
              <w:spacing w:before="60" w:after="60" w:line="240" w:lineRule="auto"/>
              <w:jc w:val="right"/>
              <w:rPr>
                <w:sz w:val="20"/>
                <w:szCs w:val="20"/>
                <w:highlight w:val="white"/>
              </w:rPr>
            </w:pPr>
            <w:r w:rsidRPr="00C85EB5">
              <w:rPr>
                <w:b/>
                <w:sz w:val="20"/>
                <w:szCs w:val="20"/>
              </w:rPr>
              <w:t>ՄՆ 4.1.1.</w:t>
            </w:r>
          </w:p>
        </w:tc>
        <w:tc>
          <w:tcPr>
            <w:tcW w:w="15026" w:type="dxa"/>
            <w:gridSpan w:val="4"/>
            <w:shd w:val="clear" w:color="auto" w:fill="E7E6E6" w:themeFill="background2"/>
            <w:vAlign w:val="center"/>
          </w:tcPr>
          <w:p w14:paraId="3B3F1332" w14:textId="2B39A9D2" w:rsidR="00155204" w:rsidRPr="00544F4A" w:rsidRDefault="00544F4A" w:rsidP="00AC731A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  <w:lang w:val="hy-AM"/>
              </w:rPr>
              <w:t>Գ</w:t>
            </w:r>
            <w:r w:rsidR="00AC15A8" w:rsidRPr="00AC15A8">
              <w:rPr>
                <w:b/>
                <w:sz w:val="20"/>
                <w:szCs w:val="20"/>
              </w:rPr>
              <w:t>ործադիր կառավարման</w:t>
            </w:r>
            <w:r>
              <w:rPr>
                <w:b/>
                <w:sz w:val="20"/>
                <w:szCs w:val="20"/>
                <w:lang w:val="hy-AM"/>
              </w:rPr>
              <w:t xml:space="preserve"> համակարգը</w:t>
            </w:r>
            <w:r w:rsidR="00AC15A8" w:rsidRPr="00AC15A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hy-AM"/>
              </w:rPr>
              <w:t xml:space="preserve">համարժեք է կառավարման սահմանադրական </w:t>
            </w:r>
            <w:r w:rsidR="00AC731A">
              <w:rPr>
                <w:b/>
                <w:sz w:val="20"/>
                <w:szCs w:val="20"/>
                <w:lang w:val="hy-AM"/>
              </w:rPr>
              <w:t>կարգին</w:t>
            </w:r>
          </w:p>
        </w:tc>
      </w:tr>
      <w:tr w:rsidR="00155204" w:rsidRPr="00CC5152" w14:paraId="22DFCEB5" w14:textId="77777777" w:rsidTr="00544F4A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3A9D690F" w14:textId="77777777" w:rsidR="00155204" w:rsidRPr="00A27A5B" w:rsidRDefault="00155204" w:rsidP="00155204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shd w:val="clear" w:color="auto" w:fill="E7E6E6" w:themeFill="background2"/>
            <w:vAlign w:val="center"/>
          </w:tcPr>
          <w:p w14:paraId="639637DE" w14:textId="29DFABB0" w:rsidR="00155204" w:rsidRPr="00544F4A" w:rsidRDefault="00544F4A" w:rsidP="00155204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544F4A">
              <w:rPr>
                <w:i/>
                <w:sz w:val="20"/>
                <w:szCs w:val="20"/>
                <w:lang w:val="hy-AM"/>
              </w:rPr>
              <w:t>Կառավարման սահմանադրական ձևին համարժեք</w:t>
            </w:r>
            <w:r>
              <w:rPr>
                <w:i/>
                <w:sz w:val="20"/>
                <w:szCs w:val="20"/>
                <w:lang w:val="hy-AM"/>
              </w:rPr>
              <w:t>՝</w:t>
            </w:r>
            <w:r w:rsidRPr="00544F4A">
              <w:rPr>
                <w:i/>
                <w:sz w:val="20"/>
                <w:szCs w:val="20"/>
                <w:lang w:val="hy-AM"/>
              </w:rPr>
              <w:t xml:space="preserve"> գործադիր կառավարման </w:t>
            </w:r>
            <w:r w:rsidR="00AC731A">
              <w:rPr>
                <w:i/>
                <w:sz w:val="20"/>
                <w:szCs w:val="20"/>
                <w:lang w:val="hy-AM"/>
              </w:rPr>
              <w:t>ինստիտուտների</w:t>
            </w:r>
            <w:r w:rsidRPr="00544F4A">
              <w:rPr>
                <w:i/>
                <w:sz w:val="20"/>
                <w:szCs w:val="20"/>
                <w:lang w:val="hy-AM"/>
              </w:rPr>
              <w:t xml:space="preserve"> առկայությունը</w:t>
            </w:r>
          </w:p>
          <w:p w14:paraId="40BCAAAD" w14:textId="5F8D292E" w:rsidR="00544F4A" w:rsidRPr="00544F4A" w:rsidRDefault="00544F4A" w:rsidP="00544F4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44F4A">
              <w:rPr>
                <w:i/>
                <w:sz w:val="20"/>
                <w:szCs w:val="20"/>
              </w:rPr>
              <w:t>(</w:t>
            </w:r>
            <w:r w:rsidRPr="00544F4A">
              <w:rPr>
                <w:i/>
                <w:sz w:val="20"/>
                <w:szCs w:val="20"/>
                <w:lang w:val="hy-AM"/>
              </w:rPr>
              <w:t>Լիարժեք, մասնակի թերի</w:t>
            </w:r>
            <w:r w:rsidRPr="00544F4A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14:paraId="20EC7FB3" w14:textId="60A5FF63" w:rsidR="00155204" w:rsidRPr="00544F4A" w:rsidRDefault="00544F4A" w:rsidP="00544F4A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544F4A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2BEBA921" w14:textId="4CA92727" w:rsidR="00155204" w:rsidRPr="00544F4A" w:rsidRDefault="00544F4A" w:rsidP="00544F4A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544F4A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0AC42C2F" w14:textId="78292BCD" w:rsidR="00155204" w:rsidRPr="00544F4A" w:rsidRDefault="00544F4A" w:rsidP="00544F4A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544F4A"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</w:tr>
      <w:tr w:rsidR="00AC15A8" w:rsidRPr="00CC5152" w14:paraId="35849CF6" w14:textId="77777777" w:rsidTr="00544F4A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238A6BA2" w14:textId="77777777" w:rsidR="00AC15A8" w:rsidRPr="00A27A5B" w:rsidRDefault="00AC15A8" w:rsidP="00155204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shd w:val="clear" w:color="auto" w:fill="E7E6E6" w:themeFill="background2"/>
            <w:vAlign w:val="center"/>
          </w:tcPr>
          <w:p w14:paraId="5F7BF20A" w14:textId="77777777" w:rsidR="00544F4A" w:rsidRDefault="00544F4A" w:rsidP="00544F4A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Կառավարման սահմանադրական ձևին համարժեք՝ գործադիր կառավարման ֆունկցիոնալությունը</w:t>
            </w:r>
          </w:p>
          <w:p w14:paraId="104FE060" w14:textId="5380B3A6" w:rsidR="00AC15A8" w:rsidRPr="00544F4A" w:rsidRDefault="00544F4A" w:rsidP="00544F4A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Լիարժեք, մասնակի, թերի</w:t>
            </w:r>
            <w:r>
              <w:rPr>
                <w:i/>
                <w:sz w:val="20"/>
                <w:szCs w:val="20"/>
              </w:rPr>
              <w:t>)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14:paraId="635F7107" w14:textId="165E0C14" w:rsidR="00AC15A8" w:rsidRPr="00544F4A" w:rsidRDefault="00544F4A" w:rsidP="00544F4A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5F80158C" w14:textId="5C5EEBB9" w:rsidR="00AC15A8" w:rsidRPr="00544F4A" w:rsidRDefault="00544F4A" w:rsidP="00544F4A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4FC78D4D" w14:textId="19469E01" w:rsidR="00AC15A8" w:rsidRPr="00544F4A" w:rsidRDefault="00544F4A" w:rsidP="00544F4A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</w:tr>
      <w:tr w:rsidR="00AC15A8" w:rsidRPr="00CC5152" w14:paraId="118E5220" w14:textId="77777777" w:rsidTr="00AC15A8">
        <w:trPr>
          <w:trHeight w:val="340"/>
          <w:jc w:val="center"/>
        </w:trPr>
        <w:tc>
          <w:tcPr>
            <w:tcW w:w="16155" w:type="dxa"/>
            <w:gridSpan w:val="5"/>
            <w:shd w:val="clear" w:color="auto" w:fill="auto"/>
            <w:vAlign w:val="center"/>
          </w:tcPr>
          <w:p w14:paraId="74CDADB8" w14:textId="62D3418E" w:rsidR="00AC15A8" w:rsidRPr="00D40123" w:rsidRDefault="00AC15A8" w:rsidP="00AC15A8">
            <w:pPr>
              <w:spacing w:before="120" w:after="120" w:line="240" w:lineRule="auto"/>
              <w:rPr>
                <w:sz w:val="20"/>
                <w:szCs w:val="20"/>
                <w:lang w:val="hy-AM"/>
              </w:rPr>
            </w:pPr>
            <w:r w:rsidRPr="00EC4FAA">
              <w:rPr>
                <w:b/>
                <w:sz w:val="20"/>
                <w:szCs w:val="20"/>
                <w:lang w:val="hy-AM"/>
              </w:rPr>
              <w:t>ՈՒՂՂԱԿԻ ՑՈՒՑԱՆԻՇՆԵՐ</w:t>
            </w:r>
          </w:p>
        </w:tc>
      </w:tr>
      <w:tr w:rsidR="00C50DB8" w:rsidRPr="00124B35" w14:paraId="4BEA2566" w14:textId="77777777" w:rsidTr="009D1D37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F4A79D8" w14:textId="77777777" w:rsidR="00C50DB8" w:rsidRPr="00C50DB8" w:rsidRDefault="00C50DB8" w:rsidP="00AC15A8">
            <w:pPr>
              <w:pStyle w:val="ListParagraph"/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4" w:right="29" w:hanging="142"/>
              <w:contextualSpacing w:val="0"/>
              <w:jc w:val="right"/>
              <w:rPr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14:paraId="66C5C381" w14:textId="2EC7C5A1" w:rsidR="00C50DB8" w:rsidRPr="00C50DB8" w:rsidRDefault="00C50DB8" w:rsidP="00AC15A8">
            <w:pPr>
              <w:spacing w:after="0" w:line="240" w:lineRule="auto"/>
              <w:rPr>
                <w:b/>
                <w:bCs/>
                <w:sz w:val="20"/>
                <w:szCs w:val="20"/>
                <w:lang w:val="hy-AM"/>
              </w:rPr>
            </w:pPr>
            <w:r w:rsidRPr="00C50DB8">
              <w:rPr>
                <w:b/>
                <w:bCs/>
                <w:sz w:val="20"/>
                <w:szCs w:val="20"/>
                <w:lang w:val="hy-AM"/>
              </w:rPr>
              <w:t>Սահմանադրական</w:t>
            </w:r>
            <w:r>
              <w:rPr>
                <w:b/>
                <w:bCs/>
                <w:sz w:val="20"/>
                <w:szCs w:val="20"/>
                <w:lang w:val="hy-AM"/>
              </w:rPr>
              <w:t xml:space="preserve"> բարեփոխումների շրջանակներում պետական կառավարման համակարգի մասով առաջարկությունների ձևավորում</w:t>
            </w:r>
          </w:p>
        </w:tc>
      </w:tr>
      <w:tr w:rsidR="00AC15A8" w:rsidRPr="00C50DB8" w14:paraId="1263BE22" w14:textId="77777777" w:rsidTr="00AC15A8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452FA66" w14:textId="77777777" w:rsidR="00AC15A8" w:rsidRPr="00AC15A8" w:rsidRDefault="00AC15A8" w:rsidP="00AC15A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shd w:val="clear" w:color="auto" w:fill="auto"/>
            <w:vAlign w:val="center"/>
          </w:tcPr>
          <w:p w14:paraId="3E5CF532" w14:textId="73DE4F6E" w:rsidR="00AC15A8" w:rsidRPr="00C50DB8" w:rsidRDefault="00C50DB8" w:rsidP="00AC15A8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 xml:space="preserve">Հանրային </w:t>
            </w:r>
            <w:r w:rsidRPr="00C50DB8">
              <w:rPr>
                <w:i/>
                <w:iCs/>
                <w:sz w:val="20"/>
                <w:szCs w:val="20"/>
                <w:lang w:val="hy-AM"/>
              </w:rPr>
              <w:t xml:space="preserve">կառավարման </w:t>
            </w:r>
            <w:r>
              <w:rPr>
                <w:i/>
                <w:iCs/>
                <w:sz w:val="20"/>
                <w:szCs w:val="20"/>
                <w:lang w:val="hy-AM"/>
              </w:rPr>
              <w:t>բարեփոխումների</w:t>
            </w:r>
            <w:r w:rsidR="00CD6207">
              <w:rPr>
                <w:i/>
                <w:iCs/>
                <w:sz w:val="20"/>
                <w:szCs w:val="20"/>
                <w:lang w:val="hy-AM"/>
              </w:rPr>
              <w:t xml:space="preserve"> շր</w:t>
            </w:r>
            <w:r>
              <w:rPr>
                <w:i/>
                <w:iCs/>
                <w:sz w:val="20"/>
                <w:szCs w:val="20"/>
                <w:lang w:val="hy-AM"/>
              </w:rPr>
              <w:t>ջանակներում</w:t>
            </w:r>
            <w:r w:rsidRPr="00C50DB8">
              <w:rPr>
                <w:i/>
                <w:iCs/>
                <w:sz w:val="20"/>
                <w:szCs w:val="20"/>
                <w:lang w:val="hy-AM"/>
              </w:rPr>
              <w:t xml:space="preserve"> սահմանադրական բարեփոխումների առաջարկությունների մշակման աշխատանքային խմբի ձևավորման որոշումը հրապարակված է (Այո/Ոչ)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F374659" w14:textId="4BC13168" w:rsidR="00AC15A8" w:rsidRPr="00C50DB8" w:rsidRDefault="00C50DB8" w:rsidP="00C50DB8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C50DB8">
              <w:rPr>
                <w:i/>
                <w:iCs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928D3C" w14:textId="4D913068" w:rsidR="00AC15A8" w:rsidRPr="00C50DB8" w:rsidRDefault="00C50DB8" w:rsidP="00C50DB8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C50DB8"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412CE2" w14:textId="55FAE683" w:rsidR="00AC15A8" w:rsidRPr="00C50DB8" w:rsidRDefault="00C50DB8" w:rsidP="00C50DB8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C50DB8"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</w:tr>
      <w:tr w:rsidR="00AC15A8" w:rsidRPr="00C50DB8" w14:paraId="229B8092" w14:textId="77777777" w:rsidTr="00AC15A8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83EF17D" w14:textId="77777777" w:rsidR="00AC15A8" w:rsidRPr="00AC15A8" w:rsidRDefault="00AC15A8" w:rsidP="00AC15A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shd w:val="clear" w:color="auto" w:fill="auto"/>
            <w:vAlign w:val="center"/>
          </w:tcPr>
          <w:p w14:paraId="51C34311" w14:textId="20F91ADA" w:rsidR="00AC15A8" w:rsidRPr="00E518E3" w:rsidRDefault="00E518E3" w:rsidP="00AC15A8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 xml:space="preserve">Հանրային կառավարման բարեփոխումների </w:t>
            </w:r>
            <w:r w:rsidR="00C50DB8">
              <w:rPr>
                <w:i/>
                <w:iCs/>
                <w:sz w:val="20"/>
                <w:szCs w:val="20"/>
                <w:lang w:val="hy-AM"/>
              </w:rPr>
              <w:t xml:space="preserve">մասով սահմանադրական բարեփոխումների </w:t>
            </w:r>
            <w:r>
              <w:rPr>
                <w:i/>
                <w:iCs/>
                <w:sz w:val="20"/>
                <w:szCs w:val="20"/>
                <w:lang w:val="hy-AM"/>
              </w:rPr>
              <w:t xml:space="preserve">առաջարկությունների փաթեթը քննարկված է քաղաքական ղեկավարության մոտ և դրանց մասով հետագա քայլերը նախանշված են հանձնարարականների միջոցով </w:t>
            </w:r>
            <w:r w:rsidRPr="00E518E3">
              <w:rPr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i/>
                <w:iCs/>
                <w:sz w:val="20"/>
                <w:szCs w:val="20"/>
                <w:lang w:val="hy-AM"/>
              </w:rPr>
              <w:t>Այո/Ոչ</w:t>
            </w:r>
            <w:r w:rsidRPr="00E518E3">
              <w:rPr>
                <w:i/>
                <w:iCs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AF0CA47" w14:textId="2EFB048D" w:rsidR="00AC15A8" w:rsidRPr="00C50DB8" w:rsidRDefault="00E518E3" w:rsidP="00C50DB8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8CDD3D" w14:textId="542264D5" w:rsidR="00AC15A8" w:rsidRPr="00C50DB8" w:rsidRDefault="00E518E3" w:rsidP="00C50DB8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101FA9" w14:textId="46831CF7" w:rsidR="00AC15A8" w:rsidRPr="00C50DB8" w:rsidRDefault="00E518E3" w:rsidP="00C50DB8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</w:tr>
      <w:tr w:rsidR="00C50DB8" w:rsidRPr="00C50DB8" w14:paraId="105C87A2" w14:textId="77777777" w:rsidTr="00AC15A8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416FCDC" w14:textId="77777777" w:rsidR="00C50DB8" w:rsidRPr="00AC15A8" w:rsidRDefault="00C50DB8" w:rsidP="00AC15A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shd w:val="clear" w:color="auto" w:fill="auto"/>
            <w:vAlign w:val="center"/>
          </w:tcPr>
          <w:p w14:paraId="00EF2545" w14:textId="4A5A7910" w:rsidR="00C50DB8" w:rsidRPr="00E518E3" w:rsidRDefault="00E518E3" w:rsidP="00AC15A8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 xml:space="preserve">Ապահովված են հանրային կառավարման բարեփոխումների մասով առաջարկների շարունակական քննարկումները սահմանադրական բարեփոխումների գործընթացի շրջանակներում </w:t>
            </w:r>
            <w:r w:rsidRPr="00E518E3">
              <w:rPr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i/>
                <w:iCs/>
                <w:sz w:val="20"/>
                <w:szCs w:val="20"/>
                <w:lang w:val="hy-AM"/>
              </w:rPr>
              <w:t>Այո/Ոչ</w:t>
            </w:r>
            <w:r w:rsidRPr="00E518E3">
              <w:rPr>
                <w:i/>
                <w:iCs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1757505" w14:textId="0BE33CAC" w:rsidR="00C50DB8" w:rsidRPr="00C50DB8" w:rsidRDefault="00E518E3" w:rsidP="00C50DB8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17406C" w14:textId="2D4A408F" w:rsidR="00C50DB8" w:rsidRPr="00C50DB8" w:rsidRDefault="00E518E3" w:rsidP="00C50DB8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0F3B24" w14:textId="503A2D15" w:rsidR="00C50DB8" w:rsidRPr="00C50DB8" w:rsidRDefault="00E518E3" w:rsidP="00C50DB8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Այո</w:t>
            </w:r>
          </w:p>
        </w:tc>
      </w:tr>
      <w:tr w:rsidR="00AC15A8" w:rsidRPr="00CC5152" w14:paraId="6346FEA3" w14:textId="77777777" w:rsidTr="0033241E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747A9379" w14:textId="4CFAE37B" w:rsidR="00AC15A8" w:rsidRPr="00AC15A8" w:rsidRDefault="00AC15A8" w:rsidP="00AC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right"/>
              <w:rPr>
                <w:b/>
                <w:sz w:val="20"/>
                <w:szCs w:val="20"/>
              </w:rPr>
            </w:pPr>
            <w:r w:rsidRPr="00C85EB5">
              <w:rPr>
                <w:b/>
                <w:sz w:val="20"/>
                <w:szCs w:val="20"/>
              </w:rPr>
              <w:t>ՄՆ</w:t>
            </w:r>
            <w:r w:rsidRPr="00AC15A8">
              <w:rPr>
                <w:b/>
                <w:sz w:val="20"/>
                <w:szCs w:val="20"/>
              </w:rPr>
              <w:t xml:space="preserve"> </w:t>
            </w:r>
            <w:r w:rsidRPr="00C85EB5">
              <w:rPr>
                <w:b/>
                <w:sz w:val="20"/>
                <w:szCs w:val="20"/>
              </w:rPr>
              <w:t>4.1.</w:t>
            </w:r>
            <w:r>
              <w:rPr>
                <w:b/>
                <w:sz w:val="20"/>
                <w:szCs w:val="20"/>
                <w:lang w:val="hy-AM"/>
              </w:rPr>
              <w:t>2</w:t>
            </w:r>
            <w:r w:rsidRPr="00C85EB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026" w:type="dxa"/>
            <w:gridSpan w:val="4"/>
            <w:shd w:val="clear" w:color="auto" w:fill="E7E6E6" w:themeFill="background2"/>
            <w:vAlign w:val="center"/>
          </w:tcPr>
          <w:p w14:paraId="7944E661" w14:textId="4DD6F3BB" w:rsidR="00AC15A8" w:rsidRPr="00D40123" w:rsidRDefault="00AC15A8" w:rsidP="00AC15A8">
            <w:pPr>
              <w:spacing w:after="0" w:line="240" w:lineRule="auto"/>
              <w:rPr>
                <w:sz w:val="20"/>
                <w:szCs w:val="20"/>
                <w:lang w:val="hy-AM"/>
              </w:rPr>
            </w:pPr>
            <w:r w:rsidRPr="0061268A">
              <w:rPr>
                <w:b/>
                <w:sz w:val="20"/>
                <w:szCs w:val="20"/>
              </w:rPr>
              <w:t>Կենտրոնական վարչակազմի գործառութային շրջանակը և կառուցվածքը արդյունավետ են և օպտիմալ</w:t>
            </w:r>
          </w:p>
        </w:tc>
      </w:tr>
      <w:tr w:rsidR="00AC15A8" w:rsidRPr="00C50DB8" w14:paraId="64C07434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1624B5C6" w14:textId="77777777" w:rsidR="00AC15A8" w:rsidRPr="00A27A5B" w:rsidRDefault="00AC15A8" w:rsidP="00AC15A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shd w:val="clear" w:color="auto" w:fill="E7E6E6" w:themeFill="background2"/>
            <w:vAlign w:val="center"/>
          </w:tcPr>
          <w:p w14:paraId="043C6754" w14:textId="77777777" w:rsidR="00AC15A8" w:rsidRPr="00742797" w:rsidRDefault="00AC15A8" w:rsidP="00AC15A8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 w:rsidRPr="00742797">
              <w:rPr>
                <w:i/>
                <w:iCs/>
                <w:sz w:val="20"/>
                <w:szCs w:val="20"/>
                <w:lang w:val="hy-AM"/>
              </w:rPr>
              <w:t>Կառավարման կենտրոնական ապարատի ֆունկցիոնալ արդյունավետություն</w:t>
            </w:r>
          </w:p>
          <w:p w14:paraId="195E3816" w14:textId="025096AB" w:rsidR="00AC15A8" w:rsidRPr="00742797" w:rsidRDefault="00AC15A8" w:rsidP="00AC15A8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 w:rsidRPr="00742797">
              <w:rPr>
                <w:i/>
                <w:iCs/>
                <w:sz w:val="20"/>
                <w:szCs w:val="20"/>
                <w:lang w:val="hy-AM"/>
              </w:rPr>
              <w:lastRenderedPageBreak/>
              <w:t>(Բարձր,</w:t>
            </w:r>
            <w:r w:rsidR="00742797" w:rsidRPr="009D1D37">
              <w:rPr>
                <w:i/>
                <w:iCs/>
                <w:sz w:val="20"/>
                <w:szCs w:val="20"/>
                <w:lang w:val="hy-AM"/>
              </w:rPr>
              <w:t xml:space="preserve"> </w:t>
            </w:r>
            <w:r w:rsidR="00742797" w:rsidRPr="00742797">
              <w:rPr>
                <w:i/>
                <w:iCs/>
                <w:sz w:val="20"/>
                <w:szCs w:val="20"/>
                <w:lang w:val="hy-AM"/>
              </w:rPr>
              <w:t xml:space="preserve">լավ, </w:t>
            </w:r>
            <w:r w:rsidRPr="00742797">
              <w:rPr>
                <w:i/>
                <w:iCs/>
                <w:sz w:val="20"/>
                <w:szCs w:val="20"/>
                <w:lang w:val="hy-AM"/>
              </w:rPr>
              <w:t>բավարար, ցածր)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14:paraId="4E9A5E96" w14:textId="448BC6B3" w:rsidR="00AC15A8" w:rsidRPr="00742797" w:rsidRDefault="00742797" w:rsidP="00742797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132B7BFC" w14:textId="510D5DB9" w:rsidR="00AC15A8" w:rsidRPr="00742797" w:rsidRDefault="00742797" w:rsidP="00742797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Լավ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06401DB6" w14:textId="317AD355" w:rsidR="00AC15A8" w:rsidRPr="00742797" w:rsidRDefault="00742797" w:rsidP="00742797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Բարձր</w:t>
            </w:r>
          </w:p>
        </w:tc>
      </w:tr>
      <w:tr w:rsidR="00AC15A8" w:rsidRPr="00C50DB8" w14:paraId="7DE659F7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7F09C21A" w14:textId="77777777" w:rsidR="00AC15A8" w:rsidRPr="00A27A5B" w:rsidRDefault="00AC15A8" w:rsidP="00AC15A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shd w:val="clear" w:color="auto" w:fill="E7E6E6" w:themeFill="background2"/>
            <w:vAlign w:val="center"/>
          </w:tcPr>
          <w:p w14:paraId="3468632C" w14:textId="4366EB8E" w:rsidR="00AC15A8" w:rsidRPr="00742797" w:rsidRDefault="00742797" w:rsidP="00AC15A8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 w:rsidRPr="00742797">
              <w:rPr>
                <w:i/>
                <w:iCs/>
                <w:sz w:val="20"/>
                <w:szCs w:val="20"/>
                <w:lang w:val="hy-AM"/>
              </w:rPr>
              <w:t>Կառավարման կենտրոնական ապարատի և պետական կառավարման համակարգի աշխատողների թվի հարբերակցություն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14:paraId="23B14F0D" w14:textId="5E6783DF" w:rsidR="00AC15A8" w:rsidRPr="00742797" w:rsidRDefault="00742797" w:rsidP="00742797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742797"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643264CF" w14:textId="62013FDD" w:rsidR="00AC15A8" w:rsidRPr="00742797" w:rsidRDefault="00742797" w:rsidP="00742797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1/7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7C525726" w14:textId="33A0E080" w:rsidR="00AC15A8" w:rsidRPr="00742797" w:rsidRDefault="00742797" w:rsidP="00742797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742797">
              <w:rPr>
                <w:i/>
                <w:iCs/>
                <w:sz w:val="20"/>
                <w:szCs w:val="20"/>
              </w:rPr>
              <w:t>1/</w:t>
            </w:r>
            <w:r>
              <w:rPr>
                <w:i/>
                <w:iCs/>
                <w:sz w:val="20"/>
                <w:szCs w:val="20"/>
              </w:rPr>
              <w:t>9</w:t>
            </w:r>
          </w:p>
        </w:tc>
      </w:tr>
      <w:tr w:rsidR="00AC15A8" w:rsidRPr="00EC4FAA" w14:paraId="20D9EA4C" w14:textId="77777777" w:rsidTr="00935459">
        <w:trPr>
          <w:trHeight w:val="340"/>
          <w:jc w:val="center"/>
        </w:trPr>
        <w:tc>
          <w:tcPr>
            <w:tcW w:w="16155" w:type="dxa"/>
            <w:gridSpan w:val="5"/>
            <w:shd w:val="clear" w:color="auto" w:fill="auto"/>
            <w:vAlign w:val="center"/>
          </w:tcPr>
          <w:p w14:paraId="1808B379" w14:textId="77777777" w:rsidR="00AC15A8" w:rsidRPr="00EC4FAA" w:rsidRDefault="00AC15A8" w:rsidP="00AC15A8">
            <w:pPr>
              <w:spacing w:before="120" w:after="120" w:line="240" w:lineRule="auto"/>
              <w:ind w:left="22"/>
              <w:rPr>
                <w:b/>
                <w:sz w:val="20"/>
                <w:szCs w:val="20"/>
                <w:lang w:val="hy-AM"/>
              </w:rPr>
            </w:pPr>
            <w:r w:rsidRPr="00EC4FAA">
              <w:rPr>
                <w:b/>
                <w:sz w:val="20"/>
                <w:szCs w:val="20"/>
                <w:lang w:val="hy-AM"/>
              </w:rPr>
              <w:t>ՈՒՂՂԱԿԻ ՑՈՒՑԱՆԻՇՆԵՐ</w:t>
            </w:r>
          </w:p>
        </w:tc>
      </w:tr>
      <w:tr w:rsidR="00AC15A8" w:rsidRPr="00124B35" w14:paraId="74483747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2FE2812" w14:textId="77777777" w:rsidR="00AC15A8" w:rsidRPr="00E73804" w:rsidRDefault="00AC15A8" w:rsidP="00AC15A8">
            <w:pPr>
              <w:pStyle w:val="ListParagraph"/>
              <w:widowControl w:val="0"/>
              <w:numPr>
                <w:ilvl w:val="1"/>
                <w:numId w:val="3"/>
              </w:numPr>
              <w:spacing w:after="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  <w:r w:rsidRPr="00E73804">
              <w:rPr>
                <w:b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14:paraId="4B5418CC" w14:textId="77777777" w:rsidR="00AC15A8" w:rsidRPr="00E73804" w:rsidRDefault="00AC15A8" w:rsidP="00AC15A8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E73804">
              <w:rPr>
                <w:b/>
                <w:sz w:val="20"/>
                <w:szCs w:val="20"/>
                <w:lang w:val="hy-AM"/>
              </w:rPr>
              <w:t>Պետական կառավարման կենտրոնական ապարատի գործառութային և ինստիտուցիոնալ կառուցվածքի քարտեզագրում և վերլուծություն</w:t>
            </w:r>
          </w:p>
        </w:tc>
      </w:tr>
      <w:tr w:rsidR="00AC15A8" w:rsidRPr="00980A94" w14:paraId="003CA2D5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117D9196" w14:textId="77777777" w:rsidR="00AC15A8" w:rsidRPr="00980A94" w:rsidRDefault="00AC15A8" w:rsidP="00AC15A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1946E576" w14:textId="77777777" w:rsidR="00AC15A8" w:rsidRPr="00980A94" w:rsidRDefault="00AC15A8" w:rsidP="00AC15A8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 w:rsidRPr="00980A94">
              <w:rPr>
                <w:i/>
                <w:iCs/>
                <w:sz w:val="20"/>
                <w:szCs w:val="20"/>
                <w:lang w:val="hy-AM"/>
              </w:rPr>
              <w:t>Կենտրոնական ապարատի գործառութային և ինստիտուցիոնալ քարտեզագրման և վերլուծության մեթոդաբանությունը մշակված է և անհրաժեշտ տեղեկատվությունը նույնականացված է (Այո/Ոչ)</w:t>
            </w:r>
          </w:p>
        </w:tc>
        <w:tc>
          <w:tcPr>
            <w:tcW w:w="1412" w:type="dxa"/>
            <w:vAlign w:val="center"/>
          </w:tcPr>
          <w:p w14:paraId="4FDD9BA9" w14:textId="77777777" w:rsidR="00AC15A8" w:rsidRPr="00980A94" w:rsidRDefault="00AC15A8" w:rsidP="00AC15A8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980A94">
              <w:rPr>
                <w:i/>
                <w:iCs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60" w:type="dxa"/>
            <w:vAlign w:val="center"/>
          </w:tcPr>
          <w:p w14:paraId="03A97A4A" w14:textId="77777777" w:rsidR="00AC15A8" w:rsidRPr="00980A94" w:rsidRDefault="00AC15A8" w:rsidP="00AC15A8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980A94"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17C51ED5" w14:textId="77777777" w:rsidR="00AC15A8" w:rsidRPr="00980A94" w:rsidRDefault="00AC15A8" w:rsidP="00AC15A8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980A94"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</w:tr>
      <w:tr w:rsidR="00AC15A8" w:rsidRPr="00980A94" w14:paraId="311D5659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313F6380" w14:textId="77777777" w:rsidR="00AC15A8" w:rsidRPr="00980A94" w:rsidRDefault="00AC15A8" w:rsidP="00AC15A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67D90016" w14:textId="77777777" w:rsidR="00AC15A8" w:rsidRPr="00980A94" w:rsidRDefault="00AC15A8" w:rsidP="00AC15A8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 w:rsidRPr="00980A94">
              <w:rPr>
                <w:i/>
                <w:iCs/>
                <w:sz w:val="20"/>
                <w:szCs w:val="20"/>
                <w:lang w:val="hy-AM"/>
              </w:rPr>
              <w:t>Պետական կառավարման կենտրոնական ապարատի գործառութային և ինստիտուցիոնալ վերլուծության ժամանակացույցը հաստատված է ՀԿԲ խորհրդի կողմից (Այո/Ոչ)</w:t>
            </w:r>
          </w:p>
        </w:tc>
        <w:tc>
          <w:tcPr>
            <w:tcW w:w="1412" w:type="dxa"/>
            <w:vAlign w:val="center"/>
          </w:tcPr>
          <w:p w14:paraId="0AE54B60" w14:textId="77777777" w:rsidR="00AC15A8" w:rsidRPr="00980A94" w:rsidRDefault="00AC15A8" w:rsidP="00AC15A8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980A94">
              <w:rPr>
                <w:i/>
                <w:iCs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60" w:type="dxa"/>
            <w:vAlign w:val="center"/>
          </w:tcPr>
          <w:p w14:paraId="19894D43" w14:textId="77777777" w:rsidR="00AC15A8" w:rsidRPr="00980A94" w:rsidRDefault="00AC15A8" w:rsidP="00AC15A8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980A94"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4365BD56" w14:textId="77777777" w:rsidR="00AC15A8" w:rsidRPr="00980A94" w:rsidRDefault="00AC15A8" w:rsidP="00AC15A8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980A94"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</w:tr>
      <w:tr w:rsidR="00AC15A8" w:rsidRPr="00980A94" w14:paraId="28866FDD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4D866075" w14:textId="77777777" w:rsidR="00AC15A8" w:rsidRPr="00980A94" w:rsidRDefault="00AC15A8" w:rsidP="00AC15A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372F5753" w14:textId="77777777" w:rsidR="00AC15A8" w:rsidRPr="00980A94" w:rsidRDefault="00AC15A8" w:rsidP="00AC15A8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 w:rsidRPr="00980A94">
              <w:rPr>
                <w:i/>
                <w:iCs/>
                <w:sz w:val="20"/>
                <w:szCs w:val="20"/>
                <w:lang w:val="hy-AM"/>
              </w:rPr>
              <w:t>Պետական կառավարման կենտրոնական ապարատի ֆունկցիոնալ վերլուծության համար անհրաժեշտ տեղեկատվությունը հավաքագրված է (Լիարժեք, մասնակի, թերի)</w:t>
            </w:r>
          </w:p>
        </w:tc>
        <w:tc>
          <w:tcPr>
            <w:tcW w:w="1412" w:type="dxa"/>
            <w:vAlign w:val="center"/>
          </w:tcPr>
          <w:p w14:paraId="2E35D76E" w14:textId="77777777" w:rsidR="00AC15A8" w:rsidRPr="00980A94" w:rsidRDefault="00AC15A8" w:rsidP="00AC15A8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980A94">
              <w:rPr>
                <w:i/>
                <w:iCs/>
                <w:sz w:val="20"/>
                <w:szCs w:val="20"/>
                <w:lang w:val="hy-AM"/>
              </w:rPr>
              <w:t>Լիարժեք</w:t>
            </w:r>
          </w:p>
        </w:tc>
        <w:tc>
          <w:tcPr>
            <w:tcW w:w="1560" w:type="dxa"/>
            <w:vAlign w:val="center"/>
          </w:tcPr>
          <w:p w14:paraId="62966D5A" w14:textId="77777777" w:rsidR="00AC15A8" w:rsidRPr="00980A94" w:rsidRDefault="00AC15A8" w:rsidP="00AC15A8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980A94"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3FEE0018" w14:textId="77777777" w:rsidR="00AC15A8" w:rsidRPr="00980A94" w:rsidRDefault="00AC15A8" w:rsidP="00AC15A8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980A94"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</w:tr>
      <w:tr w:rsidR="00AC15A8" w:rsidRPr="00980A94" w14:paraId="076862A7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487E2E47" w14:textId="77777777" w:rsidR="00AC15A8" w:rsidRPr="00980A94" w:rsidRDefault="00AC15A8" w:rsidP="00AC15A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2BC22E17" w14:textId="77777777" w:rsidR="00AC15A8" w:rsidRPr="00980A94" w:rsidRDefault="00AC15A8" w:rsidP="00AC15A8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 w:rsidRPr="00980A94">
              <w:rPr>
                <w:i/>
                <w:iCs/>
                <w:sz w:val="20"/>
                <w:szCs w:val="20"/>
                <w:lang w:val="hy-AM"/>
              </w:rPr>
              <w:t>Պետական կառավարման կենտրոնական ապարատի ֆունկցիոնալ վելուծության զեկույցը մշակված է (Այո/Ոչ)</w:t>
            </w:r>
          </w:p>
        </w:tc>
        <w:tc>
          <w:tcPr>
            <w:tcW w:w="1412" w:type="dxa"/>
            <w:vAlign w:val="center"/>
          </w:tcPr>
          <w:p w14:paraId="536EE918" w14:textId="77777777" w:rsidR="00AC15A8" w:rsidRPr="00980A94" w:rsidRDefault="00AC15A8" w:rsidP="00AC15A8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980A94">
              <w:rPr>
                <w:i/>
                <w:iCs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60" w:type="dxa"/>
            <w:vAlign w:val="center"/>
          </w:tcPr>
          <w:p w14:paraId="60F11529" w14:textId="77777777" w:rsidR="00AC15A8" w:rsidRPr="00980A94" w:rsidRDefault="00AC15A8" w:rsidP="00AC15A8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980A94"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1BC59EC3" w14:textId="77777777" w:rsidR="00AC15A8" w:rsidRPr="00980A94" w:rsidRDefault="00AC15A8" w:rsidP="00AC15A8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980A94"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</w:tr>
      <w:tr w:rsidR="00AC15A8" w:rsidRPr="00124B35" w14:paraId="1DAE6173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205982E" w14:textId="77777777" w:rsidR="00AC15A8" w:rsidRPr="00E73804" w:rsidRDefault="00AC15A8" w:rsidP="00AC15A8">
            <w:pPr>
              <w:pStyle w:val="ListParagraph"/>
              <w:widowControl w:val="0"/>
              <w:numPr>
                <w:ilvl w:val="1"/>
                <w:numId w:val="3"/>
              </w:numPr>
              <w:spacing w:after="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14:paraId="4BABECF5" w14:textId="33B73F38" w:rsidR="00AC15A8" w:rsidRPr="00E73804" w:rsidRDefault="00AC15A8" w:rsidP="00AC15A8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E73804">
              <w:rPr>
                <w:b/>
                <w:sz w:val="20"/>
                <w:szCs w:val="20"/>
                <w:lang w:val="hy-AM"/>
              </w:rPr>
              <w:t>Վարչապետի, փոխվարչապետերի և վարչապետի աշխատակազմի գործառույթների և կառուցվածքի վերանայման ճանապարհային քարտեզի մշակում</w:t>
            </w:r>
          </w:p>
        </w:tc>
      </w:tr>
      <w:tr w:rsidR="00AC15A8" w:rsidRPr="008A6CCE" w14:paraId="73CA73D0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45DD4893" w14:textId="77777777" w:rsidR="00AC15A8" w:rsidRPr="00A90F66" w:rsidRDefault="00AC15A8" w:rsidP="00AC15A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55361A66" w14:textId="2643C81D" w:rsidR="00AC15A8" w:rsidRPr="002471BD" w:rsidRDefault="00AC15A8" w:rsidP="00AC15A8">
            <w:pPr>
              <w:spacing w:after="0" w:line="240" w:lineRule="auto"/>
              <w:rPr>
                <w:sz w:val="20"/>
                <w:szCs w:val="20"/>
                <w:lang w:val="hy-AM"/>
              </w:rPr>
            </w:pPr>
            <w:r w:rsidRPr="00980A94">
              <w:rPr>
                <w:i/>
                <w:iCs/>
                <w:sz w:val="20"/>
                <w:szCs w:val="20"/>
                <w:lang w:val="hy-AM"/>
              </w:rPr>
              <w:t xml:space="preserve">Ֆունկցիոնալ վերլուծության հիման վրա կենտրոնական ապարատի վերակազմակերպման պլանը </w:t>
            </w:r>
            <w:r>
              <w:rPr>
                <w:i/>
                <w:sz w:val="20"/>
                <w:szCs w:val="20"/>
                <w:lang w:val="hy-AM"/>
              </w:rPr>
              <w:t xml:space="preserve">քննարկված է քաղաքական ղեկավարության հետ և կայացված են որոշումներ </w:t>
            </w:r>
            <w:r w:rsidRPr="007459D2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7459D2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179FA395" w14:textId="63540955" w:rsidR="00AC15A8" w:rsidRPr="002471BD" w:rsidRDefault="00AC15A8" w:rsidP="00AC15A8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60" w:type="dxa"/>
            <w:vAlign w:val="center"/>
          </w:tcPr>
          <w:p w14:paraId="62534D83" w14:textId="29F6E4F0" w:rsidR="00AC15A8" w:rsidRPr="002471BD" w:rsidRDefault="00AC15A8" w:rsidP="00AC15A8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30D1983F" w14:textId="7FB9839B" w:rsidR="00AC15A8" w:rsidRPr="00406BA7" w:rsidRDefault="00AC15A8" w:rsidP="00AC15A8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</w:tr>
      <w:tr w:rsidR="00AC15A8" w:rsidRPr="00124B35" w14:paraId="1EC9C6AB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E400C67" w14:textId="77777777" w:rsidR="00AC15A8" w:rsidRPr="00E73804" w:rsidRDefault="00AC15A8" w:rsidP="00AC15A8">
            <w:pPr>
              <w:pStyle w:val="ListParagraph"/>
              <w:widowControl w:val="0"/>
              <w:numPr>
                <w:ilvl w:val="1"/>
                <w:numId w:val="3"/>
              </w:numPr>
              <w:spacing w:after="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14:paraId="1A28802C" w14:textId="6B5D040C" w:rsidR="00AC15A8" w:rsidRPr="00E73804" w:rsidRDefault="00AC15A8" w:rsidP="00AC15A8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E73804">
              <w:rPr>
                <w:b/>
                <w:sz w:val="20"/>
                <w:szCs w:val="20"/>
                <w:lang w:val="hy-AM"/>
              </w:rPr>
              <w:t>Կառավարման կենտրոնական ապարատի ֆունկցիոնալ և կառուցվածքային արդիականացում</w:t>
            </w:r>
          </w:p>
        </w:tc>
      </w:tr>
      <w:tr w:rsidR="00AC15A8" w:rsidRPr="008A6CCE" w14:paraId="19F89CC2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3DD747D1" w14:textId="77777777" w:rsidR="00AC15A8" w:rsidRPr="00E73804" w:rsidRDefault="00AC15A8" w:rsidP="00AC15A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06EAF186" w14:textId="50277506" w:rsidR="00AC15A8" w:rsidRPr="001709FC" w:rsidRDefault="00AC15A8" w:rsidP="00AC15A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Կայացված որոշումների համաձայն՝ ապահովված են կենտրոնական ապարատի կառուցվածքային և ֆունկցիոնալ վերանայման օրենսդրական հիմքերը </w:t>
            </w:r>
            <w:r w:rsidRPr="001709FC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Լիարժեք, մասնակի, թերի</w:t>
            </w:r>
            <w:r w:rsidRPr="001709FC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7E4057ED" w14:textId="4D373C3A" w:rsidR="00AC15A8" w:rsidRPr="00E73804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  <w:tc>
          <w:tcPr>
            <w:tcW w:w="1560" w:type="dxa"/>
            <w:vAlign w:val="center"/>
          </w:tcPr>
          <w:p w14:paraId="057A0C6C" w14:textId="676595AA" w:rsidR="00AC15A8" w:rsidRPr="00E73804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363B3F4F" w14:textId="02E34F0E" w:rsidR="00AC15A8" w:rsidRPr="00406BA7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AC15A8" w:rsidRPr="008A6CCE" w14:paraId="705D1FDE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71A276E5" w14:textId="77777777" w:rsidR="00AC15A8" w:rsidRPr="00E73804" w:rsidRDefault="00AC15A8" w:rsidP="00AC15A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00B826C8" w14:textId="7A7CE346" w:rsidR="00AC15A8" w:rsidRPr="001709FC" w:rsidRDefault="00AC15A8" w:rsidP="00AC15A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Վերանայված ֆունկցիոնալ կառուցվածքից ելնելով՝ մշակված է անձնակազմի հավաքագրման և համալրման պլանը,</w:t>
            </w:r>
            <w:r w:rsidRPr="001709FC">
              <w:rPr>
                <w:i/>
                <w:sz w:val="20"/>
                <w:szCs w:val="20"/>
                <w:lang w:val="hy-AM"/>
              </w:rPr>
              <w:t xml:space="preserve"> % </w:t>
            </w:r>
            <w:r>
              <w:rPr>
                <w:i/>
                <w:sz w:val="20"/>
                <w:szCs w:val="20"/>
                <w:lang w:val="hy-AM"/>
              </w:rPr>
              <w:t>ըստ կառուցվածքային միավորների</w:t>
            </w:r>
          </w:p>
        </w:tc>
        <w:tc>
          <w:tcPr>
            <w:tcW w:w="1412" w:type="dxa"/>
            <w:vAlign w:val="center"/>
          </w:tcPr>
          <w:p w14:paraId="33B4763D" w14:textId="07BEFCDD" w:rsidR="00AC15A8" w:rsidRPr="00E73804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100</w:t>
            </w:r>
          </w:p>
        </w:tc>
        <w:tc>
          <w:tcPr>
            <w:tcW w:w="1560" w:type="dxa"/>
            <w:vAlign w:val="center"/>
          </w:tcPr>
          <w:p w14:paraId="2D28C2C0" w14:textId="04282B33" w:rsidR="00AC15A8" w:rsidRPr="00E73804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0FC414C2" w14:textId="0592445F" w:rsidR="00AC15A8" w:rsidRPr="00406BA7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AC15A8" w:rsidRPr="008A6CCE" w14:paraId="6076E516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3F9C717C" w14:textId="77777777" w:rsidR="00AC15A8" w:rsidRPr="00E73804" w:rsidRDefault="00AC15A8" w:rsidP="00AC15A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6FBA7E95" w14:textId="444C396E" w:rsidR="00AC15A8" w:rsidRPr="001709FC" w:rsidRDefault="00AC15A8" w:rsidP="00AC15A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Կենտրոնական ապարատի անձնակազմը համալրված է</w:t>
            </w:r>
            <w:r w:rsidRPr="001709FC">
              <w:rPr>
                <w:i/>
                <w:sz w:val="20"/>
                <w:szCs w:val="20"/>
                <w:lang w:val="hy-AM"/>
              </w:rPr>
              <w:t xml:space="preserve"> </w:t>
            </w:r>
            <w:r>
              <w:rPr>
                <w:i/>
                <w:sz w:val="20"/>
                <w:szCs w:val="20"/>
                <w:lang w:val="hy-AM"/>
              </w:rPr>
              <w:t xml:space="preserve">նոր ֆունկցիոնալ կառուցվածքին համարժեք, </w:t>
            </w:r>
            <w:r w:rsidRPr="001709FC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412" w:type="dxa"/>
            <w:vAlign w:val="center"/>
          </w:tcPr>
          <w:p w14:paraId="6097007B" w14:textId="1B5BBC1C" w:rsidR="00AC15A8" w:rsidRPr="00E73804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20</w:t>
            </w:r>
          </w:p>
        </w:tc>
        <w:tc>
          <w:tcPr>
            <w:tcW w:w="1560" w:type="dxa"/>
            <w:vAlign w:val="center"/>
          </w:tcPr>
          <w:p w14:paraId="1BFA4D52" w14:textId="120E0A0A" w:rsidR="00AC15A8" w:rsidRPr="00E73804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Առնվազն 90</w:t>
            </w:r>
          </w:p>
        </w:tc>
        <w:tc>
          <w:tcPr>
            <w:tcW w:w="1559" w:type="dxa"/>
            <w:vAlign w:val="center"/>
          </w:tcPr>
          <w:p w14:paraId="6C750613" w14:textId="0161269F" w:rsidR="00AC15A8" w:rsidRPr="00406BA7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AC15A8" w:rsidRPr="00E73804" w14:paraId="6A3EA4F6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C3F6345" w14:textId="77777777" w:rsidR="00AC15A8" w:rsidRPr="00E73804" w:rsidRDefault="00AC15A8" w:rsidP="00AC15A8">
            <w:pPr>
              <w:pStyle w:val="ListParagraph"/>
              <w:widowControl w:val="0"/>
              <w:numPr>
                <w:ilvl w:val="1"/>
                <w:numId w:val="3"/>
              </w:numPr>
              <w:spacing w:after="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14:paraId="36D02595" w14:textId="77777777" w:rsidR="00AC15A8" w:rsidRPr="00E73804" w:rsidRDefault="00AC15A8" w:rsidP="00AC15A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73804">
              <w:rPr>
                <w:b/>
                <w:sz w:val="20"/>
                <w:szCs w:val="20"/>
              </w:rPr>
              <w:t xml:space="preserve">Կառավարության գործունեության ընթացակարգերի արդիականացում </w:t>
            </w:r>
          </w:p>
        </w:tc>
      </w:tr>
      <w:tr w:rsidR="00AC15A8" w:rsidRPr="008615B2" w14:paraId="4F3D85D4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004B576C" w14:textId="77777777" w:rsidR="00AC15A8" w:rsidRPr="001709FC" w:rsidRDefault="00AC15A8" w:rsidP="00AC15A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65658CD8" w14:textId="705EBFC8" w:rsidR="00AC15A8" w:rsidRPr="001709FC" w:rsidRDefault="00AC15A8" w:rsidP="00AC15A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Կառավարության գործունեության աշխատակարգի և գործավարության վերլուծությունը մշակված և քննարկված է ղեկավարության հետ, կայացված են որոշումներ դրանց արդիականացման շուրջ </w:t>
            </w:r>
            <w:r w:rsidRPr="000F5CC0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0F5CC0">
              <w:rPr>
                <w:i/>
                <w:sz w:val="20"/>
                <w:szCs w:val="20"/>
                <w:lang w:val="hy-AM"/>
              </w:rPr>
              <w:t>)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12" w:type="dxa"/>
            <w:vAlign w:val="center"/>
          </w:tcPr>
          <w:p w14:paraId="03D926AC" w14:textId="032DBA90" w:rsidR="00AC15A8" w:rsidRPr="001709FC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60" w:type="dxa"/>
            <w:vAlign w:val="center"/>
          </w:tcPr>
          <w:p w14:paraId="3CAD3B13" w14:textId="656933A0" w:rsidR="00AC15A8" w:rsidRPr="001709FC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5CC01048" w14:textId="4E938761" w:rsidR="00AC15A8" w:rsidRPr="008615B2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AC15A8" w:rsidRPr="008615B2" w14:paraId="186504B1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0643F088" w14:textId="77777777" w:rsidR="00AC15A8" w:rsidRPr="001709FC" w:rsidRDefault="00AC15A8" w:rsidP="00AC15A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776F5510" w14:textId="59CE712E" w:rsidR="00AC15A8" w:rsidRPr="001709FC" w:rsidRDefault="00AC15A8" w:rsidP="00AC15A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Կայացված որոշումների համաձայն՝ ապահովված են կառավարության գործունեության աշխատակարգի և գործավարության վերանայման օրենսդրական հիմքերը </w:t>
            </w:r>
            <w:r w:rsidRPr="001709FC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Լիարժեք, մասնակի, թերի</w:t>
            </w:r>
            <w:r w:rsidRPr="001709FC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051F47D8" w14:textId="66F6630E" w:rsidR="00AC15A8" w:rsidRPr="001709FC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1C13D4DB" w14:textId="708D3C0A" w:rsidR="00AC15A8" w:rsidRPr="001709FC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  <w:tc>
          <w:tcPr>
            <w:tcW w:w="1559" w:type="dxa"/>
            <w:vAlign w:val="center"/>
          </w:tcPr>
          <w:p w14:paraId="3FD98F8E" w14:textId="418DBBE2" w:rsidR="00AC15A8" w:rsidRPr="008615B2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AC15A8" w:rsidRPr="00124B35" w14:paraId="23D00A38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ACD7ADE" w14:textId="77777777" w:rsidR="00AC15A8" w:rsidRPr="00E73804" w:rsidRDefault="00AC15A8" w:rsidP="00AC15A8">
            <w:pPr>
              <w:pStyle w:val="ListParagraph"/>
              <w:widowControl w:val="0"/>
              <w:numPr>
                <w:ilvl w:val="1"/>
                <w:numId w:val="3"/>
              </w:numPr>
              <w:spacing w:after="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14:paraId="27EF5657" w14:textId="42233061" w:rsidR="00AC15A8" w:rsidRPr="00E73804" w:rsidRDefault="00AC15A8" w:rsidP="00AC15A8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E73804">
              <w:rPr>
                <w:b/>
                <w:sz w:val="20"/>
                <w:szCs w:val="20"/>
                <w:lang w:val="hy-AM"/>
              </w:rPr>
              <w:t xml:space="preserve">Կառավարության գործունեության վիճակագրության վարման և </w:t>
            </w:r>
            <w:r>
              <w:rPr>
                <w:b/>
                <w:sz w:val="20"/>
                <w:szCs w:val="20"/>
                <w:lang w:val="hy-AM"/>
              </w:rPr>
              <w:t>վերլուծական-</w:t>
            </w:r>
            <w:r w:rsidRPr="00E73804">
              <w:rPr>
                <w:b/>
                <w:sz w:val="20"/>
                <w:szCs w:val="20"/>
                <w:lang w:val="hy-AM"/>
              </w:rPr>
              <w:t>տեղեկա</w:t>
            </w:r>
            <w:r>
              <w:rPr>
                <w:b/>
                <w:sz w:val="20"/>
                <w:szCs w:val="20"/>
                <w:lang w:val="hy-AM"/>
              </w:rPr>
              <w:t xml:space="preserve">տվական նյութերի </w:t>
            </w:r>
            <w:r w:rsidRPr="00E73804">
              <w:rPr>
                <w:b/>
                <w:sz w:val="20"/>
                <w:szCs w:val="20"/>
                <w:lang w:val="hy-AM"/>
              </w:rPr>
              <w:t xml:space="preserve">մշակման մեթոդաբանական հիմքերի և գործիքակազմի ապահովում </w:t>
            </w:r>
          </w:p>
        </w:tc>
      </w:tr>
      <w:tr w:rsidR="00AC15A8" w:rsidRPr="008A6CCE" w14:paraId="76B88CB2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7F24CC2C" w14:textId="77777777" w:rsidR="00AC15A8" w:rsidRPr="00E73804" w:rsidRDefault="00AC15A8" w:rsidP="00AC15A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41B9BF47" w14:textId="171DDAD9" w:rsidR="00AC15A8" w:rsidRPr="00E73804" w:rsidRDefault="00AC15A8" w:rsidP="00AC15A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Նույնականացված են կառավարության գործունեության, գործավարության և փաստաթղթաշրջանառության հետ կապված տվյալների հավաքագրման ու վիճակագրության վարման կարիքները </w:t>
            </w:r>
            <w:r w:rsidRPr="00B9321A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B9321A">
              <w:rPr>
                <w:i/>
                <w:sz w:val="20"/>
                <w:szCs w:val="20"/>
                <w:lang w:val="hy-AM"/>
              </w:rPr>
              <w:t>)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12" w:type="dxa"/>
            <w:vAlign w:val="center"/>
          </w:tcPr>
          <w:p w14:paraId="0DEBD40C" w14:textId="4F2E7A5F" w:rsidR="00AC15A8" w:rsidRPr="00E73804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60" w:type="dxa"/>
            <w:vAlign w:val="center"/>
          </w:tcPr>
          <w:p w14:paraId="2B328E40" w14:textId="4250A69E" w:rsidR="00AC15A8" w:rsidRPr="00E73804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4D880870" w14:textId="3A416FCE" w:rsidR="00AC15A8" w:rsidRPr="00406BA7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AC15A8" w:rsidRPr="008A6CCE" w14:paraId="3883DB47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20FA8AF7" w14:textId="77777777" w:rsidR="00AC15A8" w:rsidRPr="00E73804" w:rsidRDefault="00AC15A8" w:rsidP="00AC15A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46B1FAC6" w14:textId="262D3891" w:rsidR="00AC15A8" w:rsidRPr="00E73804" w:rsidRDefault="00AC15A8" w:rsidP="00AC15A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Կարիքների գնահատման հիման վրա՝ վիճակագրության վարման և վերլուծական-տեղեկատվական նյութերի մշակման մեթոդական ամփոփ ուղեցույցը հաստատված է ՀԿԲ խորհրդի կողմից </w:t>
            </w:r>
            <w:r w:rsidRPr="00E07FD5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E07FD5">
              <w:rPr>
                <w:i/>
                <w:sz w:val="20"/>
                <w:szCs w:val="20"/>
                <w:lang w:val="hy-AM"/>
              </w:rPr>
              <w:t>)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12" w:type="dxa"/>
            <w:vAlign w:val="center"/>
          </w:tcPr>
          <w:p w14:paraId="34EE5DFD" w14:textId="04E2370E" w:rsidR="00AC15A8" w:rsidRPr="00E73804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37988781" w14:textId="6396BB40" w:rsidR="00AC15A8" w:rsidRPr="00E73804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71933C79" w14:textId="23FF75FD" w:rsidR="00AC15A8" w:rsidRPr="00406BA7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AC15A8" w:rsidRPr="008A6CCE" w14:paraId="697CB63B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35800D3B" w14:textId="77777777" w:rsidR="00AC15A8" w:rsidRPr="00E73804" w:rsidRDefault="00AC15A8" w:rsidP="00AC15A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109BA8E8" w14:textId="6CF6D991" w:rsidR="00AC15A8" w:rsidRDefault="00AC15A8" w:rsidP="00AC15A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Ուղեցույցի հիման վրա ապահովված են անհրաժեշտ կարգավորումները, ձևաչափերը և էլեկտրոնային ենթակառուցվա</w:t>
            </w:r>
            <w:r w:rsidR="00742797">
              <w:rPr>
                <w:i/>
                <w:sz w:val="20"/>
                <w:szCs w:val="20"/>
                <w:lang w:val="hy-AM"/>
              </w:rPr>
              <w:t>ծ</w:t>
            </w:r>
            <w:r>
              <w:rPr>
                <w:i/>
                <w:sz w:val="20"/>
                <w:szCs w:val="20"/>
                <w:lang w:val="hy-AM"/>
              </w:rPr>
              <w:t xml:space="preserve">քը, ներառյալ՝ </w:t>
            </w:r>
            <w:r w:rsidRPr="00E07FD5">
              <w:rPr>
                <w:i/>
                <w:sz w:val="20"/>
                <w:szCs w:val="20"/>
                <w:lang w:val="hy-AM"/>
              </w:rPr>
              <w:t xml:space="preserve">Mulberry </w:t>
            </w:r>
            <w:r>
              <w:rPr>
                <w:i/>
                <w:sz w:val="20"/>
                <w:szCs w:val="20"/>
                <w:lang w:val="hy-AM"/>
              </w:rPr>
              <w:t>համակարգում համարժեք արդիականացումների միջոցով</w:t>
            </w:r>
          </w:p>
          <w:p w14:paraId="0C88737E" w14:textId="646E19C7" w:rsidR="00AC15A8" w:rsidRPr="00E73804" w:rsidRDefault="00AC15A8" w:rsidP="00AC15A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E07FD5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Լիարժեք, մասնակի, թերի</w:t>
            </w:r>
            <w:r w:rsidRPr="00E07FD5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69C36131" w14:textId="2A35A6F2" w:rsidR="00AC15A8" w:rsidRPr="00E73804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07748C64" w14:textId="0D52D578" w:rsidR="00AC15A8" w:rsidRPr="00E73804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  <w:tc>
          <w:tcPr>
            <w:tcW w:w="1559" w:type="dxa"/>
            <w:vAlign w:val="center"/>
          </w:tcPr>
          <w:p w14:paraId="1D3A87E9" w14:textId="4A03C0B6" w:rsidR="00AC15A8" w:rsidRPr="00406BA7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AC15A8" w:rsidRPr="00C85EB5" w14:paraId="5CD49C14" w14:textId="77777777" w:rsidTr="00935459">
        <w:trPr>
          <w:trHeight w:val="340"/>
          <w:jc w:val="center"/>
        </w:trPr>
        <w:tc>
          <w:tcPr>
            <w:tcW w:w="16155" w:type="dxa"/>
            <w:gridSpan w:val="5"/>
            <w:vAlign w:val="center"/>
          </w:tcPr>
          <w:p w14:paraId="7067E54D" w14:textId="77777777" w:rsidR="00AC15A8" w:rsidRPr="00C85EB5" w:rsidRDefault="00AC15A8" w:rsidP="00AC15A8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hy-AM"/>
              </w:rPr>
              <w:t>ՄԻՋԱՆԿՅԱԼ</w:t>
            </w:r>
            <w:r w:rsidRPr="00EC4FAA">
              <w:rPr>
                <w:b/>
                <w:sz w:val="20"/>
                <w:szCs w:val="20"/>
                <w:lang w:val="hy-AM"/>
              </w:rPr>
              <w:t xml:space="preserve"> ՑՈՒՑԱՆԻՇՆԵՐ</w:t>
            </w:r>
          </w:p>
        </w:tc>
      </w:tr>
      <w:tr w:rsidR="00AC15A8" w:rsidRPr="00C85EB5" w14:paraId="61F10754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637494B0" w14:textId="7A0BA160" w:rsidR="00AC15A8" w:rsidRPr="00042346" w:rsidRDefault="00AC15A8" w:rsidP="00574491">
            <w:pPr>
              <w:widowControl w:val="0"/>
              <w:spacing w:before="60" w:after="60" w:line="240" w:lineRule="auto"/>
              <w:jc w:val="right"/>
              <w:rPr>
                <w:sz w:val="20"/>
                <w:szCs w:val="20"/>
                <w:highlight w:val="white"/>
              </w:rPr>
            </w:pPr>
            <w:r w:rsidRPr="00C85EB5">
              <w:rPr>
                <w:b/>
                <w:sz w:val="20"/>
                <w:szCs w:val="20"/>
              </w:rPr>
              <w:t>ՄՆ 4.1.</w:t>
            </w:r>
            <w:r w:rsidR="00574491">
              <w:rPr>
                <w:b/>
                <w:sz w:val="20"/>
                <w:szCs w:val="20"/>
                <w:lang w:val="hy-AM"/>
              </w:rPr>
              <w:t>3</w:t>
            </w:r>
            <w:r w:rsidRPr="00C85EB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026" w:type="dxa"/>
            <w:gridSpan w:val="4"/>
            <w:shd w:val="clear" w:color="auto" w:fill="E7E6E6" w:themeFill="background2"/>
            <w:vAlign w:val="center"/>
          </w:tcPr>
          <w:p w14:paraId="0A791396" w14:textId="77777777" w:rsidR="00AC15A8" w:rsidRPr="00C85EB5" w:rsidRDefault="00AC15A8" w:rsidP="00AC15A8">
            <w:pPr>
              <w:spacing w:before="60" w:after="60" w:line="240" w:lineRule="auto"/>
              <w:rPr>
                <w:sz w:val="20"/>
                <w:szCs w:val="20"/>
              </w:rPr>
            </w:pPr>
            <w:r w:rsidRPr="0061268A">
              <w:rPr>
                <w:b/>
                <w:sz w:val="20"/>
                <w:szCs w:val="20"/>
              </w:rPr>
              <w:t>Գործադիր իշխանության բոլոր մարմինների համար գործում է հստակ սահմանված տիպաբանություն</w:t>
            </w:r>
          </w:p>
        </w:tc>
      </w:tr>
      <w:tr w:rsidR="00AC15A8" w:rsidRPr="00660FF1" w14:paraId="24CB488F" w14:textId="77777777" w:rsidTr="00B656F7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76B3174D" w14:textId="77777777" w:rsidR="00AC15A8" w:rsidRPr="001A0269" w:rsidRDefault="00AC15A8" w:rsidP="00AC15A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shd w:val="clear" w:color="auto" w:fill="E7E6E6" w:themeFill="background2"/>
            <w:vAlign w:val="center"/>
          </w:tcPr>
          <w:p w14:paraId="355370C6" w14:textId="20EBFD9D" w:rsidR="00AC15A8" w:rsidRDefault="00660FF1" w:rsidP="00660FF1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Գործադիր կառավարման ինստիտուցիոնալ համակարգի միասնականությ</w:t>
            </w:r>
            <w:r w:rsidR="00B656F7">
              <w:rPr>
                <w:i/>
                <w:sz w:val="20"/>
                <w:szCs w:val="20"/>
                <w:lang w:val="hy-AM"/>
              </w:rPr>
              <w:t>ունը</w:t>
            </w:r>
          </w:p>
          <w:p w14:paraId="4F91D37E" w14:textId="639E0F79" w:rsidR="00660FF1" w:rsidRPr="00B656F7" w:rsidRDefault="00B656F7" w:rsidP="00B656F7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B656F7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Լիարժեք, մասնակի, թերի</w:t>
            </w:r>
            <w:r w:rsidRPr="00B656F7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14:paraId="286B5F9E" w14:textId="199AD817" w:rsidR="00AC15A8" w:rsidRPr="00980447" w:rsidRDefault="00660FF1" w:rsidP="00B656F7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3A3FF7E1" w14:textId="2E7B3CB1" w:rsidR="00AC15A8" w:rsidRPr="00980447" w:rsidRDefault="00660FF1" w:rsidP="00B656F7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43155784" w14:textId="75A623E2" w:rsidR="00AC15A8" w:rsidRPr="00980447" w:rsidRDefault="00B656F7" w:rsidP="00B656F7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</w:tr>
      <w:tr w:rsidR="00AC15A8" w:rsidRPr="00EC4FAA" w14:paraId="63845EAE" w14:textId="77777777" w:rsidTr="00935459">
        <w:trPr>
          <w:trHeight w:val="340"/>
          <w:jc w:val="center"/>
        </w:trPr>
        <w:tc>
          <w:tcPr>
            <w:tcW w:w="16155" w:type="dxa"/>
            <w:gridSpan w:val="5"/>
            <w:shd w:val="clear" w:color="auto" w:fill="auto"/>
            <w:vAlign w:val="center"/>
          </w:tcPr>
          <w:p w14:paraId="173EE92F" w14:textId="77777777" w:rsidR="00AC15A8" w:rsidRPr="00EC4FAA" w:rsidRDefault="00AC15A8" w:rsidP="00AC15A8">
            <w:pPr>
              <w:spacing w:before="120" w:after="120" w:line="240" w:lineRule="auto"/>
              <w:ind w:left="22"/>
              <w:rPr>
                <w:b/>
                <w:sz w:val="20"/>
                <w:szCs w:val="20"/>
                <w:lang w:val="hy-AM"/>
              </w:rPr>
            </w:pPr>
            <w:r w:rsidRPr="00EC4FAA">
              <w:rPr>
                <w:b/>
                <w:sz w:val="20"/>
                <w:szCs w:val="20"/>
                <w:lang w:val="hy-AM"/>
              </w:rPr>
              <w:t>ՈՒՂՂԱԿԻ ՑՈՒՑԱՆԻՇՆԵՐ</w:t>
            </w:r>
          </w:p>
        </w:tc>
      </w:tr>
      <w:tr w:rsidR="00AC15A8" w:rsidRPr="00124B35" w14:paraId="085FF82E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831124C" w14:textId="77777777" w:rsidR="00AC15A8" w:rsidRPr="00627407" w:rsidRDefault="00AC15A8" w:rsidP="00AC15A8">
            <w:pPr>
              <w:pStyle w:val="ListParagraph"/>
              <w:widowControl w:val="0"/>
              <w:numPr>
                <w:ilvl w:val="1"/>
                <w:numId w:val="3"/>
              </w:numPr>
              <w:spacing w:after="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14:paraId="3D97ECB0" w14:textId="77777777" w:rsidR="00AC15A8" w:rsidRPr="00627407" w:rsidRDefault="00AC15A8" w:rsidP="00AC15A8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627407">
              <w:rPr>
                <w:b/>
                <w:sz w:val="20"/>
                <w:szCs w:val="20"/>
                <w:lang w:val="hy-AM"/>
              </w:rPr>
              <w:t>Պետական կառավարման մարմինների ֆունկցիոնալ և ինստիտուցիոնալ վերլուծության մեթոդաբանության և գործիքակազմի մշակում</w:t>
            </w:r>
          </w:p>
        </w:tc>
      </w:tr>
      <w:tr w:rsidR="00AC15A8" w:rsidRPr="008A6CCE" w14:paraId="1BDEBDA0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64C0A0D3" w14:textId="77777777" w:rsidR="00AC15A8" w:rsidRPr="00A90F66" w:rsidRDefault="00AC15A8" w:rsidP="00AC15A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4CE6AD9F" w14:textId="69496CE9" w:rsidR="00AC15A8" w:rsidRPr="004E4E28" w:rsidRDefault="00AC15A8" w:rsidP="00AC15A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Ֆունկցիոնալ և ինստիտուցիոնալ վերլուծության մեթոդական հիմքերի և գործիքակազմի մշակման նպատակով մոբիլիզացված է միջազգային խորհրդատական աջակցությունը </w:t>
            </w:r>
            <w:r w:rsidRPr="004E4E28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4E4E28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489F86FA" w14:textId="11060D2C" w:rsidR="00AC15A8" w:rsidRPr="00980447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60" w:type="dxa"/>
            <w:vAlign w:val="center"/>
          </w:tcPr>
          <w:p w14:paraId="2B09F2F9" w14:textId="7FE4F194" w:rsidR="00AC15A8" w:rsidRPr="00980447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37BAFF3E" w14:textId="5AB2364C" w:rsidR="00AC15A8" w:rsidRPr="00980447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AC15A8" w:rsidRPr="008A6CCE" w14:paraId="155A5C32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4B1D5D45" w14:textId="77777777" w:rsidR="00AC15A8" w:rsidRPr="00A90F66" w:rsidRDefault="00AC15A8" w:rsidP="00AC15A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408FF81C" w14:textId="6E1EEF82" w:rsidR="00AC15A8" w:rsidRPr="00980447" w:rsidRDefault="00AC15A8" w:rsidP="00AC15A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Ֆունկցիոնալ և ինստիտուցիոնալ վերլուծության մեթոդաբանական փաթեթը և գործիքակազմը մշակված և հաստատված է ՀԿԲ խորհրդի կողմից </w:t>
            </w:r>
            <w:r w:rsidRPr="004E4E28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4E4E28">
              <w:rPr>
                <w:i/>
                <w:sz w:val="20"/>
                <w:szCs w:val="20"/>
                <w:lang w:val="hy-AM"/>
              </w:rPr>
              <w:t>)</w:t>
            </w:r>
            <w:r>
              <w:rPr>
                <w:i/>
                <w:sz w:val="20"/>
                <w:szCs w:val="20"/>
                <w:lang w:val="hy-AM"/>
              </w:rPr>
              <w:t xml:space="preserve">          </w:t>
            </w:r>
          </w:p>
        </w:tc>
        <w:tc>
          <w:tcPr>
            <w:tcW w:w="1412" w:type="dxa"/>
            <w:vAlign w:val="center"/>
          </w:tcPr>
          <w:p w14:paraId="6E2E0E0E" w14:textId="768B1AE5" w:rsidR="00AC15A8" w:rsidRPr="00980447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60" w:type="dxa"/>
            <w:vAlign w:val="center"/>
          </w:tcPr>
          <w:p w14:paraId="77DE1EA7" w14:textId="43698E0B" w:rsidR="00AC15A8" w:rsidRPr="00980447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1F4AD858" w14:textId="0805CBAA" w:rsidR="00AC15A8" w:rsidRPr="00980447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AC15A8" w:rsidRPr="00124B35" w14:paraId="245BF346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8C1DBB3" w14:textId="77777777" w:rsidR="00AC15A8" w:rsidRPr="00627407" w:rsidRDefault="00AC15A8" w:rsidP="00AC15A8">
            <w:pPr>
              <w:pStyle w:val="ListParagraph"/>
              <w:widowControl w:val="0"/>
              <w:numPr>
                <w:ilvl w:val="1"/>
                <w:numId w:val="3"/>
              </w:numPr>
              <w:spacing w:after="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14:paraId="701658DC" w14:textId="77777777" w:rsidR="00AC15A8" w:rsidRPr="00627407" w:rsidRDefault="00AC15A8" w:rsidP="00AC15A8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627407">
              <w:rPr>
                <w:b/>
                <w:sz w:val="20"/>
                <w:szCs w:val="20"/>
                <w:lang w:val="hy-AM"/>
              </w:rPr>
              <w:t>Մեթոդաբանության հիման վրա նախարարությունների, կառավարության և վարչապետին ենթակա մարմինների, պետական հիմնադրամների, ՊՈԱԿ-ների, ԾԻԳ-երի, կոմիտեների ու պետական այլ մարմինների գործառութային վերլուծություն</w:t>
            </w:r>
          </w:p>
        </w:tc>
      </w:tr>
      <w:tr w:rsidR="00AC15A8" w:rsidRPr="008A6CCE" w14:paraId="265544D7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769087F0" w14:textId="77777777" w:rsidR="00AC15A8" w:rsidRPr="00A90F66" w:rsidRDefault="00AC15A8" w:rsidP="00AC15A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21BBF548" w14:textId="05A4D8FD" w:rsidR="00AC15A8" w:rsidRPr="004E4E28" w:rsidRDefault="00AC15A8" w:rsidP="00AC15A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Պետական կառավարման համակարգի գործառութային համապարփակ վերլուծության գործընթացը և  օրացույցը հաստատված է ՀԿԲ խորհրդի կողմից </w:t>
            </w:r>
            <w:r w:rsidRPr="004E4E28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4E4E28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42BD7EA2" w14:textId="6236A697" w:rsidR="00AC15A8" w:rsidRPr="00980447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60" w:type="dxa"/>
            <w:vAlign w:val="center"/>
          </w:tcPr>
          <w:p w14:paraId="7AAFDE85" w14:textId="50AA12A6" w:rsidR="00AC15A8" w:rsidRPr="00980447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47F89412" w14:textId="63C906AF" w:rsidR="00AC15A8" w:rsidRPr="00980447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AC15A8" w:rsidRPr="008A6CCE" w14:paraId="1BECEDB7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303EBED4" w14:textId="77777777" w:rsidR="00AC15A8" w:rsidRPr="00A90F66" w:rsidRDefault="00AC15A8" w:rsidP="00AC15A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722B92DE" w14:textId="6D684AF6" w:rsidR="00AC15A8" w:rsidRPr="00FE28B3" w:rsidRDefault="00AC15A8" w:rsidP="00AC15A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Ձևավորված է գործառութային համապարփակ վերլուծություն իրականացնող ինստիտուցիոնալ կառուցվածքը</w:t>
            </w:r>
            <w:r w:rsidRPr="00FE28B3">
              <w:rPr>
                <w:i/>
                <w:sz w:val="20"/>
                <w:szCs w:val="20"/>
                <w:lang w:val="hy-AM"/>
              </w:rPr>
              <w:t>,</w:t>
            </w:r>
            <w:r>
              <w:rPr>
                <w:i/>
                <w:sz w:val="20"/>
                <w:szCs w:val="20"/>
                <w:lang w:val="hy-AM"/>
              </w:rPr>
              <w:t xml:space="preserve"> և կազմավորված են համապատասխան թիմերը, այդ թվում՝ ըստ անհրաժեշտության տեղական և միջազգային փորձագիտական ռեսուրսի ներգրավմամբ </w:t>
            </w:r>
            <w:r w:rsidRPr="00FE28B3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Լիարժեք, մասնակի, թերի</w:t>
            </w:r>
            <w:r w:rsidRPr="00FE28B3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0CAE5646" w14:textId="3EEC3E4B" w:rsidR="00AC15A8" w:rsidRPr="00FE28B3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  <w:tc>
          <w:tcPr>
            <w:tcW w:w="1560" w:type="dxa"/>
            <w:vAlign w:val="center"/>
          </w:tcPr>
          <w:p w14:paraId="17306637" w14:textId="1FB29A30" w:rsidR="00AC15A8" w:rsidRPr="00980447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36CE1AF5" w14:textId="4A59279D" w:rsidR="00AC15A8" w:rsidRPr="00980447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AC15A8" w:rsidRPr="008A6CCE" w14:paraId="00F073FE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6B684E9C" w14:textId="77777777" w:rsidR="00AC15A8" w:rsidRPr="00A90F66" w:rsidRDefault="00AC15A8" w:rsidP="00AC15A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1B9C9B4E" w14:textId="4CF84BC8" w:rsidR="00AC15A8" w:rsidRPr="00980447" w:rsidRDefault="00AC15A8" w:rsidP="00AC15A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Ըստ հաստատված օրացույցի պետական կառավարման համակարգի համապարփակ ֆունկցիոնալ վերլուծությունն իրականացված է, </w:t>
            </w:r>
            <w:r w:rsidRPr="009D6AC8">
              <w:rPr>
                <w:i/>
                <w:sz w:val="20"/>
                <w:szCs w:val="20"/>
                <w:lang w:val="hy-AM"/>
              </w:rPr>
              <w:t>%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12" w:type="dxa"/>
            <w:vAlign w:val="center"/>
          </w:tcPr>
          <w:p w14:paraId="61FEB0B6" w14:textId="7238C286" w:rsidR="00AC15A8" w:rsidRPr="00980447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30</w:t>
            </w:r>
          </w:p>
        </w:tc>
        <w:tc>
          <w:tcPr>
            <w:tcW w:w="1560" w:type="dxa"/>
            <w:vAlign w:val="center"/>
          </w:tcPr>
          <w:p w14:paraId="02CE2ADC" w14:textId="3C7EA52B" w:rsidR="00AC15A8" w:rsidRPr="00980447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100</w:t>
            </w:r>
          </w:p>
        </w:tc>
        <w:tc>
          <w:tcPr>
            <w:tcW w:w="1559" w:type="dxa"/>
            <w:vAlign w:val="center"/>
          </w:tcPr>
          <w:p w14:paraId="3A4EED40" w14:textId="5D1B0071" w:rsidR="00AC15A8" w:rsidRPr="00980447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AC15A8" w:rsidRPr="00124B35" w14:paraId="31169C5E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785ADB5" w14:textId="77777777" w:rsidR="00AC15A8" w:rsidRPr="00627407" w:rsidRDefault="00AC15A8" w:rsidP="00AC15A8">
            <w:pPr>
              <w:pStyle w:val="ListParagraph"/>
              <w:widowControl w:val="0"/>
              <w:numPr>
                <w:ilvl w:val="1"/>
                <w:numId w:val="3"/>
              </w:numPr>
              <w:spacing w:after="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14:paraId="4E65C3D5" w14:textId="311B78E1" w:rsidR="00AC15A8" w:rsidRPr="00627407" w:rsidRDefault="00AC15A8" w:rsidP="00AC15A8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  <w:lang w:val="hy-AM"/>
              </w:rPr>
              <w:t>Գ</w:t>
            </w:r>
            <w:r w:rsidRPr="00627407">
              <w:rPr>
                <w:b/>
                <w:sz w:val="20"/>
                <w:szCs w:val="20"/>
                <w:lang w:val="hy-AM"/>
              </w:rPr>
              <w:t>ործադիր կառավարման համակարգի ինստիտ</w:t>
            </w:r>
            <w:r>
              <w:rPr>
                <w:b/>
                <w:sz w:val="20"/>
                <w:szCs w:val="20"/>
                <w:lang w:val="hy-AM"/>
              </w:rPr>
              <w:t>ու</w:t>
            </w:r>
            <w:r w:rsidRPr="00627407">
              <w:rPr>
                <w:b/>
                <w:sz w:val="20"/>
                <w:szCs w:val="20"/>
                <w:lang w:val="hy-AM"/>
              </w:rPr>
              <w:t>ցիոնալ և ֆունկցիոնալ վերափոխման հայեցակարգի և ճանապարհային քարտեզի մշակում</w:t>
            </w:r>
          </w:p>
        </w:tc>
      </w:tr>
      <w:tr w:rsidR="00AC15A8" w:rsidRPr="008A6CCE" w14:paraId="15374A07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4B79A1C2" w14:textId="77777777" w:rsidR="00AC15A8" w:rsidRPr="00A90F66" w:rsidRDefault="00AC15A8" w:rsidP="00AC15A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143F60A0" w14:textId="61C14861" w:rsidR="00AC15A8" w:rsidRPr="009D6AC8" w:rsidRDefault="00AC15A8" w:rsidP="00AC15A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Ֆունկցիոնալ վերլուծության արդյունքների հիման վրա գործադիր կառավարման համակարգի ինստիտուցիոնալ վերափոխման հայեցակարգի և ճանապարհային քարտեզի նախագծի շուրջ կայացել են բազմաշահառու քննարկումներ </w:t>
            </w:r>
            <w:r w:rsidRPr="009D6AC8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9D6AC8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5E6AA919" w14:textId="1A581424" w:rsidR="00AC15A8" w:rsidRPr="00980447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3CE60F28" w14:textId="4025A753" w:rsidR="00AC15A8" w:rsidRPr="00980447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60E03AA9" w14:textId="1EAC1286" w:rsidR="00AC15A8" w:rsidRPr="00980447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AC15A8" w:rsidRPr="008A6CCE" w14:paraId="07710B5A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051F9FDA" w14:textId="77777777" w:rsidR="00AC15A8" w:rsidRPr="00A90F66" w:rsidRDefault="00AC15A8" w:rsidP="00AC15A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29440F3E" w14:textId="3C1C59EB" w:rsidR="00AC15A8" w:rsidRPr="00980447" w:rsidRDefault="00AC15A8" w:rsidP="00AC15A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Գործադիր կառավարման համակարգի ինստիտուցիոնալ վերափոխման հայեցակարգը և ճանապարհային քարտեզը քննարկված է քաղաքական ղեկավարության հետ </w:t>
            </w:r>
            <w:r w:rsidRPr="008545D7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8545D7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330974F9" w14:textId="2D25D4CB" w:rsidR="00AC15A8" w:rsidRPr="00980447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0CD937D2" w14:textId="1FF1EEA4" w:rsidR="00AC15A8" w:rsidRPr="00980447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043F3215" w14:textId="279F9BEA" w:rsidR="00AC15A8" w:rsidRPr="00980447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AC15A8" w:rsidRPr="008A6CCE" w14:paraId="1A355C4B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1849CB12" w14:textId="77777777" w:rsidR="00AC15A8" w:rsidRPr="00A90F66" w:rsidRDefault="00AC15A8" w:rsidP="00AC15A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62002D68" w14:textId="66CFABBA" w:rsidR="00AC15A8" w:rsidRDefault="00AC15A8" w:rsidP="00AC15A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Քննարկումների արդյունքներով լրամշակված՝ գործադիր կառավարման համակարգի ինստիտուցիոնալ վերափոխման հայեցակարգը և ճանապարհային քարտեզը հաստատված են կառավարության որոշմամբ՝ հրապարակված </w:t>
            </w:r>
            <w:r w:rsidRPr="008545D7">
              <w:rPr>
                <w:i/>
                <w:sz w:val="20"/>
                <w:szCs w:val="20"/>
                <w:lang w:val="hy-AM"/>
              </w:rPr>
              <w:t xml:space="preserve">arlis.am </w:t>
            </w:r>
            <w:r>
              <w:rPr>
                <w:i/>
                <w:sz w:val="20"/>
                <w:szCs w:val="20"/>
                <w:lang w:val="hy-AM"/>
              </w:rPr>
              <w:t>կայքէջում</w:t>
            </w:r>
            <w:r w:rsidRPr="008545D7">
              <w:rPr>
                <w:i/>
                <w:sz w:val="20"/>
                <w:szCs w:val="20"/>
                <w:lang w:val="hy-AM"/>
              </w:rPr>
              <w:t xml:space="preserve"> 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8545D7">
              <w:rPr>
                <w:i/>
                <w:sz w:val="20"/>
                <w:szCs w:val="20"/>
                <w:lang w:val="hy-AM"/>
              </w:rPr>
              <w:t>)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12" w:type="dxa"/>
            <w:vAlign w:val="center"/>
          </w:tcPr>
          <w:p w14:paraId="3BDACDA4" w14:textId="55083CCF" w:rsidR="00AC15A8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540FE4C5" w14:textId="6EBB2031" w:rsidR="00AC15A8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00C82B64" w14:textId="11008AAD" w:rsidR="00AC15A8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AC15A8" w:rsidRPr="00124B35" w14:paraId="03DAD970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6CD2642" w14:textId="77777777" w:rsidR="00AC15A8" w:rsidRPr="00627407" w:rsidRDefault="00AC15A8" w:rsidP="00AC15A8">
            <w:pPr>
              <w:pStyle w:val="ListParagraph"/>
              <w:widowControl w:val="0"/>
              <w:numPr>
                <w:ilvl w:val="1"/>
                <w:numId w:val="3"/>
              </w:numPr>
              <w:spacing w:after="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14:paraId="57416C0B" w14:textId="32AAAABA" w:rsidR="00AC15A8" w:rsidRPr="00627407" w:rsidRDefault="00AC15A8" w:rsidP="00AC15A8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627407">
              <w:rPr>
                <w:b/>
                <w:sz w:val="20"/>
                <w:szCs w:val="20"/>
                <w:lang w:val="hy-AM"/>
              </w:rPr>
              <w:t xml:space="preserve">Գործադիր </w:t>
            </w:r>
            <w:r>
              <w:rPr>
                <w:b/>
                <w:sz w:val="20"/>
                <w:szCs w:val="20"/>
                <w:lang w:val="hy-AM"/>
              </w:rPr>
              <w:t>կառավարման</w:t>
            </w:r>
            <w:r w:rsidRPr="00627407">
              <w:rPr>
                <w:b/>
                <w:sz w:val="20"/>
                <w:szCs w:val="20"/>
                <w:lang w:val="hy-AM"/>
              </w:rPr>
              <w:t xml:space="preserve"> մարմինների տիպաբանության մշակում և իրավական ամրագրում</w:t>
            </w:r>
          </w:p>
        </w:tc>
      </w:tr>
      <w:tr w:rsidR="00AC15A8" w:rsidRPr="008A6CCE" w14:paraId="4BFFBD3B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7DD43F54" w14:textId="77777777" w:rsidR="00AC15A8" w:rsidRPr="00A90F66" w:rsidRDefault="00AC15A8" w:rsidP="00AC15A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528E68B5" w14:textId="40A45F56" w:rsidR="00AC15A8" w:rsidRPr="009D6AC8" w:rsidRDefault="00AC15A8" w:rsidP="00AC15A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Պետական կառավարման մարմինների միասնական տիպաբանության հայեցակարգային փաստաթղթի շուրջ կայացել են բազմաշահառու քննարկումներ </w:t>
            </w:r>
            <w:r w:rsidRPr="009D6AC8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9D6AC8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3C53D6E0" w14:textId="1419027D" w:rsidR="00AC15A8" w:rsidRPr="009D6AC8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60" w:type="dxa"/>
            <w:vAlign w:val="center"/>
          </w:tcPr>
          <w:p w14:paraId="77671129" w14:textId="16AB22EE" w:rsidR="00AC15A8" w:rsidRPr="009D6AC8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480A3E2A" w14:textId="1BB22A27" w:rsidR="00AC15A8" w:rsidRPr="009D6AC8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AC15A8" w:rsidRPr="008A6CCE" w14:paraId="7C69B310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2D0B5075" w14:textId="77777777" w:rsidR="00AC15A8" w:rsidRPr="00A90F66" w:rsidRDefault="00AC15A8" w:rsidP="00AC15A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261A720C" w14:textId="48A1EDA2" w:rsidR="00AC15A8" w:rsidRPr="008545D7" w:rsidRDefault="00AC15A8" w:rsidP="00AC15A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Պետական մարմինների տիպաբանության հայեցակարգը քննարկվել է քաղաքական ղեկավարության հետ և կայացված են որոշումներ հետագա գործընթացներն ապահովելու ուղղությամբ </w:t>
            </w:r>
            <w:r w:rsidRPr="008545D7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8545D7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5F95EC28" w14:textId="591C9365" w:rsidR="00AC15A8" w:rsidRPr="009D6AC8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60" w:type="dxa"/>
            <w:vAlign w:val="center"/>
          </w:tcPr>
          <w:p w14:paraId="1591A468" w14:textId="07533E4E" w:rsidR="00AC15A8" w:rsidRPr="009D6AC8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0F5CF683" w14:textId="62ECFDB1" w:rsidR="00AC15A8" w:rsidRPr="009D6AC8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AC15A8" w:rsidRPr="008A6CCE" w14:paraId="464CBDBD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7E0764D8" w14:textId="77777777" w:rsidR="00AC15A8" w:rsidRPr="00A90F66" w:rsidRDefault="00AC15A8" w:rsidP="00AC15A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7CB4B25E" w14:textId="2F7BDAB1" w:rsidR="00AC15A8" w:rsidRPr="008545D7" w:rsidRDefault="00AC15A8" w:rsidP="00AC15A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Պետական մարմինների տիպաբանության իրավական հիմքերն ապահովված են</w:t>
            </w:r>
            <w:r w:rsidRPr="008545D7">
              <w:rPr>
                <w:i/>
                <w:sz w:val="20"/>
                <w:szCs w:val="20"/>
                <w:lang w:val="hy-AM"/>
              </w:rPr>
              <w:t xml:space="preserve">, </w:t>
            </w:r>
            <w:r>
              <w:rPr>
                <w:i/>
                <w:sz w:val="20"/>
                <w:szCs w:val="20"/>
                <w:lang w:val="hy-AM"/>
              </w:rPr>
              <w:t xml:space="preserve">և համապատասխան իրավական ակտերը հրապարակված են </w:t>
            </w:r>
            <w:r w:rsidRPr="008545D7">
              <w:rPr>
                <w:i/>
                <w:sz w:val="20"/>
                <w:szCs w:val="20"/>
                <w:lang w:val="hy-AM"/>
              </w:rPr>
              <w:t xml:space="preserve">arlis.am </w:t>
            </w:r>
            <w:r>
              <w:rPr>
                <w:i/>
                <w:sz w:val="20"/>
                <w:szCs w:val="20"/>
                <w:lang w:val="hy-AM"/>
              </w:rPr>
              <w:t xml:space="preserve">կայքէջում </w:t>
            </w:r>
            <w:r w:rsidRPr="008545D7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Լիարժեք, մասնակի, թերի</w:t>
            </w:r>
            <w:r w:rsidRPr="008545D7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3B2BC2C0" w14:textId="2F446B53" w:rsidR="00AC15A8" w:rsidRPr="009D6AC8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18DB0A4E" w14:textId="6B9990A5" w:rsidR="00AC15A8" w:rsidRPr="009D6AC8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  <w:tc>
          <w:tcPr>
            <w:tcW w:w="1559" w:type="dxa"/>
            <w:vAlign w:val="center"/>
          </w:tcPr>
          <w:p w14:paraId="262721E9" w14:textId="6B139154" w:rsidR="00AC15A8" w:rsidRPr="009D6AC8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AC15A8" w:rsidRPr="00C85EB5" w14:paraId="70B454B3" w14:textId="77777777" w:rsidTr="00935459">
        <w:trPr>
          <w:trHeight w:val="340"/>
          <w:jc w:val="center"/>
        </w:trPr>
        <w:tc>
          <w:tcPr>
            <w:tcW w:w="16155" w:type="dxa"/>
            <w:gridSpan w:val="5"/>
            <w:vAlign w:val="center"/>
          </w:tcPr>
          <w:p w14:paraId="0917CA30" w14:textId="77777777" w:rsidR="00AC15A8" w:rsidRPr="00C85EB5" w:rsidRDefault="00AC15A8" w:rsidP="00AC15A8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hy-AM"/>
              </w:rPr>
              <w:t>ՄԻՋԱՆԿՅԱԼ</w:t>
            </w:r>
            <w:r w:rsidRPr="00EC4FAA">
              <w:rPr>
                <w:b/>
                <w:sz w:val="20"/>
                <w:szCs w:val="20"/>
                <w:lang w:val="hy-AM"/>
              </w:rPr>
              <w:t xml:space="preserve"> ՑՈՒՑԱՆԻՇՆԵՐ</w:t>
            </w:r>
          </w:p>
        </w:tc>
      </w:tr>
      <w:tr w:rsidR="00AC15A8" w:rsidRPr="00C85EB5" w14:paraId="2AD6D339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512238E2" w14:textId="56813AFF" w:rsidR="00AC15A8" w:rsidRPr="00042346" w:rsidRDefault="00AC15A8" w:rsidP="00AC15A8">
            <w:pPr>
              <w:widowControl w:val="0"/>
              <w:spacing w:before="60" w:after="60" w:line="240" w:lineRule="auto"/>
              <w:jc w:val="right"/>
              <w:rPr>
                <w:sz w:val="20"/>
                <w:szCs w:val="20"/>
                <w:highlight w:val="white"/>
              </w:rPr>
            </w:pPr>
            <w:r w:rsidRPr="00C85EB5">
              <w:rPr>
                <w:b/>
                <w:sz w:val="20"/>
                <w:szCs w:val="20"/>
              </w:rPr>
              <w:t>ՄՆ</w:t>
            </w:r>
            <w:r w:rsidR="00574491">
              <w:rPr>
                <w:b/>
                <w:sz w:val="20"/>
                <w:szCs w:val="20"/>
              </w:rPr>
              <w:t xml:space="preserve"> 4.1.4</w:t>
            </w:r>
            <w:r w:rsidRPr="00C85EB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026" w:type="dxa"/>
            <w:gridSpan w:val="4"/>
            <w:shd w:val="clear" w:color="auto" w:fill="E7E6E6" w:themeFill="background2"/>
            <w:vAlign w:val="center"/>
          </w:tcPr>
          <w:p w14:paraId="28ED18A2" w14:textId="46E788E4" w:rsidR="00AC15A8" w:rsidRPr="00C85EB5" w:rsidRDefault="00AC15A8" w:rsidP="00AC15A8">
            <w:pPr>
              <w:spacing w:before="60" w:after="60" w:line="240" w:lineRule="auto"/>
              <w:rPr>
                <w:sz w:val="20"/>
                <w:szCs w:val="20"/>
              </w:rPr>
            </w:pPr>
            <w:r w:rsidRPr="0061268A">
              <w:rPr>
                <w:b/>
                <w:sz w:val="20"/>
                <w:szCs w:val="20"/>
              </w:rPr>
              <w:t>Գործադիր իշխանության մարմինների գործառույթները բաշխված են՝ հիմք ընդունելով տիպաբանությամբ սահմանված ուղենիշները</w:t>
            </w:r>
          </w:p>
        </w:tc>
      </w:tr>
      <w:tr w:rsidR="00AC15A8" w:rsidRPr="00660FF1" w14:paraId="71EDF5FE" w14:textId="77777777" w:rsidTr="00A732F0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0E71F96B" w14:textId="77777777" w:rsidR="00AC15A8" w:rsidRPr="001A0269" w:rsidRDefault="00AC15A8" w:rsidP="00AC15A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shd w:val="clear" w:color="auto" w:fill="E7E6E6" w:themeFill="background2"/>
            <w:vAlign w:val="center"/>
          </w:tcPr>
          <w:p w14:paraId="1B103871" w14:textId="7275F8C3" w:rsidR="00AC15A8" w:rsidRDefault="00660FF1" w:rsidP="00AC15A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Գործադիր կառավարման համակարգի ֆունկցիոնալ </w:t>
            </w:r>
            <w:r w:rsidR="00A732F0">
              <w:rPr>
                <w:i/>
                <w:sz w:val="20"/>
                <w:szCs w:val="20"/>
                <w:lang w:val="hy-AM"/>
              </w:rPr>
              <w:t>լիարժեքությունը և ուղղահայաց հաշվետվողականությունը</w:t>
            </w:r>
          </w:p>
          <w:p w14:paraId="457A2AD4" w14:textId="5DDCB98A" w:rsidR="00660FF1" w:rsidRPr="00660FF1" w:rsidRDefault="00660FF1" w:rsidP="00AC15A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660FF1">
              <w:rPr>
                <w:i/>
                <w:sz w:val="20"/>
                <w:szCs w:val="20"/>
                <w:lang w:val="hy-AM"/>
              </w:rPr>
              <w:t>(</w:t>
            </w:r>
            <w:r w:rsidR="00A732F0">
              <w:rPr>
                <w:i/>
                <w:sz w:val="20"/>
                <w:szCs w:val="20"/>
                <w:lang w:val="hy-AM"/>
              </w:rPr>
              <w:t>Լիարժեք, մասնակի, թերի</w:t>
            </w:r>
            <w:r w:rsidRPr="00660FF1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14:paraId="7AC9E041" w14:textId="6EC92D44" w:rsidR="00AC15A8" w:rsidRPr="00012134" w:rsidRDefault="00A732F0" w:rsidP="00A732F0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2DAD0444" w14:textId="62175BC7" w:rsidR="00AC15A8" w:rsidRPr="00012134" w:rsidRDefault="00A732F0" w:rsidP="00A732F0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618978D9" w14:textId="4E0A025B" w:rsidR="00AC15A8" w:rsidRPr="00012134" w:rsidRDefault="00A732F0" w:rsidP="00A732F0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</w:tr>
      <w:tr w:rsidR="00AC15A8" w:rsidRPr="00660FF1" w14:paraId="0EBDF506" w14:textId="77777777" w:rsidTr="00A732F0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51031752" w14:textId="77777777" w:rsidR="00AC15A8" w:rsidRPr="001A0269" w:rsidRDefault="00AC15A8" w:rsidP="00AC15A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shd w:val="clear" w:color="auto" w:fill="E7E6E6" w:themeFill="background2"/>
            <w:vAlign w:val="center"/>
          </w:tcPr>
          <w:p w14:paraId="7EA27CFA" w14:textId="2A3B71AC" w:rsidR="00AC15A8" w:rsidRPr="00A732F0" w:rsidRDefault="00A732F0" w:rsidP="00A732F0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Քաղաքականության իրականացման և ծրագրերի կառավարման ինստիտուցիոնալ բարեփոխումների ավարտվածությունը </w:t>
            </w:r>
            <w:r w:rsidRPr="00A732F0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Լիարժեք, մասնակի, մեկնարկային</w:t>
            </w:r>
            <w:r w:rsidRPr="00A732F0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14:paraId="3AA17B02" w14:textId="1E6982FF" w:rsidR="00AC15A8" w:rsidRPr="00012134" w:rsidRDefault="00A732F0" w:rsidP="00A732F0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5FF8BCB0" w14:textId="62373F07" w:rsidR="00AC15A8" w:rsidRPr="00012134" w:rsidRDefault="00A732F0" w:rsidP="00A732F0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646B9848" w14:textId="75D7C06E" w:rsidR="00AC15A8" w:rsidRPr="00012134" w:rsidRDefault="00A732F0" w:rsidP="00A732F0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</w:tr>
      <w:tr w:rsidR="00AC15A8" w:rsidRPr="00EC4FAA" w14:paraId="777CDC92" w14:textId="77777777" w:rsidTr="00935459">
        <w:trPr>
          <w:trHeight w:val="340"/>
          <w:jc w:val="center"/>
        </w:trPr>
        <w:tc>
          <w:tcPr>
            <w:tcW w:w="16155" w:type="dxa"/>
            <w:gridSpan w:val="5"/>
            <w:shd w:val="clear" w:color="auto" w:fill="auto"/>
            <w:vAlign w:val="center"/>
          </w:tcPr>
          <w:p w14:paraId="2EEA8F01" w14:textId="77777777" w:rsidR="00AC15A8" w:rsidRPr="00EC4FAA" w:rsidRDefault="00AC15A8" w:rsidP="00AC15A8">
            <w:pPr>
              <w:spacing w:before="120" w:after="120" w:line="240" w:lineRule="auto"/>
              <w:ind w:left="22"/>
              <w:rPr>
                <w:b/>
                <w:sz w:val="20"/>
                <w:szCs w:val="20"/>
                <w:lang w:val="hy-AM"/>
              </w:rPr>
            </w:pPr>
            <w:r w:rsidRPr="00EC4FAA">
              <w:rPr>
                <w:b/>
                <w:sz w:val="20"/>
                <w:szCs w:val="20"/>
                <w:lang w:val="hy-AM"/>
              </w:rPr>
              <w:t>ՈՒՂՂԱԿԻ ՑՈՒՑԱՆԻՇՆԵՐ</w:t>
            </w:r>
          </w:p>
        </w:tc>
      </w:tr>
      <w:tr w:rsidR="00AC15A8" w:rsidRPr="00124B35" w14:paraId="4973FE61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C26CA9F" w14:textId="77777777" w:rsidR="00AC15A8" w:rsidRPr="00627407" w:rsidRDefault="00AC15A8" w:rsidP="00AC15A8">
            <w:pPr>
              <w:pStyle w:val="ListParagraph"/>
              <w:widowControl w:val="0"/>
              <w:numPr>
                <w:ilvl w:val="1"/>
                <w:numId w:val="3"/>
              </w:numPr>
              <w:spacing w:after="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14:paraId="4737F9B9" w14:textId="3E158613" w:rsidR="00AC15A8" w:rsidRPr="00627407" w:rsidRDefault="00AC15A8" w:rsidP="00AC15A8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627407">
              <w:rPr>
                <w:b/>
                <w:sz w:val="20"/>
                <w:szCs w:val="20"/>
                <w:lang w:val="hy-AM"/>
              </w:rPr>
              <w:t>Պետական հիմնադրամների, ՊՈԱԿ-ների, ԾԻԳ-երի ու այլ մարմինների</w:t>
            </w:r>
            <w:r>
              <w:rPr>
                <w:b/>
                <w:sz w:val="20"/>
                <w:szCs w:val="20"/>
                <w:lang w:val="hy-AM"/>
              </w:rPr>
              <w:t xml:space="preserve"> մասով </w:t>
            </w:r>
            <w:r w:rsidRPr="00627407">
              <w:rPr>
                <w:b/>
                <w:sz w:val="20"/>
                <w:szCs w:val="20"/>
                <w:lang w:val="hy-AM"/>
              </w:rPr>
              <w:t>գործառութային և ինստիտուցիոնալ վերակառուցում</w:t>
            </w:r>
            <w:r>
              <w:rPr>
                <w:b/>
                <w:sz w:val="20"/>
                <w:szCs w:val="20"/>
                <w:lang w:val="hy-AM"/>
              </w:rPr>
              <w:t xml:space="preserve"> և հաշվետվողական կառուցակարգերի սահմանում</w:t>
            </w:r>
          </w:p>
        </w:tc>
      </w:tr>
      <w:tr w:rsidR="00AC15A8" w:rsidRPr="00775899" w14:paraId="15EC99CD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01F2B6B8" w14:textId="77777777" w:rsidR="00AC15A8" w:rsidRPr="00A90F66" w:rsidRDefault="00AC15A8" w:rsidP="00AC15A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57585E66" w14:textId="09586D5B" w:rsidR="00AC15A8" w:rsidRPr="00775899" w:rsidRDefault="00AC15A8" w:rsidP="00AC15A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Ձևավորված են պետական հիմնադրամների, ՊՈԱԿ-ների, ԾԻԳ-երի ու այլ մարմինների մասով հանրային կառավարման և հանրային քաղաքականության գործառույթով կառույցների և իրավասությունների ցանկը, </w:t>
            </w:r>
            <w:r w:rsidRPr="003565A2">
              <w:rPr>
                <w:i/>
                <w:sz w:val="20"/>
                <w:szCs w:val="20"/>
                <w:lang w:val="hy-AM"/>
              </w:rPr>
              <w:t>%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12" w:type="dxa"/>
            <w:vAlign w:val="center"/>
          </w:tcPr>
          <w:p w14:paraId="742A59AD" w14:textId="4B546249" w:rsidR="00AC15A8" w:rsidRPr="00775899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17BF44E6" w14:textId="2EB2FED0" w:rsidR="00AC15A8" w:rsidRPr="003565A2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1559" w:type="dxa"/>
            <w:vAlign w:val="center"/>
          </w:tcPr>
          <w:p w14:paraId="1FC2F98F" w14:textId="437CECD9" w:rsidR="00AC15A8" w:rsidRPr="00775899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AC15A8" w:rsidRPr="00775899" w14:paraId="1DB379BC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30D4FF73" w14:textId="77777777" w:rsidR="00AC15A8" w:rsidRPr="00A90F66" w:rsidRDefault="00AC15A8" w:rsidP="00AC15A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7658BE88" w14:textId="71C0E2BA" w:rsidR="00AC15A8" w:rsidRPr="003565A2" w:rsidRDefault="00AC15A8" w:rsidP="00AC15A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Հանրային կառավարման և հանրային քաղաքականության գործառույթ կրող պետական հիմնադրամների, ՊՈԱԿ-ների, ԾԻԳ-երի ու այլ մարմինների լուծարման կամ վերակառուցման պլան</w:t>
            </w:r>
            <w:r w:rsidRPr="000A470F">
              <w:rPr>
                <w:i/>
                <w:sz w:val="20"/>
                <w:szCs w:val="20"/>
                <w:lang w:val="hy-AM"/>
              </w:rPr>
              <w:t>-</w:t>
            </w:r>
            <w:r>
              <w:rPr>
                <w:i/>
                <w:sz w:val="20"/>
                <w:szCs w:val="20"/>
                <w:lang w:val="hy-AM"/>
              </w:rPr>
              <w:t>ժամանակացույցները</w:t>
            </w:r>
            <w:r w:rsidRPr="003565A2">
              <w:rPr>
                <w:i/>
                <w:sz w:val="20"/>
                <w:szCs w:val="20"/>
                <w:lang w:val="hy-AM"/>
              </w:rPr>
              <w:t xml:space="preserve">, </w:t>
            </w:r>
            <w:r>
              <w:rPr>
                <w:i/>
                <w:sz w:val="20"/>
                <w:szCs w:val="20"/>
                <w:lang w:val="hy-AM"/>
              </w:rPr>
              <w:t xml:space="preserve">ներառյալ՝ իրավասությունների փոխանցման հստակ կառուցակարգերը, ազդեցության </w:t>
            </w:r>
            <w:r w:rsidRPr="003565A2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ֆինանսական, գործառնական, անձնակազմի մասով</w:t>
            </w:r>
            <w:r w:rsidRPr="003565A2">
              <w:rPr>
                <w:i/>
                <w:sz w:val="20"/>
                <w:szCs w:val="20"/>
                <w:lang w:val="hy-AM"/>
              </w:rPr>
              <w:t xml:space="preserve">) </w:t>
            </w:r>
            <w:r>
              <w:rPr>
                <w:i/>
                <w:sz w:val="20"/>
                <w:szCs w:val="20"/>
                <w:lang w:val="hy-AM"/>
              </w:rPr>
              <w:t xml:space="preserve">գնահատումը, հաստատված են ՀԿԲ խորհրդի կողմից, </w:t>
            </w:r>
            <w:r w:rsidRPr="003565A2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412" w:type="dxa"/>
            <w:vAlign w:val="center"/>
          </w:tcPr>
          <w:p w14:paraId="45926CDB" w14:textId="26FA979A" w:rsidR="00AC15A8" w:rsidRPr="003565A2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1D66D45E" w14:textId="3A001974" w:rsidR="00AC15A8" w:rsidRPr="003565A2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1559" w:type="dxa"/>
            <w:vAlign w:val="center"/>
          </w:tcPr>
          <w:p w14:paraId="0CEDE694" w14:textId="10EB3C58" w:rsidR="00AC15A8" w:rsidRPr="003565A2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AC15A8" w:rsidRPr="00775899" w14:paraId="5FC71FE0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0849D9FA" w14:textId="77777777" w:rsidR="00AC15A8" w:rsidRPr="00A90F66" w:rsidRDefault="00AC15A8" w:rsidP="00AC15A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143C1062" w14:textId="41AF489D" w:rsidR="00AC15A8" w:rsidRPr="000A470F" w:rsidRDefault="00AC15A8" w:rsidP="00AC15A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0A470F">
              <w:rPr>
                <w:i/>
                <w:sz w:val="20"/>
                <w:szCs w:val="20"/>
                <w:lang w:val="hy-AM"/>
              </w:rPr>
              <w:t>Պետական հիմնադրամների, ՊՈԱԿ-ների, ԾԻԳ-երի ու այլ մարմինների</w:t>
            </w:r>
            <w:r>
              <w:rPr>
                <w:i/>
                <w:sz w:val="20"/>
                <w:szCs w:val="20"/>
                <w:lang w:val="hy-AM"/>
              </w:rPr>
              <w:t xml:space="preserve"> մասով հաշվետվողականության բարելավման, ներառյալ՝ արդյունքամետ պլանավորման ու ըստ այդմ՝ մոնիտորինգի, գնահատման ու ֆինանսավորման չափորոշիչներն ու կարգավորումները, առաջարկությունների փաթեթը հաստատված է ՀԿԲ խորհրդի կողմից </w:t>
            </w:r>
            <w:r w:rsidRPr="000A470F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0A470F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5F4D3ACB" w14:textId="3FD107EE" w:rsidR="00AC15A8" w:rsidRPr="000A470F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30D56A9E" w14:textId="79318BB1" w:rsidR="00AC15A8" w:rsidRPr="000A470F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06680652" w14:textId="1D1C1F5F" w:rsidR="00AC15A8" w:rsidRPr="000A470F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AC15A8" w:rsidRPr="00775899" w14:paraId="690E4743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576B42F4" w14:textId="77777777" w:rsidR="00AC15A8" w:rsidRPr="00A90F66" w:rsidRDefault="00AC15A8" w:rsidP="00AC15A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48F47EB4" w14:textId="44EA5001" w:rsidR="00AC15A8" w:rsidRPr="000A470F" w:rsidRDefault="00AC15A8" w:rsidP="00AC15A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Ապահովված են պ</w:t>
            </w:r>
            <w:r w:rsidRPr="000A470F">
              <w:rPr>
                <w:i/>
                <w:sz w:val="20"/>
                <w:szCs w:val="20"/>
                <w:lang w:val="hy-AM"/>
              </w:rPr>
              <w:t>ետական հիմնադրամների, ՊՈԱԿ-ների, ԾԻԳ-երի ու այլ մարմինների</w:t>
            </w:r>
            <w:r>
              <w:rPr>
                <w:i/>
                <w:sz w:val="20"/>
                <w:szCs w:val="20"/>
                <w:lang w:val="hy-AM"/>
              </w:rPr>
              <w:t xml:space="preserve"> մասով հաշվետվողականության բարելավման իրավական և ինստիտուցիոնալ հիմքերը </w:t>
            </w:r>
            <w:r w:rsidRPr="000A470F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Լիարժեք, մասնակի, թեր</w:t>
            </w:r>
            <w:r w:rsidRPr="000A470F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66ADA717" w14:textId="54493197" w:rsidR="00AC15A8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2EF0062E" w14:textId="27C85D1A" w:rsidR="00AC15A8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4929F0F8" w14:textId="098E9886" w:rsidR="00AC15A8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Լիարժեք </w:t>
            </w:r>
          </w:p>
        </w:tc>
      </w:tr>
      <w:tr w:rsidR="00AC15A8" w:rsidRPr="00124B35" w14:paraId="5AE03CB7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6F5C0EA" w14:textId="77777777" w:rsidR="00AC15A8" w:rsidRPr="00627407" w:rsidRDefault="00AC15A8" w:rsidP="00AC15A8">
            <w:pPr>
              <w:pStyle w:val="ListParagraph"/>
              <w:widowControl w:val="0"/>
              <w:numPr>
                <w:ilvl w:val="1"/>
                <w:numId w:val="3"/>
              </w:numPr>
              <w:spacing w:after="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14:paraId="3CF695DE" w14:textId="77777777" w:rsidR="00AC15A8" w:rsidRPr="00627407" w:rsidRDefault="00AC15A8" w:rsidP="00AC15A8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627407">
              <w:rPr>
                <w:b/>
                <w:sz w:val="20"/>
                <w:szCs w:val="20"/>
                <w:lang w:val="hy-AM"/>
              </w:rPr>
              <w:t>Պետական կառավարման համակարգում ծրագրերի կառավարման գործող կառուցակարգերի համակողմանի վերլուծություն</w:t>
            </w:r>
          </w:p>
        </w:tc>
      </w:tr>
      <w:tr w:rsidR="00AC15A8" w:rsidRPr="00775899" w14:paraId="0D4005D1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678614DD" w14:textId="77777777" w:rsidR="00AC15A8" w:rsidRPr="00A90F66" w:rsidRDefault="00AC15A8" w:rsidP="00AC15A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1DDB6111" w14:textId="6979E324" w:rsidR="00AC15A8" w:rsidRPr="00775899" w:rsidRDefault="00AC15A8" w:rsidP="00AC15A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Պետական հատվածում հանրային ծրագրերի </w:t>
            </w:r>
            <w:r w:rsidRPr="0058568A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ներառյալ՝ արտաքին ֆինանսավորմամբ իրականացվող</w:t>
            </w:r>
            <w:r w:rsidRPr="0058568A">
              <w:rPr>
                <w:i/>
                <w:sz w:val="20"/>
                <w:szCs w:val="20"/>
                <w:lang w:val="hy-AM"/>
              </w:rPr>
              <w:t xml:space="preserve">) </w:t>
            </w:r>
            <w:r>
              <w:rPr>
                <w:i/>
                <w:sz w:val="20"/>
                <w:szCs w:val="20"/>
                <w:lang w:val="hy-AM"/>
              </w:rPr>
              <w:t>կառավարման</w:t>
            </w:r>
            <w:r w:rsidRPr="0058568A">
              <w:rPr>
                <w:i/>
                <w:sz w:val="20"/>
                <w:szCs w:val="20"/>
                <w:lang w:val="hy-AM"/>
              </w:rPr>
              <w:t xml:space="preserve"> </w:t>
            </w:r>
            <w:r>
              <w:rPr>
                <w:i/>
                <w:sz w:val="20"/>
                <w:szCs w:val="20"/>
                <w:lang w:val="hy-AM"/>
              </w:rPr>
              <w:t>համապարփակ գնահատման նպատակով տեխնիկական առաջադրանքը հաստատված է ՀԿԲ խորհրդի կողմից</w:t>
            </w:r>
            <w:r w:rsidRPr="005243E3">
              <w:rPr>
                <w:i/>
                <w:sz w:val="20"/>
                <w:szCs w:val="20"/>
                <w:lang w:val="hy-AM"/>
              </w:rPr>
              <w:t xml:space="preserve"> </w:t>
            </w:r>
            <w:r>
              <w:rPr>
                <w:i/>
                <w:sz w:val="20"/>
                <w:szCs w:val="20"/>
                <w:lang w:val="hy-AM"/>
              </w:rPr>
              <w:t xml:space="preserve">(Այո/Ոչ) </w:t>
            </w:r>
          </w:p>
        </w:tc>
        <w:tc>
          <w:tcPr>
            <w:tcW w:w="1412" w:type="dxa"/>
            <w:vAlign w:val="center"/>
          </w:tcPr>
          <w:p w14:paraId="0427898B" w14:textId="3706CBFE" w:rsidR="00AC15A8" w:rsidRPr="00775899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60" w:type="dxa"/>
            <w:vAlign w:val="center"/>
          </w:tcPr>
          <w:p w14:paraId="7BD44E18" w14:textId="592504B7" w:rsidR="00AC15A8" w:rsidRPr="00775899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1AC4DC31" w14:textId="4BA8F7E5" w:rsidR="00AC15A8" w:rsidRPr="00775899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AC15A8" w:rsidRPr="00775899" w14:paraId="44E4CC59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6C2BD760" w14:textId="77777777" w:rsidR="00AC15A8" w:rsidRPr="00A90F66" w:rsidRDefault="00AC15A8" w:rsidP="00AC15A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68F25D68" w14:textId="1830B95A" w:rsidR="00AC15A8" w:rsidRPr="0058568A" w:rsidRDefault="00AC15A8" w:rsidP="00AC15A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Մրցութային կարգով ընտրված՝ ծրագրերի կառավարման գնահատման զեկույցի մշակման խորհրդատուի հետ կնքված է պայմանագիր </w:t>
            </w:r>
            <w:r w:rsidRPr="0058568A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58568A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34F64F66" w14:textId="26EB3DEB" w:rsidR="00AC15A8" w:rsidRPr="00775899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60" w:type="dxa"/>
            <w:vAlign w:val="center"/>
          </w:tcPr>
          <w:p w14:paraId="6850D61E" w14:textId="57A0624D" w:rsidR="00AC15A8" w:rsidRPr="00775899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0033237B" w14:textId="339C47B1" w:rsidR="00AC15A8" w:rsidRPr="00775899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AC15A8" w:rsidRPr="00775899" w14:paraId="58209E95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397645A1" w14:textId="77777777" w:rsidR="00AC15A8" w:rsidRPr="00A90F66" w:rsidRDefault="00AC15A8" w:rsidP="00AC15A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0959FC92" w14:textId="537B64A4" w:rsidR="00AC15A8" w:rsidRPr="0058568A" w:rsidRDefault="00AC15A8" w:rsidP="00AC15A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Ծրագրերի կառավարման համակարգի գնահատման զեկույցը և քաղաքականության առաջարկությունները քննարկված են ՀԿԲ խորհրդում և ընդունված են որոշումների հետագա քայլերի վերեբարյալ խորհրդի արձանագրությամբ </w:t>
            </w:r>
            <w:r w:rsidRPr="0058568A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58568A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5C3B20AA" w14:textId="0902C33B" w:rsidR="00AC15A8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6360F95D" w14:textId="0760CFEF" w:rsidR="00AC15A8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1A4B5C4C" w14:textId="0593C0BD" w:rsidR="00AC15A8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AC15A8" w:rsidRPr="00124B35" w14:paraId="2F46D5E6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88041AF" w14:textId="77777777" w:rsidR="00AC15A8" w:rsidRPr="00627407" w:rsidRDefault="00AC15A8" w:rsidP="00AC15A8">
            <w:pPr>
              <w:pStyle w:val="ListParagraph"/>
              <w:widowControl w:val="0"/>
              <w:numPr>
                <w:ilvl w:val="1"/>
                <w:numId w:val="3"/>
              </w:numPr>
              <w:spacing w:after="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14:paraId="0B64A627" w14:textId="28471457" w:rsidR="00AC15A8" w:rsidRPr="00627407" w:rsidRDefault="00AC15A8" w:rsidP="00AC15A8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  <w:lang w:val="hy-AM"/>
              </w:rPr>
              <w:t>Ծ</w:t>
            </w:r>
            <w:r w:rsidRPr="00627407">
              <w:rPr>
                <w:b/>
                <w:sz w:val="20"/>
                <w:szCs w:val="20"/>
                <w:lang w:val="hy-AM"/>
              </w:rPr>
              <w:t>րագրերի կառավարման</w:t>
            </w:r>
            <w:r>
              <w:rPr>
                <w:b/>
                <w:sz w:val="20"/>
                <w:szCs w:val="20"/>
                <w:lang w:val="hy-AM"/>
              </w:rPr>
              <w:t xml:space="preserve"> նոր</w:t>
            </w:r>
            <w:r w:rsidRPr="00627407">
              <w:rPr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b/>
                <w:sz w:val="20"/>
                <w:szCs w:val="20"/>
                <w:lang w:val="hy-AM"/>
              </w:rPr>
              <w:t>համակարգի ներդրում</w:t>
            </w:r>
          </w:p>
        </w:tc>
      </w:tr>
      <w:tr w:rsidR="00AC15A8" w:rsidRPr="00775899" w14:paraId="5F3FD1A2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4B88A714" w14:textId="77777777" w:rsidR="00AC15A8" w:rsidRPr="00A90F66" w:rsidRDefault="00AC15A8" w:rsidP="00AC15A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547E91E4" w14:textId="3DAEDF15" w:rsidR="00AC15A8" w:rsidRPr="00026F4C" w:rsidRDefault="00AC15A8" w:rsidP="00AC15A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Ծրագրերի կառավարման համակարգի վերանայման հայեցակարգի մշակման նպատակով ձևավորված է միջգերատեսչական աշխատանքային խումբ համապատասխան որոշմամբ </w:t>
            </w:r>
            <w:r w:rsidRPr="00026F4C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026F4C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16AFB9B0" w14:textId="1BF0293F" w:rsidR="00AC15A8" w:rsidRPr="0058568A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6E7350F4" w14:textId="57891894" w:rsidR="00AC15A8" w:rsidRPr="0058568A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58F58D6F" w14:textId="5000B54F" w:rsidR="00AC15A8" w:rsidRPr="0058568A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AC15A8" w:rsidRPr="00775899" w14:paraId="05DD140B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2E5A2CCA" w14:textId="77777777" w:rsidR="00AC15A8" w:rsidRPr="00A90F66" w:rsidRDefault="00AC15A8" w:rsidP="00AC15A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5474FB4D" w14:textId="0FC91A8B" w:rsidR="00AC15A8" w:rsidRPr="0058568A" w:rsidRDefault="00AC15A8" w:rsidP="00AC15A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Ծրագրերի կառավարման համակարգի վերանայման հայեցակարգը, ներառյալ՝ դրանից բխող գործողությունների պլան-ժամանակացույցը, հաստատված է կառավարության որոշմամբ </w:t>
            </w:r>
            <w:r w:rsidRPr="00026F4C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026F4C">
              <w:rPr>
                <w:i/>
                <w:sz w:val="20"/>
                <w:szCs w:val="20"/>
                <w:lang w:val="hy-AM"/>
              </w:rPr>
              <w:t>)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12" w:type="dxa"/>
            <w:vAlign w:val="center"/>
          </w:tcPr>
          <w:p w14:paraId="26D9A279" w14:textId="0882E86F" w:rsidR="00AC15A8" w:rsidRPr="0058568A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063ACC36" w14:textId="54A7AE79" w:rsidR="00AC15A8" w:rsidRPr="0058568A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18B8D556" w14:textId="6E289328" w:rsidR="00AC15A8" w:rsidRPr="0058568A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AC15A8" w:rsidRPr="00775899" w14:paraId="0605EBED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7642CFD4" w14:textId="77777777" w:rsidR="00AC15A8" w:rsidRPr="00A90F66" w:rsidRDefault="00AC15A8" w:rsidP="00AC15A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7C2BF0F2" w14:textId="6CFC8869" w:rsidR="00AC15A8" w:rsidRPr="00026F4C" w:rsidRDefault="00AC15A8" w:rsidP="00AC15A8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Ծրագրերի կառավարման վերանայված համակարգի ներդրման իրավական հիմքերն ապահովված են </w:t>
            </w:r>
            <w:r w:rsidRPr="00026F4C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Լիարժեք, մասնակի, թերի</w:t>
            </w:r>
            <w:r w:rsidRPr="00026F4C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3CC77AB6" w14:textId="0DD855FD" w:rsidR="00AC15A8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4BBB6944" w14:textId="7733AA26" w:rsidR="00AC15A8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Մասնակի</w:t>
            </w:r>
          </w:p>
        </w:tc>
        <w:tc>
          <w:tcPr>
            <w:tcW w:w="1559" w:type="dxa"/>
            <w:vAlign w:val="center"/>
          </w:tcPr>
          <w:p w14:paraId="6FC224AD" w14:textId="19C31DE1" w:rsidR="00AC15A8" w:rsidRDefault="00AC15A8" w:rsidP="00AC15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</w:tr>
      <w:tr w:rsidR="00AC15A8" w:rsidRPr="00C85EB5" w14:paraId="3A19BFAE" w14:textId="77777777" w:rsidTr="00935459">
        <w:trPr>
          <w:trHeight w:val="340"/>
          <w:jc w:val="center"/>
        </w:trPr>
        <w:tc>
          <w:tcPr>
            <w:tcW w:w="16155" w:type="dxa"/>
            <w:gridSpan w:val="5"/>
            <w:vAlign w:val="center"/>
          </w:tcPr>
          <w:p w14:paraId="44F9B175" w14:textId="77777777" w:rsidR="00AC15A8" w:rsidRPr="00C85EB5" w:rsidRDefault="00AC15A8" w:rsidP="00AC15A8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hy-AM"/>
              </w:rPr>
              <w:t>ՄԻՋԱՆԿՅԱԼ</w:t>
            </w:r>
            <w:r w:rsidRPr="00EC4FAA">
              <w:rPr>
                <w:b/>
                <w:sz w:val="20"/>
                <w:szCs w:val="20"/>
                <w:lang w:val="hy-AM"/>
              </w:rPr>
              <w:t xml:space="preserve"> ՑՈՒՑԱՆԻՇՆԵՐ</w:t>
            </w:r>
          </w:p>
        </w:tc>
      </w:tr>
      <w:tr w:rsidR="00AC15A8" w:rsidRPr="00C85EB5" w14:paraId="7E2EB485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08DB3874" w14:textId="060C691F" w:rsidR="00AC15A8" w:rsidRPr="00042346" w:rsidRDefault="00AC15A8" w:rsidP="00574491">
            <w:pPr>
              <w:widowControl w:val="0"/>
              <w:spacing w:before="60" w:after="60" w:line="240" w:lineRule="auto"/>
              <w:jc w:val="right"/>
              <w:rPr>
                <w:sz w:val="20"/>
                <w:szCs w:val="20"/>
                <w:highlight w:val="white"/>
              </w:rPr>
            </w:pPr>
            <w:r w:rsidRPr="00C85EB5">
              <w:rPr>
                <w:b/>
                <w:sz w:val="20"/>
                <w:szCs w:val="20"/>
              </w:rPr>
              <w:t>ՄՆ 4.1.</w:t>
            </w:r>
            <w:r w:rsidR="00574491">
              <w:rPr>
                <w:b/>
                <w:sz w:val="20"/>
                <w:szCs w:val="20"/>
                <w:lang w:val="hy-AM"/>
              </w:rPr>
              <w:t>5</w:t>
            </w:r>
            <w:r w:rsidRPr="00C85EB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026" w:type="dxa"/>
            <w:gridSpan w:val="4"/>
            <w:shd w:val="clear" w:color="auto" w:fill="E7E6E6" w:themeFill="background2"/>
            <w:vAlign w:val="center"/>
          </w:tcPr>
          <w:p w14:paraId="5D115D21" w14:textId="2ACCF0C4" w:rsidR="00AC15A8" w:rsidRPr="00C85EB5" w:rsidRDefault="00AC15A8" w:rsidP="00AC15A8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 w:rsidRPr="0061268A">
              <w:rPr>
                <w:b/>
                <w:sz w:val="20"/>
                <w:szCs w:val="20"/>
              </w:rPr>
              <w:t xml:space="preserve">Նախարարությունների ներքին </w:t>
            </w:r>
            <w:r>
              <w:rPr>
                <w:b/>
                <w:sz w:val="20"/>
                <w:szCs w:val="20"/>
              </w:rPr>
              <w:t>կառավարումն</w:t>
            </w:r>
            <w:r w:rsidRPr="0061268A">
              <w:rPr>
                <w:b/>
                <w:sz w:val="20"/>
                <w:szCs w:val="20"/>
              </w:rPr>
              <w:t xml:space="preserve"> արդյունավետ է </w:t>
            </w:r>
            <w:r>
              <w:rPr>
                <w:b/>
                <w:sz w:val="20"/>
                <w:szCs w:val="20"/>
              </w:rPr>
              <w:t xml:space="preserve">նպատակներին հասնելու </w:t>
            </w:r>
            <w:r w:rsidRPr="0061268A">
              <w:rPr>
                <w:b/>
                <w:sz w:val="20"/>
                <w:szCs w:val="20"/>
              </w:rPr>
              <w:t>համար</w:t>
            </w:r>
          </w:p>
        </w:tc>
      </w:tr>
      <w:tr w:rsidR="00AC15A8" w:rsidRPr="00660FF1" w14:paraId="7F5A29A6" w14:textId="77777777" w:rsidTr="00660FF1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60D043FB" w14:textId="77777777" w:rsidR="00AC15A8" w:rsidRPr="001A0269" w:rsidRDefault="00AC15A8" w:rsidP="00AC15A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shd w:val="clear" w:color="auto" w:fill="E7E6E6" w:themeFill="background2"/>
            <w:vAlign w:val="center"/>
          </w:tcPr>
          <w:p w14:paraId="30CCE327" w14:textId="4F4C5561" w:rsidR="00660FF1" w:rsidRPr="00660FF1" w:rsidRDefault="00660FF1" w:rsidP="00A732F0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Նախարարությունների ներֆունկցիոնալ և միջֆունկցիոնալ հստակությունը</w:t>
            </w:r>
            <w:r w:rsidR="00A732F0">
              <w:rPr>
                <w:i/>
                <w:sz w:val="20"/>
                <w:szCs w:val="20"/>
                <w:lang w:val="hy-AM"/>
              </w:rPr>
              <w:t xml:space="preserve"> </w:t>
            </w:r>
            <w:r w:rsidR="00A732F0" w:rsidRPr="00660FF1">
              <w:rPr>
                <w:i/>
                <w:sz w:val="20"/>
                <w:szCs w:val="20"/>
                <w:lang w:val="hy-AM"/>
              </w:rPr>
              <w:t>(</w:t>
            </w:r>
            <w:r w:rsidR="00A732F0">
              <w:rPr>
                <w:i/>
                <w:sz w:val="20"/>
                <w:szCs w:val="20"/>
                <w:lang w:val="hy-AM"/>
              </w:rPr>
              <w:t>Բարձր, լավ, միջին, ցածր</w:t>
            </w:r>
            <w:r w:rsidR="00A732F0" w:rsidRPr="00660FF1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14:paraId="3F332962" w14:textId="77777777" w:rsidR="00AC15A8" w:rsidRPr="00AC0A4E" w:rsidRDefault="00AC15A8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28C762C1" w14:textId="77777777" w:rsidR="00AC15A8" w:rsidRPr="00AC0A4E" w:rsidRDefault="00AC15A8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04244AE7" w14:textId="5422D429" w:rsidR="00AC15A8" w:rsidRPr="00AC0A4E" w:rsidRDefault="00A732F0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Լավ</w:t>
            </w:r>
          </w:p>
        </w:tc>
      </w:tr>
      <w:tr w:rsidR="00660FF1" w:rsidRPr="00660FF1" w14:paraId="14538908" w14:textId="77777777" w:rsidTr="00660FF1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40FCCC2D" w14:textId="77777777" w:rsidR="00660FF1" w:rsidRPr="001A0269" w:rsidRDefault="00660FF1" w:rsidP="00660FF1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shd w:val="clear" w:color="auto" w:fill="E7E6E6" w:themeFill="background2"/>
            <w:vAlign w:val="center"/>
          </w:tcPr>
          <w:p w14:paraId="3D31B264" w14:textId="77411781" w:rsidR="00660FF1" w:rsidRPr="00660FF1" w:rsidRDefault="00660FF1" w:rsidP="00660FF1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Նախարարությունների գործառնական կատարողականը</w:t>
            </w:r>
            <w:r w:rsidRPr="00660FF1">
              <w:rPr>
                <w:i/>
                <w:sz w:val="20"/>
                <w:szCs w:val="20"/>
                <w:lang w:val="hy-AM"/>
              </w:rPr>
              <w:t xml:space="preserve"> (</w:t>
            </w:r>
            <w:r>
              <w:rPr>
                <w:i/>
                <w:sz w:val="20"/>
                <w:szCs w:val="20"/>
                <w:lang w:val="hy-AM"/>
              </w:rPr>
              <w:t>Բարձր, լավ, միջին, ցածր</w:t>
            </w:r>
            <w:r w:rsidRPr="00660FF1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14:paraId="36956A37" w14:textId="10F1D117" w:rsidR="00660FF1" w:rsidRPr="00AC0A4E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1D188930" w14:textId="39AF9783" w:rsidR="00660FF1" w:rsidRPr="00AC0A4E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5153BBAC" w14:textId="428A179B" w:rsidR="00660FF1" w:rsidRPr="00AC0A4E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Լավ</w:t>
            </w:r>
          </w:p>
        </w:tc>
      </w:tr>
      <w:tr w:rsidR="00660FF1" w:rsidRPr="00EC4FAA" w14:paraId="5013B3CD" w14:textId="77777777" w:rsidTr="00935459">
        <w:trPr>
          <w:trHeight w:val="340"/>
          <w:jc w:val="center"/>
        </w:trPr>
        <w:tc>
          <w:tcPr>
            <w:tcW w:w="16155" w:type="dxa"/>
            <w:gridSpan w:val="5"/>
            <w:shd w:val="clear" w:color="auto" w:fill="auto"/>
            <w:vAlign w:val="center"/>
          </w:tcPr>
          <w:p w14:paraId="1D33320C" w14:textId="77777777" w:rsidR="00660FF1" w:rsidRPr="00EC4FAA" w:rsidRDefault="00660FF1" w:rsidP="00660FF1">
            <w:pPr>
              <w:spacing w:before="120" w:after="120" w:line="240" w:lineRule="auto"/>
              <w:ind w:left="22"/>
              <w:rPr>
                <w:b/>
                <w:sz w:val="20"/>
                <w:szCs w:val="20"/>
                <w:lang w:val="hy-AM"/>
              </w:rPr>
            </w:pPr>
            <w:r w:rsidRPr="00EC4FAA">
              <w:rPr>
                <w:b/>
                <w:sz w:val="20"/>
                <w:szCs w:val="20"/>
                <w:lang w:val="hy-AM"/>
              </w:rPr>
              <w:t>ՈՒՂՂԱԿԻ ՑՈՒՑԱՆԻՇՆԵՐ</w:t>
            </w:r>
          </w:p>
        </w:tc>
      </w:tr>
      <w:tr w:rsidR="00660FF1" w:rsidRPr="00124B35" w14:paraId="7D4667BF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EE59737" w14:textId="77777777" w:rsidR="00660FF1" w:rsidRPr="00627407" w:rsidRDefault="00660FF1" w:rsidP="00660FF1">
            <w:pPr>
              <w:pStyle w:val="ListParagraph"/>
              <w:widowControl w:val="0"/>
              <w:numPr>
                <w:ilvl w:val="1"/>
                <w:numId w:val="3"/>
              </w:numPr>
              <w:spacing w:after="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14:paraId="68E6E75A" w14:textId="77777777" w:rsidR="00660FF1" w:rsidRPr="00627407" w:rsidRDefault="00660FF1" w:rsidP="00660FF1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627407">
              <w:rPr>
                <w:b/>
                <w:sz w:val="20"/>
                <w:szCs w:val="20"/>
                <w:lang w:val="hy-AM"/>
              </w:rPr>
              <w:t>Սահմանված մեթոդաբանության ու ֆունկցիոնալ վերլուծության արդյունքներով՝ նախարարությունների ներքին ֆունկցիոնալ ու կառուցվածքային արդիականացման ապահովում</w:t>
            </w:r>
          </w:p>
        </w:tc>
      </w:tr>
      <w:tr w:rsidR="00660FF1" w:rsidRPr="008A6CCE" w14:paraId="68728D65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1106F47D" w14:textId="77777777" w:rsidR="00660FF1" w:rsidRPr="00A90F66" w:rsidRDefault="00660FF1" w:rsidP="00660FF1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52DE1AAD" w14:textId="4309E771" w:rsidR="00660FF1" w:rsidRPr="005133D4" w:rsidRDefault="00660FF1" w:rsidP="00660FF1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Նախարարությունների ֆունկցիոնալ վերանայման մեթոդաբանության մշակման նպատակով ներգրավված է միջազգային խորհրդատու </w:t>
            </w:r>
            <w:r w:rsidRPr="005133D4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5133D4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2DB252B0" w14:textId="0FFB7E3E" w:rsidR="00660FF1" w:rsidRPr="00012134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60" w:type="dxa"/>
            <w:vAlign w:val="center"/>
          </w:tcPr>
          <w:p w14:paraId="2D1AFCBC" w14:textId="35337014" w:rsidR="00660FF1" w:rsidRPr="00012134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7F5E871E" w14:textId="2A50ACA5" w:rsidR="00660FF1" w:rsidRPr="00012134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012134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660FF1" w:rsidRPr="008A6CCE" w14:paraId="1A9D0F10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3235550D" w14:textId="77777777" w:rsidR="00660FF1" w:rsidRPr="00A90F66" w:rsidRDefault="00660FF1" w:rsidP="00660FF1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430CA9D1" w14:textId="767691C1" w:rsidR="00660FF1" w:rsidRPr="00012134" w:rsidRDefault="00660FF1" w:rsidP="00660FF1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012134">
              <w:rPr>
                <w:i/>
                <w:sz w:val="20"/>
                <w:szCs w:val="20"/>
                <w:lang w:val="hy-AM"/>
              </w:rPr>
              <w:t>Նախար</w:t>
            </w:r>
            <w:r>
              <w:rPr>
                <w:i/>
                <w:sz w:val="20"/>
                <w:szCs w:val="20"/>
                <w:lang w:val="hy-AM"/>
              </w:rPr>
              <w:t>ա</w:t>
            </w:r>
            <w:r w:rsidRPr="00012134">
              <w:rPr>
                <w:i/>
                <w:sz w:val="20"/>
                <w:szCs w:val="20"/>
                <w:lang w:val="hy-AM"/>
              </w:rPr>
              <w:t>րությունների ուղղահայաց ֆունկցիոնալ վերանայման մեթոդաբանությունը</w:t>
            </w:r>
            <w:r>
              <w:rPr>
                <w:i/>
                <w:sz w:val="20"/>
                <w:szCs w:val="20"/>
                <w:lang w:val="hy-AM"/>
              </w:rPr>
              <w:t xml:space="preserve"> և օրացույցը </w:t>
            </w:r>
            <w:r w:rsidRPr="00012134">
              <w:rPr>
                <w:i/>
                <w:sz w:val="20"/>
                <w:szCs w:val="20"/>
                <w:lang w:val="hy-AM"/>
              </w:rPr>
              <w:t xml:space="preserve">հաստատված </w:t>
            </w:r>
            <w:r>
              <w:rPr>
                <w:i/>
                <w:sz w:val="20"/>
                <w:szCs w:val="20"/>
                <w:lang w:val="hy-AM"/>
              </w:rPr>
              <w:t>են</w:t>
            </w:r>
            <w:r w:rsidRPr="00012134">
              <w:rPr>
                <w:i/>
                <w:sz w:val="20"/>
                <w:szCs w:val="20"/>
                <w:lang w:val="hy-AM"/>
              </w:rPr>
              <w:t xml:space="preserve"> ՀԿԲ խորհրդի կողմից (Այո/Ոչ)</w:t>
            </w:r>
          </w:p>
        </w:tc>
        <w:tc>
          <w:tcPr>
            <w:tcW w:w="1412" w:type="dxa"/>
            <w:vAlign w:val="center"/>
          </w:tcPr>
          <w:p w14:paraId="57DB9C74" w14:textId="2778913B" w:rsidR="00660FF1" w:rsidRPr="00012134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60" w:type="dxa"/>
            <w:vAlign w:val="center"/>
          </w:tcPr>
          <w:p w14:paraId="1F0DECB4" w14:textId="298A31A8" w:rsidR="00660FF1" w:rsidRPr="00012134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743E71B4" w14:textId="6CAA4AD2" w:rsidR="00660FF1" w:rsidRPr="00012134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660FF1" w:rsidRPr="002034F5" w14:paraId="0E5E82F0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111C9A05" w14:textId="77777777" w:rsidR="00660FF1" w:rsidRPr="00A90F66" w:rsidRDefault="00660FF1" w:rsidP="00660FF1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114D5F00" w14:textId="6CC9E8C2" w:rsidR="00660FF1" w:rsidRPr="00012134" w:rsidRDefault="00660FF1" w:rsidP="00660FF1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Ձևավորված են նախարարությունների ֆունկցիոնալ վերանայման մասնագիտական թիմերը՝ ՀԿԲ գրասենյակի ընդհանուր համակարգման ներքո, </w:t>
            </w:r>
            <w:r w:rsidRPr="002034F5">
              <w:rPr>
                <w:i/>
                <w:sz w:val="20"/>
                <w:szCs w:val="20"/>
                <w:lang w:val="hy-AM"/>
              </w:rPr>
              <w:t>%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12" w:type="dxa"/>
            <w:vAlign w:val="center"/>
          </w:tcPr>
          <w:p w14:paraId="60424AC8" w14:textId="7BDCBEE0" w:rsidR="00660FF1" w:rsidRPr="002034F5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6A3BB4F1" w14:textId="14F0914B" w:rsidR="00660FF1" w:rsidRPr="002034F5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1559" w:type="dxa"/>
            <w:vAlign w:val="center"/>
          </w:tcPr>
          <w:p w14:paraId="0F997D09" w14:textId="639E90E6" w:rsidR="00660FF1" w:rsidRPr="002034F5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660FF1" w:rsidRPr="002034F5" w14:paraId="0D9ADDEB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4F9322E9" w14:textId="77777777" w:rsidR="00660FF1" w:rsidRPr="00A90F66" w:rsidRDefault="00660FF1" w:rsidP="00660FF1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5AAF2DB1" w14:textId="4949C56C" w:rsidR="00660FF1" w:rsidRDefault="00660FF1" w:rsidP="00660FF1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Ապահովված է մասնագիտական թիմերի՝ ըստ մեթոդաբանության ֆունկցիոնալ վերանայման գործնական ուսուցումն ու վերապատրաստումը, %  </w:t>
            </w:r>
          </w:p>
        </w:tc>
        <w:tc>
          <w:tcPr>
            <w:tcW w:w="1412" w:type="dxa"/>
            <w:vAlign w:val="center"/>
          </w:tcPr>
          <w:p w14:paraId="0D78D278" w14:textId="17B521AF" w:rsidR="00660FF1" w:rsidRPr="005133D4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>-</w:t>
            </w:r>
          </w:p>
        </w:tc>
        <w:tc>
          <w:tcPr>
            <w:tcW w:w="1560" w:type="dxa"/>
            <w:vAlign w:val="center"/>
          </w:tcPr>
          <w:p w14:paraId="6F2F0009" w14:textId="27A59211" w:rsidR="00660FF1" w:rsidRPr="005133D4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>100</w:t>
            </w:r>
          </w:p>
        </w:tc>
        <w:tc>
          <w:tcPr>
            <w:tcW w:w="1559" w:type="dxa"/>
            <w:vAlign w:val="center"/>
          </w:tcPr>
          <w:p w14:paraId="79214D2E" w14:textId="7D306921" w:rsidR="00660FF1" w:rsidRPr="005133D4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>-</w:t>
            </w:r>
          </w:p>
        </w:tc>
      </w:tr>
      <w:tr w:rsidR="00660FF1" w:rsidRPr="002034F5" w14:paraId="6AB9F9BD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109C679E" w14:textId="77777777" w:rsidR="00660FF1" w:rsidRPr="00A90F66" w:rsidRDefault="00660FF1" w:rsidP="00660FF1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5B3FDAEF" w14:textId="4E90D7ED" w:rsidR="00660FF1" w:rsidRPr="005133D4" w:rsidRDefault="00660FF1" w:rsidP="00660FF1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Նախարարությունների ֆունկցիոնալ վերանայման արդյունքների</w:t>
            </w:r>
            <w:r w:rsidRPr="005133D4">
              <w:rPr>
                <w:i/>
                <w:sz w:val="20"/>
                <w:szCs w:val="20"/>
                <w:lang w:val="hy-AM"/>
              </w:rPr>
              <w:t xml:space="preserve"> </w:t>
            </w:r>
            <w:r>
              <w:rPr>
                <w:i/>
                <w:sz w:val="20"/>
                <w:szCs w:val="20"/>
                <w:lang w:val="hy-AM"/>
              </w:rPr>
              <w:t xml:space="preserve">հիման վրա ամփոփ զեկույցները քննարկված են ՀԿԲ խորհրդում և ներկայացված քաղաքական ղեկավարությանը, </w:t>
            </w:r>
            <w:r w:rsidRPr="005133D4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412" w:type="dxa"/>
            <w:vAlign w:val="center"/>
          </w:tcPr>
          <w:p w14:paraId="3BBEE80E" w14:textId="7B041B76" w:rsidR="00660FF1" w:rsidRPr="005133D4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25D923C6" w14:textId="013B031B" w:rsidR="00660FF1" w:rsidRPr="00EE5E09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100</w:t>
            </w:r>
          </w:p>
        </w:tc>
        <w:tc>
          <w:tcPr>
            <w:tcW w:w="1559" w:type="dxa"/>
            <w:vAlign w:val="center"/>
          </w:tcPr>
          <w:p w14:paraId="163E2FBC" w14:textId="73F3B261" w:rsidR="00660FF1" w:rsidRPr="00EE5E09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660FF1" w:rsidRPr="002034F5" w14:paraId="74A5E71F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29B5ADD3" w14:textId="77777777" w:rsidR="00660FF1" w:rsidRPr="00A90F66" w:rsidRDefault="00660FF1" w:rsidP="00660FF1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39DA3325" w14:textId="42909E87" w:rsidR="00660FF1" w:rsidRPr="00012134" w:rsidRDefault="00660FF1" w:rsidP="00660FF1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Որոշումների հիման վրա՝ ապահովված են նախարարությունների ֆունկցիոնալ վերակառուցման</w:t>
            </w:r>
            <w:r w:rsidRPr="00EE5E09">
              <w:rPr>
                <w:i/>
                <w:sz w:val="20"/>
                <w:szCs w:val="20"/>
                <w:lang w:val="hy-AM"/>
              </w:rPr>
              <w:t xml:space="preserve"> </w:t>
            </w:r>
            <w:r>
              <w:rPr>
                <w:i/>
                <w:sz w:val="20"/>
                <w:szCs w:val="20"/>
                <w:lang w:val="hy-AM"/>
              </w:rPr>
              <w:t xml:space="preserve">իրավական հիմքերը կանոնադրական և այլ մակարդակներում, </w:t>
            </w:r>
            <w:r w:rsidRPr="00EE5E09">
              <w:rPr>
                <w:i/>
                <w:sz w:val="20"/>
                <w:szCs w:val="20"/>
                <w:lang w:val="hy-AM"/>
              </w:rPr>
              <w:t>%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12" w:type="dxa"/>
            <w:vAlign w:val="center"/>
          </w:tcPr>
          <w:p w14:paraId="02E8F4D4" w14:textId="0118665C" w:rsidR="00660FF1" w:rsidRPr="005133D4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3E050916" w14:textId="16BE24D9" w:rsidR="00660FF1" w:rsidRPr="00EE5E09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100</w:t>
            </w:r>
          </w:p>
        </w:tc>
        <w:tc>
          <w:tcPr>
            <w:tcW w:w="1559" w:type="dxa"/>
            <w:vAlign w:val="center"/>
          </w:tcPr>
          <w:p w14:paraId="623A60F1" w14:textId="4533D4AB" w:rsidR="00660FF1" w:rsidRPr="005133D4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660FF1" w:rsidRPr="002034F5" w14:paraId="68C3198F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42F69F2F" w14:textId="77777777" w:rsidR="00660FF1" w:rsidRPr="00A90F66" w:rsidRDefault="00660FF1" w:rsidP="00660FF1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0A45B375" w14:textId="0979B319" w:rsidR="00660FF1" w:rsidRPr="006D6FBC" w:rsidRDefault="00660FF1" w:rsidP="00660FF1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Ֆունկցիոնալ վերանայման հիման վրա նախարարությունների ներքին կառուցվածքային արդիականացման </w:t>
            </w:r>
            <w:r w:rsidRPr="006D6FBC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փոփոխությունների կառավարման</w:t>
            </w:r>
            <w:r w:rsidRPr="006D6FBC">
              <w:rPr>
                <w:i/>
                <w:sz w:val="20"/>
                <w:szCs w:val="20"/>
                <w:lang w:val="hy-AM"/>
              </w:rPr>
              <w:t>)</w:t>
            </w:r>
            <w:r>
              <w:rPr>
                <w:i/>
                <w:sz w:val="20"/>
                <w:szCs w:val="20"/>
                <w:lang w:val="hy-AM"/>
              </w:rPr>
              <w:t xml:space="preserve"> պլանները, ներառյալ՝ անձնակազմի մասով, հաստատված և իրականացված են</w:t>
            </w:r>
            <w:r w:rsidRPr="006D6FBC">
              <w:rPr>
                <w:i/>
                <w:sz w:val="20"/>
                <w:szCs w:val="20"/>
                <w:lang w:val="hy-AM"/>
              </w:rPr>
              <w:t xml:space="preserve">, </w:t>
            </w:r>
            <w:r>
              <w:rPr>
                <w:i/>
                <w:sz w:val="20"/>
                <w:szCs w:val="20"/>
                <w:lang w:val="hy-AM"/>
              </w:rPr>
              <w:t xml:space="preserve">իրականացման </w:t>
            </w:r>
            <w:r w:rsidRPr="006D6FBC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412" w:type="dxa"/>
            <w:vAlign w:val="center"/>
          </w:tcPr>
          <w:p w14:paraId="2F0239C4" w14:textId="70B80B92" w:rsidR="00660FF1" w:rsidRPr="006D6FBC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>-</w:t>
            </w:r>
          </w:p>
        </w:tc>
        <w:tc>
          <w:tcPr>
            <w:tcW w:w="1560" w:type="dxa"/>
            <w:vAlign w:val="center"/>
          </w:tcPr>
          <w:p w14:paraId="036ED8C4" w14:textId="67B6AA4B" w:rsidR="00660FF1" w:rsidRPr="006D6FBC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vAlign w:val="center"/>
          </w:tcPr>
          <w:p w14:paraId="4E7E9265" w14:textId="3E69EACD" w:rsidR="00660FF1" w:rsidRPr="006D6FBC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>70</w:t>
            </w:r>
          </w:p>
        </w:tc>
      </w:tr>
      <w:tr w:rsidR="00660FF1" w:rsidRPr="00124B35" w14:paraId="3ECD3E16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CBA004F" w14:textId="77777777" w:rsidR="00660FF1" w:rsidRPr="00627407" w:rsidRDefault="00660FF1" w:rsidP="00660FF1">
            <w:pPr>
              <w:pStyle w:val="ListParagraph"/>
              <w:widowControl w:val="0"/>
              <w:numPr>
                <w:ilvl w:val="1"/>
                <w:numId w:val="3"/>
              </w:numPr>
              <w:spacing w:after="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14:paraId="66AABACD" w14:textId="4AF3C968" w:rsidR="00660FF1" w:rsidRPr="00627407" w:rsidRDefault="00660FF1" w:rsidP="00660FF1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  <w:lang w:val="hy-AM"/>
              </w:rPr>
              <w:t>Գործընթացների</w:t>
            </w:r>
            <w:r w:rsidRPr="00627407">
              <w:rPr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b/>
                <w:sz w:val="20"/>
                <w:szCs w:val="20"/>
                <w:lang w:val="hy-AM"/>
              </w:rPr>
              <w:t>վերանայում որոշում կայացնողների ժամանակի արդյունավետ կառավարման և պ</w:t>
            </w:r>
            <w:r w:rsidRPr="00627407">
              <w:rPr>
                <w:b/>
                <w:sz w:val="20"/>
                <w:szCs w:val="20"/>
                <w:lang w:val="hy-AM"/>
              </w:rPr>
              <w:t xml:space="preserve">ետական կառավարման մարմինների </w:t>
            </w:r>
            <w:r>
              <w:rPr>
                <w:b/>
                <w:sz w:val="20"/>
                <w:szCs w:val="20"/>
                <w:lang w:val="hy-AM"/>
              </w:rPr>
              <w:t>միջև հորիզոնական համագործակցության ամրապնդման նպատակով</w:t>
            </w:r>
          </w:p>
        </w:tc>
      </w:tr>
      <w:tr w:rsidR="00660FF1" w:rsidRPr="00AC0A4E" w14:paraId="7CD1A90F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62D3B63F" w14:textId="77777777" w:rsidR="00660FF1" w:rsidRPr="00AC0A4E" w:rsidRDefault="00660FF1" w:rsidP="00660FF1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6F036A12" w14:textId="6386F981" w:rsidR="00660FF1" w:rsidRPr="00C92F03" w:rsidRDefault="00660FF1" w:rsidP="00660FF1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Որոշում կայացնողների աշխատաժամանակի օպտիմալացման ու արդյունավետ կառավարման նպատակով ոչ նպատակահարմար գործընթացները նույնականացված են և դրանց մասով կայացված որոշումների համահունչ ապահովված են իրավական կառուցակարգերը </w:t>
            </w:r>
            <w:r w:rsidRPr="00C92F03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C92F03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710936E9" w14:textId="0F135EB5" w:rsidR="00660FF1" w:rsidRPr="00AC0A4E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098C8AF3" w14:textId="19DA8EC6" w:rsidR="00660FF1" w:rsidRPr="00AC0A4E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6FBB3AF5" w14:textId="671497FE" w:rsidR="00660FF1" w:rsidRPr="00AC0A4E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660FF1" w:rsidRPr="00AC0A4E" w14:paraId="69FB1957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124F9F8F" w14:textId="77777777" w:rsidR="00660FF1" w:rsidRPr="00AC0A4E" w:rsidRDefault="00660FF1" w:rsidP="00660FF1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13A8F536" w14:textId="37171DC2" w:rsidR="00660FF1" w:rsidRPr="00AC0A4E" w:rsidRDefault="00660FF1" w:rsidP="00660FF1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Պետական կառավարման համակարգի բոլոր մարմիններում և մակարդակներում ո</w:t>
            </w:r>
            <w:r w:rsidRPr="00AC0A4E">
              <w:rPr>
                <w:i/>
                <w:sz w:val="20"/>
                <w:szCs w:val="20"/>
                <w:lang w:val="hy-AM"/>
              </w:rPr>
              <w:t>րոշումների կայացման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  <w:r w:rsidRPr="00AC0A4E">
              <w:rPr>
                <w:i/>
                <w:sz w:val="20"/>
                <w:szCs w:val="20"/>
                <w:lang w:val="hy-AM"/>
              </w:rPr>
              <w:t xml:space="preserve">ուղղահայաց պատվիրակման </w:t>
            </w:r>
            <w:r>
              <w:rPr>
                <w:i/>
                <w:sz w:val="20"/>
                <w:szCs w:val="20"/>
                <w:lang w:val="hy-AM"/>
              </w:rPr>
              <w:t xml:space="preserve">չափորոշիչները սահմանված են և համարժեք կարգավորումներն ապահովված են իրավական ակտերի և ներգերատեսչական կանոնակարգումների առումով </w:t>
            </w:r>
            <w:r w:rsidRPr="007868CB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Լիարժեք, մասնակի, թերի</w:t>
            </w:r>
            <w:r w:rsidRPr="007868CB">
              <w:rPr>
                <w:i/>
                <w:sz w:val="20"/>
                <w:szCs w:val="20"/>
                <w:lang w:val="hy-AM"/>
              </w:rPr>
              <w:t>)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12" w:type="dxa"/>
            <w:vAlign w:val="center"/>
          </w:tcPr>
          <w:p w14:paraId="53D3DE4D" w14:textId="666B411F" w:rsidR="00660FF1" w:rsidRPr="00AC0A4E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020406F8" w14:textId="260C40CA" w:rsidR="00660FF1" w:rsidRPr="00AC0A4E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  <w:tc>
          <w:tcPr>
            <w:tcW w:w="1559" w:type="dxa"/>
            <w:vAlign w:val="center"/>
          </w:tcPr>
          <w:p w14:paraId="6F8C0725" w14:textId="163C64BA" w:rsidR="00660FF1" w:rsidRPr="00AC0A4E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660FF1" w:rsidRPr="00C85EB5" w14:paraId="7B0ADB2E" w14:textId="77777777" w:rsidTr="00935459">
        <w:trPr>
          <w:trHeight w:val="340"/>
          <w:jc w:val="center"/>
        </w:trPr>
        <w:tc>
          <w:tcPr>
            <w:tcW w:w="16155" w:type="dxa"/>
            <w:gridSpan w:val="5"/>
            <w:vAlign w:val="center"/>
          </w:tcPr>
          <w:p w14:paraId="13D204B2" w14:textId="77777777" w:rsidR="00660FF1" w:rsidRPr="00C85EB5" w:rsidRDefault="00660FF1" w:rsidP="00660FF1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hy-AM"/>
              </w:rPr>
              <w:t>ՄԻՋԱՆԿՅԱԼ</w:t>
            </w:r>
            <w:r w:rsidRPr="00EC4FAA">
              <w:rPr>
                <w:b/>
                <w:sz w:val="20"/>
                <w:szCs w:val="20"/>
                <w:lang w:val="hy-AM"/>
              </w:rPr>
              <w:t xml:space="preserve"> ՑՈՒՑԱՆԻՇՆԵՐ</w:t>
            </w:r>
          </w:p>
        </w:tc>
      </w:tr>
      <w:tr w:rsidR="00660FF1" w:rsidRPr="00C85EB5" w14:paraId="72D0F35C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6A876E97" w14:textId="38D04E44" w:rsidR="00660FF1" w:rsidRPr="00042346" w:rsidRDefault="00660FF1" w:rsidP="00574491">
            <w:pPr>
              <w:widowControl w:val="0"/>
              <w:spacing w:before="60" w:after="60" w:line="240" w:lineRule="auto"/>
              <w:jc w:val="right"/>
              <w:rPr>
                <w:sz w:val="20"/>
                <w:szCs w:val="20"/>
                <w:highlight w:val="white"/>
              </w:rPr>
            </w:pPr>
            <w:r w:rsidRPr="00C85EB5">
              <w:rPr>
                <w:b/>
                <w:sz w:val="20"/>
                <w:szCs w:val="20"/>
              </w:rPr>
              <w:t>ՄՆ 4.1.</w:t>
            </w:r>
            <w:r w:rsidR="00574491">
              <w:rPr>
                <w:b/>
                <w:sz w:val="20"/>
                <w:szCs w:val="20"/>
                <w:lang w:val="hy-AM"/>
              </w:rPr>
              <w:t>6</w:t>
            </w:r>
            <w:r w:rsidRPr="00C85EB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026" w:type="dxa"/>
            <w:gridSpan w:val="4"/>
            <w:shd w:val="clear" w:color="auto" w:fill="E7E6E6" w:themeFill="background2"/>
            <w:vAlign w:val="center"/>
          </w:tcPr>
          <w:p w14:paraId="68AA92DC" w14:textId="77777777" w:rsidR="00660FF1" w:rsidRPr="00C85EB5" w:rsidRDefault="00660FF1" w:rsidP="00660FF1">
            <w:pPr>
              <w:spacing w:before="60" w:after="60" w:line="240" w:lineRule="auto"/>
              <w:rPr>
                <w:sz w:val="20"/>
                <w:szCs w:val="20"/>
              </w:rPr>
            </w:pPr>
            <w:r w:rsidRPr="0061268A">
              <w:rPr>
                <w:b/>
                <w:sz w:val="20"/>
                <w:szCs w:val="20"/>
              </w:rPr>
              <w:t>Տարածքային կառավարման բարեփոխումների փաթեթը մշակված է</w:t>
            </w:r>
          </w:p>
        </w:tc>
      </w:tr>
      <w:tr w:rsidR="00660FF1" w:rsidRPr="007C0BEB" w14:paraId="1E3F3650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551510C6" w14:textId="77777777" w:rsidR="00660FF1" w:rsidRPr="007C0BEB" w:rsidRDefault="00660FF1" w:rsidP="00660FF1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shd w:val="clear" w:color="auto" w:fill="E7E6E6" w:themeFill="background2"/>
            <w:vAlign w:val="center"/>
          </w:tcPr>
          <w:p w14:paraId="6CEAD122" w14:textId="77777777" w:rsidR="00660FF1" w:rsidRPr="007C0BEB" w:rsidRDefault="00660FF1" w:rsidP="00660FF1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7C0BEB">
              <w:rPr>
                <w:i/>
                <w:sz w:val="20"/>
                <w:szCs w:val="20"/>
                <w:lang w:val="hy-AM"/>
              </w:rPr>
              <w:t>Տարածքային կառավարման բարեփոխումների վերլուծական հիմքերի առկայություն</w:t>
            </w:r>
          </w:p>
          <w:p w14:paraId="24315B9D" w14:textId="7B951633" w:rsidR="00660FF1" w:rsidRPr="007C0BEB" w:rsidRDefault="00660FF1" w:rsidP="00660FF1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7C0BEB">
              <w:rPr>
                <w:i/>
                <w:sz w:val="20"/>
                <w:szCs w:val="20"/>
              </w:rPr>
              <w:t>(</w:t>
            </w:r>
            <w:r w:rsidRPr="007C0BEB">
              <w:rPr>
                <w:i/>
                <w:sz w:val="20"/>
                <w:szCs w:val="20"/>
                <w:lang w:val="hy-AM"/>
              </w:rPr>
              <w:t>Լիարժեք, մասնակի, թերի</w:t>
            </w:r>
            <w:r w:rsidRPr="007C0BEB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14:paraId="14946E27" w14:textId="52F0ECAE" w:rsidR="00660FF1" w:rsidRPr="007C0BEB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1D529906" w14:textId="7E4E9A35" w:rsidR="00660FF1" w:rsidRPr="007C0BEB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04C54044" w14:textId="7BDD61E0" w:rsidR="00660FF1" w:rsidRPr="007C0BEB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</w:tr>
      <w:tr w:rsidR="00660FF1" w:rsidRPr="007C0BEB" w14:paraId="3E32E652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7A136B15" w14:textId="77777777" w:rsidR="00660FF1" w:rsidRPr="007C0BEB" w:rsidRDefault="00660FF1" w:rsidP="00660FF1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shd w:val="clear" w:color="auto" w:fill="E7E6E6" w:themeFill="background2"/>
            <w:vAlign w:val="center"/>
          </w:tcPr>
          <w:p w14:paraId="1705A832" w14:textId="77777777" w:rsidR="00660FF1" w:rsidRDefault="00660FF1" w:rsidP="00660FF1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7C0BEB">
              <w:rPr>
                <w:i/>
                <w:sz w:val="20"/>
                <w:szCs w:val="20"/>
                <w:lang w:val="hy-AM"/>
              </w:rPr>
              <w:t>Տարածքային կառավարման բարեփոխումների քաղաքականության որակը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  <w:p w14:paraId="56000488" w14:textId="7E187C09" w:rsidR="00660FF1" w:rsidRPr="007C0BEB" w:rsidRDefault="00660FF1" w:rsidP="00660FF1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Գերազանց, լավ, միջին, ցածր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14:paraId="59BAB1A4" w14:textId="666C4E2C" w:rsidR="00660FF1" w:rsidRPr="007C0BEB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6A3DD16B" w14:textId="4AB82EBC" w:rsidR="00660FF1" w:rsidRPr="007C0BEB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6097E4D7" w14:textId="1D01050F" w:rsidR="00660FF1" w:rsidRPr="007C0BEB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Գերազանց</w:t>
            </w:r>
          </w:p>
        </w:tc>
      </w:tr>
      <w:tr w:rsidR="00660FF1" w:rsidRPr="00EC4FAA" w14:paraId="6E6F6227" w14:textId="77777777" w:rsidTr="00935459">
        <w:trPr>
          <w:trHeight w:val="340"/>
          <w:jc w:val="center"/>
        </w:trPr>
        <w:tc>
          <w:tcPr>
            <w:tcW w:w="16155" w:type="dxa"/>
            <w:gridSpan w:val="5"/>
            <w:shd w:val="clear" w:color="auto" w:fill="auto"/>
            <w:vAlign w:val="center"/>
          </w:tcPr>
          <w:p w14:paraId="4AD52814" w14:textId="77777777" w:rsidR="00660FF1" w:rsidRPr="00EC4FAA" w:rsidRDefault="00660FF1" w:rsidP="00660FF1">
            <w:pPr>
              <w:spacing w:before="120" w:after="120" w:line="240" w:lineRule="auto"/>
              <w:ind w:left="22"/>
              <w:rPr>
                <w:b/>
                <w:sz w:val="20"/>
                <w:szCs w:val="20"/>
                <w:lang w:val="hy-AM"/>
              </w:rPr>
            </w:pPr>
            <w:r w:rsidRPr="00EC4FAA">
              <w:rPr>
                <w:b/>
                <w:sz w:val="20"/>
                <w:szCs w:val="20"/>
                <w:lang w:val="hy-AM"/>
              </w:rPr>
              <w:t>ՈՒՂՂԱԿԻ ՑՈՒՑԱՆԻՇՆԵՐ</w:t>
            </w:r>
          </w:p>
        </w:tc>
      </w:tr>
      <w:tr w:rsidR="00660FF1" w:rsidRPr="00124B35" w14:paraId="7DA49BF6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21558AC" w14:textId="77777777" w:rsidR="00660FF1" w:rsidRPr="00627407" w:rsidRDefault="00660FF1" w:rsidP="00660FF1">
            <w:pPr>
              <w:pStyle w:val="ListParagraph"/>
              <w:widowControl w:val="0"/>
              <w:numPr>
                <w:ilvl w:val="1"/>
                <w:numId w:val="3"/>
              </w:numPr>
              <w:spacing w:after="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14:paraId="47F7848B" w14:textId="6F85D5C6" w:rsidR="00660FF1" w:rsidRPr="00627407" w:rsidRDefault="00660FF1" w:rsidP="00660FF1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627407">
              <w:rPr>
                <w:b/>
                <w:sz w:val="20"/>
                <w:szCs w:val="20"/>
                <w:lang w:val="hy-AM"/>
              </w:rPr>
              <w:t>Տարածքային կառավարման համակարգի համապարփակ վերլուծություն, այդ թվում՝ իրավասությունների և գործառույթների, գործընթացների ու կարգավորումների, ֆինանսական կառավա</w:t>
            </w:r>
            <w:r>
              <w:rPr>
                <w:b/>
                <w:sz w:val="20"/>
                <w:szCs w:val="20"/>
                <w:lang w:val="hy-AM"/>
              </w:rPr>
              <w:t>ր</w:t>
            </w:r>
            <w:r w:rsidRPr="00627407">
              <w:rPr>
                <w:b/>
                <w:sz w:val="20"/>
                <w:szCs w:val="20"/>
                <w:lang w:val="hy-AM"/>
              </w:rPr>
              <w:t>ման մասով</w:t>
            </w:r>
          </w:p>
        </w:tc>
      </w:tr>
      <w:tr w:rsidR="00660FF1" w:rsidRPr="00775899" w14:paraId="3C37CCE2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2F0039E8" w14:textId="77777777" w:rsidR="00660FF1" w:rsidRPr="00A90F66" w:rsidRDefault="00660FF1" w:rsidP="00660FF1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36BA57C4" w14:textId="26E4E21B" w:rsidR="00660FF1" w:rsidRPr="005243E3" w:rsidRDefault="00660FF1" w:rsidP="00660FF1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5243E3">
              <w:rPr>
                <w:i/>
                <w:sz w:val="20"/>
                <w:szCs w:val="20"/>
                <w:lang w:val="hy-AM"/>
              </w:rPr>
              <w:t xml:space="preserve">Տարածքային կառավարման համակարգի համապարփակ ելակետային գնահատման </w:t>
            </w:r>
            <w:r>
              <w:rPr>
                <w:i/>
                <w:sz w:val="20"/>
                <w:szCs w:val="20"/>
                <w:lang w:val="hy-AM"/>
              </w:rPr>
              <w:t xml:space="preserve">նպատակով տեխնիկական առաջադրանքը հաստատված է ՀԿԲ խորհրդի կողմից </w:t>
            </w:r>
            <w:r w:rsidRPr="005243E3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5243E3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25C5D5EB" w14:textId="5E7FE1C4" w:rsidR="00660FF1" w:rsidRPr="005243E3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31AC5870" w14:textId="152246BC" w:rsidR="00660FF1" w:rsidRPr="005243E3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3BC97FC7" w14:textId="20F5AFE7" w:rsidR="00660FF1" w:rsidRPr="005243E3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660FF1" w:rsidRPr="00775899" w14:paraId="2DCD5DEF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43BBE0E7" w14:textId="77777777" w:rsidR="00660FF1" w:rsidRPr="00A90F66" w:rsidRDefault="00660FF1" w:rsidP="00660FF1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19AFDFDA" w14:textId="5D6E2055" w:rsidR="00660FF1" w:rsidRPr="005243E3" w:rsidRDefault="00660FF1" w:rsidP="00660FF1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Մրցութային կարգով ներգրավված է խարհրդատվական խումբ, այդ թվում՝ միջազգային փորձագետների մասնակցությամբ, և կնքված է պայմանագիրը </w:t>
            </w:r>
            <w:r w:rsidRPr="005243E3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5243E3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0B2B712F" w14:textId="0AF5F1F9" w:rsidR="00660FF1" w:rsidRPr="005243E3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1CA1DA63" w14:textId="215283A8" w:rsidR="00660FF1" w:rsidRPr="005243E3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0843D84B" w14:textId="592AE6C6" w:rsidR="00660FF1" w:rsidRPr="005243E3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660FF1" w:rsidRPr="00775899" w14:paraId="76D26140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097FCA99" w14:textId="77777777" w:rsidR="00660FF1" w:rsidRPr="00A90F66" w:rsidRDefault="00660FF1" w:rsidP="00660FF1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068BF37A" w14:textId="5637A0AB" w:rsidR="00660FF1" w:rsidRPr="002F7F99" w:rsidRDefault="00660FF1" w:rsidP="00660FF1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5243E3">
              <w:rPr>
                <w:i/>
                <w:sz w:val="20"/>
                <w:szCs w:val="20"/>
                <w:lang w:val="hy-AM"/>
              </w:rPr>
              <w:t>Տարածքային կառավարման համակարգի համապարփակ ելակետային գնահատման</w:t>
            </w:r>
            <w:r>
              <w:rPr>
                <w:i/>
                <w:sz w:val="20"/>
                <w:szCs w:val="20"/>
                <w:lang w:val="hy-AM"/>
              </w:rPr>
              <w:t xml:space="preserve"> զեկույցի շուրջ կայացել են բազմաշահառու և ընդլայնված քննարկումներ</w:t>
            </w:r>
            <w:r w:rsidRPr="002F7F99">
              <w:rPr>
                <w:i/>
                <w:sz w:val="20"/>
                <w:szCs w:val="20"/>
                <w:lang w:val="hy-AM"/>
              </w:rPr>
              <w:t xml:space="preserve">, </w:t>
            </w:r>
            <w:r>
              <w:rPr>
                <w:i/>
                <w:sz w:val="20"/>
                <w:szCs w:val="20"/>
                <w:lang w:val="hy-AM"/>
              </w:rPr>
              <w:t>ներառյալ՝ մարզային մակարդակում</w:t>
            </w:r>
          </w:p>
        </w:tc>
        <w:tc>
          <w:tcPr>
            <w:tcW w:w="1412" w:type="dxa"/>
            <w:vAlign w:val="center"/>
          </w:tcPr>
          <w:p w14:paraId="42084E86" w14:textId="62222C8C" w:rsidR="00660FF1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53B9398A" w14:textId="09F50E76" w:rsidR="00660FF1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Շահառուներ </w:t>
            </w:r>
          </w:p>
        </w:tc>
        <w:tc>
          <w:tcPr>
            <w:tcW w:w="1559" w:type="dxa"/>
            <w:vAlign w:val="center"/>
          </w:tcPr>
          <w:p w14:paraId="03E156FA" w14:textId="2ACE7DFB" w:rsidR="00660FF1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Մարզային մակարդակ</w:t>
            </w:r>
          </w:p>
        </w:tc>
      </w:tr>
      <w:tr w:rsidR="00660FF1" w:rsidRPr="00124B35" w14:paraId="568EB204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A996581" w14:textId="77777777" w:rsidR="00660FF1" w:rsidRPr="00627407" w:rsidRDefault="00660FF1" w:rsidP="00660FF1">
            <w:pPr>
              <w:pStyle w:val="ListParagraph"/>
              <w:widowControl w:val="0"/>
              <w:numPr>
                <w:ilvl w:val="1"/>
                <w:numId w:val="3"/>
              </w:numPr>
              <w:spacing w:after="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14:paraId="29D7CAE0" w14:textId="21C2A37F" w:rsidR="00660FF1" w:rsidRPr="00627407" w:rsidRDefault="00660FF1" w:rsidP="00660FF1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627407">
              <w:rPr>
                <w:b/>
                <w:sz w:val="20"/>
                <w:szCs w:val="20"/>
                <w:lang w:val="hy-AM"/>
              </w:rPr>
              <w:t xml:space="preserve">Տարածքային կառավարման բարեփոխումների </w:t>
            </w:r>
            <w:r>
              <w:rPr>
                <w:b/>
                <w:sz w:val="20"/>
                <w:szCs w:val="20"/>
                <w:lang w:val="hy-AM"/>
              </w:rPr>
              <w:t>հայեցակարգը</w:t>
            </w:r>
            <w:r w:rsidRPr="00627407">
              <w:rPr>
                <w:b/>
                <w:sz w:val="20"/>
                <w:szCs w:val="20"/>
                <w:lang w:val="hy-AM"/>
              </w:rPr>
              <w:t xml:space="preserve"> և ճանապարհային քարտեզի մշակում</w:t>
            </w:r>
          </w:p>
        </w:tc>
      </w:tr>
      <w:tr w:rsidR="00660FF1" w:rsidRPr="00775899" w14:paraId="11A84A8D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3B501799" w14:textId="77777777" w:rsidR="00660FF1" w:rsidRPr="00A90F66" w:rsidRDefault="00660FF1" w:rsidP="00660FF1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0AA621C0" w14:textId="630DE209" w:rsidR="00660FF1" w:rsidRPr="00DB65DD" w:rsidRDefault="00660FF1" w:rsidP="00660FF1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Տարածքային կառավարման բարեփոխումների հայեցակարգի մշակման նպատակով միջգերատեսչական  բազմաշահառու աշխատանքային խումբ ձևավորելու վերաբերյալ որոշումը հրապարակված է </w:t>
            </w:r>
            <w:r w:rsidRPr="00DB65DD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DB65DD">
              <w:rPr>
                <w:i/>
                <w:sz w:val="20"/>
                <w:szCs w:val="20"/>
                <w:lang w:val="hy-AM"/>
              </w:rPr>
              <w:t>)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12" w:type="dxa"/>
            <w:vAlign w:val="center"/>
          </w:tcPr>
          <w:p w14:paraId="22697C13" w14:textId="2F2DF40D" w:rsidR="00660FF1" w:rsidRPr="005243E3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43C996A8" w14:textId="3E4EB7C9" w:rsidR="00660FF1" w:rsidRPr="005243E3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27A575E3" w14:textId="0550F7BC" w:rsidR="00660FF1" w:rsidRPr="005243E3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</w:tr>
      <w:tr w:rsidR="00660FF1" w:rsidRPr="00775899" w14:paraId="65953729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0040C8D6" w14:textId="77777777" w:rsidR="00660FF1" w:rsidRPr="00A90F66" w:rsidRDefault="00660FF1" w:rsidP="00660FF1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50656367" w14:textId="72805A8B" w:rsidR="00660FF1" w:rsidRPr="00DB65DD" w:rsidRDefault="00660FF1" w:rsidP="00660FF1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Տարածքային կառավարման բարեփոխումների հայեցակարգի և ճանապարհային քարտեզի նախագծի շուրջ մեկնարկել են հանրային լայն քննարկումներ </w:t>
            </w:r>
            <w:r w:rsidRPr="00DB65DD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DB65DD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5CA33FF5" w14:textId="27561299" w:rsidR="00660FF1" w:rsidRPr="005243E3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7DD9848C" w14:textId="70BC49BD" w:rsidR="00660FF1" w:rsidRPr="005243E3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1CBEFA4E" w14:textId="5870D769" w:rsidR="00660FF1" w:rsidRPr="005243E3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</w:tr>
      <w:tr w:rsidR="00660FF1" w:rsidRPr="00C85EB5" w14:paraId="37D9CF38" w14:textId="77777777" w:rsidTr="00935459">
        <w:trPr>
          <w:trHeight w:val="340"/>
          <w:jc w:val="center"/>
        </w:trPr>
        <w:tc>
          <w:tcPr>
            <w:tcW w:w="16155" w:type="dxa"/>
            <w:gridSpan w:val="5"/>
            <w:vAlign w:val="center"/>
          </w:tcPr>
          <w:p w14:paraId="2871FBE9" w14:textId="77777777" w:rsidR="00660FF1" w:rsidRPr="00C85EB5" w:rsidRDefault="00660FF1" w:rsidP="00660FF1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hy-AM"/>
              </w:rPr>
              <w:t>ՄԻՋԱՆԿՅԱԼ</w:t>
            </w:r>
            <w:r w:rsidRPr="00EC4FAA">
              <w:rPr>
                <w:b/>
                <w:sz w:val="20"/>
                <w:szCs w:val="20"/>
                <w:lang w:val="hy-AM"/>
              </w:rPr>
              <w:t xml:space="preserve"> ՑՈՒՑԱՆԻՇՆԵՐ</w:t>
            </w:r>
          </w:p>
        </w:tc>
      </w:tr>
      <w:tr w:rsidR="00660FF1" w:rsidRPr="00C85EB5" w14:paraId="76943AE1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39EF6C50" w14:textId="1927F85E" w:rsidR="00660FF1" w:rsidRPr="00042346" w:rsidRDefault="00660FF1" w:rsidP="00574491">
            <w:pPr>
              <w:widowControl w:val="0"/>
              <w:spacing w:before="60" w:after="60" w:line="240" w:lineRule="auto"/>
              <w:jc w:val="right"/>
              <w:rPr>
                <w:sz w:val="20"/>
                <w:szCs w:val="20"/>
                <w:highlight w:val="white"/>
              </w:rPr>
            </w:pPr>
            <w:r w:rsidRPr="00C85EB5">
              <w:rPr>
                <w:b/>
                <w:sz w:val="20"/>
                <w:szCs w:val="20"/>
              </w:rPr>
              <w:t>ՄՆ 4.1.</w:t>
            </w:r>
            <w:r w:rsidR="00574491">
              <w:rPr>
                <w:b/>
                <w:sz w:val="20"/>
                <w:szCs w:val="20"/>
                <w:lang w:val="hy-AM"/>
              </w:rPr>
              <w:t>7</w:t>
            </w:r>
            <w:r w:rsidRPr="00C85EB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026" w:type="dxa"/>
            <w:gridSpan w:val="4"/>
            <w:shd w:val="clear" w:color="auto" w:fill="E7E6E6" w:themeFill="background2"/>
            <w:vAlign w:val="center"/>
          </w:tcPr>
          <w:p w14:paraId="311B1227" w14:textId="77777777" w:rsidR="00660FF1" w:rsidRPr="00C85EB5" w:rsidRDefault="00660FF1" w:rsidP="00660FF1">
            <w:pPr>
              <w:spacing w:before="60" w:after="60" w:line="240" w:lineRule="auto"/>
              <w:rPr>
                <w:sz w:val="20"/>
                <w:szCs w:val="20"/>
              </w:rPr>
            </w:pPr>
            <w:r w:rsidRPr="0061268A">
              <w:rPr>
                <w:b/>
                <w:sz w:val="20"/>
                <w:szCs w:val="20"/>
              </w:rPr>
              <w:t>Պետական վերահսկողական համակարգի բարեփոխումների փաթեթը մշակված է և բարեփոխումները մեկնարկել են</w:t>
            </w:r>
          </w:p>
        </w:tc>
      </w:tr>
      <w:tr w:rsidR="00660FF1" w:rsidRPr="008608C0" w14:paraId="4682197E" w14:textId="77777777" w:rsidTr="008608C0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2FA3CC57" w14:textId="77777777" w:rsidR="00660FF1" w:rsidRPr="00EA7117" w:rsidRDefault="00660FF1" w:rsidP="00660FF1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shd w:val="clear" w:color="auto" w:fill="E7E6E6" w:themeFill="background2"/>
            <w:vAlign w:val="center"/>
          </w:tcPr>
          <w:p w14:paraId="39E2F029" w14:textId="03238D0A" w:rsidR="00660FF1" w:rsidRPr="008608C0" w:rsidRDefault="00A732F0" w:rsidP="008608C0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Պետական վերահսկողական համակարգի </w:t>
            </w:r>
            <w:r w:rsidR="008608C0">
              <w:rPr>
                <w:i/>
                <w:sz w:val="20"/>
                <w:szCs w:val="20"/>
                <w:lang w:val="hy-AM"/>
              </w:rPr>
              <w:t xml:space="preserve">բարեփոխումների լիարժեքությունը </w:t>
            </w:r>
            <w:r w:rsidR="008608C0" w:rsidRPr="008608C0">
              <w:rPr>
                <w:i/>
                <w:sz w:val="20"/>
                <w:szCs w:val="20"/>
                <w:lang w:val="hy-AM"/>
              </w:rPr>
              <w:t>(</w:t>
            </w:r>
            <w:r w:rsidR="008608C0" w:rsidRPr="007C0BEB">
              <w:rPr>
                <w:i/>
                <w:sz w:val="20"/>
                <w:szCs w:val="20"/>
                <w:lang w:val="hy-AM"/>
              </w:rPr>
              <w:t>Լիարժեք, մասնակի, թերի</w:t>
            </w:r>
            <w:r w:rsidR="008608C0" w:rsidRPr="008608C0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14:paraId="52242478" w14:textId="21637F6F" w:rsidR="00660FF1" w:rsidRPr="00E43339" w:rsidRDefault="008608C0" w:rsidP="008608C0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4F97E5B0" w14:textId="20AC097E" w:rsidR="00660FF1" w:rsidRPr="00E43339" w:rsidRDefault="008608C0" w:rsidP="008608C0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11535F77" w14:textId="0C650DDF" w:rsidR="00660FF1" w:rsidRPr="00E43339" w:rsidRDefault="008608C0" w:rsidP="008608C0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Մասնակի</w:t>
            </w:r>
          </w:p>
        </w:tc>
      </w:tr>
      <w:tr w:rsidR="00660FF1" w:rsidRPr="00EC4FAA" w14:paraId="1519CE59" w14:textId="77777777" w:rsidTr="00935459">
        <w:trPr>
          <w:trHeight w:val="340"/>
          <w:jc w:val="center"/>
        </w:trPr>
        <w:tc>
          <w:tcPr>
            <w:tcW w:w="16155" w:type="dxa"/>
            <w:gridSpan w:val="5"/>
            <w:shd w:val="clear" w:color="auto" w:fill="auto"/>
            <w:vAlign w:val="center"/>
          </w:tcPr>
          <w:p w14:paraId="02DDE153" w14:textId="77777777" w:rsidR="00660FF1" w:rsidRPr="00EC4FAA" w:rsidRDefault="00660FF1" w:rsidP="00660FF1">
            <w:pPr>
              <w:spacing w:before="120" w:after="120" w:line="240" w:lineRule="auto"/>
              <w:ind w:left="22"/>
              <w:rPr>
                <w:b/>
                <w:sz w:val="20"/>
                <w:szCs w:val="20"/>
                <w:lang w:val="hy-AM"/>
              </w:rPr>
            </w:pPr>
            <w:r w:rsidRPr="00EC4FAA">
              <w:rPr>
                <w:b/>
                <w:sz w:val="20"/>
                <w:szCs w:val="20"/>
                <w:lang w:val="hy-AM"/>
              </w:rPr>
              <w:lastRenderedPageBreak/>
              <w:t>ՈՒՂՂԱԿԻ ՑՈՒՑԱՆԻՇՆԵՐ</w:t>
            </w:r>
          </w:p>
        </w:tc>
      </w:tr>
      <w:tr w:rsidR="00660FF1" w:rsidRPr="00124B35" w14:paraId="06956D92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A0DF1B8" w14:textId="77777777" w:rsidR="00660FF1" w:rsidRPr="00627407" w:rsidRDefault="00660FF1" w:rsidP="00660FF1">
            <w:pPr>
              <w:pStyle w:val="ListParagraph"/>
              <w:widowControl w:val="0"/>
              <w:numPr>
                <w:ilvl w:val="1"/>
                <w:numId w:val="3"/>
              </w:numPr>
              <w:spacing w:after="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14:paraId="23FEF1F8" w14:textId="2B1794C4" w:rsidR="00660FF1" w:rsidRPr="00627407" w:rsidRDefault="00660FF1" w:rsidP="00660FF1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627407">
              <w:rPr>
                <w:b/>
                <w:sz w:val="20"/>
                <w:szCs w:val="20"/>
                <w:lang w:val="hy-AM"/>
              </w:rPr>
              <w:t>Վերահսկողական համակարգի ֆունկցիոնալ և ինստիտուցիոնալ քարտեզագրում, համալիր ֆունկցիոնալ վերլուծություն՝ նպատակների, արդյունքների, ռեսուրսների և գործընթացների տեսանկյունից</w:t>
            </w:r>
          </w:p>
        </w:tc>
      </w:tr>
      <w:tr w:rsidR="00660FF1" w:rsidRPr="00864411" w14:paraId="281916D5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2D992F8A" w14:textId="77777777" w:rsidR="00660FF1" w:rsidRPr="00A90F66" w:rsidRDefault="00660FF1" w:rsidP="00660FF1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68C18F22" w14:textId="204B5C28" w:rsidR="00660FF1" w:rsidRPr="00DB65DD" w:rsidRDefault="00660FF1" w:rsidP="00660FF1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Վերահսկողական համակարգի ֆունկցիոնալ և ինստիտուցիոնալ վերլուծության նպատակով աշխատանքային խումբը՝ միջազգային և տեղական փորձագետների ներգրավմամբ, ձևավորված է </w:t>
            </w:r>
            <w:r w:rsidRPr="007F6D8F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7F6D8F">
              <w:rPr>
                <w:i/>
                <w:sz w:val="20"/>
                <w:szCs w:val="20"/>
                <w:lang w:val="hy-AM"/>
              </w:rPr>
              <w:t>)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12" w:type="dxa"/>
            <w:vAlign w:val="center"/>
          </w:tcPr>
          <w:p w14:paraId="649CE88F" w14:textId="46AA5B8A" w:rsidR="00660FF1" w:rsidRPr="00DB65DD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7292B4A6" w14:textId="1E063E91" w:rsidR="00660FF1" w:rsidRPr="00DB65DD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01294A6E" w14:textId="16379C9E" w:rsidR="00660FF1" w:rsidRPr="00DB65DD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660FF1" w:rsidRPr="00864411" w14:paraId="1C8E128C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658DBE0C" w14:textId="77777777" w:rsidR="00660FF1" w:rsidRPr="00A90F66" w:rsidRDefault="00660FF1" w:rsidP="00660FF1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09C0C172" w14:textId="79AD1632" w:rsidR="00660FF1" w:rsidRPr="002A0417" w:rsidRDefault="00660FF1" w:rsidP="00660FF1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Վերահսկողական համակարգի ֆունկցիոնալ և ինստիտուցիոնալ քարտեզագրման և վերլուծության մեթոդաբանությունը և գործիքակազմը հաստատված են ՀԿԲ խորհրդի կողմից </w:t>
            </w:r>
            <w:r w:rsidRPr="002A0417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2A0417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42C9DD93" w14:textId="5A0138FE" w:rsidR="00660FF1" w:rsidRPr="00DB65DD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55461BDB" w14:textId="52B860D2" w:rsidR="00660FF1" w:rsidRPr="00DB65DD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7DA77706" w14:textId="2DBEC205" w:rsidR="00660FF1" w:rsidRPr="00DB65DD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660FF1" w:rsidRPr="00864411" w14:paraId="205AD8F5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5B9AB6E5" w14:textId="77777777" w:rsidR="00660FF1" w:rsidRPr="00A90F66" w:rsidRDefault="00660FF1" w:rsidP="00660FF1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596747C1" w14:textId="37887716" w:rsidR="00660FF1" w:rsidRDefault="00660FF1" w:rsidP="00660FF1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Վերահսկողական համակարգի ֆունկցիոնալ վերլուծության զեկույցը և քաղաքականության առաջարկությունները քննարկված են քաղաքական ղեկավարության հետ </w:t>
            </w:r>
            <w:r w:rsidRPr="002A0417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2A0417">
              <w:rPr>
                <w:i/>
                <w:sz w:val="20"/>
                <w:szCs w:val="20"/>
                <w:lang w:val="hy-AM"/>
              </w:rPr>
              <w:t>)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12" w:type="dxa"/>
            <w:vAlign w:val="center"/>
          </w:tcPr>
          <w:p w14:paraId="6A38ABC6" w14:textId="0EF24CFB" w:rsidR="00660FF1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1B22C404" w14:textId="5A39B66C" w:rsidR="00660FF1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1FC69550" w14:textId="5B404023" w:rsidR="00660FF1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660FF1" w:rsidRPr="00124B35" w14:paraId="6C0ED441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16A57F5" w14:textId="77777777" w:rsidR="00660FF1" w:rsidRPr="00627407" w:rsidRDefault="00660FF1" w:rsidP="00660FF1">
            <w:pPr>
              <w:pStyle w:val="ListParagraph"/>
              <w:widowControl w:val="0"/>
              <w:numPr>
                <w:ilvl w:val="1"/>
                <w:numId w:val="3"/>
              </w:numPr>
              <w:spacing w:after="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14:paraId="37BD1657" w14:textId="77777777" w:rsidR="00660FF1" w:rsidRPr="00627407" w:rsidRDefault="00660FF1" w:rsidP="00660FF1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627407">
              <w:rPr>
                <w:b/>
                <w:sz w:val="20"/>
                <w:szCs w:val="20"/>
                <w:lang w:val="hy-AM"/>
              </w:rPr>
              <w:t>Վերահսկողական համակարգի բարեփոխումների փաթեթի և ճանապարհային քարտեզի մշակում</w:t>
            </w:r>
          </w:p>
        </w:tc>
      </w:tr>
      <w:tr w:rsidR="00660FF1" w:rsidRPr="002A0417" w14:paraId="37AE1FCE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0FF1BADA" w14:textId="77777777" w:rsidR="00660FF1" w:rsidRPr="002A0417" w:rsidRDefault="00660FF1" w:rsidP="00660FF1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4799ECC6" w14:textId="599756A9" w:rsidR="00660FF1" w:rsidRPr="002A0417" w:rsidRDefault="00660FF1" w:rsidP="00660FF1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A0417">
              <w:rPr>
                <w:i/>
                <w:sz w:val="20"/>
                <w:szCs w:val="20"/>
                <w:lang w:val="hy-AM"/>
              </w:rPr>
              <w:t xml:space="preserve">Վերլուծության և քննարկումների հիման վրա </w:t>
            </w:r>
            <w:r>
              <w:rPr>
                <w:i/>
                <w:sz w:val="20"/>
                <w:szCs w:val="20"/>
                <w:lang w:val="hy-AM"/>
              </w:rPr>
              <w:t xml:space="preserve">վերահսկողական համակարգի բարեփոխումների հայեցակարգը, ներառյալ՝ միջազգային առաջադեմ փորձի ուսումնասիրության հիման վրա ֆունկցիոնալ և ինստիտուցիոնալ վերակառուցումը, հաշվետվողականության համակարգերը, արդիականացման գործառնական, մարդկային ռեսուրսների և ֆինանսական հետևանքների գնահատումը, անհրաժեշտ իրավակարգավորումների նույնականացումը, և դրա իրագործման ճանապարհային քարտեզը հաստատված է կառավարության համապատասխան որոշմամբ </w:t>
            </w:r>
            <w:r w:rsidRPr="00950D58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950D58">
              <w:rPr>
                <w:i/>
                <w:sz w:val="20"/>
                <w:szCs w:val="20"/>
                <w:lang w:val="hy-AM"/>
              </w:rPr>
              <w:t>)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12" w:type="dxa"/>
            <w:vAlign w:val="center"/>
          </w:tcPr>
          <w:p w14:paraId="771D4EE1" w14:textId="56148FD8" w:rsidR="00660FF1" w:rsidRPr="002A0417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3A67FD9B" w14:textId="75F2191E" w:rsidR="00660FF1" w:rsidRPr="002A0417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4279047E" w14:textId="1244B7AC" w:rsidR="00660FF1" w:rsidRPr="002A0417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660FF1" w:rsidRPr="002A0417" w14:paraId="08FBDDFE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2E06E6FF" w14:textId="77777777" w:rsidR="00660FF1" w:rsidRPr="002A0417" w:rsidRDefault="00660FF1" w:rsidP="00660FF1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59D89136" w14:textId="15992C41" w:rsidR="00660FF1" w:rsidRPr="002A0417" w:rsidRDefault="00660FF1" w:rsidP="00660FF1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Վերահսկողական համակարգի բարեփոխումների ճանապարհային քարտեզով նախանշված գործողություններն ապահովված են</w:t>
            </w:r>
            <w:r w:rsidRPr="00950D58">
              <w:rPr>
                <w:i/>
                <w:sz w:val="20"/>
                <w:szCs w:val="20"/>
                <w:lang w:val="hy-AM"/>
              </w:rPr>
              <w:t>, %</w:t>
            </w:r>
            <w:r>
              <w:rPr>
                <w:i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1412" w:type="dxa"/>
            <w:vAlign w:val="center"/>
          </w:tcPr>
          <w:p w14:paraId="6447B6E2" w14:textId="4522204B" w:rsidR="00660FF1" w:rsidRPr="00950D58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>-</w:t>
            </w:r>
          </w:p>
        </w:tc>
        <w:tc>
          <w:tcPr>
            <w:tcW w:w="1560" w:type="dxa"/>
            <w:vAlign w:val="center"/>
          </w:tcPr>
          <w:p w14:paraId="2E3FD604" w14:textId="61B1512A" w:rsidR="00660FF1" w:rsidRPr="00950D58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vAlign w:val="center"/>
          </w:tcPr>
          <w:p w14:paraId="62023017" w14:textId="6CA3BA85" w:rsidR="00660FF1" w:rsidRPr="00950D58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hy-AM"/>
              </w:rPr>
              <w:t>2</w:t>
            </w:r>
            <w:r>
              <w:rPr>
                <w:i/>
                <w:sz w:val="20"/>
                <w:szCs w:val="20"/>
                <w:lang w:val="ru-RU"/>
              </w:rPr>
              <w:t>0</w:t>
            </w:r>
          </w:p>
        </w:tc>
      </w:tr>
      <w:tr w:rsidR="00660FF1" w:rsidRPr="00C85EB5" w14:paraId="66C6C6D2" w14:textId="77777777" w:rsidTr="00935459">
        <w:trPr>
          <w:trHeight w:val="340"/>
          <w:jc w:val="center"/>
        </w:trPr>
        <w:tc>
          <w:tcPr>
            <w:tcW w:w="16155" w:type="dxa"/>
            <w:gridSpan w:val="5"/>
            <w:vAlign w:val="center"/>
          </w:tcPr>
          <w:p w14:paraId="41800183" w14:textId="77777777" w:rsidR="00660FF1" w:rsidRPr="00C85EB5" w:rsidRDefault="00660FF1" w:rsidP="00660FF1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hy-AM"/>
              </w:rPr>
              <w:t>ՄԻՋԱՆԿՅԱԼ</w:t>
            </w:r>
            <w:r w:rsidRPr="00EC4FAA">
              <w:rPr>
                <w:b/>
                <w:sz w:val="20"/>
                <w:szCs w:val="20"/>
                <w:lang w:val="hy-AM"/>
              </w:rPr>
              <w:t xml:space="preserve"> ՑՈՒՑԱՆԻՇՆԵՐ</w:t>
            </w:r>
          </w:p>
        </w:tc>
      </w:tr>
      <w:tr w:rsidR="00660FF1" w:rsidRPr="00BE5EAA" w14:paraId="34C1C640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72C64406" w14:textId="034A50B3" w:rsidR="00660FF1" w:rsidRPr="00BE5EAA" w:rsidRDefault="00660FF1" w:rsidP="00574491">
            <w:pPr>
              <w:widowControl w:val="0"/>
              <w:spacing w:before="60" w:after="60" w:line="240" w:lineRule="auto"/>
              <w:jc w:val="right"/>
              <w:rPr>
                <w:b/>
                <w:sz w:val="20"/>
                <w:szCs w:val="20"/>
              </w:rPr>
            </w:pPr>
            <w:r w:rsidRPr="00C85EB5">
              <w:rPr>
                <w:b/>
                <w:sz w:val="20"/>
                <w:szCs w:val="20"/>
              </w:rPr>
              <w:t>ՄՆ 4.1.</w:t>
            </w:r>
            <w:r w:rsidR="00574491">
              <w:rPr>
                <w:b/>
                <w:sz w:val="20"/>
                <w:szCs w:val="20"/>
                <w:lang w:val="hy-AM"/>
              </w:rPr>
              <w:t>8</w:t>
            </w:r>
            <w:r w:rsidRPr="00C85EB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026" w:type="dxa"/>
            <w:gridSpan w:val="4"/>
            <w:shd w:val="clear" w:color="auto" w:fill="E7E6E6" w:themeFill="background2"/>
            <w:vAlign w:val="center"/>
          </w:tcPr>
          <w:p w14:paraId="3B2C7CF0" w14:textId="77777777" w:rsidR="00660FF1" w:rsidRPr="00BE5EAA" w:rsidRDefault="00660FF1" w:rsidP="00660FF1">
            <w:pPr>
              <w:widowControl w:val="0"/>
              <w:spacing w:before="60" w:after="60" w:line="240" w:lineRule="auto"/>
              <w:rPr>
                <w:b/>
                <w:sz w:val="20"/>
                <w:szCs w:val="20"/>
              </w:rPr>
            </w:pPr>
            <w:r w:rsidRPr="0061268A">
              <w:rPr>
                <w:b/>
                <w:sz w:val="20"/>
                <w:szCs w:val="20"/>
              </w:rPr>
              <w:t>Պետական կառավարման համակարգի մի շարք օժանդակ գործառույթներ օպտիմալացված են</w:t>
            </w:r>
          </w:p>
        </w:tc>
      </w:tr>
      <w:tr w:rsidR="00660FF1" w:rsidRPr="001D7E58" w14:paraId="16561EFA" w14:textId="77777777" w:rsidTr="00EF13E3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08DF4E89" w14:textId="77777777" w:rsidR="00660FF1" w:rsidRPr="00EA7117" w:rsidRDefault="00660FF1" w:rsidP="00660FF1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shd w:val="clear" w:color="auto" w:fill="E7E6E6" w:themeFill="background2"/>
            <w:vAlign w:val="center"/>
          </w:tcPr>
          <w:p w14:paraId="79D4839B" w14:textId="543B60F2" w:rsidR="00660FF1" w:rsidRPr="00C62FED" w:rsidRDefault="001D7E58" w:rsidP="00EF13E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Օժանդակ գործառույթների մասով բարեփոխումների իրականացման տեմպը </w:t>
            </w:r>
            <w:r w:rsidRPr="001D7E58">
              <w:rPr>
                <w:i/>
                <w:sz w:val="20"/>
                <w:szCs w:val="20"/>
                <w:lang w:val="hy-AM"/>
              </w:rPr>
              <w:t>(</w:t>
            </w:r>
            <w:r w:rsidR="00EF13E3">
              <w:rPr>
                <w:i/>
                <w:sz w:val="20"/>
                <w:szCs w:val="20"/>
                <w:lang w:val="hy-AM"/>
              </w:rPr>
              <w:t>Լիարժեք, լավ, բավարար</w:t>
            </w:r>
            <w:r w:rsidRPr="00C62FED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14:paraId="68C9C718" w14:textId="671E44BF" w:rsidR="00660FF1" w:rsidRPr="00312604" w:rsidRDefault="00EF13E3" w:rsidP="00EF13E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1FE7D23E" w14:textId="45B1A3B0" w:rsidR="00660FF1" w:rsidRPr="00312604" w:rsidRDefault="00EF13E3" w:rsidP="00EF13E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1B7944EE" w14:textId="05733B3F" w:rsidR="00660FF1" w:rsidRPr="00312604" w:rsidRDefault="00EF13E3" w:rsidP="00EF13E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Լավ</w:t>
            </w:r>
          </w:p>
        </w:tc>
      </w:tr>
      <w:tr w:rsidR="00660FF1" w:rsidRPr="001D7E58" w14:paraId="58F416B8" w14:textId="77777777" w:rsidTr="00EF13E3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00EF1F5C" w14:textId="77777777" w:rsidR="00660FF1" w:rsidRPr="00EA7117" w:rsidRDefault="00660FF1" w:rsidP="00660FF1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shd w:val="clear" w:color="auto" w:fill="E7E6E6" w:themeFill="background2"/>
            <w:vAlign w:val="center"/>
          </w:tcPr>
          <w:p w14:paraId="7092CB49" w14:textId="4C10E3D8" w:rsidR="00660FF1" w:rsidRPr="00EF13E3" w:rsidRDefault="00C62FED" w:rsidP="00EF13E3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Օժանդակ գործառույթների մասով </w:t>
            </w:r>
            <w:r w:rsidR="00EF13E3">
              <w:rPr>
                <w:i/>
                <w:sz w:val="20"/>
                <w:szCs w:val="20"/>
                <w:lang w:val="hy-AM"/>
              </w:rPr>
              <w:t>բազմագործոն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  <w:r w:rsidR="00EF13E3">
              <w:rPr>
                <w:i/>
                <w:sz w:val="20"/>
                <w:szCs w:val="20"/>
                <w:lang w:val="hy-AM"/>
              </w:rPr>
              <w:t xml:space="preserve">արդյունավետությունը, </w:t>
            </w:r>
            <w:r w:rsidR="00EF13E3" w:rsidRPr="00EF13E3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14:paraId="4A8D9892" w14:textId="7A87F008" w:rsidR="00660FF1" w:rsidRPr="00EF13E3" w:rsidRDefault="00EF13E3" w:rsidP="00EF13E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3522F161" w14:textId="058EF569" w:rsidR="00660FF1" w:rsidRPr="00EF13E3" w:rsidRDefault="00EF13E3" w:rsidP="00EF13E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1892F600" w14:textId="35F7BACD" w:rsidR="00660FF1" w:rsidRPr="00312604" w:rsidRDefault="00EF13E3" w:rsidP="00EF13E3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50</w:t>
            </w:r>
          </w:p>
        </w:tc>
      </w:tr>
      <w:tr w:rsidR="00660FF1" w:rsidRPr="00EC4FAA" w14:paraId="6FDDACD2" w14:textId="77777777" w:rsidTr="00935459">
        <w:trPr>
          <w:trHeight w:val="340"/>
          <w:jc w:val="center"/>
        </w:trPr>
        <w:tc>
          <w:tcPr>
            <w:tcW w:w="16155" w:type="dxa"/>
            <w:gridSpan w:val="5"/>
            <w:shd w:val="clear" w:color="auto" w:fill="auto"/>
            <w:vAlign w:val="center"/>
          </w:tcPr>
          <w:p w14:paraId="5B9EA2F0" w14:textId="77777777" w:rsidR="00660FF1" w:rsidRPr="00EC4FAA" w:rsidRDefault="00660FF1" w:rsidP="00660FF1">
            <w:pPr>
              <w:spacing w:before="120" w:after="120" w:line="240" w:lineRule="auto"/>
              <w:ind w:left="22"/>
              <w:rPr>
                <w:b/>
                <w:sz w:val="20"/>
                <w:szCs w:val="20"/>
                <w:lang w:val="hy-AM"/>
              </w:rPr>
            </w:pPr>
            <w:r w:rsidRPr="00EC4FAA">
              <w:rPr>
                <w:b/>
                <w:sz w:val="20"/>
                <w:szCs w:val="20"/>
                <w:lang w:val="hy-AM"/>
              </w:rPr>
              <w:t>ՈՒՂՂԱԿԻ ՑՈՒՑԱՆԻՇՆԵՐ</w:t>
            </w:r>
          </w:p>
        </w:tc>
      </w:tr>
      <w:tr w:rsidR="00660FF1" w:rsidRPr="00124B35" w14:paraId="4D114F58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63BFA1D" w14:textId="77777777" w:rsidR="00660FF1" w:rsidRPr="00627407" w:rsidRDefault="00660FF1" w:rsidP="00660FF1">
            <w:pPr>
              <w:pStyle w:val="ListParagraph"/>
              <w:widowControl w:val="0"/>
              <w:numPr>
                <w:ilvl w:val="1"/>
                <w:numId w:val="3"/>
              </w:numPr>
              <w:spacing w:after="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14:paraId="65F6EDE5" w14:textId="489CC193" w:rsidR="00660FF1" w:rsidRPr="00627407" w:rsidRDefault="00660FF1" w:rsidP="00660FF1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627407">
              <w:rPr>
                <w:b/>
                <w:sz w:val="20"/>
                <w:szCs w:val="20"/>
                <w:lang w:val="hy-AM"/>
              </w:rPr>
              <w:t xml:space="preserve">Պետական համակարգի օժանդակ (աջակցող) գործառույթների մասով </w:t>
            </w:r>
            <w:r>
              <w:rPr>
                <w:b/>
                <w:sz w:val="20"/>
                <w:szCs w:val="20"/>
                <w:lang w:val="hy-AM"/>
              </w:rPr>
              <w:t>հայեցակարգի ձևավորում</w:t>
            </w:r>
          </w:p>
        </w:tc>
      </w:tr>
      <w:tr w:rsidR="00660FF1" w:rsidRPr="00775899" w14:paraId="0B2E845A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2C1DC50D" w14:textId="77777777" w:rsidR="00660FF1" w:rsidRPr="00A90F66" w:rsidRDefault="00660FF1" w:rsidP="00660FF1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0D1D54A6" w14:textId="532405C1" w:rsidR="00660FF1" w:rsidRPr="000757A9" w:rsidRDefault="00660FF1" w:rsidP="00660FF1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DB65DD">
              <w:rPr>
                <w:i/>
                <w:sz w:val="20"/>
                <w:szCs w:val="20"/>
                <w:lang w:val="hy-AM"/>
              </w:rPr>
              <w:t>Պետական կառավարման համակարգում աջակցող գործառույթների</w:t>
            </w:r>
            <w:r>
              <w:rPr>
                <w:i/>
                <w:sz w:val="20"/>
                <w:szCs w:val="20"/>
                <w:lang w:val="hy-AM"/>
              </w:rPr>
              <w:t xml:space="preserve"> ֆունկցիոնալ և ինստիտուցիոնալ վերլուծության մեթոդաբանությունը և գործիքակազմը հաստատված են ՀԿԲ խորհրդի կողմից </w:t>
            </w:r>
            <w:r w:rsidRPr="000757A9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0757A9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39451E60" w14:textId="23E8EAFB" w:rsidR="00660FF1" w:rsidRPr="00DB65DD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2BAB19F3" w14:textId="2A8D3119" w:rsidR="00660FF1" w:rsidRPr="00DB65DD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5E0F4748" w14:textId="6C40D09B" w:rsidR="00660FF1" w:rsidRPr="00DB65DD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660FF1" w:rsidRPr="00775899" w14:paraId="506944EE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12983974" w14:textId="77777777" w:rsidR="00660FF1" w:rsidRPr="00A90F66" w:rsidRDefault="00660FF1" w:rsidP="00660FF1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74E0D8ED" w14:textId="6EA87B85" w:rsidR="00660FF1" w:rsidRPr="00576775" w:rsidRDefault="00660FF1" w:rsidP="00660FF1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Աջակցող գործառույթների մասով ֆունկցիոնալ և ինստիտուցիոնալ վերլուծության զեկույցը հաստատված է ՀԿԲ խորհրդի կողմից </w:t>
            </w:r>
            <w:r w:rsidRPr="00576775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576775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70EEE85E" w14:textId="2BA01E66" w:rsidR="00660FF1" w:rsidRPr="00DB65DD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18554A1F" w14:textId="7FA2B1DC" w:rsidR="00660FF1" w:rsidRPr="00DB65DD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1B09575D" w14:textId="413C74F1" w:rsidR="00660FF1" w:rsidRPr="00DB65DD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660FF1" w:rsidRPr="00E7275D" w14:paraId="2564CA7C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56678F45" w14:textId="77777777" w:rsidR="00660FF1" w:rsidRPr="00A90F66" w:rsidRDefault="00660FF1" w:rsidP="00660FF1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5DF02567" w14:textId="52FA2784" w:rsidR="00660FF1" w:rsidRPr="00E7275D" w:rsidRDefault="00660FF1" w:rsidP="00660FF1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Վերլուծության հիման վրա պետական կառավարման համակարգում աջակցող գործառույթների բարեփոխումների և ինտեգրված ծառայությունների ձևավորման հայեցակարգը, ներառյալ սկզբունքներն ու պլան-ժամանակացույցը, մշակված և հաստատված է համապատասխան որոշմամբ </w:t>
            </w:r>
            <w:r w:rsidRPr="00E7275D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E7275D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60D7CA5D" w14:textId="72535700" w:rsidR="00660FF1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517B4BD8" w14:textId="4AB34CD3" w:rsidR="00660FF1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02197331" w14:textId="4148E7B3" w:rsidR="00660FF1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660FF1" w:rsidRPr="00124B35" w14:paraId="3BA0AD1B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1863680" w14:textId="77777777" w:rsidR="00660FF1" w:rsidRPr="00627407" w:rsidRDefault="00660FF1" w:rsidP="00660FF1">
            <w:pPr>
              <w:pStyle w:val="ListParagraph"/>
              <w:widowControl w:val="0"/>
              <w:numPr>
                <w:ilvl w:val="1"/>
                <w:numId w:val="3"/>
              </w:numPr>
              <w:spacing w:after="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14:paraId="44E5B6C0" w14:textId="49D9969F" w:rsidR="00660FF1" w:rsidRPr="00627407" w:rsidRDefault="00660FF1" w:rsidP="00660FF1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  <w:lang w:val="hy-AM"/>
              </w:rPr>
              <w:t>Օ</w:t>
            </w:r>
            <w:r w:rsidRPr="00627407">
              <w:rPr>
                <w:b/>
                <w:sz w:val="20"/>
                <w:szCs w:val="20"/>
                <w:lang w:val="hy-AM"/>
              </w:rPr>
              <w:t xml:space="preserve">ժանդակ (աջակցող) գործառույթների այլընտրանքային ապահովման իրագործելիության </w:t>
            </w:r>
            <w:r>
              <w:rPr>
                <w:b/>
                <w:sz w:val="20"/>
                <w:szCs w:val="20"/>
                <w:lang w:val="hy-AM"/>
              </w:rPr>
              <w:t>վերլուծություն</w:t>
            </w:r>
          </w:p>
        </w:tc>
      </w:tr>
      <w:tr w:rsidR="00660FF1" w:rsidRPr="00E7275D" w14:paraId="262E1A2A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1E1DB7FB" w14:textId="77777777" w:rsidR="00660FF1" w:rsidRPr="00E7275D" w:rsidRDefault="00660FF1" w:rsidP="00660FF1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7527E37C" w14:textId="156825C7" w:rsidR="00660FF1" w:rsidRPr="00E7275D" w:rsidRDefault="00660FF1" w:rsidP="00660FF1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Թվով 6 աջակցող գործառույթների՝ ինտեգրված ծառայության </w:t>
            </w:r>
            <w:r w:rsidRPr="00E7275D">
              <w:rPr>
                <w:i/>
                <w:sz w:val="20"/>
                <w:szCs w:val="20"/>
                <w:lang w:val="hy-AM"/>
              </w:rPr>
              <w:t>(shared service)</w:t>
            </w:r>
            <w:r>
              <w:rPr>
                <w:i/>
                <w:sz w:val="20"/>
                <w:szCs w:val="20"/>
                <w:lang w:val="hy-AM"/>
              </w:rPr>
              <w:t xml:space="preserve"> մոտեցմամբ իրագործելիության ուսումնասիրության տեխնիկական առաջադրանքը հաստատված է ՀԿԲ խորհրդի կողմից </w:t>
            </w:r>
            <w:r w:rsidRPr="00E7275D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E7275D">
              <w:rPr>
                <w:i/>
                <w:sz w:val="20"/>
                <w:szCs w:val="20"/>
                <w:lang w:val="hy-AM"/>
              </w:rPr>
              <w:t>)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12" w:type="dxa"/>
            <w:vAlign w:val="center"/>
          </w:tcPr>
          <w:p w14:paraId="164EFAF2" w14:textId="6BA30A43" w:rsidR="00660FF1" w:rsidRPr="00E7275D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6EFDC2CB" w14:textId="01A57EDF" w:rsidR="00660FF1" w:rsidRPr="00E7275D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1826DE62" w14:textId="04D8E8D1" w:rsidR="00660FF1" w:rsidRPr="00E7275D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660FF1" w:rsidRPr="00E7275D" w14:paraId="13914E6B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51AE7873" w14:textId="77777777" w:rsidR="00660FF1" w:rsidRPr="00E7275D" w:rsidRDefault="00660FF1" w:rsidP="00660FF1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2D4FC0A6" w14:textId="0AD0E3C3" w:rsidR="00660FF1" w:rsidRPr="00E7275D" w:rsidRDefault="00660FF1" w:rsidP="00660FF1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Մրցութային կարգով ընտրված՝ իրագործելիության ուսումնասիրության մշակման խորհրդատուի հետ կնքված է պայմանագիր </w:t>
            </w:r>
            <w:r w:rsidRPr="00E7275D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E7275D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679E7738" w14:textId="77DF4301" w:rsidR="00660FF1" w:rsidRPr="00E7275D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45509428" w14:textId="5A08BCDB" w:rsidR="00660FF1" w:rsidRPr="00E7275D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3F50A330" w14:textId="72A43195" w:rsidR="00660FF1" w:rsidRPr="00E7275D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660FF1" w:rsidRPr="00A434D4" w14:paraId="09CA49D4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51BE4570" w14:textId="77777777" w:rsidR="00660FF1" w:rsidRPr="00E7275D" w:rsidRDefault="00660FF1" w:rsidP="00660FF1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0B7ACB95" w14:textId="4EFC8332" w:rsidR="00660FF1" w:rsidRPr="003B3306" w:rsidRDefault="00660FF1" w:rsidP="00660FF1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</w:t>
            </w:r>
            <w:r w:rsidRPr="00E7275D">
              <w:rPr>
                <w:i/>
                <w:sz w:val="20"/>
                <w:szCs w:val="20"/>
                <w:lang w:val="hy-AM"/>
              </w:rPr>
              <w:t>ջակցող գործառույ</w:t>
            </w:r>
            <w:r>
              <w:rPr>
                <w:i/>
                <w:sz w:val="20"/>
                <w:szCs w:val="20"/>
                <w:lang w:val="hy-AM"/>
              </w:rPr>
              <w:t>թ</w:t>
            </w:r>
            <w:r w:rsidRPr="00E7275D">
              <w:rPr>
                <w:i/>
                <w:sz w:val="20"/>
                <w:szCs w:val="20"/>
                <w:lang w:val="hy-AM"/>
              </w:rPr>
              <w:t xml:space="preserve">ների մասով ինտեգրված ծառայության </w:t>
            </w:r>
            <w:r>
              <w:rPr>
                <w:i/>
                <w:sz w:val="20"/>
                <w:szCs w:val="20"/>
                <w:lang w:val="hy-AM"/>
              </w:rPr>
              <w:t xml:space="preserve">իրագործելիության ուսումնասիրությունը, ներառյալ՝ մոդելի նկարագրությունը, ծախսարդյունավետության վերլուծությունը, դրամական հոսքերի վերլուծությունը, գործառնական, տնտեսական և սոցիալական ազդեցությունները, թիվը </w:t>
            </w:r>
          </w:p>
        </w:tc>
        <w:tc>
          <w:tcPr>
            <w:tcW w:w="1412" w:type="dxa"/>
            <w:vAlign w:val="center"/>
          </w:tcPr>
          <w:p w14:paraId="00E0CA35" w14:textId="7FD51B3C" w:rsidR="00660FF1" w:rsidRPr="00C76DB2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4AB9F3C6" w14:textId="39C3B7B8" w:rsidR="00660FF1" w:rsidRPr="00E7275D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6</w:t>
            </w:r>
          </w:p>
        </w:tc>
        <w:tc>
          <w:tcPr>
            <w:tcW w:w="1559" w:type="dxa"/>
            <w:vAlign w:val="center"/>
          </w:tcPr>
          <w:p w14:paraId="5AC9C653" w14:textId="3369CC7A" w:rsidR="00660FF1" w:rsidRPr="00E7275D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660FF1" w:rsidRPr="00F439D6" w14:paraId="5A5184CF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307EFE2B" w14:textId="77777777" w:rsidR="00660FF1" w:rsidRPr="00F129AB" w:rsidRDefault="00660FF1" w:rsidP="00660FF1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12E97B49" w14:textId="7E962C4A" w:rsidR="00660FF1" w:rsidRPr="00F129AB" w:rsidRDefault="00660FF1" w:rsidP="00660FF1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Իրագործելիության ուսումնասիրության արդյունքները ներկայացված են քաղաքական ղեկավարությանը, և ընտրված են աջակցող գործառույթների 1-ին խմբի մասով ինտեգրված ծառայությունները, թիվ </w:t>
            </w:r>
          </w:p>
        </w:tc>
        <w:tc>
          <w:tcPr>
            <w:tcW w:w="1412" w:type="dxa"/>
            <w:vAlign w:val="center"/>
          </w:tcPr>
          <w:p w14:paraId="222B53D2" w14:textId="5DEFCF3B" w:rsidR="00660FF1" w:rsidRPr="00F129AB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733B70E2" w14:textId="46EF849F" w:rsidR="00660FF1" w:rsidRPr="00F129AB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3</w:t>
            </w:r>
          </w:p>
        </w:tc>
        <w:tc>
          <w:tcPr>
            <w:tcW w:w="1559" w:type="dxa"/>
            <w:vAlign w:val="center"/>
          </w:tcPr>
          <w:p w14:paraId="4A6686E3" w14:textId="09DD67E5" w:rsidR="00660FF1" w:rsidRPr="00F129AB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660FF1" w:rsidRPr="00124B35" w14:paraId="51DC94D9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460EAF2" w14:textId="77777777" w:rsidR="00660FF1" w:rsidRPr="00627407" w:rsidRDefault="00660FF1" w:rsidP="00660FF1">
            <w:pPr>
              <w:pStyle w:val="ListParagraph"/>
              <w:widowControl w:val="0"/>
              <w:numPr>
                <w:ilvl w:val="1"/>
                <w:numId w:val="3"/>
              </w:numPr>
              <w:spacing w:after="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14:paraId="1521EF0D" w14:textId="5342E3C0" w:rsidR="00660FF1" w:rsidRPr="00627407" w:rsidRDefault="00660FF1" w:rsidP="00660FF1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  <w:lang w:val="hy-AM"/>
              </w:rPr>
              <w:t>Օ</w:t>
            </w:r>
            <w:r w:rsidRPr="00627407">
              <w:rPr>
                <w:b/>
                <w:sz w:val="20"/>
                <w:szCs w:val="20"/>
                <w:lang w:val="hy-AM"/>
              </w:rPr>
              <w:t xml:space="preserve">ժանդակ (աջակցող) գործառույթների </w:t>
            </w:r>
            <w:r>
              <w:rPr>
                <w:b/>
                <w:sz w:val="20"/>
                <w:szCs w:val="20"/>
                <w:lang w:val="hy-AM"/>
              </w:rPr>
              <w:t>մասով</w:t>
            </w:r>
            <w:r w:rsidRPr="00627407">
              <w:rPr>
                <w:b/>
                <w:sz w:val="20"/>
                <w:szCs w:val="20"/>
                <w:lang w:val="hy-AM"/>
              </w:rPr>
              <w:t xml:space="preserve"> ինտեգրված ծառայությունների </w:t>
            </w:r>
            <w:r>
              <w:rPr>
                <w:b/>
                <w:sz w:val="20"/>
                <w:szCs w:val="20"/>
                <w:lang w:val="hy-AM"/>
              </w:rPr>
              <w:t>գործարկում</w:t>
            </w:r>
          </w:p>
        </w:tc>
      </w:tr>
      <w:tr w:rsidR="00660FF1" w:rsidRPr="00DD1415" w14:paraId="513C4738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16471B7B" w14:textId="77777777" w:rsidR="00660FF1" w:rsidRPr="00A90F66" w:rsidRDefault="00660FF1" w:rsidP="00660FF1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40F5FE92" w14:textId="01DD689D" w:rsidR="00660FF1" w:rsidRPr="00C23053" w:rsidRDefault="00660FF1" w:rsidP="00660FF1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Ընտրված աջակցող գործառույթների մասով ինտեգրված ծառայությունների ձևավորման նպատակով ապահովված են անհրաժեշտ իրավական հիմքերը </w:t>
            </w:r>
            <w:r w:rsidRPr="00C23053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C23053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38340C6B" w14:textId="3326CFC5" w:rsidR="00660FF1" w:rsidRPr="00C23053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3FCD357F" w14:textId="369E806F" w:rsidR="00660FF1" w:rsidRPr="00C23053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3E8A0DB2" w14:textId="6DBD2E06" w:rsidR="00660FF1" w:rsidRPr="00C23053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660FF1" w:rsidRPr="00DD1415" w14:paraId="5DAC5BC0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10851C38" w14:textId="77777777" w:rsidR="00660FF1" w:rsidRPr="00A90F66" w:rsidRDefault="00660FF1" w:rsidP="00660FF1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5D9840E5" w14:textId="24A75F19" w:rsidR="00660FF1" w:rsidRPr="00C23053" w:rsidRDefault="00660FF1" w:rsidP="00660FF1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Ընտրված աջակցող գործառույթների մասով ինտեգրված ծառայությունների ձևավորման նպատակով ապահովված են անհրաժեշտ տեղեկատվական և այլ հենքային </w:t>
            </w:r>
            <w:r w:rsidRPr="00312604">
              <w:rPr>
                <w:i/>
                <w:sz w:val="20"/>
                <w:szCs w:val="20"/>
                <w:lang w:val="hy-AM"/>
              </w:rPr>
              <w:t xml:space="preserve">(back-end) </w:t>
            </w:r>
            <w:r>
              <w:rPr>
                <w:i/>
                <w:sz w:val="20"/>
                <w:szCs w:val="20"/>
                <w:lang w:val="hy-AM"/>
              </w:rPr>
              <w:t xml:space="preserve">համակարգերը </w:t>
            </w:r>
            <w:r w:rsidRPr="00C23053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C23053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34FE8601" w14:textId="7FF245FF" w:rsidR="00660FF1" w:rsidRPr="00C23053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2367B506" w14:textId="0C743C74" w:rsidR="00660FF1" w:rsidRPr="00C23053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5C9866CB" w14:textId="623FE882" w:rsidR="00660FF1" w:rsidRPr="00C23053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660FF1" w:rsidRPr="00312604" w14:paraId="4629A218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4A907680" w14:textId="77777777" w:rsidR="00660FF1" w:rsidRPr="00A90F66" w:rsidRDefault="00660FF1" w:rsidP="00660FF1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0EF62EBE" w14:textId="77777777" w:rsidR="00660FF1" w:rsidRDefault="00660FF1" w:rsidP="00660FF1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Ընտրված աջակցող գործառույթների մասով ինտեգրված ծառայությունները գործարկված են</w:t>
            </w:r>
          </w:p>
          <w:p w14:paraId="231EEA76" w14:textId="0A1923F1" w:rsidR="00660FF1" w:rsidRPr="00312604" w:rsidRDefault="00660FF1" w:rsidP="00660FF1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312604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Լիարժեք, մասնակի, թերի</w:t>
            </w:r>
            <w:r w:rsidRPr="00312604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74158229" w14:textId="34BA6E6C" w:rsidR="00660FF1" w:rsidRPr="00C23053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782F622A" w14:textId="31BF93C0" w:rsidR="00660FF1" w:rsidRPr="00C23053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4CD5EE73" w14:textId="4919DF05" w:rsidR="00660FF1" w:rsidRPr="00C23053" w:rsidRDefault="00660FF1" w:rsidP="00660FF1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</w:tr>
      <w:tr w:rsidR="00660FF1" w:rsidRPr="00316292" w14:paraId="720DA863" w14:textId="77777777" w:rsidTr="00935459">
        <w:trPr>
          <w:trHeight w:val="340"/>
          <w:jc w:val="center"/>
        </w:trPr>
        <w:tc>
          <w:tcPr>
            <w:tcW w:w="1615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973298C" w14:textId="77777777" w:rsidR="00660FF1" w:rsidRPr="00316292" w:rsidRDefault="00660FF1" w:rsidP="00660FF1">
            <w:pPr>
              <w:spacing w:before="120" w:after="120" w:line="240" w:lineRule="auto"/>
              <w:rPr>
                <w:b/>
                <w:color w:val="1F4E79" w:themeColor="accent1" w:themeShade="80"/>
                <w:sz w:val="20"/>
                <w:szCs w:val="20"/>
              </w:rPr>
            </w:pPr>
            <w:r w:rsidRPr="00316292">
              <w:rPr>
                <w:b/>
                <w:color w:val="1F4E79" w:themeColor="accent1" w:themeShade="80"/>
                <w:sz w:val="20"/>
                <w:szCs w:val="20"/>
              </w:rPr>
              <w:t>ՎԵՐՋՆԱՐԴՅՈՒՆՔԻ ՑՈՒՑԱՆԻՇՆԵՐ</w:t>
            </w:r>
          </w:p>
        </w:tc>
      </w:tr>
      <w:tr w:rsidR="00660FF1" w:rsidRPr="0046212B" w14:paraId="42353521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1101D794" w14:textId="77777777" w:rsidR="00660FF1" w:rsidRPr="00EA61FA" w:rsidRDefault="00660FF1" w:rsidP="00660FF1">
            <w:pPr>
              <w:widowControl w:val="0"/>
              <w:spacing w:before="60" w:after="60" w:line="240" w:lineRule="auto"/>
              <w:jc w:val="right"/>
              <w:rPr>
                <w:color w:val="1F4E79" w:themeColor="accent1" w:themeShade="80"/>
                <w:sz w:val="20"/>
                <w:szCs w:val="20"/>
              </w:rPr>
            </w:pPr>
            <w:r w:rsidRPr="00EA61FA">
              <w:rPr>
                <w:b/>
                <w:color w:val="1F4E79" w:themeColor="accent1" w:themeShade="80"/>
                <w:sz w:val="20"/>
                <w:szCs w:val="20"/>
              </w:rPr>
              <w:t>ԸՆ 4.2.</w:t>
            </w:r>
          </w:p>
        </w:tc>
        <w:tc>
          <w:tcPr>
            <w:tcW w:w="15026" w:type="dxa"/>
            <w:gridSpan w:val="4"/>
            <w:shd w:val="clear" w:color="auto" w:fill="E7E6E6" w:themeFill="background2"/>
            <w:vAlign w:val="center"/>
          </w:tcPr>
          <w:p w14:paraId="0EB7F4C0" w14:textId="77777777" w:rsidR="00660FF1" w:rsidRPr="0046212B" w:rsidRDefault="00660FF1" w:rsidP="00660FF1">
            <w:pPr>
              <w:spacing w:before="60" w:after="60" w:line="240" w:lineRule="auto"/>
              <w:rPr>
                <w:color w:val="1F4E79" w:themeColor="accent1" w:themeShade="80"/>
                <w:sz w:val="20"/>
                <w:szCs w:val="20"/>
              </w:rPr>
            </w:pPr>
            <w:r w:rsidRPr="00EA61FA">
              <w:rPr>
                <w:b/>
                <w:color w:val="1F4E79" w:themeColor="accent1" w:themeShade="80"/>
                <w:sz w:val="20"/>
                <w:szCs w:val="20"/>
              </w:rPr>
              <w:t>Կայացած է հանրային կառավարման բարեփոխումների ոլորտներում միասնական կառավարման համակարգը</w:t>
            </w:r>
          </w:p>
        </w:tc>
      </w:tr>
      <w:tr w:rsidR="00660FF1" w:rsidRPr="00B656F7" w14:paraId="10BF7430" w14:textId="77777777" w:rsidTr="00B656F7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E44027E" w14:textId="77777777" w:rsidR="00660FF1" w:rsidRPr="00794980" w:rsidRDefault="00660FF1" w:rsidP="00660FF1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shd w:val="clear" w:color="auto" w:fill="auto"/>
            <w:vAlign w:val="center"/>
          </w:tcPr>
          <w:p w14:paraId="72C250D0" w14:textId="77777777" w:rsidR="00B656F7" w:rsidRDefault="00660FF1" w:rsidP="00B656F7">
            <w:pPr>
              <w:spacing w:after="0" w:line="240" w:lineRule="auto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 xml:space="preserve">Հանրային կառավարման բարեփոխումների </w:t>
            </w:r>
            <w:r w:rsidR="00B656F7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 xml:space="preserve">ինստիտուցիոնալ կայացվածությունը </w:t>
            </w:r>
          </w:p>
          <w:p w14:paraId="62204488" w14:textId="3D9E08BF" w:rsidR="00660FF1" w:rsidRPr="00B656F7" w:rsidRDefault="00B656F7" w:rsidP="00B656F7">
            <w:pPr>
              <w:spacing w:after="0" w:line="240" w:lineRule="auto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 w:rsidRPr="00B656F7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(</w:t>
            </w: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Լիարժեք, մասնակի, մեկնարկային</w:t>
            </w:r>
            <w:r w:rsidRPr="00B656F7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AF20E6B" w14:textId="578BE20A" w:rsidR="00660FF1" w:rsidRPr="00546C9D" w:rsidRDefault="00B656F7" w:rsidP="00B656F7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1FDFC3" w14:textId="703F6085" w:rsidR="00660FF1" w:rsidRPr="00546C9D" w:rsidRDefault="00B656F7" w:rsidP="00B656F7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D7FADA" w14:textId="289C8B5A" w:rsidR="00660FF1" w:rsidRPr="00546C9D" w:rsidRDefault="00B656F7" w:rsidP="00B656F7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Լիարժեք</w:t>
            </w:r>
          </w:p>
        </w:tc>
      </w:tr>
      <w:tr w:rsidR="00660FF1" w:rsidRPr="005F231D" w14:paraId="38C09D27" w14:textId="77777777" w:rsidTr="00B656F7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BD90AB7" w14:textId="50C35BBA" w:rsidR="00660FF1" w:rsidRPr="004A03E9" w:rsidRDefault="00660FF1" w:rsidP="00660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t>ՎՑ</w:t>
            </w:r>
            <w:r w:rsidR="005F231D">
              <w:rPr>
                <w:i/>
                <w:sz w:val="20"/>
                <w:szCs w:val="20"/>
                <w:lang w:val="hy-AM"/>
              </w:rPr>
              <w:t xml:space="preserve"> 31.1</w:t>
            </w:r>
            <w:r w:rsidRPr="004A03E9"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0495" w:type="dxa"/>
            <w:shd w:val="clear" w:color="auto" w:fill="auto"/>
            <w:vAlign w:val="center"/>
          </w:tcPr>
          <w:p w14:paraId="0E1DDAC7" w14:textId="77777777" w:rsidR="00660FF1" w:rsidRDefault="005F231D" w:rsidP="00660FF1">
            <w:pPr>
              <w:spacing w:after="4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Հանրային կառավարման բարեփոխումների համակարգման կարողությունների որակը</w:t>
            </w:r>
          </w:p>
          <w:p w14:paraId="707CC793" w14:textId="18EBE6FA" w:rsidR="005F231D" w:rsidRPr="005F231D" w:rsidRDefault="005F231D" w:rsidP="00660FF1">
            <w:pPr>
              <w:spacing w:after="4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Գերազանց, լավ, բավարար, միջին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E013BF9" w14:textId="3DE6A2B7" w:rsidR="00660FF1" w:rsidRPr="004E0339" w:rsidRDefault="005F231D" w:rsidP="00B656F7">
            <w:pPr>
              <w:spacing w:after="4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66BD1D" w14:textId="58B59F2F" w:rsidR="00660FF1" w:rsidRPr="004E0339" w:rsidRDefault="005F231D" w:rsidP="00B656F7">
            <w:pPr>
              <w:spacing w:after="4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71CC8A" w14:textId="1F87EF1A" w:rsidR="00660FF1" w:rsidRPr="004E0339" w:rsidRDefault="005F231D" w:rsidP="00B656F7">
            <w:pPr>
              <w:spacing w:after="4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Գերազանց</w:t>
            </w:r>
          </w:p>
        </w:tc>
      </w:tr>
      <w:tr w:rsidR="005F231D" w:rsidRPr="005F231D" w14:paraId="17DA0D96" w14:textId="77777777" w:rsidTr="00B656F7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059C4E6" w14:textId="5F655201" w:rsidR="005F231D" w:rsidRPr="004A03E9" w:rsidRDefault="005F231D" w:rsidP="005F2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t>ՎՑ</w:t>
            </w:r>
            <w:r>
              <w:rPr>
                <w:i/>
                <w:sz w:val="20"/>
                <w:szCs w:val="20"/>
                <w:lang w:val="hy-AM"/>
              </w:rPr>
              <w:t xml:space="preserve"> 31.2</w:t>
            </w:r>
            <w:r w:rsidRPr="004A03E9"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0495" w:type="dxa"/>
            <w:shd w:val="clear" w:color="auto" w:fill="auto"/>
            <w:vAlign w:val="center"/>
          </w:tcPr>
          <w:p w14:paraId="63463D05" w14:textId="40D80230" w:rsidR="005F231D" w:rsidRDefault="005F231D" w:rsidP="005F231D">
            <w:pPr>
              <w:spacing w:after="4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Հանրային ծառայությունների և թվայնացման ոլորտում համակարգման կարողությունների որակը </w:t>
            </w:r>
          </w:p>
          <w:p w14:paraId="1EE37C54" w14:textId="3744D652" w:rsidR="005F231D" w:rsidRPr="00F518E6" w:rsidRDefault="005F231D" w:rsidP="005F231D">
            <w:pPr>
              <w:spacing w:after="4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Գերազանց, լավ, բավարար, միջին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8257504" w14:textId="44CD5A97" w:rsidR="005F231D" w:rsidRPr="004E0339" w:rsidRDefault="005F231D" w:rsidP="005F231D">
            <w:pPr>
              <w:spacing w:after="4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06CD67" w14:textId="15191DA3" w:rsidR="005F231D" w:rsidRPr="004E0339" w:rsidRDefault="005F231D" w:rsidP="005F231D">
            <w:pPr>
              <w:spacing w:after="4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02D60A" w14:textId="7F92B454" w:rsidR="005F231D" w:rsidRPr="004E0339" w:rsidRDefault="005F231D" w:rsidP="005F231D">
            <w:pPr>
              <w:spacing w:after="4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Գերազանց</w:t>
            </w:r>
          </w:p>
        </w:tc>
      </w:tr>
      <w:tr w:rsidR="005F231D" w:rsidRPr="005F231D" w14:paraId="1DFC1A25" w14:textId="77777777" w:rsidTr="00935459">
        <w:trPr>
          <w:trHeight w:val="340"/>
          <w:jc w:val="center"/>
        </w:trPr>
        <w:tc>
          <w:tcPr>
            <w:tcW w:w="16155" w:type="dxa"/>
            <w:gridSpan w:val="5"/>
            <w:vAlign w:val="center"/>
          </w:tcPr>
          <w:p w14:paraId="243EF2FA" w14:textId="77777777" w:rsidR="005F231D" w:rsidRPr="005F231D" w:rsidRDefault="005F231D" w:rsidP="005F231D">
            <w:pPr>
              <w:spacing w:before="120" w:after="120" w:line="240" w:lineRule="auto"/>
              <w:rPr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  <w:lang w:val="hy-AM"/>
              </w:rPr>
              <w:t>ՄԻՋԱՆԿՅԱԼ</w:t>
            </w:r>
            <w:r w:rsidRPr="00EC4FAA">
              <w:rPr>
                <w:b/>
                <w:sz w:val="20"/>
                <w:szCs w:val="20"/>
                <w:lang w:val="hy-AM"/>
              </w:rPr>
              <w:t xml:space="preserve"> ՑՈՒՑԱՆԻՇՆԵՐ</w:t>
            </w:r>
          </w:p>
        </w:tc>
      </w:tr>
      <w:tr w:rsidR="005F231D" w:rsidRPr="00124B35" w14:paraId="27D970FA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6B83AF31" w14:textId="77777777" w:rsidR="005F231D" w:rsidRPr="005F231D" w:rsidRDefault="005F231D" w:rsidP="005F231D">
            <w:pPr>
              <w:widowControl w:val="0"/>
              <w:spacing w:before="60" w:after="60" w:line="240" w:lineRule="auto"/>
              <w:jc w:val="right"/>
              <w:rPr>
                <w:b/>
                <w:sz w:val="20"/>
                <w:szCs w:val="20"/>
                <w:lang w:val="hy-AM"/>
              </w:rPr>
            </w:pPr>
            <w:r w:rsidRPr="005F231D">
              <w:rPr>
                <w:b/>
                <w:sz w:val="20"/>
                <w:szCs w:val="20"/>
                <w:lang w:val="hy-AM"/>
              </w:rPr>
              <w:t>ՄՆ</w:t>
            </w:r>
            <w:r>
              <w:rPr>
                <w:b/>
                <w:sz w:val="20"/>
                <w:szCs w:val="20"/>
                <w:lang w:val="hy-AM"/>
              </w:rPr>
              <w:t xml:space="preserve"> </w:t>
            </w:r>
            <w:r w:rsidRPr="005F231D">
              <w:rPr>
                <w:b/>
                <w:sz w:val="20"/>
                <w:szCs w:val="20"/>
                <w:lang w:val="hy-AM"/>
              </w:rPr>
              <w:t>4.2.1</w:t>
            </w:r>
          </w:p>
        </w:tc>
        <w:tc>
          <w:tcPr>
            <w:tcW w:w="15026" w:type="dxa"/>
            <w:gridSpan w:val="4"/>
            <w:shd w:val="clear" w:color="auto" w:fill="E7E6E6" w:themeFill="background2"/>
            <w:vAlign w:val="center"/>
          </w:tcPr>
          <w:p w14:paraId="35E4DC05" w14:textId="77777777" w:rsidR="005F231D" w:rsidRPr="00124B35" w:rsidRDefault="005F231D" w:rsidP="005F231D">
            <w:pPr>
              <w:widowControl w:val="0"/>
              <w:spacing w:before="60" w:after="60" w:line="240" w:lineRule="auto"/>
              <w:rPr>
                <w:b/>
                <w:sz w:val="20"/>
                <w:szCs w:val="20"/>
                <w:lang w:val="hy-AM"/>
              </w:rPr>
            </w:pPr>
            <w:r w:rsidRPr="005F231D">
              <w:rPr>
                <w:b/>
                <w:sz w:val="20"/>
                <w:szCs w:val="20"/>
                <w:lang w:val="hy-AM"/>
              </w:rPr>
              <w:t>Ձևավորված և կայացած են հանրային կառավարման բարեփոխումների կառավարման ինստիտուցիոնալ հիմ</w:t>
            </w:r>
            <w:r w:rsidRPr="00124B35">
              <w:rPr>
                <w:b/>
                <w:sz w:val="20"/>
                <w:szCs w:val="20"/>
                <w:lang w:val="hy-AM"/>
              </w:rPr>
              <w:t>քերը</w:t>
            </w:r>
          </w:p>
        </w:tc>
      </w:tr>
      <w:tr w:rsidR="005F231D" w:rsidRPr="005F231D" w14:paraId="6A926B05" w14:textId="77777777" w:rsidTr="005F231D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5BCFF365" w14:textId="77777777" w:rsidR="005F231D" w:rsidRPr="00EA7117" w:rsidRDefault="005F231D" w:rsidP="005F231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shd w:val="clear" w:color="auto" w:fill="E7E6E6" w:themeFill="background2"/>
            <w:vAlign w:val="center"/>
          </w:tcPr>
          <w:p w14:paraId="7CB86FD6" w14:textId="77777777" w:rsidR="005F231D" w:rsidRDefault="005F231D" w:rsidP="005F231D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Հանրային կառավարման բարեփոխումների ոլորտում ինստիտուցիոնալ համակարգը կայացած է</w:t>
            </w:r>
          </w:p>
          <w:p w14:paraId="53B95BF5" w14:textId="74DBFD43" w:rsidR="005F231D" w:rsidRPr="005F231D" w:rsidRDefault="005F231D" w:rsidP="005F231D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5F231D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Լիարժեք, մասնակի, մեկնարկային</w:t>
            </w:r>
            <w:r w:rsidRPr="005F231D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14:paraId="09099FEC" w14:textId="51FA5BC0" w:rsidR="005F231D" w:rsidRPr="0088543F" w:rsidRDefault="005F231D" w:rsidP="005F231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5148D303" w14:textId="350797D3" w:rsidR="005F231D" w:rsidRPr="0088543F" w:rsidRDefault="005F231D" w:rsidP="005F231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71D3EF5B" w14:textId="6484C277" w:rsidR="005F231D" w:rsidRPr="0088543F" w:rsidRDefault="005F231D" w:rsidP="005F231D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</w:tr>
      <w:tr w:rsidR="005A0D5C" w:rsidRPr="005F231D" w14:paraId="13497045" w14:textId="77777777" w:rsidTr="005F231D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0E208D7D" w14:textId="77777777" w:rsidR="005A0D5C" w:rsidRPr="00EA7117" w:rsidRDefault="005A0D5C" w:rsidP="005A0D5C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shd w:val="clear" w:color="auto" w:fill="E7E6E6" w:themeFill="background2"/>
            <w:vAlign w:val="center"/>
          </w:tcPr>
          <w:p w14:paraId="7BD32892" w14:textId="21B66F72" w:rsidR="005A0D5C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Հանրային ծառայությունների և թվայնացման ոլորտում ինստիտուցիոնալ համակարգը կայացած է</w:t>
            </w:r>
          </w:p>
          <w:p w14:paraId="11E0B2C1" w14:textId="6EC86F88" w:rsidR="005A0D5C" w:rsidRPr="0088543F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5F231D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Լիարժեք, մասնակի, մեկնարկային</w:t>
            </w:r>
            <w:r w:rsidRPr="005F231D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14:paraId="74364E62" w14:textId="720646DC" w:rsidR="005A0D5C" w:rsidRPr="0088543F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6269EF40" w14:textId="75D94800" w:rsidR="005A0D5C" w:rsidRPr="0088543F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150C4896" w14:textId="2BAC1F5D" w:rsidR="005A0D5C" w:rsidRPr="0088543F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</w:tr>
      <w:tr w:rsidR="005A0D5C" w:rsidRPr="00EC4FAA" w14:paraId="00BB24DE" w14:textId="77777777" w:rsidTr="00935459">
        <w:trPr>
          <w:trHeight w:val="340"/>
          <w:jc w:val="center"/>
        </w:trPr>
        <w:tc>
          <w:tcPr>
            <w:tcW w:w="16155" w:type="dxa"/>
            <w:gridSpan w:val="5"/>
            <w:shd w:val="clear" w:color="auto" w:fill="auto"/>
            <w:vAlign w:val="center"/>
          </w:tcPr>
          <w:p w14:paraId="326C530F" w14:textId="77777777" w:rsidR="005A0D5C" w:rsidRPr="00EC4FAA" w:rsidRDefault="005A0D5C" w:rsidP="005A0D5C">
            <w:pPr>
              <w:spacing w:before="120" w:after="120" w:line="240" w:lineRule="auto"/>
              <w:ind w:left="22"/>
              <w:rPr>
                <w:b/>
                <w:sz w:val="20"/>
                <w:szCs w:val="20"/>
                <w:lang w:val="hy-AM"/>
              </w:rPr>
            </w:pPr>
            <w:r w:rsidRPr="00EC4FAA">
              <w:rPr>
                <w:b/>
                <w:sz w:val="20"/>
                <w:szCs w:val="20"/>
                <w:lang w:val="hy-AM"/>
              </w:rPr>
              <w:lastRenderedPageBreak/>
              <w:t>ՈՒՂՂԱԿԻ ՑՈՒՑԱՆԻՇՆԵՐ</w:t>
            </w:r>
          </w:p>
        </w:tc>
      </w:tr>
      <w:tr w:rsidR="005A0D5C" w:rsidRPr="00124B35" w14:paraId="61F2AE55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68217E4" w14:textId="77777777" w:rsidR="005A0D5C" w:rsidRPr="00627407" w:rsidRDefault="005A0D5C" w:rsidP="005A0D5C">
            <w:pPr>
              <w:pStyle w:val="ListParagraph"/>
              <w:widowControl w:val="0"/>
              <w:numPr>
                <w:ilvl w:val="1"/>
                <w:numId w:val="3"/>
              </w:numPr>
              <w:spacing w:after="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14:paraId="67DB44FE" w14:textId="77777777" w:rsidR="005A0D5C" w:rsidRPr="00627407" w:rsidRDefault="005A0D5C" w:rsidP="005A0D5C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627407">
              <w:rPr>
                <w:b/>
                <w:sz w:val="20"/>
                <w:szCs w:val="20"/>
                <w:lang w:val="hy-AM"/>
              </w:rPr>
              <w:t xml:space="preserve">Հանրային կառավարման բարեփոխումների և հանրային ծառայությունների ու թվայնացման ոլորտներում մանդատի ինստիտուցիոնալ ամրագրում  </w:t>
            </w:r>
          </w:p>
        </w:tc>
      </w:tr>
      <w:tr w:rsidR="005A0D5C" w:rsidRPr="00A90F66" w14:paraId="10E66911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3616E42C" w14:textId="77777777" w:rsidR="005A0D5C" w:rsidRPr="00A90F66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273C380A" w14:textId="77166828" w:rsidR="005A0D5C" w:rsidRPr="007459D2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90F66">
              <w:rPr>
                <w:i/>
                <w:sz w:val="20"/>
                <w:szCs w:val="20"/>
                <w:lang w:val="hy-AM"/>
              </w:rPr>
              <w:t xml:space="preserve">Հանրային կառավարման բարեփոխումների, հանրային ծառայությունների և թվայնացման ոլորտներում </w:t>
            </w:r>
            <w:r>
              <w:rPr>
                <w:i/>
                <w:sz w:val="20"/>
                <w:szCs w:val="20"/>
                <w:lang w:val="hy-AM"/>
              </w:rPr>
              <w:t xml:space="preserve">Կառավարության քաղաքականության համակարգման մասով ինստիտուցիոնալ կարգավորումների առաջարկը քննարկված է քաղաքական ղեկավարության շրջանում և կայացված են որոշումներ </w:t>
            </w:r>
            <w:r w:rsidRPr="007459D2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7459D2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4C3E991F" w14:textId="77777777" w:rsidR="005A0D5C" w:rsidRPr="00A90F66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60" w:type="dxa"/>
            <w:vAlign w:val="center"/>
          </w:tcPr>
          <w:p w14:paraId="18850AAA" w14:textId="77777777" w:rsidR="005A0D5C" w:rsidRPr="00A90F66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42F6CB6A" w14:textId="77777777" w:rsidR="005A0D5C" w:rsidRPr="00A90F66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A90F66" w14:paraId="3998D837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7259768E" w14:textId="77777777" w:rsidR="005A0D5C" w:rsidRPr="00A90F66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6D262D6E" w14:textId="77777777" w:rsidR="005A0D5C" w:rsidRPr="007459D2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Որոշումների հիման վրա իրավական հիմքերը, ներառյալ՝ կառուցվածքային միավորների մասով կարագավորումներն ապահովված են</w:t>
            </w:r>
            <w:r w:rsidRPr="007459D2">
              <w:rPr>
                <w:i/>
                <w:sz w:val="20"/>
                <w:szCs w:val="20"/>
                <w:lang w:val="hy-AM"/>
              </w:rPr>
              <w:t xml:space="preserve"> 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7459D2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6CA9BAF0" w14:textId="77777777" w:rsidR="005A0D5C" w:rsidRPr="00A90F66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60" w:type="dxa"/>
            <w:vAlign w:val="center"/>
          </w:tcPr>
          <w:p w14:paraId="46756B45" w14:textId="77777777" w:rsidR="005A0D5C" w:rsidRPr="00A90F66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21A10711" w14:textId="77777777" w:rsidR="005A0D5C" w:rsidRPr="00A90F66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124B35" w14:paraId="05155D91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7AB82EF" w14:textId="77777777" w:rsidR="005A0D5C" w:rsidRPr="00627407" w:rsidRDefault="005A0D5C" w:rsidP="005A0D5C">
            <w:pPr>
              <w:pStyle w:val="ListParagraph"/>
              <w:widowControl w:val="0"/>
              <w:numPr>
                <w:ilvl w:val="1"/>
                <w:numId w:val="3"/>
              </w:numPr>
              <w:spacing w:after="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14:paraId="49CAD334" w14:textId="112BDA6D" w:rsidR="005A0D5C" w:rsidRPr="00627407" w:rsidRDefault="005A0D5C" w:rsidP="005A0D5C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627407">
              <w:rPr>
                <w:b/>
                <w:sz w:val="20"/>
                <w:szCs w:val="20"/>
                <w:lang w:val="hy-AM"/>
              </w:rPr>
              <w:t>Հանրային կառավարման բարեփոխումների գրասենյակի</w:t>
            </w:r>
            <w:r>
              <w:rPr>
                <w:b/>
                <w:sz w:val="20"/>
                <w:szCs w:val="20"/>
                <w:lang w:val="hy-AM"/>
              </w:rPr>
              <w:t xml:space="preserve"> </w:t>
            </w:r>
            <w:r w:rsidRPr="001E7A0B">
              <w:rPr>
                <w:b/>
                <w:sz w:val="20"/>
                <w:szCs w:val="20"/>
                <w:lang w:val="hy-AM"/>
              </w:rPr>
              <w:t>(</w:t>
            </w:r>
            <w:r>
              <w:rPr>
                <w:b/>
                <w:sz w:val="20"/>
                <w:szCs w:val="20"/>
                <w:lang w:val="hy-AM"/>
              </w:rPr>
              <w:t>ՀԿԲԳ</w:t>
            </w:r>
            <w:r w:rsidRPr="001E7A0B">
              <w:rPr>
                <w:b/>
                <w:sz w:val="20"/>
                <w:szCs w:val="20"/>
                <w:lang w:val="hy-AM"/>
              </w:rPr>
              <w:t xml:space="preserve">) </w:t>
            </w:r>
            <w:r w:rsidRPr="00627407">
              <w:rPr>
                <w:b/>
                <w:sz w:val="20"/>
                <w:szCs w:val="20"/>
                <w:lang w:val="hy-AM"/>
              </w:rPr>
              <w:t xml:space="preserve">հայեցակարգի մշակում, ներառյալ՝ ֆունկցիոնալ շրջանակը, ինստիտուցիոնալ կառավարումը, կազմակերպական կառուցվածքը, անձնակազմի պլանը և ֆինանսական գնահատումը </w:t>
            </w:r>
          </w:p>
        </w:tc>
      </w:tr>
      <w:tr w:rsidR="005A0D5C" w:rsidRPr="00A90F66" w14:paraId="41E10245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1FB337D4" w14:textId="77777777" w:rsidR="005A0D5C" w:rsidRPr="00A90F66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397183AD" w14:textId="4F014522" w:rsidR="005A0D5C" w:rsidRPr="00A90F66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ՀԿԲԳ ստեղծման հայեցակարգի նախագիծը, ներառյալ՝ միջազգային լավագույն փորձի վերլուծությունը, քննարկված է քաղաքական ղեկավարության շրջանում և կայացված են որոշումներ </w:t>
            </w:r>
            <w:r w:rsidRPr="00273F8C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273F8C">
              <w:rPr>
                <w:i/>
                <w:sz w:val="20"/>
                <w:szCs w:val="20"/>
                <w:lang w:val="hy-AM"/>
              </w:rPr>
              <w:t>)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12" w:type="dxa"/>
            <w:vAlign w:val="center"/>
          </w:tcPr>
          <w:p w14:paraId="52D55E83" w14:textId="77777777" w:rsidR="005A0D5C" w:rsidRPr="00A90F66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60" w:type="dxa"/>
            <w:vAlign w:val="center"/>
          </w:tcPr>
          <w:p w14:paraId="5E97992F" w14:textId="77777777" w:rsidR="005A0D5C" w:rsidRPr="00A90F66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78DC98DB" w14:textId="77777777" w:rsidR="005A0D5C" w:rsidRPr="00A90F66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A90F66" w14:paraId="23EE4028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7020DC84" w14:textId="77777777" w:rsidR="005A0D5C" w:rsidRPr="00A90F66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37B8B0C9" w14:textId="5A9FE70A" w:rsidR="005A0D5C" w:rsidRPr="00273F8C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ՀԿԲԳ ստեղծման իրավակարգավորումները գույքագրված են, և ժամանակացույցը կազմված է </w:t>
            </w:r>
            <w:r w:rsidRPr="00273F8C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273F8C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4362DA2C" w14:textId="77777777" w:rsidR="005A0D5C" w:rsidRPr="00A90F66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60" w:type="dxa"/>
            <w:vAlign w:val="center"/>
          </w:tcPr>
          <w:p w14:paraId="4258AAF1" w14:textId="77777777" w:rsidR="005A0D5C" w:rsidRPr="00A90F66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5EA2BB09" w14:textId="77777777" w:rsidR="005A0D5C" w:rsidRPr="00A90F66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124B35" w14:paraId="2C176775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62009FD" w14:textId="77777777" w:rsidR="005A0D5C" w:rsidRPr="00627407" w:rsidRDefault="005A0D5C" w:rsidP="005A0D5C">
            <w:pPr>
              <w:pStyle w:val="ListParagraph"/>
              <w:widowControl w:val="0"/>
              <w:numPr>
                <w:ilvl w:val="1"/>
                <w:numId w:val="3"/>
              </w:numPr>
              <w:spacing w:after="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14:paraId="162BDF04" w14:textId="77777777" w:rsidR="005A0D5C" w:rsidRPr="00627407" w:rsidRDefault="005A0D5C" w:rsidP="005A0D5C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627407">
              <w:rPr>
                <w:b/>
                <w:sz w:val="20"/>
                <w:szCs w:val="20"/>
                <w:lang w:val="hy-AM"/>
              </w:rPr>
              <w:t>Հանրային կառավարման բարեփոխումների գրասենյակի ձևավորման 1-ին փուլի ավարտ</w:t>
            </w:r>
          </w:p>
        </w:tc>
      </w:tr>
      <w:tr w:rsidR="005A0D5C" w:rsidRPr="00A00FC3" w14:paraId="1127C6DC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18E8C687" w14:textId="77777777" w:rsidR="005A0D5C" w:rsidRPr="00A90F66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3514E669" w14:textId="4CA08199" w:rsidR="005A0D5C" w:rsidRPr="00273F8C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ՀԿԲԳ ձևավորման 1-ին փուլի իրավական հիմքերն ապահովված են </w:t>
            </w:r>
            <w:r w:rsidRPr="00AA3B86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AA3B86">
              <w:rPr>
                <w:i/>
                <w:sz w:val="20"/>
                <w:szCs w:val="20"/>
                <w:lang w:val="hy-AM"/>
              </w:rPr>
              <w:t>)</w:t>
            </w:r>
            <w:r>
              <w:rPr>
                <w:i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1412" w:type="dxa"/>
            <w:vAlign w:val="center"/>
          </w:tcPr>
          <w:p w14:paraId="7DD81AEA" w14:textId="77777777" w:rsidR="005A0D5C" w:rsidRPr="00273F8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60" w:type="dxa"/>
            <w:vAlign w:val="center"/>
          </w:tcPr>
          <w:p w14:paraId="668D7BDD" w14:textId="77777777" w:rsidR="005A0D5C" w:rsidRPr="00273F8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5CD5CD09" w14:textId="77777777" w:rsidR="005A0D5C" w:rsidRPr="00273F8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A00FC3" w14:paraId="73058E1E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3E04B1AD" w14:textId="77777777" w:rsidR="005A0D5C" w:rsidRPr="00A90F66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552105D3" w14:textId="252D32F2" w:rsidR="005A0D5C" w:rsidRPr="00273F8C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ՀԿԲԳ ձևավորման 1-ին փուլի ապահովման շրջանակներում անհրաժեշտ ֆինանսական ռեսուրսներն ապահովված են </w:t>
            </w:r>
            <w:r w:rsidRPr="00AA3B86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AA3B86">
              <w:rPr>
                <w:i/>
                <w:sz w:val="20"/>
                <w:szCs w:val="20"/>
                <w:lang w:val="hy-AM"/>
              </w:rPr>
              <w:t>)</w:t>
            </w:r>
            <w:r>
              <w:rPr>
                <w:i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1412" w:type="dxa"/>
            <w:vAlign w:val="center"/>
          </w:tcPr>
          <w:p w14:paraId="6EE95088" w14:textId="77777777" w:rsidR="005A0D5C" w:rsidRPr="00273F8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60" w:type="dxa"/>
            <w:vAlign w:val="center"/>
          </w:tcPr>
          <w:p w14:paraId="07C36C4B" w14:textId="77777777" w:rsidR="005A0D5C" w:rsidRPr="00273F8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6F1E2886" w14:textId="77777777" w:rsidR="005A0D5C" w:rsidRPr="00273F8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A00FC3" w14:paraId="70B67911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372A1567" w14:textId="77777777" w:rsidR="005A0D5C" w:rsidRPr="00A90F66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6483D7AC" w14:textId="42BAF61B" w:rsidR="005A0D5C" w:rsidRPr="004368E5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ՀԿԲԳ ղեկավարը անձնակազմը նշանակված է </w:t>
            </w:r>
            <w:r w:rsidRPr="004368E5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4368E5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30F5D7B9" w14:textId="77777777" w:rsidR="005A0D5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60" w:type="dxa"/>
            <w:vAlign w:val="center"/>
          </w:tcPr>
          <w:p w14:paraId="62619FCF" w14:textId="77777777" w:rsidR="005A0D5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563CAC9A" w14:textId="77777777" w:rsidR="005A0D5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124B35" w14:paraId="49E2FDA2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34F7B50" w14:textId="77777777" w:rsidR="005A0D5C" w:rsidRPr="00627407" w:rsidRDefault="005A0D5C" w:rsidP="005A0D5C">
            <w:pPr>
              <w:pStyle w:val="ListParagraph"/>
              <w:widowControl w:val="0"/>
              <w:numPr>
                <w:ilvl w:val="1"/>
                <w:numId w:val="3"/>
              </w:numPr>
              <w:spacing w:after="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14:paraId="3B3A6289" w14:textId="291ADD26" w:rsidR="005A0D5C" w:rsidRPr="00627407" w:rsidRDefault="005A0D5C" w:rsidP="005A0D5C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627407">
              <w:rPr>
                <w:b/>
                <w:sz w:val="20"/>
                <w:szCs w:val="20"/>
                <w:lang w:val="hy-AM"/>
              </w:rPr>
              <w:t>Հանրային կառավարման բարեփոխումների գրասենյակի ռազմավարական համակարգման թիմի համալրում</w:t>
            </w:r>
          </w:p>
        </w:tc>
      </w:tr>
      <w:tr w:rsidR="005A0D5C" w:rsidRPr="00AA3B86" w14:paraId="52A89EA6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2428FDDB" w14:textId="77777777" w:rsidR="005A0D5C" w:rsidRPr="00AA3B86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539F7168" w14:textId="34B0BFCE" w:rsidR="005A0D5C" w:rsidRPr="00AA3B86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ՀԿԲԳ ռազմավարական համակարգման թիմի համալրման նպատակով պաշտոնների անձնագրերը հաստատված են </w:t>
            </w:r>
            <w:r w:rsidRPr="004368E5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4368E5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26CE7B20" w14:textId="77777777" w:rsidR="005A0D5C" w:rsidRPr="00AA3B86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60" w:type="dxa"/>
            <w:vAlign w:val="center"/>
          </w:tcPr>
          <w:p w14:paraId="5A563405" w14:textId="77777777" w:rsidR="005A0D5C" w:rsidRPr="00AA3B86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381682E7" w14:textId="77777777" w:rsidR="005A0D5C" w:rsidRPr="00AA3B86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AA3B86" w14:paraId="26D89CCE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29DB3221" w14:textId="77777777" w:rsidR="005A0D5C" w:rsidRPr="00AA3B86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591EDE13" w14:textId="36A20990" w:rsidR="005A0D5C" w:rsidRPr="00AA3B86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ՀԿԲԳ ռազմավարական համակարգման անձնակազմի մրցույթը հայտարարված է </w:t>
            </w:r>
            <w:r w:rsidRPr="004368E5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4368E5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103A60B0" w14:textId="77777777" w:rsidR="005A0D5C" w:rsidRPr="00AA3B86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60" w:type="dxa"/>
            <w:vAlign w:val="center"/>
          </w:tcPr>
          <w:p w14:paraId="2A9BF4FD" w14:textId="77777777" w:rsidR="005A0D5C" w:rsidRPr="00AA3B86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3C125877" w14:textId="77777777" w:rsidR="005A0D5C" w:rsidRPr="00AA3B86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AA3B86" w14:paraId="44F923D8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5F0460ED" w14:textId="77777777" w:rsidR="005A0D5C" w:rsidRPr="00AA3B86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460758FC" w14:textId="2CA39E49" w:rsidR="005A0D5C" w:rsidRPr="001E7A0B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ՀԿԲԳ ռազմավարական համակարգման թիմի անձնակազմը համալրված է</w:t>
            </w:r>
            <w:r w:rsidRPr="001E7A0B">
              <w:rPr>
                <w:i/>
                <w:sz w:val="20"/>
                <w:szCs w:val="20"/>
                <w:lang w:val="hy-AM"/>
              </w:rPr>
              <w:t xml:space="preserve"> (</w:t>
            </w:r>
            <w:r>
              <w:rPr>
                <w:i/>
                <w:sz w:val="20"/>
                <w:szCs w:val="20"/>
                <w:lang w:val="hy-AM"/>
              </w:rPr>
              <w:t>աշխատողների թիվ</w:t>
            </w:r>
            <w:r w:rsidRPr="001E7A0B">
              <w:rPr>
                <w:i/>
                <w:sz w:val="20"/>
                <w:szCs w:val="20"/>
                <w:lang w:val="hy-AM"/>
              </w:rPr>
              <w:t xml:space="preserve"> </w:t>
            </w:r>
            <w:r>
              <w:rPr>
                <w:i/>
                <w:sz w:val="20"/>
                <w:szCs w:val="20"/>
                <w:lang w:val="hy-AM"/>
              </w:rPr>
              <w:t>/</w:t>
            </w:r>
            <w:r w:rsidRPr="001E7A0B">
              <w:rPr>
                <w:i/>
                <w:sz w:val="20"/>
                <w:szCs w:val="20"/>
                <w:lang w:val="hy-AM"/>
              </w:rPr>
              <w:t xml:space="preserve"> %)</w:t>
            </w:r>
          </w:p>
        </w:tc>
        <w:tc>
          <w:tcPr>
            <w:tcW w:w="1412" w:type="dxa"/>
            <w:vAlign w:val="center"/>
          </w:tcPr>
          <w:p w14:paraId="22EDA32D" w14:textId="7C66CBBC" w:rsidR="005A0D5C" w:rsidRPr="001E7A0B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hy-AM"/>
              </w:rPr>
              <w:t>7</w:t>
            </w:r>
            <w:r>
              <w:rPr>
                <w:i/>
                <w:sz w:val="20"/>
                <w:szCs w:val="20"/>
              </w:rPr>
              <w:t xml:space="preserve"> / 100</w:t>
            </w:r>
          </w:p>
        </w:tc>
        <w:tc>
          <w:tcPr>
            <w:tcW w:w="1560" w:type="dxa"/>
            <w:vAlign w:val="center"/>
          </w:tcPr>
          <w:p w14:paraId="1199B0D8" w14:textId="77777777" w:rsidR="005A0D5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50220A7C" w14:textId="77777777" w:rsidR="005A0D5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AA3B86" w14:paraId="134F057F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24E0E56B" w14:textId="77777777" w:rsidR="005A0D5C" w:rsidRPr="00AA3B86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62CE0C71" w14:textId="3C35E0F8" w:rsidR="005A0D5C" w:rsidRPr="00B60400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ՀԿԲԳ ռազմավարական համակարգման թիմի անձնակազմն անցել է անհրաժեշտ նախնական ուսուցումը և վերապատրաստումը </w:t>
            </w:r>
            <w:r w:rsidRPr="00B60400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B60400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15C02B56" w14:textId="77777777" w:rsidR="005A0D5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60" w:type="dxa"/>
            <w:vAlign w:val="center"/>
          </w:tcPr>
          <w:p w14:paraId="084B4562" w14:textId="77777777" w:rsidR="005A0D5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4AB16A7C" w14:textId="77777777" w:rsidR="005A0D5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124B35" w14:paraId="1CFC6FCC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9928292" w14:textId="77777777" w:rsidR="005A0D5C" w:rsidRPr="00627407" w:rsidRDefault="005A0D5C" w:rsidP="005A0D5C">
            <w:pPr>
              <w:pStyle w:val="ListParagraph"/>
              <w:widowControl w:val="0"/>
              <w:numPr>
                <w:ilvl w:val="1"/>
                <w:numId w:val="3"/>
              </w:numPr>
              <w:spacing w:after="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14:paraId="64A80609" w14:textId="77777777" w:rsidR="005A0D5C" w:rsidRPr="00627407" w:rsidRDefault="005A0D5C" w:rsidP="005A0D5C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627407">
              <w:rPr>
                <w:b/>
                <w:sz w:val="20"/>
                <w:szCs w:val="20"/>
                <w:lang w:val="hy-AM"/>
              </w:rPr>
              <w:t>Հանրային կառավարման բարեփոխումների գրասենյակի ամբողջական ձևավորում՝ համաձայն հայեցակարգի</w:t>
            </w:r>
          </w:p>
        </w:tc>
      </w:tr>
      <w:tr w:rsidR="005A0D5C" w:rsidRPr="004368E5" w14:paraId="0ED14221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1B59A780" w14:textId="77777777" w:rsidR="005A0D5C" w:rsidRPr="004368E5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597B8A6D" w14:textId="4A799907" w:rsidR="005A0D5C" w:rsidRPr="004368E5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4368E5">
              <w:rPr>
                <w:i/>
                <w:sz w:val="20"/>
                <w:szCs w:val="20"/>
                <w:lang w:val="hy-AM"/>
              </w:rPr>
              <w:t xml:space="preserve">Հայեցակարգի հիման վրա </w:t>
            </w:r>
            <w:r>
              <w:rPr>
                <w:i/>
                <w:sz w:val="20"/>
                <w:szCs w:val="20"/>
                <w:lang w:val="hy-AM"/>
              </w:rPr>
              <w:t>ՀԿԲԳ</w:t>
            </w:r>
            <w:r w:rsidRPr="004368E5">
              <w:rPr>
                <w:i/>
                <w:sz w:val="20"/>
                <w:szCs w:val="20"/>
                <w:lang w:val="hy-AM"/>
              </w:rPr>
              <w:t xml:space="preserve"> </w:t>
            </w:r>
            <w:r>
              <w:rPr>
                <w:i/>
                <w:sz w:val="20"/>
                <w:szCs w:val="20"/>
                <w:lang w:val="hy-AM"/>
              </w:rPr>
              <w:t xml:space="preserve">կառուցվածքային համալրման նպատակով համարժեք իրավական հիմքերն ապահովված են </w:t>
            </w:r>
            <w:r w:rsidRPr="004368E5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4368E5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737A68E3" w14:textId="77777777" w:rsidR="005A0D5C" w:rsidRPr="004368E5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3A16BEE2" w14:textId="77777777" w:rsidR="005A0D5C" w:rsidRPr="004368E5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15A5A5AB" w14:textId="77777777" w:rsidR="005A0D5C" w:rsidRPr="004368E5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4368E5" w14:paraId="4615AFFB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0CE29786" w14:textId="77777777" w:rsidR="005A0D5C" w:rsidRPr="004368E5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6BDBB79C" w14:textId="29520F04" w:rsidR="005A0D5C" w:rsidRPr="004368E5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ՀԿԲԳ նոր կառուցվածքին համարժեք անձնակազմի ամբողջական համալրման պլանը հաստատված է ՀԿԲ խորհրդի կողմից </w:t>
            </w:r>
            <w:r w:rsidRPr="004368E5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4368E5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671FC3E5" w14:textId="77777777" w:rsidR="005A0D5C" w:rsidRPr="004368E5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48AB1B81" w14:textId="77777777" w:rsidR="005A0D5C" w:rsidRPr="004368E5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674B129B" w14:textId="77777777" w:rsidR="005A0D5C" w:rsidRPr="004368E5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4368E5" w14:paraId="7376FEB7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490D0AB2" w14:textId="77777777" w:rsidR="005A0D5C" w:rsidRPr="004368E5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146038B1" w14:textId="643A42D1" w:rsidR="005A0D5C" w:rsidRPr="00775BB4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ՀԿԲԳ անձնակազմի համալրման նպատակով անձնակազմի պաշտոնների անձնագրերը հաստատված են, </w:t>
            </w:r>
            <w:r w:rsidRPr="00775BB4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412" w:type="dxa"/>
            <w:vAlign w:val="center"/>
          </w:tcPr>
          <w:p w14:paraId="4A6B929A" w14:textId="77777777" w:rsidR="005A0D5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1BE3EF8B" w14:textId="77777777" w:rsidR="005A0D5C" w:rsidRPr="00775BB4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1559" w:type="dxa"/>
            <w:vAlign w:val="center"/>
          </w:tcPr>
          <w:p w14:paraId="126979EC" w14:textId="77777777" w:rsidR="005A0D5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4368E5" w14:paraId="3F42D68A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3716A439" w14:textId="77777777" w:rsidR="005A0D5C" w:rsidRPr="004368E5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7AA6EE5A" w14:textId="19FA29B9" w:rsidR="005A0D5C" w:rsidRPr="001A1353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ՀԿԲԳ անձնակազմը համալրված է</w:t>
            </w:r>
            <w:r w:rsidRPr="001A1353">
              <w:rPr>
                <w:i/>
                <w:sz w:val="20"/>
                <w:szCs w:val="20"/>
                <w:lang w:val="hy-AM"/>
              </w:rPr>
              <w:t>, %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12" w:type="dxa"/>
            <w:vAlign w:val="center"/>
          </w:tcPr>
          <w:p w14:paraId="7112F61E" w14:textId="77777777" w:rsidR="005A0D5C" w:rsidRPr="001A1353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7F78CDD0" w14:textId="6E858F76" w:rsidR="005A0D5C" w:rsidRPr="00592D7E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hy-AM"/>
              </w:rPr>
              <w:t>Առնվազն 95</w:t>
            </w:r>
          </w:p>
        </w:tc>
        <w:tc>
          <w:tcPr>
            <w:tcW w:w="1559" w:type="dxa"/>
            <w:vAlign w:val="center"/>
          </w:tcPr>
          <w:p w14:paraId="587C9A93" w14:textId="77777777" w:rsidR="005A0D5C" w:rsidRPr="001A1353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A0D5C" w:rsidRPr="004368E5" w14:paraId="32340C88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022D3D82" w14:textId="77777777" w:rsidR="005A0D5C" w:rsidRPr="004368E5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1C9D61BF" w14:textId="374B064D" w:rsidR="005A0D5C" w:rsidRPr="00D81838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ՀԿԲԳ անձնակազմն անցել է անհրաժեշտ նախնական ուսուցումն ու վերապատրաստումը </w:t>
            </w:r>
            <w:r w:rsidRPr="00D81838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D81838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5CBB94BC" w14:textId="77777777" w:rsidR="005A0D5C" w:rsidRPr="00D81838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2345D18E" w14:textId="77777777" w:rsidR="005A0D5C" w:rsidRPr="00D81838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48850595" w14:textId="77777777" w:rsidR="005A0D5C" w:rsidRPr="00D81838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124B35" w14:paraId="0BBFAB26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1D18A5C" w14:textId="77777777" w:rsidR="005A0D5C" w:rsidRPr="00627407" w:rsidRDefault="005A0D5C" w:rsidP="005A0D5C">
            <w:pPr>
              <w:pStyle w:val="ListParagraph"/>
              <w:widowControl w:val="0"/>
              <w:numPr>
                <w:ilvl w:val="1"/>
                <w:numId w:val="3"/>
              </w:numPr>
              <w:spacing w:after="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14:paraId="2EB5B3CE" w14:textId="77777777" w:rsidR="005A0D5C" w:rsidRPr="00627407" w:rsidRDefault="005A0D5C" w:rsidP="005A0D5C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627407">
              <w:rPr>
                <w:b/>
                <w:sz w:val="20"/>
                <w:szCs w:val="20"/>
                <w:lang w:val="hy-AM"/>
              </w:rPr>
              <w:t>Հանրային կառավարման բարեփոխումների գրասենյակի ներքո քաղաքականության գնահատման թիմի (policy evaluation group) ձևավորում</w:t>
            </w:r>
          </w:p>
        </w:tc>
      </w:tr>
      <w:tr w:rsidR="005A0D5C" w:rsidRPr="00955F20" w14:paraId="2E845979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531584F4" w14:textId="77777777" w:rsidR="005A0D5C" w:rsidRPr="00955F20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7B9A6EA9" w14:textId="77777777" w:rsidR="005A0D5C" w:rsidRPr="00955F20" w:rsidRDefault="005A0D5C" w:rsidP="005A0D5C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 w:rsidRPr="00955F20">
              <w:rPr>
                <w:i/>
                <w:iCs/>
                <w:sz w:val="20"/>
                <w:szCs w:val="20"/>
                <w:lang w:val="hy-AM"/>
              </w:rPr>
              <w:t>Քաղաքականության գնահատման թիմի ձևավորման նպատակով միջազգային լավագույն փորձի հիման հայեցակարգը մշակված է, այդ թվում՝ ֆունկցիոնալ և ֆինանսավորման հարցերը (Այո/Ոչ)</w:t>
            </w:r>
          </w:p>
        </w:tc>
        <w:tc>
          <w:tcPr>
            <w:tcW w:w="1412" w:type="dxa"/>
            <w:vAlign w:val="center"/>
          </w:tcPr>
          <w:p w14:paraId="6E944A6B" w14:textId="77777777" w:rsidR="005A0D5C" w:rsidRPr="00955F20" w:rsidRDefault="005A0D5C" w:rsidP="005A0D5C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955F20"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49F7E2FB" w14:textId="77777777" w:rsidR="005A0D5C" w:rsidRPr="00955F20" w:rsidRDefault="005A0D5C" w:rsidP="005A0D5C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955F20">
              <w:rPr>
                <w:i/>
                <w:iCs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45CB979E" w14:textId="77777777" w:rsidR="005A0D5C" w:rsidRPr="00955F20" w:rsidRDefault="005A0D5C" w:rsidP="005A0D5C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955F20"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</w:tr>
      <w:tr w:rsidR="005A0D5C" w:rsidRPr="00955F20" w14:paraId="2BCD1DF3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26693EF7" w14:textId="77777777" w:rsidR="005A0D5C" w:rsidRPr="00955F20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2EA15290" w14:textId="77777777" w:rsidR="005A0D5C" w:rsidRPr="00955F20" w:rsidRDefault="005A0D5C" w:rsidP="005A0D5C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 w:rsidRPr="00955F20">
              <w:rPr>
                <w:i/>
                <w:iCs/>
                <w:sz w:val="20"/>
                <w:szCs w:val="20"/>
                <w:lang w:val="hy-AM"/>
              </w:rPr>
              <w:t xml:space="preserve">Քաղաքականության գնահատման թիմի ձևավորման հայեցակարգը հաստատված է ՀԿԲ խորհրդի կողմից </w:t>
            </w:r>
          </w:p>
        </w:tc>
        <w:tc>
          <w:tcPr>
            <w:tcW w:w="1412" w:type="dxa"/>
            <w:vAlign w:val="center"/>
          </w:tcPr>
          <w:p w14:paraId="7DE92710" w14:textId="77777777" w:rsidR="005A0D5C" w:rsidRPr="00955F20" w:rsidRDefault="005A0D5C" w:rsidP="005A0D5C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955F20"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748C9F53" w14:textId="77777777" w:rsidR="005A0D5C" w:rsidRPr="00955F20" w:rsidRDefault="005A0D5C" w:rsidP="005A0D5C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955F20">
              <w:rPr>
                <w:i/>
                <w:iCs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51C91F93" w14:textId="77777777" w:rsidR="005A0D5C" w:rsidRPr="00955F20" w:rsidRDefault="005A0D5C" w:rsidP="005A0D5C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955F20"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</w:tr>
      <w:tr w:rsidR="005A0D5C" w:rsidRPr="00955F20" w14:paraId="7D013586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7702BB0E" w14:textId="77777777" w:rsidR="005A0D5C" w:rsidRPr="00955F20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3ECF08BD" w14:textId="77777777" w:rsidR="005A0D5C" w:rsidRPr="00955F20" w:rsidRDefault="005A0D5C" w:rsidP="005A0D5C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 w:rsidRPr="00955F20">
              <w:rPr>
                <w:i/>
                <w:iCs/>
                <w:sz w:val="20"/>
                <w:szCs w:val="20"/>
                <w:lang w:val="hy-AM"/>
              </w:rPr>
              <w:t>Քաղաքականության գնահատման թիմի ձևավորման իրավական հիմքերն ապահովված են (Այո/Ոչ)</w:t>
            </w:r>
          </w:p>
        </w:tc>
        <w:tc>
          <w:tcPr>
            <w:tcW w:w="1412" w:type="dxa"/>
            <w:vAlign w:val="center"/>
          </w:tcPr>
          <w:p w14:paraId="278F0FDB" w14:textId="77777777" w:rsidR="005A0D5C" w:rsidRPr="00955F20" w:rsidRDefault="005A0D5C" w:rsidP="005A0D5C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955F20"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36600C31" w14:textId="77777777" w:rsidR="005A0D5C" w:rsidRPr="00955F20" w:rsidRDefault="005A0D5C" w:rsidP="005A0D5C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955F20">
              <w:rPr>
                <w:i/>
                <w:iCs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1DC08028" w14:textId="77777777" w:rsidR="005A0D5C" w:rsidRPr="00955F20" w:rsidRDefault="005A0D5C" w:rsidP="005A0D5C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955F20"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</w:tr>
      <w:tr w:rsidR="005A0D5C" w:rsidRPr="00955F20" w14:paraId="0C0CA913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326F6252" w14:textId="77777777" w:rsidR="005A0D5C" w:rsidRPr="00955F20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761BBB61" w14:textId="77777777" w:rsidR="005A0D5C" w:rsidRPr="00955F20" w:rsidRDefault="005A0D5C" w:rsidP="005A0D5C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 w:rsidRPr="00955F20">
              <w:rPr>
                <w:i/>
                <w:iCs/>
                <w:sz w:val="20"/>
                <w:szCs w:val="20"/>
                <w:lang w:val="hy-AM"/>
              </w:rPr>
              <w:t>Քաղաքականության գնահատման թիմի ձևավորման նպատակով անձնակազմի տեխնիկական առաջադրանքները մշակված և հաստատված են ՀԿԲ խորհրդի կողմից, %</w:t>
            </w:r>
          </w:p>
        </w:tc>
        <w:tc>
          <w:tcPr>
            <w:tcW w:w="1412" w:type="dxa"/>
            <w:vAlign w:val="center"/>
          </w:tcPr>
          <w:p w14:paraId="20F05F0B" w14:textId="77777777" w:rsidR="005A0D5C" w:rsidRPr="00955F20" w:rsidRDefault="005A0D5C" w:rsidP="005A0D5C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955F2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407AE490" w14:textId="77777777" w:rsidR="005A0D5C" w:rsidRPr="00955F20" w:rsidRDefault="005A0D5C" w:rsidP="005A0D5C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955F20">
              <w:rPr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1559" w:type="dxa"/>
            <w:vAlign w:val="center"/>
          </w:tcPr>
          <w:p w14:paraId="459F51A9" w14:textId="77777777" w:rsidR="005A0D5C" w:rsidRPr="00955F20" w:rsidRDefault="005A0D5C" w:rsidP="005A0D5C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955F20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5A0D5C" w:rsidRPr="00955F20" w14:paraId="399776B0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5CBEE7DC" w14:textId="77777777" w:rsidR="005A0D5C" w:rsidRPr="00955F20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22D1D856" w14:textId="77777777" w:rsidR="005A0D5C" w:rsidRPr="00955F20" w:rsidRDefault="005A0D5C" w:rsidP="005A0D5C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 w:rsidRPr="00955F20">
              <w:rPr>
                <w:i/>
                <w:iCs/>
                <w:sz w:val="20"/>
                <w:szCs w:val="20"/>
                <w:lang w:val="hy-AM"/>
              </w:rPr>
              <w:t>Քաղաքականության գնահատման թիմը համալրված է մրցութային գործընթացի միջոցով, %</w:t>
            </w:r>
          </w:p>
        </w:tc>
        <w:tc>
          <w:tcPr>
            <w:tcW w:w="1412" w:type="dxa"/>
            <w:vAlign w:val="center"/>
          </w:tcPr>
          <w:p w14:paraId="676526EB" w14:textId="77777777" w:rsidR="005A0D5C" w:rsidRPr="00955F20" w:rsidRDefault="005A0D5C" w:rsidP="005A0D5C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955F2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2E92F0BF" w14:textId="77777777" w:rsidR="005A0D5C" w:rsidRPr="00955F20" w:rsidRDefault="005A0D5C" w:rsidP="005A0D5C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955F20">
              <w:rPr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1559" w:type="dxa"/>
            <w:vAlign w:val="center"/>
          </w:tcPr>
          <w:p w14:paraId="562A8E07" w14:textId="77777777" w:rsidR="005A0D5C" w:rsidRPr="00955F20" w:rsidRDefault="005A0D5C" w:rsidP="005A0D5C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955F20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5A0D5C" w:rsidRPr="00955F20" w14:paraId="4BE57E40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02B1171B" w14:textId="77777777" w:rsidR="005A0D5C" w:rsidRPr="00955F20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5ED02021" w14:textId="77777777" w:rsidR="005A0D5C" w:rsidRPr="00955F20" w:rsidRDefault="005A0D5C" w:rsidP="005A0D5C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 w:rsidRPr="00955F20">
              <w:rPr>
                <w:i/>
                <w:iCs/>
                <w:sz w:val="20"/>
                <w:szCs w:val="20"/>
                <w:lang w:val="hy-AM"/>
              </w:rPr>
              <w:t>Քաղաքականության գնահատման թիմի կարողությունների զարգացման ծրագիրը մշակված և հաստատված է ՀԿԲ խորհրդի կողմից (Այո/Ոչ)</w:t>
            </w:r>
          </w:p>
        </w:tc>
        <w:tc>
          <w:tcPr>
            <w:tcW w:w="1412" w:type="dxa"/>
            <w:vAlign w:val="center"/>
          </w:tcPr>
          <w:p w14:paraId="716D6A1B" w14:textId="77777777" w:rsidR="005A0D5C" w:rsidRPr="00955F20" w:rsidRDefault="005A0D5C" w:rsidP="005A0D5C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955F20"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0D8C6FAB" w14:textId="77777777" w:rsidR="005A0D5C" w:rsidRPr="00955F20" w:rsidRDefault="005A0D5C" w:rsidP="005A0D5C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955F20">
              <w:rPr>
                <w:i/>
                <w:iCs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5FA4AF49" w14:textId="77777777" w:rsidR="005A0D5C" w:rsidRPr="00955F20" w:rsidRDefault="005A0D5C" w:rsidP="005A0D5C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955F20"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</w:tr>
      <w:tr w:rsidR="005A0D5C" w:rsidRPr="00955F20" w14:paraId="527B29C7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3E294B52" w14:textId="77777777" w:rsidR="005A0D5C" w:rsidRPr="00955F20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513B5C1C" w14:textId="18F4DF4E" w:rsidR="005A0D5C" w:rsidRPr="00955F20" w:rsidRDefault="005A0D5C" w:rsidP="005A0D5C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 w:rsidRPr="00955F20">
              <w:rPr>
                <w:i/>
                <w:iCs/>
                <w:sz w:val="20"/>
                <w:szCs w:val="20"/>
                <w:lang w:val="hy-AM"/>
              </w:rPr>
              <w:t>Քաղաքականության գնահատման թիմի ֆունկցիոնալ հիմնական գործիքակազմ</w:t>
            </w:r>
            <w:r>
              <w:rPr>
                <w:i/>
                <w:iCs/>
                <w:sz w:val="20"/>
                <w:szCs w:val="20"/>
                <w:lang w:val="hy-AM"/>
              </w:rPr>
              <w:t>ը</w:t>
            </w:r>
            <w:r w:rsidRPr="00955F20">
              <w:rPr>
                <w:i/>
                <w:iCs/>
                <w:sz w:val="20"/>
                <w:szCs w:val="20"/>
                <w:lang w:val="hy-AM"/>
              </w:rPr>
              <w:t xml:space="preserve"> և մեթոդաբանություն</w:t>
            </w:r>
            <w:r>
              <w:rPr>
                <w:i/>
                <w:iCs/>
                <w:sz w:val="20"/>
                <w:szCs w:val="20"/>
                <w:lang w:val="hy-AM"/>
              </w:rPr>
              <w:t xml:space="preserve">ը, ինչպես նաև՝ դրանց մշակման մասով հնարավոր աջակցության և փորձի փոխանակության մեխանիզմներն ու աղբյուրները նույնականացված են՝ ՀԿԲ խորհրդի հաստատմամբ </w:t>
            </w:r>
            <w:r w:rsidRPr="00955F20">
              <w:rPr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i/>
                <w:iCs/>
                <w:sz w:val="20"/>
                <w:szCs w:val="20"/>
                <w:lang w:val="hy-AM"/>
              </w:rPr>
              <w:t>Այո/Ոչ</w:t>
            </w:r>
            <w:r w:rsidRPr="00955F20">
              <w:rPr>
                <w:i/>
                <w:iCs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6D497769" w14:textId="05277307" w:rsidR="005A0D5C" w:rsidRPr="00955F20" w:rsidRDefault="005A0D5C" w:rsidP="005A0D5C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3676DDCC" w14:textId="4F4BCEB7" w:rsidR="005A0D5C" w:rsidRPr="00955F20" w:rsidRDefault="005A0D5C" w:rsidP="005A0D5C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0927AF42" w14:textId="2A460FBC" w:rsidR="005A0D5C" w:rsidRPr="00785CEB" w:rsidRDefault="005A0D5C" w:rsidP="005A0D5C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</w:tr>
      <w:tr w:rsidR="005A0D5C" w:rsidRPr="00124B35" w14:paraId="7BACDE0A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9FE96FA" w14:textId="77777777" w:rsidR="005A0D5C" w:rsidRPr="00627407" w:rsidRDefault="005A0D5C" w:rsidP="005A0D5C">
            <w:pPr>
              <w:pStyle w:val="ListParagraph"/>
              <w:widowControl w:val="0"/>
              <w:numPr>
                <w:ilvl w:val="1"/>
                <w:numId w:val="3"/>
              </w:numPr>
              <w:spacing w:after="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14:paraId="16F2CCF0" w14:textId="30013901" w:rsidR="005A0D5C" w:rsidRPr="00627407" w:rsidRDefault="005A0D5C" w:rsidP="005A0D5C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627407">
              <w:rPr>
                <w:b/>
                <w:sz w:val="20"/>
                <w:szCs w:val="20"/>
                <w:lang w:val="hy-AM"/>
              </w:rPr>
              <w:t xml:space="preserve">Հանրային ծառայությունների և թվայնացման գրասենյակի </w:t>
            </w:r>
            <w:r w:rsidRPr="001E7A0B">
              <w:rPr>
                <w:b/>
                <w:sz w:val="20"/>
                <w:szCs w:val="20"/>
                <w:lang w:val="hy-AM"/>
              </w:rPr>
              <w:t>(</w:t>
            </w:r>
            <w:r>
              <w:rPr>
                <w:b/>
                <w:sz w:val="20"/>
                <w:szCs w:val="20"/>
                <w:lang w:val="hy-AM"/>
              </w:rPr>
              <w:t>ՀԾԹԳ</w:t>
            </w:r>
            <w:r w:rsidRPr="001E7A0B">
              <w:rPr>
                <w:b/>
                <w:sz w:val="20"/>
                <w:szCs w:val="20"/>
                <w:lang w:val="hy-AM"/>
              </w:rPr>
              <w:t>)</w:t>
            </w:r>
            <w:r>
              <w:rPr>
                <w:b/>
                <w:sz w:val="20"/>
                <w:szCs w:val="20"/>
                <w:lang w:val="hy-AM"/>
              </w:rPr>
              <w:t xml:space="preserve"> </w:t>
            </w:r>
            <w:r w:rsidRPr="00627407">
              <w:rPr>
                <w:b/>
                <w:sz w:val="20"/>
                <w:szCs w:val="20"/>
                <w:lang w:val="hy-AM"/>
              </w:rPr>
              <w:t xml:space="preserve">հայեցակարգի մշակում, ներառյալ՝ ֆունկցիոնալ շրջանակը, կազմակերպական կառուցվածքը, անձնակազմի համալրման պլանը և ֆինանսական գնահատումը </w:t>
            </w:r>
          </w:p>
        </w:tc>
      </w:tr>
      <w:tr w:rsidR="005A0D5C" w:rsidRPr="001E7A0B" w14:paraId="3A8A216E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31CF1115" w14:textId="77777777" w:rsidR="005A0D5C" w:rsidRPr="00273F8C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6FCF1862" w14:textId="20D04EB1" w:rsidR="005A0D5C" w:rsidRDefault="005A0D5C" w:rsidP="005A0D5C">
            <w:pPr>
              <w:spacing w:after="0" w:line="240" w:lineRule="auto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ՀԾԹԳ ստեղծման հայեցակարգի նախագիծը, ներառյալ՝ միջազգային լավագույն փորձի վերլուծությունը, քննարկված է քաղաքական ղեկավարության շրջանում և կայացված են որոշումներ </w:t>
            </w:r>
            <w:r w:rsidRPr="00273F8C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273F8C">
              <w:rPr>
                <w:i/>
                <w:sz w:val="20"/>
                <w:szCs w:val="20"/>
                <w:lang w:val="hy-AM"/>
              </w:rPr>
              <w:t>)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12" w:type="dxa"/>
            <w:vAlign w:val="center"/>
          </w:tcPr>
          <w:p w14:paraId="76E76BEC" w14:textId="4C273336" w:rsidR="005A0D5C" w:rsidRDefault="005A0D5C" w:rsidP="005A0D5C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60" w:type="dxa"/>
            <w:vAlign w:val="center"/>
          </w:tcPr>
          <w:p w14:paraId="2724348C" w14:textId="16E47EE7" w:rsidR="005A0D5C" w:rsidRDefault="005A0D5C" w:rsidP="005A0D5C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3300A36B" w14:textId="56E5270D" w:rsidR="005A0D5C" w:rsidRPr="00406BA7" w:rsidRDefault="005A0D5C" w:rsidP="005A0D5C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1E7A0B" w14:paraId="01207AAC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60313F78" w14:textId="77777777" w:rsidR="005A0D5C" w:rsidRPr="00273F8C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5C5CB582" w14:textId="10FB0769" w:rsidR="005A0D5C" w:rsidRDefault="005A0D5C" w:rsidP="005A0D5C">
            <w:pPr>
              <w:spacing w:after="0" w:line="240" w:lineRule="auto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ՀԾԹԳ ստեղծման իրավակարգավորումները գույքագրված են, և ժամանակացույցը կազմված է </w:t>
            </w:r>
            <w:r w:rsidRPr="00273F8C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273F8C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6BAC310A" w14:textId="26D0EF53" w:rsidR="005A0D5C" w:rsidRDefault="005A0D5C" w:rsidP="005A0D5C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60" w:type="dxa"/>
            <w:vAlign w:val="center"/>
          </w:tcPr>
          <w:p w14:paraId="47E22D4A" w14:textId="387A12F4" w:rsidR="005A0D5C" w:rsidRDefault="005A0D5C" w:rsidP="005A0D5C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4AF05602" w14:textId="3E35DF46" w:rsidR="005A0D5C" w:rsidRPr="00406BA7" w:rsidRDefault="005A0D5C" w:rsidP="005A0D5C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124B35" w14:paraId="604FFF5A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7522812" w14:textId="77777777" w:rsidR="005A0D5C" w:rsidRPr="00627407" w:rsidRDefault="005A0D5C" w:rsidP="005A0D5C">
            <w:pPr>
              <w:pStyle w:val="ListParagraph"/>
              <w:widowControl w:val="0"/>
              <w:numPr>
                <w:ilvl w:val="1"/>
                <w:numId w:val="3"/>
              </w:numPr>
              <w:spacing w:after="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14:paraId="55D826A9" w14:textId="77777777" w:rsidR="005A0D5C" w:rsidRPr="00627407" w:rsidRDefault="005A0D5C" w:rsidP="005A0D5C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627407">
              <w:rPr>
                <w:b/>
                <w:sz w:val="20"/>
                <w:szCs w:val="20"/>
                <w:lang w:val="hy-AM"/>
              </w:rPr>
              <w:t>Հայեցակարգի հիման վրա հանրային ծառայությունների և թվայնացման գրասենյակի ձևավորում</w:t>
            </w:r>
          </w:p>
        </w:tc>
      </w:tr>
      <w:tr w:rsidR="005A0D5C" w:rsidRPr="001E7A0B" w14:paraId="5764999A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7804175A" w14:textId="77777777" w:rsidR="005A0D5C" w:rsidRPr="00273F8C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5000DAF8" w14:textId="6FBC488C" w:rsidR="005A0D5C" w:rsidRDefault="005A0D5C" w:rsidP="005A0D5C">
            <w:pPr>
              <w:spacing w:after="0" w:line="240" w:lineRule="auto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ՀԾԹԳ ձևավորման իրավական հիմքերն ապահովված են </w:t>
            </w:r>
            <w:r w:rsidRPr="00AA3B86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AA3B86">
              <w:rPr>
                <w:i/>
                <w:sz w:val="20"/>
                <w:szCs w:val="20"/>
                <w:lang w:val="hy-AM"/>
              </w:rPr>
              <w:t>)</w:t>
            </w:r>
            <w:r>
              <w:rPr>
                <w:i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1412" w:type="dxa"/>
            <w:vAlign w:val="center"/>
          </w:tcPr>
          <w:p w14:paraId="4BDD3EEC" w14:textId="253810C8" w:rsidR="005A0D5C" w:rsidRDefault="005A0D5C" w:rsidP="005A0D5C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60" w:type="dxa"/>
            <w:vAlign w:val="center"/>
          </w:tcPr>
          <w:p w14:paraId="01C3D3FB" w14:textId="72E88E1D" w:rsidR="005A0D5C" w:rsidRDefault="005A0D5C" w:rsidP="005A0D5C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50A7FB68" w14:textId="5EA0D6FC" w:rsidR="005A0D5C" w:rsidRPr="00406BA7" w:rsidRDefault="005A0D5C" w:rsidP="005A0D5C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1E7A0B" w14:paraId="2E56A7B4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49658B1A" w14:textId="77777777" w:rsidR="005A0D5C" w:rsidRPr="00273F8C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57963C56" w14:textId="5B64637A" w:rsidR="005A0D5C" w:rsidRDefault="005A0D5C" w:rsidP="005A0D5C">
            <w:pPr>
              <w:spacing w:after="0" w:line="240" w:lineRule="auto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ՀԾԹԳ ձևավորման շրջանակներում անհրաժեշտ ֆինանսական ռեսուրսներն ապահովված են </w:t>
            </w:r>
            <w:r w:rsidRPr="00AA3B86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AA3B86">
              <w:rPr>
                <w:i/>
                <w:sz w:val="20"/>
                <w:szCs w:val="20"/>
                <w:lang w:val="hy-AM"/>
              </w:rPr>
              <w:t>)</w:t>
            </w:r>
            <w:r>
              <w:rPr>
                <w:i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1412" w:type="dxa"/>
            <w:vAlign w:val="center"/>
          </w:tcPr>
          <w:p w14:paraId="39958B8E" w14:textId="354928AC" w:rsidR="005A0D5C" w:rsidRDefault="005A0D5C" w:rsidP="005A0D5C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60" w:type="dxa"/>
            <w:vAlign w:val="center"/>
          </w:tcPr>
          <w:p w14:paraId="39179809" w14:textId="52AA10CC" w:rsidR="005A0D5C" w:rsidRDefault="005A0D5C" w:rsidP="005A0D5C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593055C1" w14:textId="6153326E" w:rsidR="005A0D5C" w:rsidRPr="00406BA7" w:rsidRDefault="005A0D5C" w:rsidP="005A0D5C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1E7A0B" w14:paraId="4943D508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52789BA6" w14:textId="77777777" w:rsidR="005A0D5C" w:rsidRPr="00273F8C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77F81428" w14:textId="4FC29B5F" w:rsidR="005A0D5C" w:rsidRDefault="005A0D5C" w:rsidP="005A0D5C">
            <w:pPr>
              <w:spacing w:after="0" w:line="240" w:lineRule="auto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ՀԾԹԳ ղեկավարը անձնակազմը նշանակված է </w:t>
            </w:r>
            <w:r w:rsidRPr="004368E5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4368E5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032A2F1B" w14:textId="77CF7D8D" w:rsidR="005A0D5C" w:rsidRDefault="005A0D5C" w:rsidP="005A0D5C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60" w:type="dxa"/>
            <w:vAlign w:val="center"/>
          </w:tcPr>
          <w:p w14:paraId="045DD9EE" w14:textId="6E107598" w:rsidR="005A0D5C" w:rsidRDefault="005A0D5C" w:rsidP="005A0D5C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1F7E3F01" w14:textId="087C2D4D" w:rsidR="005A0D5C" w:rsidRPr="00406BA7" w:rsidRDefault="005A0D5C" w:rsidP="005A0D5C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124B35" w14:paraId="1C644065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D6C6F05" w14:textId="77777777" w:rsidR="005A0D5C" w:rsidRPr="00627407" w:rsidRDefault="005A0D5C" w:rsidP="005A0D5C">
            <w:pPr>
              <w:pStyle w:val="ListParagraph"/>
              <w:widowControl w:val="0"/>
              <w:numPr>
                <w:ilvl w:val="1"/>
                <w:numId w:val="3"/>
              </w:numPr>
              <w:spacing w:after="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14:paraId="53EBE95C" w14:textId="77777777" w:rsidR="005A0D5C" w:rsidRPr="00627407" w:rsidRDefault="005A0D5C" w:rsidP="005A0D5C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627407">
              <w:rPr>
                <w:b/>
                <w:sz w:val="20"/>
                <w:szCs w:val="20"/>
                <w:lang w:val="hy-AM"/>
              </w:rPr>
              <w:t>Հանրային ծառայությունների և թվայնացման գրասենյակի անձնակազմի համալրում</w:t>
            </w:r>
          </w:p>
        </w:tc>
      </w:tr>
      <w:tr w:rsidR="005A0D5C" w:rsidRPr="001E7A0B" w14:paraId="5FA0B692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4D073197" w14:textId="77777777" w:rsidR="005A0D5C" w:rsidRPr="00273F8C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280651F6" w14:textId="1744E6CA" w:rsidR="005A0D5C" w:rsidRDefault="005A0D5C" w:rsidP="005A0D5C">
            <w:pPr>
              <w:spacing w:after="0" w:line="240" w:lineRule="auto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ՀԾԹԳ անձնակազմի համալրման նպատակով պաշտոնների անձնագրերը հաստատված են, </w:t>
            </w:r>
            <w:r w:rsidRPr="00C814C8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412" w:type="dxa"/>
            <w:vAlign w:val="center"/>
          </w:tcPr>
          <w:p w14:paraId="1583179F" w14:textId="49569AF0" w:rsidR="005A0D5C" w:rsidRDefault="005A0D5C" w:rsidP="005A0D5C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1560" w:type="dxa"/>
            <w:vAlign w:val="center"/>
          </w:tcPr>
          <w:p w14:paraId="612DECA7" w14:textId="1A82D4F0" w:rsidR="005A0D5C" w:rsidRDefault="005A0D5C" w:rsidP="005A0D5C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39DC9DDB" w14:textId="282FB64F" w:rsidR="005A0D5C" w:rsidRPr="00406BA7" w:rsidRDefault="005A0D5C" w:rsidP="005A0D5C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1E7A0B" w14:paraId="076F4AC4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3388DAFA" w14:textId="77777777" w:rsidR="005A0D5C" w:rsidRPr="00273F8C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24457DCA" w14:textId="4971B43D" w:rsidR="005A0D5C" w:rsidRDefault="005A0D5C" w:rsidP="005A0D5C">
            <w:pPr>
              <w:spacing w:after="0" w:line="240" w:lineRule="auto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ՀԾԹԳ անձնակազմի մրցույթը հայտարարված է </w:t>
            </w:r>
            <w:r w:rsidRPr="004368E5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4368E5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18F7877A" w14:textId="2A1C6333" w:rsidR="005A0D5C" w:rsidRDefault="005A0D5C" w:rsidP="005A0D5C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60" w:type="dxa"/>
            <w:vAlign w:val="center"/>
          </w:tcPr>
          <w:p w14:paraId="6B1505AB" w14:textId="1E16699B" w:rsidR="005A0D5C" w:rsidRDefault="005A0D5C" w:rsidP="005A0D5C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208773B9" w14:textId="5CDE1D1F" w:rsidR="005A0D5C" w:rsidRPr="00406BA7" w:rsidRDefault="005A0D5C" w:rsidP="005A0D5C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1E7A0B" w14:paraId="3256180A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563ECFAD" w14:textId="77777777" w:rsidR="005A0D5C" w:rsidRPr="00273F8C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42B1FC76" w14:textId="501028D8" w:rsidR="005A0D5C" w:rsidRDefault="005A0D5C" w:rsidP="005A0D5C">
            <w:pPr>
              <w:spacing w:after="0" w:line="240" w:lineRule="auto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ՀԾԹԳ անձնակազմը համալրված է</w:t>
            </w:r>
            <w:r w:rsidRPr="001E7A0B">
              <w:rPr>
                <w:i/>
                <w:sz w:val="20"/>
                <w:szCs w:val="20"/>
                <w:lang w:val="hy-AM"/>
              </w:rPr>
              <w:t xml:space="preserve"> (</w:t>
            </w:r>
            <w:r>
              <w:rPr>
                <w:i/>
                <w:sz w:val="20"/>
                <w:szCs w:val="20"/>
                <w:lang w:val="hy-AM"/>
              </w:rPr>
              <w:t>աշխատողների թիվ</w:t>
            </w:r>
            <w:r w:rsidRPr="001E7A0B">
              <w:rPr>
                <w:i/>
                <w:sz w:val="20"/>
                <w:szCs w:val="20"/>
                <w:lang w:val="hy-AM"/>
              </w:rPr>
              <w:t xml:space="preserve"> </w:t>
            </w:r>
            <w:r>
              <w:rPr>
                <w:i/>
                <w:sz w:val="20"/>
                <w:szCs w:val="20"/>
                <w:lang w:val="hy-AM"/>
              </w:rPr>
              <w:t>/</w:t>
            </w:r>
            <w:r w:rsidRPr="001E7A0B">
              <w:rPr>
                <w:i/>
                <w:sz w:val="20"/>
                <w:szCs w:val="20"/>
                <w:lang w:val="hy-AM"/>
              </w:rPr>
              <w:t xml:space="preserve"> %)</w:t>
            </w:r>
          </w:p>
        </w:tc>
        <w:tc>
          <w:tcPr>
            <w:tcW w:w="1412" w:type="dxa"/>
            <w:vAlign w:val="center"/>
          </w:tcPr>
          <w:p w14:paraId="412F01D3" w14:textId="16FBC69B" w:rsidR="005A0D5C" w:rsidRDefault="005A0D5C" w:rsidP="005A0D5C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4365D604" w14:textId="53FEDD82" w:rsidR="005A0D5C" w:rsidRDefault="005A0D5C" w:rsidP="005A0D5C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7</w:t>
            </w:r>
            <w:r>
              <w:rPr>
                <w:i/>
                <w:sz w:val="20"/>
                <w:szCs w:val="20"/>
              </w:rPr>
              <w:t xml:space="preserve"> / 100</w:t>
            </w:r>
          </w:p>
        </w:tc>
        <w:tc>
          <w:tcPr>
            <w:tcW w:w="1559" w:type="dxa"/>
            <w:vAlign w:val="center"/>
          </w:tcPr>
          <w:p w14:paraId="34D0338A" w14:textId="73849CB7" w:rsidR="005A0D5C" w:rsidRPr="00406BA7" w:rsidRDefault="005A0D5C" w:rsidP="005A0D5C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1E7A0B" w14:paraId="24CC0369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2AEE7E4B" w14:textId="77777777" w:rsidR="005A0D5C" w:rsidRPr="00273F8C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1A6FBC58" w14:textId="417D062D" w:rsidR="005A0D5C" w:rsidRDefault="005A0D5C" w:rsidP="005A0D5C">
            <w:pPr>
              <w:spacing w:after="0" w:line="240" w:lineRule="auto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ՀԾԹԳ անձնակազմն անցել է անհրաժեշտ նախնական ուսուցումը և վերապատրաստումը </w:t>
            </w:r>
            <w:r w:rsidRPr="00B60400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B60400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4B993F2E" w14:textId="7462C330" w:rsidR="005A0D5C" w:rsidRDefault="005A0D5C" w:rsidP="005A0D5C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51199EED" w14:textId="0BE6F649" w:rsidR="005A0D5C" w:rsidRDefault="005A0D5C" w:rsidP="005A0D5C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5EF2D46B" w14:textId="36830D16" w:rsidR="005A0D5C" w:rsidRPr="00406BA7" w:rsidRDefault="005A0D5C" w:rsidP="005A0D5C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C85EB5" w14:paraId="6C94BA99" w14:textId="77777777" w:rsidTr="00935459">
        <w:trPr>
          <w:trHeight w:val="340"/>
          <w:jc w:val="center"/>
        </w:trPr>
        <w:tc>
          <w:tcPr>
            <w:tcW w:w="16155" w:type="dxa"/>
            <w:gridSpan w:val="5"/>
            <w:vAlign w:val="center"/>
          </w:tcPr>
          <w:p w14:paraId="5393EA6A" w14:textId="77777777" w:rsidR="005A0D5C" w:rsidRPr="00C85EB5" w:rsidRDefault="005A0D5C" w:rsidP="005A0D5C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hy-AM"/>
              </w:rPr>
              <w:t>ՄԻՋԱՆԿՅԱԼ</w:t>
            </w:r>
            <w:r w:rsidRPr="00EC4FAA">
              <w:rPr>
                <w:b/>
                <w:sz w:val="20"/>
                <w:szCs w:val="20"/>
                <w:lang w:val="hy-AM"/>
              </w:rPr>
              <w:t xml:space="preserve"> ՑՈՒՑԱՆԻՇՆԵՐ</w:t>
            </w:r>
          </w:p>
        </w:tc>
      </w:tr>
      <w:tr w:rsidR="005A0D5C" w:rsidRPr="00BE5EAA" w14:paraId="143DD134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20C77479" w14:textId="77777777" w:rsidR="005A0D5C" w:rsidRPr="00BE5EAA" w:rsidRDefault="005A0D5C" w:rsidP="005A0D5C">
            <w:pPr>
              <w:widowControl w:val="0"/>
              <w:spacing w:before="60" w:after="60" w:line="240" w:lineRule="auto"/>
              <w:jc w:val="right"/>
              <w:rPr>
                <w:b/>
                <w:sz w:val="20"/>
                <w:szCs w:val="20"/>
              </w:rPr>
            </w:pPr>
            <w:r w:rsidRPr="00C85EB5">
              <w:rPr>
                <w:b/>
                <w:sz w:val="20"/>
                <w:szCs w:val="20"/>
              </w:rPr>
              <w:t>ՄՆ 4.2.2.</w:t>
            </w:r>
          </w:p>
        </w:tc>
        <w:tc>
          <w:tcPr>
            <w:tcW w:w="15026" w:type="dxa"/>
            <w:gridSpan w:val="4"/>
            <w:shd w:val="clear" w:color="auto" w:fill="E7E6E6" w:themeFill="background2"/>
            <w:vAlign w:val="center"/>
          </w:tcPr>
          <w:p w14:paraId="1ECC0739" w14:textId="77777777" w:rsidR="005A0D5C" w:rsidRPr="00BE5EAA" w:rsidRDefault="005A0D5C" w:rsidP="005A0D5C">
            <w:pPr>
              <w:widowControl w:val="0"/>
              <w:spacing w:before="60" w:after="60" w:line="240" w:lineRule="auto"/>
              <w:rPr>
                <w:b/>
                <w:sz w:val="20"/>
                <w:szCs w:val="20"/>
              </w:rPr>
            </w:pPr>
            <w:r w:rsidRPr="00C85EB5">
              <w:rPr>
                <w:b/>
                <w:sz w:val="20"/>
                <w:szCs w:val="20"/>
              </w:rPr>
              <w:t>Ձևավորված են ինստիտուցիոնալ ու ֆունկցիոնալ բարեփոխումների գործիքակազմը և կարողությունները</w:t>
            </w:r>
          </w:p>
        </w:tc>
      </w:tr>
      <w:tr w:rsidR="005A0D5C" w:rsidRPr="005A0D5C" w14:paraId="32AF9867" w14:textId="77777777" w:rsidTr="005A0D5C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228F73E9" w14:textId="77777777" w:rsidR="005A0D5C" w:rsidRPr="00EA7117" w:rsidRDefault="005A0D5C" w:rsidP="005A0D5C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shd w:val="clear" w:color="auto" w:fill="E7E6E6" w:themeFill="background2"/>
            <w:vAlign w:val="center"/>
          </w:tcPr>
          <w:p w14:paraId="12B7C118" w14:textId="77777777" w:rsidR="005A0D5C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Հանրային կառավարման բարեփոխումների ոլորտում տվյալահենք և փաստահենք քաղաքականության մշակման և համակարգման գործիքակազմի որակը </w:t>
            </w:r>
          </w:p>
          <w:p w14:paraId="745E7813" w14:textId="514D5C96" w:rsidR="005A0D5C" w:rsidRPr="005A0D5C" w:rsidRDefault="005A0D5C" w:rsidP="005A0D5C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(</w:t>
            </w:r>
            <w:r>
              <w:rPr>
                <w:i/>
                <w:sz w:val="20"/>
                <w:szCs w:val="20"/>
                <w:lang w:val="hy-AM"/>
              </w:rPr>
              <w:t>Գերազանց, լավ, բավարար, թույլ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14:paraId="67316736" w14:textId="6BEC6475" w:rsidR="005A0D5C" w:rsidRPr="004E4E28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6D517BA0" w14:textId="2865E574" w:rsidR="005A0D5C" w:rsidRPr="004E4E28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6A009060" w14:textId="0D21EA33" w:rsidR="005A0D5C" w:rsidRPr="004E4E28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Լավ</w:t>
            </w:r>
          </w:p>
        </w:tc>
      </w:tr>
      <w:tr w:rsidR="005A0D5C" w:rsidRPr="00EC4FAA" w14:paraId="548CE8B3" w14:textId="77777777" w:rsidTr="00935459">
        <w:trPr>
          <w:trHeight w:val="340"/>
          <w:jc w:val="center"/>
        </w:trPr>
        <w:tc>
          <w:tcPr>
            <w:tcW w:w="16155" w:type="dxa"/>
            <w:gridSpan w:val="5"/>
            <w:shd w:val="clear" w:color="auto" w:fill="auto"/>
            <w:vAlign w:val="center"/>
          </w:tcPr>
          <w:p w14:paraId="5CE4E75E" w14:textId="77777777" w:rsidR="005A0D5C" w:rsidRPr="00EC4FAA" w:rsidRDefault="005A0D5C" w:rsidP="005A0D5C">
            <w:pPr>
              <w:spacing w:before="120" w:after="120" w:line="240" w:lineRule="auto"/>
              <w:ind w:left="22"/>
              <w:rPr>
                <w:b/>
                <w:sz w:val="20"/>
                <w:szCs w:val="20"/>
                <w:lang w:val="hy-AM"/>
              </w:rPr>
            </w:pPr>
            <w:r w:rsidRPr="00EC4FAA">
              <w:rPr>
                <w:b/>
                <w:sz w:val="20"/>
                <w:szCs w:val="20"/>
                <w:lang w:val="hy-AM"/>
              </w:rPr>
              <w:lastRenderedPageBreak/>
              <w:t>ՈՒՂՂԱԿԻ ՑՈՒՑԱՆԻՇՆԵՐ</w:t>
            </w:r>
          </w:p>
        </w:tc>
      </w:tr>
      <w:tr w:rsidR="005A0D5C" w:rsidRPr="00124B35" w14:paraId="3E177FA6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CC7F5EA" w14:textId="77777777" w:rsidR="005A0D5C" w:rsidRPr="00627407" w:rsidRDefault="005A0D5C" w:rsidP="005A0D5C">
            <w:pPr>
              <w:pStyle w:val="ListParagraph"/>
              <w:widowControl w:val="0"/>
              <w:numPr>
                <w:ilvl w:val="1"/>
                <w:numId w:val="3"/>
              </w:numPr>
              <w:spacing w:after="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14:paraId="5E31F882" w14:textId="7325BC52" w:rsidR="005A0D5C" w:rsidRPr="00627407" w:rsidRDefault="005A0D5C" w:rsidP="005A0D5C">
            <w:pPr>
              <w:widowControl w:val="0"/>
              <w:spacing w:after="0" w:line="240" w:lineRule="auto"/>
              <w:rPr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  <w:lang w:val="hy-AM"/>
              </w:rPr>
              <w:t xml:space="preserve">Պետական </w:t>
            </w:r>
            <w:r w:rsidRPr="00627407">
              <w:rPr>
                <w:b/>
                <w:sz w:val="20"/>
                <w:szCs w:val="20"/>
                <w:lang w:val="hy-AM"/>
              </w:rPr>
              <w:t>կառավարման համակարգի</w:t>
            </w:r>
            <w:r>
              <w:rPr>
                <w:b/>
                <w:sz w:val="20"/>
                <w:szCs w:val="20"/>
                <w:lang w:val="hy-AM"/>
              </w:rPr>
              <w:t xml:space="preserve"> </w:t>
            </w:r>
            <w:r w:rsidRPr="00CB3EEA">
              <w:rPr>
                <w:b/>
                <w:sz w:val="20"/>
                <w:szCs w:val="20"/>
                <w:lang w:val="hy-AM"/>
              </w:rPr>
              <w:t>(</w:t>
            </w:r>
            <w:r>
              <w:rPr>
                <w:b/>
                <w:sz w:val="20"/>
                <w:szCs w:val="20"/>
                <w:lang w:val="hy-AM"/>
              </w:rPr>
              <w:t>ՊԿՀ</w:t>
            </w:r>
            <w:r w:rsidRPr="00CB3EEA">
              <w:rPr>
                <w:b/>
                <w:sz w:val="20"/>
                <w:szCs w:val="20"/>
                <w:lang w:val="hy-AM"/>
              </w:rPr>
              <w:t xml:space="preserve">) </w:t>
            </w:r>
            <w:r w:rsidRPr="00627407">
              <w:rPr>
                <w:b/>
                <w:sz w:val="20"/>
                <w:szCs w:val="20"/>
                <w:lang w:val="hy-AM"/>
              </w:rPr>
              <w:t>ֆունկցիոնալ ռեեստրի ձևավորում</w:t>
            </w:r>
          </w:p>
        </w:tc>
      </w:tr>
      <w:tr w:rsidR="005A0D5C" w:rsidRPr="00592D7E" w14:paraId="36A9A55D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2688D6C7" w14:textId="77777777" w:rsidR="005A0D5C" w:rsidRPr="001D1E45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6AA4511B" w14:textId="49CDDE43" w:rsidR="005A0D5C" w:rsidRPr="006C57B1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ՊԿՀ</w:t>
            </w:r>
            <w:r w:rsidRPr="001D1E45">
              <w:rPr>
                <w:i/>
                <w:sz w:val="20"/>
                <w:szCs w:val="20"/>
                <w:lang w:val="hy-AM"/>
              </w:rPr>
              <w:t xml:space="preserve"> </w:t>
            </w:r>
            <w:r>
              <w:rPr>
                <w:i/>
                <w:sz w:val="20"/>
                <w:szCs w:val="20"/>
                <w:lang w:val="hy-AM"/>
              </w:rPr>
              <w:t xml:space="preserve">ֆունկցիոնալ ռեեստրի ձևավորման մեթոդաբանությունը, ներառյալ՝ տրամաբանական կառռւցվածքը, անհրաժեշտ տվյալների ծածկույթը և նկարագրությունը, հաստատված են ՀԿԲ խորհրդի կողմից </w:t>
            </w:r>
            <w:r w:rsidRPr="006C57B1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6C57B1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3CC85738" w14:textId="1D8C41E4" w:rsidR="005A0D5C" w:rsidRPr="001D1E45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60" w:type="dxa"/>
            <w:vAlign w:val="center"/>
          </w:tcPr>
          <w:p w14:paraId="6CC6D416" w14:textId="659946E4" w:rsidR="005A0D5C" w:rsidRPr="001D1E45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22C33A8B" w14:textId="29600CEC" w:rsidR="005A0D5C" w:rsidRPr="001D1E45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592D7E" w14:paraId="4E2F58E9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2539A379" w14:textId="77777777" w:rsidR="005A0D5C" w:rsidRPr="001D1E45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2F4125C3" w14:textId="2786AEE9" w:rsidR="005A0D5C" w:rsidRPr="00CB3EEA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ՊԿՀ ֆունկցիոնալ ռեեստրի ձևավորման գործիքակազմը և մեթոդական ուղեցույցները մշակված են </w:t>
            </w:r>
            <w:r w:rsidRPr="00CB3EEA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CB3EEA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71526448" w14:textId="5F849D32" w:rsidR="005A0D5C" w:rsidRPr="001D1E45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60" w:type="dxa"/>
            <w:vAlign w:val="center"/>
          </w:tcPr>
          <w:p w14:paraId="00DE1213" w14:textId="3379334C" w:rsidR="005A0D5C" w:rsidRPr="001D1E45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62681660" w14:textId="4FC1D8C5" w:rsidR="005A0D5C" w:rsidRPr="001D1E45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592D7E" w14:paraId="09FFEF0D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0972C780" w14:textId="77777777" w:rsidR="005A0D5C" w:rsidRPr="001D1E45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135C3FB6" w14:textId="77286D47" w:rsidR="005A0D5C" w:rsidRPr="00CB3EEA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Ապահովված են ՊԿՀ ֆունկցիոնալ ռեեստրի վարման ընթացակարգերի իրավական հիմքերը </w:t>
            </w:r>
            <w:r w:rsidRPr="00CB3EEA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CB3EEA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5504E429" w14:textId="55BDA38F" w:rsidR="005A0D5C" w:rsidRPr="001D1E45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60" w:type="dxa"/>
            <w:vAlign w:val="center"/>
          </w:tcPr>
          <w:p w14:paraId="37B1D7D4" w14:textId="6585DFCD" w:rsidR="005A0D5C" w:rsidRPr="001D1E45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3CB1BF2D" w14:textId="23A2FFF3" w:rsidR="005A0D5C" w:rsidRPr="001D1E45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124B35" w14:paraId="36AFE2B1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A828710" w14:textId="77777777" w:rsidR="005A0D5C" w:rsidRPr="00627407" w:rsidRDefault="005A0D5C" w:rsidP="005A0D5C">
            <w:pPr>
              <w:pStyle w:val="ListParagraph"/>
              <w:widowControl w:val="0"/>
              <w:numPr>
                <w:ilvl w:val="1"/>
                <w:numId w:val="3"/>
              </w:numPr>
              <w:spacing w:after="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14:paraId="3C843346" w14:textId="14620F69" w:rsidR="005A0D5C" w:rsidRPr="00627407" w:rsidRDefault="005A0D5C" w:rsidP="005A0D5C">
            <w:pPr>
              <w:widowControl w:val="0"/>
              <w:spacing w:after="0" w:line="240" w:lineRule="auto"/>
              <w:rPr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  <w:lang w:val="hy-AM"/>
              </w:rPr>
              <w:t>Պետական</w:t>
            </w:r>
            <w:r w:rsidRPr="00627407">
              <w:rPr>
                <w:b/>
                <w:sz w:val="20"/>
                <w:szCs w:val="20"/>
                <w:lang w:val="hy-AM"/>
              </w:rPr>
              <w:t xml:space="preserve"> կառավարման համակարգի ինստիտուցիոնալ ու գործառութ</w:t>
            </w:r>
            <w:r>
              <w:rPr>
                <w:b/>
                <w:sz w:val="20"/>
                <w:szCs w:val="20"/>
                <w:lang w:val="hy-AM"/>
              </w:rPr>
              <w:t>ային</w:t>
            </w:r>
            <w:r w:rsidRPr="00627407">
              <w:rPr>
                <w:b/>
                <w:sz w:val="20"/>
                <w:szCs w:val="20"/>
                <w:lang w:val="hy-AM"/>
              </w:rPr>
              <w:t xml:space="preserve"> քարտեզագրում</w:t>
            </w:r>
          </w:p>
        </w:tc>
      </w:tr>
      <w:tr w:rsidR="005A0D5C" w:rsidRPr="00E27484" w14:paraId="3B3ED5EA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1498671C" w14:textId="77777777" w:rsidR="005A0D5C" w:rsidRPr="00012134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35B8699A" w14:textId="08400C26" w:rsidR="005A0D5C" w:rsidRPr="00CB3EEA" w:rsidRDefault="005A0D5C" w:rsidP="005A0D5C">
            <w:pPr>
              <w:spacing w:after="0" w:line="240" w:lineRule="auto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 xml:space="preserve">Պետական կառավարման համակարգի ինստիտուցիոնալ և ֆունկցիոնալ քարտեզագրման ժամանակացույցը հաստատված է ՀԿԲ խորհրդի կողմից </w:t>
            </w:r>
            <w:r w:rsidRPr="00CB3EEA">
              <w:rPr>
                <w:sz w:val="20"/>
                <w:szCs w:val="20"/>
                <w:lang w:val="hy-AM"/>
              </w:rPr>
              <w:t>(</w:t>
            </w:r>
            <w:r>
              <w:rPr>
                <w:sz w:val="20"/>
                <w:szCs w:val="20"/>
                <w:lang w:val="hy-AM"/>
              </w:rPr>
              <w:t>Այո/Ոչ</w:t>
            </w:r>
            <w:r w:rsidRPr="00CB3EEA">
              <w:rPr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7EB7F6E8" w14:textId="7D532082" w:rsidR="005A0D5C" w:rsidRPr="00CB3EEA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B3EEA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72882ACC" w14:textId="0B1277A3" w:rsidR="005A0D5C" w:rsidRPr="00CB3EEA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B3EEA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6CDED283" w14:textId="493C83D2" w:rsidR="005A0D5C" w:rsidRPr="00CB3EEA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B3EEA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E27484" w14:paraId="4457B548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74A14241" w14:textId="77777777" w:rsidR="005A0D5C" w:rsidRPr="00012134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6977A60E" w14:textId="64BFFDF5" w:rsidR="005A0D5C" w:rsidRPr="0040428D" w:rsidRDefault="005A0D5C" w:rsidP="005A0D5C">
            <w:pPr>
              <w:spacing w:after="0" w:line="240" w:lineRule="auto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Պետական կառավարման համակարգի ինստիտուցիոնալ և ֆունկցիոնալ քարտեզագրումն իրականացված է</w:t>
            </w:r>
            <w:r w:rsidRPr="0040428D">
              <w:rPr>
                <w:sz w:val="20"/>
                <w:szCs w:val="20"/>
                <w:lang w:val="hy-AM"/>
              </w:rPr>
              <w:t>,</w:t>
            </w:r>
            <w:r>
              <w:rPr>
                <w:sz w:val="20"/>
                <w:szCs w:val="20"/>
                <w:lang w:val="hy-AM"/>
              </w:rPr>
              <w:t xml:space="preserve"> </w:t>
            </w:r>
            <w:r w:rsidRPr="0040428D">
              <w:rPr>
                <w:sz w:val="20"/>
                <w:szCs w:val="20"/>
                <w:lang w:val="hy-AM"/>
              </w:rPr>
              <w:t>%</w:t>
            </w:r>
          </w:p>
        </w:tc>
        <w:tc>
          <w:tcPr>
            <w:tcW w:w="1412" w:type="dxa"/>
            <w:vAlign w:val="center"/>
          </w:tcPr>
          <w:p w14:paraId="2E2A5D66" w14:textId="2DC7B900" w:rsidR="005A0D5C" w:rsidRPr="00CB3EEA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B3EEA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2A4DE4A1" w14:textId="1E9B21C1" w:rsidR="005A0D5C" w:rsidRPr="0040428D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>100</w:t>
            </w:r>
          </w:p>
        </w:tc>
        <w:tc>
          <w:tcPr>
            <w:tcW w:w="1559" w:type="dxa"/>
            <w:vAlign w:val="center"/>
          </w:tcPr>
          <w:p w14:paraId="0948AE69" w14:textId="26442262" w:rsidR="005A0D5C" w:rsidRPr="0040428D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>-</w:t>
            </w:r>
          </w:p>
        </w:tc>
      </w:tr>
      <w:tr w:rsidR="005A0D5C" w:rsidRPr="00124B35" w14:paraId="08E17AD6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269D1E1" w14:textId="77777777" w:rsidR="005A0D5C" w:rsidRPr="00627407" w:rsidRDefault="005A0D5C" w:rsidP="005A0D5C">
            <w:pPr>
              <w:pStyle w:val="ListParagraph"/>
              <w:widowControl w:val="0"/>
              <w:numPr>
                <w:ilvl w:val="1"/>
                <w:numId w:val="3"/>
              </w:numPr>
              <w:spacing w:after="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14:paraId="20A584B9" w14:textId="4DAD0626" w:rsidR="005A0D5C" w:rsidRPr="00627407" w:rsidRDefault="005A0D5C" w:rsidP="005A0D5C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  <w:lang w:val="hy-AM"/>
              </w:rPr>
              <w:t>Կ</w:t>
            </w:r>
            <w:r w:rsidRPr="00627407">
              <w:rPr>
                <w:b/>
                <w:sz w:val="20"/>
                <w:szCs w:val="20"/>
                <w:lang w:val="hy-AM"/>
              </w:rPr>
              <w:t xml:space="preserve">առուցվածքային և ֆունկցիոնալ փոփոխությունների համակարգման ընթացակարգերի </w:t>
            </w:r>
            <w:r>
              <w:rPr>
                <w:b/>
                <w:sz w:val="20"/>
                <w:szCs w:val="20"/>
                <w:lang w:val="hy-AM"/>
              </w:rPr>
              <w:t>արդիականացում</w:t>
            </w:r>
          </w:p>
        </w:tc>
      </w:tr>
      <w:tr w:rsidR="005A0D5C" w:rsidRPr="00CC5152" w14:paraId="53AF3980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7A990F7F" w14:textId="77777777" w:rsidR="005A0D5C" w:rsidRPr="002173CA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5CF47A70" w14:textId="13B54523" w:rsidR="005A0D5C" w:rsidRPr="00D54949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Պետական կառավարման բոլոր մակարդակներում ինստիտուցիոնալ և ֆունկցիոնալ փոփոխություններ նախաձեռնելու և իրականացնելու մասով գործող իրավակարգավորումները և գործնական ընթացակարգերը քարտեզագրված են </w:t>
            </w:r>
            <w:r w:rsidRPr="00D54949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D54949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2A0A0BE8" w14:textId="4323101D" w:rsidR="005A0D5C" w:rsidRPr="00153014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60" w:type="dxa"/>
            <w:vAlign w:val="center"/>
          </w:tcPr>
          <w:p w14:paraId="5E77885D" w14:textId="17456F99" w:rsidR="005A0D5C" w:rsidRPr="00153014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2AB743C2" w14:textId="4F261345" w:rsidR="005A0D5C" w:rsidRPr="00153014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CC5152" w14:paraId="62810B83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4FC497AD" w14:textId="77777777" w:rsidR="005A0D5C" w:rsidRPr="002173CA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43FBA8CE" w14:textId="1C53663B" w:rsidR="005A0D5C" w:rsidRPr="00153014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Պետական կառավարման բոլոր մակարդակներում ինստիտուցիոնալ և ֆունկցիոնալ փոփոխություններ նախաձեռնելու և իրականացնելու մասով կարգավորումների արդիականացման առաջարկությունների փաթեթը հաստատված է ՀԿԲ խորհրդի կողմից </w:t>
            </w:r>
            <w:r w:rsidRPr="00351489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351489">
              <w:rPr>
                <w:i/>
                <w:sz w:val="20"/>
                <w:szCs w:val="20"/>
                <w:lang w:val="hy-AM"/>
              </w:rPr>
              <w:t>)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12" w:type="dxa"/>
            <w:vAlign w:val="center"/>
          </w:tcPr>
          <w:p w14:paraId="2887C253" w14:textId="252A5BDC" w:rsidR="005A0D5C" w:rsidRPr="00153014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60" w:type="dxa"/>
            <w:vAlign w:val="center"/>
          </w:tcPr>
          <w:p w14:paraId="7B36BBAC" w14:textId="22F3DBCE" w:rsidR="005A0D5C" w:rsidRPr="00153014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7DCAA74C" w14:textId="1FA98CCC" w:rsidR="005A0D5C" w:rsidRPr="00153014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CC5152" w14:paraId="3894B1F4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18B90857" w14:textId="77777777" w:rsidR="005A0D5C" w:rsidRPr="00012134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0D81C155" w14:textId="6E413578" w:rsidR="005A0D5C" w:rsidRPr="00351489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Ապահովված են պետական կառավարման բոլոր մակարդակներում ինստիտուցիոնալ և ֆունկցիոնալ փոփոխությունների նախաձեռնման, իրականացման և համակարգման արդիականացման համար անհրաժեշտ իրավական հիմքերը, ներառյալ՝ այդ գործընթացներին առնչվող կամ որպես անմիջական հետևանք՝ հանրային ծառայողների սոցիալական և աշխատանքային իրավունքների պաշտպանության ամրապնդման մասով կարգավորումները </w:t>
            </w:r>
            <w:r w:rsidRPr="00351489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Լիարժեք, մասնակի, թերի</w:t>
            </w:r>
            <w:r w:rsidRPr="00351489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45E2978B" w14:textId="751233B2" w:rsidR="005A0D5C" w:rsidRPr="00153014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Մասնակի</w:t>
            </w:r>
          </w:p>
        </w:tc>
        <w:tc>
          <w:tcPr>
            <w:tcW w:w="1560" w:type="dxa"/>
            <w:vAlign w:val="center"/>
          </w:tcPr>
          <w:p w14:paraId="20DC9C25" w14:textId="7F2A1F3E" w:rsidR="005A0D5C" w:rsidRPr="00153014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  <w:tc>
          <w:tcPr>
            <w:tcW w:w="1559" w:type="dxa"/>
            <w:vAlign w:val="center"/>
          </w:tcPr>
          <w:p w14:paraId="4A5EF974" w14:textId="176AB445" w:rsidR="005A0D5C" w:rsidRPr="00153014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124B35" w14:paraId="6602C00F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6A7BC6E0" w14:textId="77777777" w:rsidR="005A0D5C" w:rsidRPr="00012134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2989626F" w14:textId="75471B13" w:rsidR="005A0D5C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Պետական կառավարման բոլոր մակարդակներում ապահովված է ինստիտուցիոնալ և ֆունկցիոնալ փոփոխությունների իրականացման և համակարգման նոր կարգավորումների վերաբերյալ իրազեկումը, </w:t>
            </w:r>
            <w:r w:rsidRPr="00935459">
              <w:rPr>
                <w:i/>
                <w:sz w:val="20"/>
                <w:szCs w:val="20"/>
                <w:lang w:val="hy-AM"/>
              </w:rPr>
              <w:t>%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12" w:type="dxa"/>
            <w:vAlign w:val="center"/>
          </w:tcPr>
          <w:p w14:paraId="1691F4C0" w14:textId="7378A4D3" w:rsidR="005A0D5C" w:rsidRPr="00935459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7867149B" w14:textId="0ABF0F66" w:rsidR="005A0D5C" w:rsidRPr="00935459" w:rsidRDefault="005A0D5C" w:rsidP="005A0D5C">
            <w:pPr>
              <w:spacing w:after="0" w:line="240" w:lineRule="auto"/>
              <w:ind w:left="-113" w:right="-111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Քաղաքական, հայեցողական, վարչական, պետական ծառայության ղեկավար պաշտոններ՝ 100</w:t>
            </w:r>
          </w:p>
        </w:tc>
        <w:tc>
          <w:tcPr>
            <w:tcW w:w="1559" w:type="dxa"/>
            <w:vAlign w:val="center"/>
          </w:tcPr>
          <w:p w14:paraId="7A87C836" w14:textId="103C6FB4" w:rsidR="005A0D5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Պետական ծառայողներ, </w:t>
            </w:r>
          </w:p>
          <w:p w14:paraId="258E7A9E" w14:textId="0F4860DC" w:rsidR="005A0D5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տարածքային և տեղական մակարդակ՝ 100</w:t>
            </w:r>
          </w:p>
        </w:tc>
      </w:tr>
      <w:tr w:rsidR="005A0D5C" w:rsidRPr="00124B35" w14:paraId="0FF10AFC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CCAB01E" w14:textId="77777777" w:rsidR="005A0D5C" w:rsidRPr="00627407" w:rsidRDefault="005A0D5C" w:rsidP="005A0D5C">
            <w:pPr>
              <w:pStyle w:val="ListParagraph"/>
              <w:widowControl w:val="0"/>
              <w:numPr>
                <w:ilvl w:val="1"/>
                <w:numId w:val="3"/>
              </w:numPr>
              <w:spacing w:after="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14:paraId="26D336FB" w14:textId="626ED31D" w:rsidR="005A0D5C" w:rsidRPr="00627407" w:rsidRDefault="005A0D5C" w:rsidP="005A0D5C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  <w:lang w:val="hy-AM"/>
              </w:rPr>
              <w:t>Պետական կ</w:t>
            </w:r>
            <w:r w:rsidRPr="00627407">
              <w:rPr>
                <w:b/>
                <w:sz w:val="20"/>
                <w:szCs w:val="20"/>
                <w:lang w:val="hy-AM"/>
              </w:rPr>
              <w:t>առավարման համակարգի ինստիտուցիոնալ և գործառութային արդիականացման գործիք</w:t>
            </w:r>
            <w:r>
              <w:rPr>
                <w:b/>
                <w:sz w:val="20"/>
                <w:szCs w:val="20"/>
                <w:lang w:val="hy-AM"/>
              </w:rPr>
              <w:t>ակազմի ներդրում</w:t>
            </w:r>
          </w:p>
        </w:tc>
      </w:tr>
      <w:tr w:rsidR="005A0D5C" w:rsidRPr="005D1EEC" w14:paraId="3F4134EA" w14:textId="77777777" w:rsidTr="005D1EEC">
        <w:trPr>
          <w:trHeight w:val="340"/>
          <w:jc w:val="center"/>
        </w:trPr>
        <w:tc>
          <w:tcPr>
            <w:tcW w:w="1129" w:type="dxa"/>
            <w:vAlign w:val="center"/>
          </w:tcPr>
          <w:p w14:paraId="2D3F2A2F" w14:textId="77777777" w:rsidR="005A0D5C" w:rsidRPr="005D1EEC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6B420F3C" w14:textId="69ED426D" w:rsidR="005A0D5C" w:rsidRPr="005D1EEC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5D1EEC">
              <w:rPr>
                <w:i/>
                <w:sz w:val="20"/>
                <w:szCs w:val="20"/>
                <w:lang w:val="hy-AM"/>
              </w:rPr>
              <w:t>Պետական համակարգի ֆունկցիոնալ և ինստիտուցիոնալ փոփոխությունների գործընթացների կառավարման գործիքակազմի մշակման նպատակով մրցութային կարգով ներգրավված են խորհրդատվական ծառայություններ (Այո/Ոչ)</w:t>
            </w:r>
          </w:p>
        </w:tc>
        <w:tc>
          <w:tcPr>
            <w:tcW w:w="1412" w:type="dxa"/>
            <w:vAlign w:val="center"/>
          </w:tcPr>
          <w:p w14:paraId="604F598C" w14:textId="271175CF" w:rsidR="005A0D5C" w:rsidRPr="005D1EE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5D1EEC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5F2B274D" w14:textId="0A767B31" w:rsidR="005A0D5C" w:rsidRPr="005D1EE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5D1EEC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158F8DD7" w14:textId="7D3A37F8" w:rsidR="005A0D5C" w:rsidRPr="005D1EE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5D1EEC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5D1EEC" w14:paraId="53FD4C78" w14:textId="77777777" w:rsidTr="005D1EEC">
        <w:trPr>
          <w:trHeight w:val="340"/>
          <w:jc w:val="center"/>
        </w:trPr>
        <w:tc>
          <w:tcPr>
            <w:tcW w:w="1129" w:type="dxa"/>
            <w:vAlign w:val="center"/>
          </w:tcPr>
          <w:p w14:paraId="4397DD9C" w14:textId="77777777" w:rsidR="005A0D5C" w:rsidRPr="005D1EEC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341D7307" w14:textId="63BBC122" w:rsidR="005A0D5C" w:rsidRPr="005D1EEC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5D1EEC">
              <w:rPr>
                <w:i/>
                <w:sz w:val="20"/>
                <w:szCs w:val="20"/>
                <w:lang w:val="hy-AM"/>
              </w:rPr>
              <w:t>Պետական համակարգի ֆունկցիոնալ և ինստիտուցիոնալ փոփոխությունների գործընթացների կառավարման գործիք</w:t>
            </w:r>
            <w:r>
              <w:rPr>
                <w:i/>
                <w:sz w:val="20"/>
                <w:szCs w:val="20"/>
                <w:lang w:val="hy-AM"/>
              </w:rPr>
              <w:t xml:space="preserve">ակազմի ամբողջական փաթեթը, ներառյալ՝ մեթոդական ուղեցույցները, հաստատված են ՀԿԲ խորհրդի կողմից </w:t>
            </w:r>
            <w:r w:rsidRPr="0033241E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33241E">
              <w:rPr>
                <w:i/>
                <w:sz w:val="20"/>
                <w:szCs w:val="20"/>
                <w:lang w:val="hy-AM"/>
              </w:rPr>
              <w:t>)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12" w:type="dxa"/>
            <w:vAlign w:val="center"/>
          </w:tcPr>
          <w:p w14:paraId="68D2A6B6" w14:textId="5EFEFEDB" w:rsidR="005A0D5C" w:rsidRPr="005D1EE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745285C8" w14:textId="74D2BF23" w:rsidR="005A0D5C" w:rsidRPr="005D1EE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1CE3388D" w14:textId="29FBBC5F" w:rsidR="005A0D5C" w:rsidRPr="005D1EE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5D1EEC" w14:paraId="4B3DF716" w14:textId="77777777" w:rsidTr="005D1EEC">
        <w:trPr>
          <w:trHeight w:val="340"/>
          <w:jc w:val="center"/>
        </w:trPr>
        <w:tc>
          <w:tcPr>
            <w:tcW w:w="1129" w:type="dxa"/>
            <w:vAlign w:val="center"/>
          </w:tcPr>
          <w:p w14:paraId="376B69DE" w14:textId="77777777" w:rsidR="005A0D5C" w:rsidRPr="005D1EEC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2EC92E0F" w14:textId="386D132B" w:rsidR="005A0D5C" w:rsidRPr="0033241E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5D1EEC">
              <w:rPr>
                <w:i/>
                <w:sz w:val="20"/>
                <w:szCs w:val="20"/>
                <w:lang w:val="hy-AM"/>
              </w:rPr>
              <w:t>Պետական համակարգի ֆունկցիոնալ և ինստիտուցիոնալ փոփոխությունների գործընթացների կառավարման</w:t>
            </w:r>
            <w:r>
              <w:rPr>
                <w:i/>
                <w:sz w:val="20"/>
                <w:szCs w:val="20"/>
                <w:lang w:val="hy-AM"/>
              </w:rPr>
              <w:t xml:space="preserve"> թվային հարթակի նախագծման ընկերությունը ներգրավված է մրցութային կարգով </w:t>
            </w:r>
            <w:r w:rsidRPr="0033241E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33241E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76F8C911" w14:textId="32B643E5" w:rsidR="005A0D5C" w:rsidRPr="005D1EE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4146864A" w14:textId="110475F7" w:rsidR="005A0D5C" w:rsidRPr="005D1EE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499A9B20" w14:textId="5130AB68" w:rsidR="005A0D5C" w:rsidRPr="005D1EE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CC5152" w14:paraId="64F69B66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660A0B26" w14:textId="77777777" w:rsidR="005A0D5C" w:rsidRPr="00012134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2A5AA518" w14:textId="0231CF9E" w:rsidR="005A0D5C" w:rsidRPr="00011748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5D1EEC">
              <w:rPr>
                <w:i/>
                <w:sz w:val="20"/>
                <w:szCs w:val="20"/>
                <w:lang w:val="hy-AM"/>
              </w:rPr>
              <w:t>Պետական համակարգի ֆունկցիոնալ և ինստիտուցիոնալ կառավարման</w:t>
            </w:r>
            <w:r>
              <w:rPr>
                <w:i/>
                <w:sz w:val="20"/>
                <w:szCs w:val="20"/>
                <w:lang w:val="hy-AM"/>
              </w:rPr>
              <w:t xml:space="preserve"> թվային հարթակը</w:t>
            </w:r>
            <w:r w:rsidRPr="00011748">
              <w:rPr>
                <w:i/>
                <w:sz w:val="20"/>
                <w:szCs w:val="20"/>
                <w:lang w:val="hy-AM"/>
              </w:rPr>
              <w:t xml:space="preserve">, </w:t>
            </w:r>
            <w:r>
              <w:rPr>
                <w:i/>
                <w:sz w:val="20"/>
                <w:szCs w:val="20"/>
                <w:lang w:val="hy-AM"/>
              </w:rPr>
              <w:t xml:space="preserve">ներառյալ՝ մեթոդական ուղեցույցները, ազդեցությունների գնահատման ներդրված մոդուլները, վերլուծական գործիքները, ստանդարտ հաշվետվությունները, մշակված և հաստատված է ՀԿԲ խորհրդի կողմից </w:t>
            </w:r>
            <w:r w:rsidRPr="00011748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011748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727C5FF5" w14:textId="03E6C8D3" w:rsidR="005A0D5C" w:rsidRPr="0033241E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287A3CD5" w14:textId="146B88D3" w:rsidR="005A0D5C" w:rsidRPr="0033241E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747C708C" w14:textId="0EAA81E1" w:rsidR="005A0D5C" w:rsidRPr="0033241E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CC5152" w14:paraId="27126257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63B491A9" w14:textId="77777777" w:rsidR="005A0D5C" w:rsidRPr="00012134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2144F908" w14:textId="6DC9BA33" w:rsidR="005A0D5C" w:rsidRPr="00011748" w:rsidRDefault="005A0D5C" w:rsidP="005A0D5C">
            <w:pPr>
              <w:spacing w:after="0" w:line="240" w:lineRule="auto"/>
              <w:rPr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Ապահովված է պ</w:t>
            </w:r>
            <w:r w:rsidRPr="005D1EEC">
              <w:rPr>
                <w:i/>
                <w:sz w:val="20"/>
                <w:szCs w:val="20"/>
                <w:lang w:val="hy-AM"/>
              </w:rPr>
              <w:t>ետական կառավարման համակարգի ֆունկցիոնալ և ինստիտուցիոնալ կառավարման</w:t>
            </w:r>
            <w:r>
              <w:rPr>
                <w:i/>
                <w:sz w:val="20"/>
                <w:szCs w:val="20"/>
                <w:lang w:val="hy-AM"/>
              </w:rPr>
              <w:t xml:space="preserve"> թվային հարթակի ինտեգրումը թվային կառավարման գործող համակարգերի հետ </w:t>
            </w:r>
            <w:r w:rsidRPr="00011748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011748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6E126C50" w14:textId="52B310B0" w:rsidR="005A0D5C" w:rsidRPr="0033241E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53D2330B" w14:textId="31F49703" w:rsidR="005A0D5C" w:rsidRPr="0033241E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41FD221C" w14:textId="0830398D" w:rsidR="005A0D5C" w:rsidRPr="0033241E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CC5152" w14:paraId="4417A6F8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0753791A" w14:textId="77777777" w:rsidR="005A0D5C" w:rsidRPr="00012134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28599797" w14:textId="372E4909" w:rsidR="005A0D5C" w:rsidRPr="00C91D32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Պ</w:t>
            </w:r>
            <w:r w:rsidRPr="005D1EEC">
              <w:rPr>
                <w:i/>
                <w:sz w:val="20"/>
                <w:szCs w:val="20"/>
                <w:lang w:val="hy-AM"/>
              </w:rPr>
              <w:t>ետական համակարգի ֆունկցիոնալ և ինստիտուցիոնալ կառավարման</w:t>
            </w:r>
            <w:r>
              <w:rPr>
                <w:i/>
                <w:sz w:val="20"/>
                <w:szCs w:val="20"/>
                <w:lang w:val="hy-AM"/>
              </w:rPr>
              <w:t xml:space="preserve"> թվային հարթակի կիրառումն ապահովող աշխատողների ուսուցումն ու վերապատրաստումը, </w:t>
            </w:r>
            <w:r w:rsidRPr="00C91D32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412" w:type="dxa"/>
            <w:vAlign w:val="center"/>
          </w:tcPr>
          <w:p w14:paraId="101937BA" w14:textId="6FE6D86C" w:rsidR="005A0D5C" w:rsidRPr="00C91D32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327B9311" w14:textId="5BD9F8A6" w:rsidR="005A0D5C" w:rsidRPr="00C91D32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1559" w:type="dxa"/>
            <w:vAlign w:val="center"/>
          </w:tcPr>
          <w:p w14:paraId="49C5CB5E" w14:textId="1CE0ED85" w:rsidR="005A0D5C" w:rsidRPr="00C91D32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A0D5C" w:rsidRPr="000537C4" w14:paraId="30F27838" w14:textId="77777777" w:rsidTr="00935459">
        <w:trPr>
          <w:trHeight w:val="340"/>
          <w:jc w:val="center"/>
        </w:trPr>
        <w:tc>
          <w:tcPr>
            <w:tcW w:w="1615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A6D5F6B" w14:textId="77777777" w:rsidR="005A0D5C" w:rsidRPr="000537C4" w:rsidRDefault="005A0D5C" w:rsidP="005A0D5C">
            <w:pPr>
              <w:spacing w:before="120" w:after="120" w:line="240" w:lineRule="auto"/>
              <w:rPr>
                <w:b/>
                <w:color w:val="1F4E79" w:themeColor="accent1" w:themeShade="80"/>
                <w:sz w:val="20"/>
                <w:szCs w:val="20"/>
              </w:rPr>
            </w:pPr>
            <w:r w:rsidRPr="000537C4">
              <w:rPr>
                <w:b/>
                <w:color w:val="1F4E79" w:themeColor="accent1" w:themeShade="80"/>
                <w:sz w:val="20"/>
                <w:szCs w:val="20"/>
              </w:rPr>
              <w:t>ՎԵՐՋՆԱՐԴՅՈՒՆՔԻ ՑՈՒՑԱՆԻՇՆԵՐ</w:t>
            </w:r>
          </w:p>
        </w:tc>
      </w:tr>
      <w:tr w:rsidR="005A0D5C" w:rsidRPr="0046212B" w14:paraId="3602CA3D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60FAC8D8" w14:textId="77777777" w:rsidR="005A0D5C" w:rsidRPr="00EA61FA" w:rsidRDefault="005A0D5C" w:rsidP="005A0D5C">
            <w:pPr>
              <w:widowControl w:val="0"/>
              <w:spacing w:before="60" w:after="60" w:line="240" w:lineRule="auto"/>
              <w:jc w:val="right"/>
              <w:rPr>
                <w:color w:val="1F4E79" w:themeColor="accent1" w:themeShade="80"/>
                <w:sz w:val="20"/>
                <w:szCs w:val="20"/>
              </w:rPr>
            </w:pPr>
            <w:r w:rsidRPr="00EA61FA">
              <w:rPr>
                <w:b/>
                <w:color w:val="1F4E79" w:themeColor="accent1" w:themeShade="80"/>
                <w:sz w:val="20"/>
                <w:szCs w:val="20"/>
              </w:rPr>
              <w:t>ԸՆ 4.3.</w:t>
            </w:r>
          </w:p>
        </w:tc>
        <w:tc>
          <w:tcPr>
            <w:tcW w:w="15026" w:type="dxa"/>
            <w:gridSpan w:val="4"/>
            <w:shd w:val="clear" w:color="auto" w:fill="E7E6E6" w:themeFill="background2"/>
            <w:vAlign w:val="center"/>
          </w:tcPr>
          <w:p w14:paraId="0FF7F1C5" w14:textId="77777777" w:rsidR="005A0D5C" w:rsidRPr="0046212B" w:rsidRDefault="005A0D5C" w:rsidP="005A0D5C">
            <w:pPr>
              <w:spacing w:before="60" w:after="60" w:line="240" w:lineRule="auto"/>
              <w:rPr>
                <w:color w:val="1F4E79" w:themeColor="accent1" w:themeShade="80"/>
                <w:sz w:val="20"/>
                <w:szCs w:val="20"/>
              </w:rPr>
            </w:pPr>
            <w:r w:rsidRPr="00EA61FA">
              <w:rPr>
                <w:b/>
                <w:color w:val="1F4E79" w:themeColor="accent1" w:themeShade="80"/>
                <w:sz w:val="20"/>
                <w:szCs w:val="20"/>
              </w:rPr>
              <w:t xml:space="preserve">Ապահովված են մասնակցային կառավարման </w:t>
            </w: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 xml:space="preserve">արդյունավետ </w:t>
            </w:r>
            <w:r w:rsidRPr="00EA61FA">
              <w:rPr>
                <w:b/>
                <w:color w:val="1F4E79" w:themeColor="accent1" w:themeShade="80"/>
                <w:sz w:val="20"/>
                <w:szCs w:val="20"/>
              </w:rPr>
              <w:t>հիմքերը և գործիքները՝ լավագույն փորձին համահունչ</w:t>
            </w:r>
          </w:p>
        </w:tc>
      </w:tr>
      <w:tr w:rsidR="005A0D5C" w:rsidRPr="005A0D5C" w14:paraId="474257F8" w14:textId="77777777" w:rsidTr="005A0D5C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4155E6D" w14:textId="77777777" w:rsidR="005A0D5C" w:rsidRPr="00794980" w:rsidRDefault="005A0D5C" w:rsidP="005A0D5C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shd w:val="clear" w:color="auto" w:fill="auto"/>
            <w:vAlign w:val="center"/>
          </w:tcPr>
          <w:p w14:paraId="3DB7B55F" w14:textId="77777777" w:rsidR="005A0D5C" w:rsidRDefault="005A0D5C" w:rsidP="005A0D5C">
            <w:pPr>
              <w:spacing w:after="0" w:line="240" w:lineRule="auto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Մասնակցային կառավարման արդյունավետությունը</w:t>
            </w:r>
          </w:p>
          <w:p w14:paraId="62D45463" w14:textId="54DC6B0D" w:rsidR="005A0D5C" w:rsidRPr="005A0D5C" w:rsidRDefault="005A0D5C" w:rsidP="005A0D5C">
            <w:pPr>
              <w:spacing w:after="0" w:line="240" w:lineRule="auto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 w:rsidRPr="005A0D5C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(</w:t>
            </w: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Բարձր, լավ, միջին, ցածր</w:t>
            </w:r>
            <w:r w:rsidRPr="005A0D5C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6B63D2C" w14:textId="3607D9E7" w:rsidR="005A0D5C" w:rsidRPr="00546C9D" w:rsidRDefault="005A0D5C" w:rsidP="005A0D5C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558758" w14:textId="483C8B30" w:rsidR="005A0D5C" w:rsidRPr="00546C9D" w:rsidRDefault="005A0D5C" w:rsidP="005A0D5C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3603F3" w14:textId="63E15BFA" w:rsidR="005A0D5C" w:rsidRPr="00546C9D" w:rsidRDefault="005A0D5C" w:rsidP="005A0D5C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Լավ</w:t>
            </w:r>
          </w:p>
        </w:tc>
      </w:tr>
      <w:tr w:rsidR="005A0D5C" w:rsidRPr="005A0D5C" w14:paraId="1884C7B1" w14:textId="77777777" w:rsidTr="005A0D5C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735A500" w14:textId="7153AFA2" w:rsidR="005A0D5C" w:rsidRPr="004A03E9" w:rsidRDefault="005A0D5C" w:rsidP="005A0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t>ՎՑ</w:t>
            </w:r>
            <w:r>
              <w:rPr>
                <w:i/>
                <w:sz w:val="20"/>
                <w:szCs w:val="20"/>
                <w:lang w:val="hy-AM"/>
              </w:rPr>
              <w:t xml:space="preserve"> 32.1</w:t>
            </w:r>
            <w:r w:rsidRPr="004A03E9"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0495" w:type="dxa"/>
            <w:shd w:val="clear" w:color="auto" w:fill="auto"/>
            <w:vAlign w:val="center"/>
          </w:tcPr>
          <w:p w14:paraId="4007DE05" w14:textId="17F0563C" w:rsidR="005A0D5C" w:rsidRPr="005A0D5C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Պետություն-մասնավոր երկխոսության արդյունավետությունը </w:t>
            </w:r>
            <w:r w:rsidRPr="005A0D5C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Բարձր, լավ, բավարար, ցածր</w:t>
            </w:r>
            <w:r w:rsidRPr="005A0D5C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8DD4AAC" w14:textId="1A6BF7E0" w:rsidR="005A0D5C" w:rsidRPr="004E0339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C866EB2" w14:textId="724AB81C" w:rsidR="005A0D5C" w:rsidRPr="004E0339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515DB5" w14:textId="5AAEB09A" w:rsidR="005A0D5C" w:rsidRPr="004E0339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Լավ</w:t>
            </w:r>
          </w:p>
        </w:tc>
      </w:tr>
      <w:tr w:rsidR="005A0D5C" w:rsidRPr="005A0D5C" w14:paraId="59637376" w14:textId="77777777" w:rsidTr="005A0D5C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8ED8A19" w14:textId="5FA81272" w:rsidR="005A0D5C" w:rsidRPr="004A03E9" w:rsidRDefault="005A0D5C" w:rsidP="005A0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t>ՎՑ</w:t>
            </w:r>
            <w:r>
              <w:rPr>
                <w:i/>
                <w:sz w:val="20"/>
                <w:szCs w:val="20"/>
                <w:lang w:val="hy-AM"/>
              </w:rPr>
              <w:t xml:space="preserve"> 32.2</w:t>
            </w:r>
            <w:r w:rsidRPr="004A03E9"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0495" w:type="dxa"/>
            <w:shd w:val="clear" w:color="auto" w:fill="auto"/>
            <w:vAlign w:val="center"/>
          </w:tcPr>
          <w:p w14:paraId="0BD7AEC9" w14:textId="6FE083FB" w:rsidR="005A0D5C" w:rsidRPr="005A0D5C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Քաղաքացիական հասարակության հետ երկխոսության որակը </w:t>
            </w:r>
            <w:r w:rsidRPr="005A0D5C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Բարձր, լավ, բավարար, ցածր</w:t>
            </w:r>
            <w:r w:rsidRPr="005A0D5C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C59165B" w14:textId="5DC57D07" w:rsidR="005A0D5C" w:rsidRPr="005A0D5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BB89E2" w14:textId="1653E811" w:rsidR="005A0D5C" w:rsidRPr="005A0D5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A58170" w14:textId="72D82CBA" w:rsidR="005A0D5C" w:rsidRPr="005A0D5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Լավ</w:t>
            </w:r>
          </w:p>
        </w:tc>
      </w:tr>
      <w:tr w:rsidR="005A0D5C" w:rsidRPr="005A0D5C" w14:paraId="422ACA61" w14:textId="77777777" w:rsidTr="00935459">
        <w:trPr>
          <w:trHeight w:val="340"/>
          <w:jc w:val="center"/>
        </w:trPr>
        <w:tc>
          <w:tcPr>
            <w:tcW w:w="16155" w:type="dxa"/>
            <w:gridSpan w:val="5"/>
            <w:vAlign w:val="center"/>
          </w:tcPr>
          <w:p w14:paraId="16EAA0E2" w14:textId="77777777" w:rsidR="005A0D5C" w:rsidRPr="005A0D5C" w:rsidRDefault="005A0D5C" w:rsidP="005A0D5C">
            <w:pPr>
              <w:spacing w:before="120" w:after="120" w:line="240" w:lineRule="auto"/>
              <w:rPr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  <w:lang w:val="hy-AM"/>
              </w:rPr>
              <w:t>ՄԻՋԱՆԿՅԱԼ</w:t>
            </w:r>
            <w:r w:rsidRPr="00EC4FAA">
              <w:rPr>
                <w:b/>
                <w:sz w:val="20"/>
                <w:szCs w:val="20"/>
                <w:lang w:val="hy-AM"/>
              </w:rPr>
              <w:t xml:space="preserve"> ՑՈՒՑԱՆԻՇՆԵՐ</w:t>
            </w:r>
          </w:p>
        </w:tc>
      </w:tr>
      <w:tr w:rsidR="005A0D5C" w:rsidRPr="00124B35" w14:paraId="0C66069C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7EA2C1A1" w14:textId="77777777" w:rsidR="005A0D5C" w:rsidRPr="005A0D5C" w:rsidRDefault="005A0D5C" w:rsidP="005A0D5C">
            <w:pPr>
              <w:widowControl w:val="0"/>
              <w:spacing w:before="60" w:after="60" w:line="240" w:lineRule="auto"/>
              <w:jc w:val="right"/>
              <w:rPr>
                <w:b/>
                <w:sz w:val="20"/>
                <w:szCs w:val="20"/>
                <w:lang w:val="hy-AM"/>
              </w:rPr>
            </w:pPr>
            <w:r w:rsidRPr="005A0D5C">
              <w:rPr>
                <w:b/>
                <w:sz w:val="20"/>
                <w:szCs w:val="20"/>
                <w:lang w:val="hy-AM"/>
              </w:rPr>
              <w:t>ՄՆ 4.3</w:t>
            </w:r>
            <w:r w:rsidRPr="005A0D5C">
              <w:rPr>
                <w:rFonts w:hint="eastAsia"/>
                <w:b/>
                <w:sz w:val="20"/>
                <w:szCs w:val="20"/>
                <w:lang w:val="hy-AM"/>
              </w:rPr>
              <w:t>.</w:t>
            </w:r>
            <w:r w:rsidRPr="005A0D5C">
              <w:rPr>
                <w:b/>
                <w:sz w:val="20"/>
                <w:szCs w:val="20"/>
                <w:lang w:val="hy-AM"/>
              </w:rPr>
              <w:t>1</w:t>
            </w:r>
            <w:r w:rsidRPr="005A0D5C">
              <w:rPr>
                <w:rFonts w:hint="eastAsia"/>
                <w:b/>
                <w:sz w:val="20"/>
                <w:szCs w:val="20"/>
                <w:lang w:val="hy-AM"/>
              </w:rPr>
              <w:t>.</w:t>
            </w:r>
          </w:p>
        </w:tc>
        <w:tc>
          <w:tcPr>
            <w:tcW w:w="15026" w:type="dxa"/>
            <w:gridSpan w:val="4"/>
            <w:shd w:val="clear" w:color="auto" w:fill="E7E6E6" w:themeFill="background2"/>
            <w:vAlign w:val="center"/>
          </w:tcPr>
          <w:p w14:paraId="44EB27E3" w14:textId="42B718FB" w:rsidR="005A0D5C" w:rsidRPr="00124B35" w:rsidRDefault="005A0D5C" w:rsidP="005A0D5C">
            <w:pPr>
              <w:widowControl w:val="0"/>
              <w:spacing w:before="60" w:after="60" w:line="240" w:lineRule="auto"/>
              <w:rPr>
                <w:b/>
                <w:sz w:val="20"/>
                <w:szCs w:val="20"/>
                <w:lang w:val="hy-AM"/>
              </w:rPr>
            </w:pPr>
            <w:r w:rsidRPr="005A0D5C">
              <w:rPr>
                <w:b/>
                <w:sz w:val="20"/>
                <w:szCs w:val="20"/>
                <w:lang w:val="hy-AM"/>
              </w:rPr>
              <w:t>Մասնակցային կառավարման առկա կառուցակարգերը, ինստիտուտները, պրակտիկան ու գործիքակազմն ա</w:t>
            </w:r>
            <w:r w:rsidRPr="00124B35">
              <w:rPr>
                <w:b/>
                <w:sz w:val="20"/>
                <w:szCs w:val="20"/>
                <w:lang w:val="hy-AM"/>
              </w:rPr>
              <w:t>րդիականացված են</w:t>
            </w:r>
          </w:p>
        </w:tc>
      </w:tr>
      <w:tr w:rsidR="005A0D5C" w:rsidRPr="005A0D5C" w14:paraId="77F44B73" w14:textId="77777777" w:rsidTr="005A0D5C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41184BAA" w14:textId="77777777" w:rsidR="005A0D5C" w:rsidRPr="005A0D5C" w:rsidRDefault="005A0D5C" w:rsidP="005A0D5C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shd w:val="clear" w:color="auto" w:fill="E7E6E6" w:themeFill="background2"/>
            <w:vAlign w:val="center"/>
          </w:tcPr>
          <w:p w14:paraId="0BD24353" w14:textId="77777777" w:rsidR="005A0D5C" w:rsidRPr="005A0D5C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5A0D5C">
              <w:rPr>
                <w:i/>
                <w:sz w:val="20"/>
                <w:szCs w:val="20"/>
                <w:lang w:val="hy-AM"/>
              </w:rPr>
              <w:t>Մասնակցային կառավարման ինստիտուցիոնալ համակարգի կայացվածությունը</w:t>
            </w:r>
          </w:p>
          <w:p w14:paraId="5C1B8D0D" w14:textId="10C388E4" w:rsidR="005A0D5C" w:rsidRPr="005A0D5C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5A0D5C">
              <w:rPr>
                <w:i/>
                <w:sz w:val="20"/>
                <w:szCs w:val="20"/>
                <w:lang w:val="hy-AM"/>
              </w:rPr>
              <w:t>(Լիարժեք, մասնակի, մեկնարկային)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14:paraId="27FF12D3" w14:textId="3557A5C7" w:rsidR="005A0D5C" w:rsidRPr="005A0D5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5A0D5C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7F820017" w14:textId="532B98FF" w:rsidR="005A0D5C" w:rsidRPr="005A0D5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5A0D5C">
              <w:rPr>
                <w:i/>
                <w:sz w:val="20"/>
                <w:szCs w:val="20"/>
                <w:lang w:val="hy-AM"/>
              </w:rPr>
              <w:t>Մասնակի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394A7196" w14:textId="48AB5F52" w:rsidR="005A0D5C" w:rsidRPr="005A0D5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5A0D5C"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</w:tr>
      <w:tr w:rsidR="005A0D5C" w:rsidRPr="00EC4FAA" w14:paraId="219E02FB" w14:textId="77777777" w:rsidTr="00935459">
        <w:trPr>
          <w:trHeight w:val="340"/>
          <w:jc w:val="center"/>
        </w:trPr>
        <w:tc>
          <w:tcPr>
            <w:tcW w:w="16155" w:type="dxa"/>
            <w:gridSpan w:val="5"/>
            <w:shd w:val="clear" w:color="auto" w:fill="auto"/>
            <w:vAlign w:val="center"/>
          </w:tcPr>
          <w:p w14:paraId="3FFB2A99" w14:textId="77777777" w:rsidR="005A0D5C" w:rsidRPr="00EC4FAA" w:rsidRDefault="005A0D5C" w:rsidP="005A0D5C">
            <w:pPr>
              <w:spacing w:before="120" w:after="120" w:line="240" w:lineRule="auto"/>
              <w:ind w:left="22"/>
              <w:rPr>
                <w:b/>
                <w:sz w:val="20"/>
                <w:szCs w:val="20"/>
                <w:lang w:val="hy-AM"/>
              </w:rPr>
            </w:pPr>
            <w:r w:rsidRPr="00EC4FAA">
              <w:rPr>
                <w:b/>
                <w:sz w:val="20"/>
                <w:szCs w:val="20"/>
                <w:lang w:val="hy-AM"/>
              </w:rPr>
              <w:t>ՈՒՂՂԱԿԻ ՑՈՒՑԱՆԻՇՆԵՐ</w:t>
            </w:r>
          </w:p>
        </w:tc>
      </w:tr>
      <w:tr w:rsidR="005A0D5C" w:rsidRPr="00124B35" w14:paraId="2E00D946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5E51107" w14:textId="77777777" w:rsidR="005A0D5C" w:rsidRPr="00627407" w:rsidRDefault="005A0D5C" w:rsidP="005A0D5C">
            <w:pPr>
              <w:pStyle w:val="ListParagraph"/>
              <w:widowControl w:val="0"/>
              <w:numPr>
                <w:ilvl w:val="1"/>
                <w:numId w:val="3"/>
              </w:numPr>
              <w:spacing w:after="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14:paraId="7FCB1C12" w14:textId="7E7A90EE" w:rsidR="005A0D5C" w:rsidRPr="00627407" w:rsidRDefault="005A0D5C" w:rsidP="005A0D5C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  <w:lang w:val="hy-AM"/>
              </w:rPr>
              <w:t xml:space="preserve">Մասնակցային կառավարման գործող մեխանիզմների և համակարգերի </w:t>
            </w:r>
            <w:r w:rsidRPr="00627407">
              <w:rPr>
                <w:b/>
                <w:sz w:val="20"/>
                <w:szCs w:val="20"/>
                <w:lang w:val="hy-AM"/>
              </w:rPr>
              <w:t>վերլուծություն</w:t>
            </w:r>
          </w:p>
        </w:tc>
      </w:tr>
      <w:tr w:rsidR="005A0D5C" w:rsidRPr="00CC5152" w14:paraId="7E1383BD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719C1A49" w14:textId="77777777" w:rsidR="005A0D5C" w:rsidRPr="00C91DDF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0CA943C8" w14:textId="5B43659F" w:rsidR="005A0D5C" w:rsidRPr="004960F5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4960F5">
              <w:rPr>
                <w:i/>
                <w:sz w:val="20"/>
                <w:szCs w:val="20"/>
                <w:lang w:val="hy-AM"/>
              </w:rPr>
              <w:t>Քաղաքացիների, մասնավոր հատվածի, մասնագիտական համայնքի ու շահառուների ներգրավման ու մասնակցության ապահովման մեխանիզմների ու հարթակների</w:t>
            </w:r>
            <w:r>
              <w:rPr>
                <w:i/>
                <w:sz w:val="20"/>
                <w:szCs w:val="20"/>
                <w:lang w:val="hy-AM"/>
              </w:rPr>
              <w:t xml:space="preserve"> համապարփակ վերլուծության մշակման համար ներգրավված է խորհրդատվական աջակցություն </w:t>
            </w:r>
            <w:r w:rsidRPr="004960F5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4960F5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5499FA70" w14:textId="287C4C6C" w:rsidR="005A0D5C" w:rsidRPr="004960F5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32299007" w14:textId="722F57A1" w:rsidR="005A0D5C" w:rsidRPr="004960F5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7F872140" w14:textId="4BC7DCED" w:rsidR="005A0D5C" w:rsidRPr="004960F5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CC5152" w14:paraId="442C3C80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4DB1F4A7" w14:textId="77777777" w:rsidR="005A0D5C" w:rsidRPr="00C91DDF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3F038269" w14:textId="02F8C08B" w:rsidR="005A0D5C" w:rsidRPr="004960F5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4960F5">
              <w:rPr>
                <w:i/>
                <w:sz w:val="20"/>
                <w:szCs w:val="20"/>
                <w:lang w:val="hy-AM"/>
              </w:rPr>
              <w:t>Քաղաքացիների, մասնավոր հատվածի, մասնագիտական համայնքի ու շահառուների ներգրավման ու մասնակցության ապահովման</w:t>
            </w:r>
            <w:r>
              <w:rPr>
                <w:i/>
                <w:sz w:val="20"/>
                <w:szCs w:val="20"/>
                <w:lang w:val="hy-AM"/>
              </w:rPr>
              <w:t xml:space="preserve"> համապարփակ վերլուծությունը, ներառյալ՝ միջազգային համադրելի փորձի սինոփսիսը, քննարկված է ՀԿԲ խորհրդում և տրված են առաջադրանքներ հետագա քայլերի վերաբերյալ՝ ամրագրված խորհրդի արձանագրությամբ </w:t>
            </w:r>
            <w:r w:rsidRPr="004960F5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4960F5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04AEC486" w14:textId="31AFBF2F" w:rsidR="005A0D5C" w:rsidRPr="004960F5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3FB5FC02" w14:textId="7914BF5E" w:rsidR="005A0D5C" w:rsidRPr="004960F5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43919C76" w14:textId="057D5005" w:rsidR="005A0D5C" w:rsidRPr="004960F5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CC5152" w14:paraId="60BA9E30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7019C7F9" w14:textId="77777777" w:rsidR="005A0D5C" w:rsidRPr="00C91DDF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2819949E" w14:textId="44EEE7A4" w:rsidR="005A0D5C" w:rsidRPr="004960F5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4960F5">
              <w:rPr>
                <w:i/>
                <w:sz w:val="20"/>
                <w:szCs w:val="20"/>
                <w:lang w:val="hy-AM"/>
              </w:rPr>
              <w:t xml:space="preserve">Քաղաքացիների, մասնավոր հատվածի, մասնագիտական համայնքի ու շահառուների ներգրավման ու մասնակցության </w:t>
            </w:r>
            <w:r>
              <w:rPr>
                <w:i/>
                <w:sz w:val="20"/>
                <w:szCs w:val="20"/>
                <w:lang w:val="hy-AM"/>
              </w:rPr>
              <w:t xml:space="preserve">մեխանիզմների և համակարգերի </w:t>
            </w:r>
            <w:r w:rsidRPr="004960F5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իրավակարգավորումներ</w:t>
            </w:r>
            <w:r w:rsidRPr="004960F5">
              <w:rPr>
                <w:i/>
                <w:sz w:val="20"/>
                <w:szCs w:val="20"/>
                <w:lang w:val="hy-AM"/>
              </w:rPr>
              <w:t>,</w:t>
            </w:r>
            <w:r>
              <w:rPr>
                <w:i/>
                <w:sz w:val="20"/>
                <w:szCs w:val="20"/>
                <w:lang w:val="hy-AM"/>
              </w:rPr>
              <w:t xml:space="preserve"> թվային հարթակներ</w:t>
            </w:r>
            <w:r w:rsidRPr="004960F5">
              <w:rPr>
                <w:i/>
                <w:sz w:val="20"/>
                <w:szCs w:val="20"/>
                <w:lang w:val="hy-AM"/>
              </w:rPr>
              <w:t xml:space="preserve"> </w:t>
            </w:r>
            <w:r>
              <w:rPr>
                <w:i/>
                <w:sz w:val="20"/>
                <w:szCs w:val="20"/>
                <w:lang w:val="hy-AM"/>
              </w:rPr>
              <w:t>և այլն</w:t>
            </w:r>
            <w:r w:rsidRPr="004960F5">
              <w:rPr>
                <w:i/>
                <w:sz w:val="20"/>
                <w:szCs w:val="20"/>
                <w:lang w:val="hy-AM"/>
              </w:rPr>
              <w:t>)</w:t>
            </w:r>
            <w:r>
              <w:rPr>
                <w:i/>
                <w:sz w:val="20"/>
                <w:szCs w:val="20"/>
                <w:lang w:val="hy-AM"/>
              </w:rPr>
              <w:t xml:space="preserve"> արդիականացման ճանապարհային քարտեզը հաստատված է ՀԿԲ խորհրդի կողմից </w:t>
            </w:r>
            <w:r w:rsidRPr="004960F5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4960F5">
              <w:rPr>
                <w:i/>
                <w:sz w:val="20"/>
                <w:szCs w:val="20"/>
                <w:lang w:val="hy-AM"/>
              </w:rPr>
              <w:t>)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12" w:type="dxa"/>
            <w:vAlign w:val="center"/>
          </w:tcPr>
          <w:p w14:paraId="7867404B" w14:textId="35772904" w:rsidR="005A0D5C" w:rsidRPr="004960F5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2C1A87B7" w14:textId="146CBD5A" w:rsidR="005A0D5C" w:rsidRPr="004960F5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10D544BC" w14:textId="1EB4CEED" w:rsidR="005A0D5C" w:rsidRPr="004960F5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124B35" w14:paraId="5BE65AA7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253729F" w14:textId="77777777" w:rsidR="005A0D5C" w:rsidRPr="00627407" w:rsidRDefault="005A0D5C" w:rsidP="005A0D5C">
            <w:pPr>
              <w:pStyle w:val="ListParagraph"/>
              <w:widowControl w:val="0"/>
              <w:numPr>
                <w:ilvl w:val="1"/>
                <w:numId w:val="3"/>
              </w:numPr>
              <w:spacing w:after="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14:paraId="06614024" w14:textId="10FF6396" w:rsidR="005A0D5C" w:rsidRPr="00627407" w:rsidRDefault="005A0D5C" w:rsidP="005A0D5C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627407">
              <w:rPr>
                <w:b/>
                <w:sz w:val="20"/>
                <w:szCs w:val="20"/>
                <w:lang w:val="hy-AM"/>
              </w:rPr>
              <w:t xml:space="preserve">Հանրային խորհրդի և պետական մարմիններին կից հասարակական խորհուրդների </w:t>
            </w:r>
            <w:r>
              <w:rPr>
                <w:b/>
                <w:sz w:val="20"/>
                <w:szCs w:val="20"/>
                <w:lang w:val="hy-AM"/>
              </w:rPr>
              <w:t>արդիականացում</w:t>
            </w:r>
          </w:p>
        </w:tc>
      </w:tr>
      <w:tr w:rsidR="005A0D5C" w:rsidRPr="00CC5152" w14:paraId="6D50126F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2F308DA3" w14:textId="77777777" w:rsidR="005A0D5C" w:rsidRPr="00C91DDF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74B67F4D" w14:textId="598C9F0B" w:rsidR="005A0D5C" w:rsidRPr="00404080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Հանրային խորհրդի և հասարակական խորհուրդների արդյունավետության գնահատման զեկույցի մշակման նպատակով մրցութային կարգով ներգրավված է խորհրդատու </w:t>
            </w:r>
            <w:r w:rsidRPr="00404080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404080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183EAC0E" w14:textId="0F71230B" w:rsidR="005A0D5C" w:rsidRPr="00B14785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375B4AF6" w14:textId="4182722D" w:rsidR="005A0D5C" w:rsidRPr="00B14785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445789D9" w14:textId="6593CD64" w:rsidR="005A0D5C" w:rsidRPr="00B14785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CC5152" w14:paraId="7959A084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33E02CE7" w14:textId="77777777" w:rsidR="005A0D5C" w:rsidRPr="00C91DDF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3A276812" w14:textId="741C4C98" w:rsidR="005A0D5C" w:rsidRPr="00404080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Հանրային խորհրդի և հասարակական խորհուրդների արդյունավետության գնահատման զեկույցը քննարկված է քաղաքական ղեկավարության շրջանում և կայացված են որոշումների դրանից բխող՝ բարեփոխումների ուղղվածության շուրջ </w:t>
            </w:r>
            <w:r w:rsidRPr="00404080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404080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14D03F54" w14:textId="3CB2E5DB" w:rsidR="005A0D5C" w:rsidRPr="00B14785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141A2341" w14:textId="25851304" w:rsidR="005A0D5C" w:rsidRPr="00B14785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49C72EC2" w14:textId="0DF83B52" w:rsidR="005A0D5C" w:rsidRPr="00B14785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CC5152" w14:paraId="4026B8E4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7E6FD233" w14:textId="77777777" w:rsidR="005A0D5C" w:rsidRPr="00C91DDF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22DFDE3F" w14:textId="53989989" w:rsidR="005A0D5C" w:rsidRPr="00B14785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Հանրային խորհրդի և հասարակական խորհուրդների բարեփոխումների ճանապարհային քարտեզը և պլան-ժամանակացույցը հաստատված են ՀԿԲ խորհրդի կողմից </w:t>
            </w:r>
            <w:r w:rsidRPr="00404080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404080">
              <w:rPr>
                <w:i/>
                <w:sz w:val="20"/>
                <w:szCs w:val="20"/>
                <w:lang w:val="hy-AM"/>
              </w:rPr>
              <w:t>)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12" w:type="dxa"/>
            <w:vAlign w:val="center"/>
          </w:tcPr>
          <w:p w14:paraId="015DEA23" w14:textId="57FCC1F0" w:rsidR="005A0D5C" w:rsidRPr="00B14785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0AEBECA0" w14:textId="56434D54" w:rsidR="005A0D5C" w:rsidRPr="00B14785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17E17A8A" w14:textId="091FF8D2" w:rsidR="005A0D5C" w:rsidRPr="00B14785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CC5152" w14:paraId="2D389E08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7E1F3983" w14:textId="77777777" w:rsidR="005A0D5C" w:rsidRPr="00C91DDF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0EEE616F" w14:textId="6E4BF728" w:rsidR="005A0D5C" w:rsidRPr="00404080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Հանրային խորհրդի և հասարակական խորհուրդների բարեփոխումների ճանապարհային քարտեզի իրագործում, </w:t>
            </w:r>
            <w:r w:rsidRPr="00404080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412" w:type="dxa"/>
            <w:vAlign w:val="center"/>
          </w:tcPr>
          <w:p w14:paraId="6A1CA920" w14:textId="560D1002" w:rsidR="005A0D5C" w:rsidRPr="00404080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68912D9A" w14:textId="671BD907" w:rsidR="005A0D5C" w:rsidRPr="00404080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</w:t>
            </w:r>
          </w:p>
        </w:tc>
        <w:tc>
          <w:tcPr>
            <w:tcW w:w="1559" w:type="dxa"/>
            <w:vAlign w:val="center"/>
          </w:tcPr>
          <w:p w14:paraId="248F6C40" w14:textId="1CD91351" w:rsidR="005A0D5C" w:rsidRPr="00404080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</w:t>
            </w:r>
          </w:p>
        </w:tc>
      </w:tr>
      <w:tr w:rsidR="005A0D5C" w:rsidRPr="00124B35" w14:paraId="5826A55A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224BC25" w14:textId="77777777" w:rsidR="005A0D5C" w:rsidRPr="00627407" w:rsidRDefault="005A0D5C" w:rsidP="005A0D5C">
            <w:pPr>
              <w:pStyle w:val="ListParagraph"/>
              <w:widowControl w:val="0"/>
              <w:numPr>
                <w:ilvl w:val="1"/>
                <w:numId w:val="3"/>
              </w:numPr>
              <w:spacing w:after="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14:paraId="76528E36" w14:textId="1B98456D" w:rsidR="005A0D5C" w:rsidRPr="00627407" w:rsidRDefault="005A0D5C" w:rsidP="005A0D5C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627407">
              <w:rPr>
                <w:b/>
                <w:sz w:val="20"/>
                <w:szCs w:val="20"/>
                <w:lang w:val="hy-AM"/>
              </w:rPr>
              <w:t xml:space="preserve">Պետություն-մասնավոր հատված երկխոսության </w:t>
            </w:r>
            <w:r>
              <w:rPr>
                <w:b/>
                <w:sz w:val="20"/>
                <w:szCs w:val="20"/>
                <w:lang w:val="hy-AM"/>
              </w:rPr>
              <w:t xml:space="preserve">արդիական </w:t>
            </w:r>
            <w:r w:rsidRPr="00627407">
              <w:rPr>
                <w:b/>
                <w:sz w:val="20"/>
                <w:szCs w:val="20"/>
                <w:lang w:val="hy-AM"/>
              </w:rPr>
              <w:t>մոդելի մշակում</w:t>
            </w:r>
          </w:p>
        </w:tc>
      </w:tr>
      <w:tr w:rsidR="005A0D5C" w:rsidRPr="00CC5152" w14:paraId="1792561E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5DA251B9" w14:textId="77777777" w:rsidR="005A0D5C" w:rsidRPr="00C91DDF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372612DB" w14:textId="0F1B51E4" w:rsidR="005A0D5C" w:rsidRPr="00435D55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Պետություն-մասնավոր հատված երկխոսության գործող համակարգի արդյունավետության գնահատման նպատակով ներգրավված է խորհրդատվական աջակցություն </w:t>
            </w:r>
            <w:r w:rsidRPr="00435D55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435D55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4AAE1D92" w14:textId="6DF5275F" w:rsidR="005A0D5C" w:rsidRPr="00B14785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60" w:type="dxa"/>
            <w:vAlign w:val="center"/>
          </w:tcPr>
          <w:p w14:paraId="14B144DB" w14:textId="61C57AD0" w:rsidR="005A0D5C" w:rsidRPr="00B14785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6FAB3EBA" w14:textId="1339B0BD" w:rsidR="005A0D5C" w:rsidRPr="00B14785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CC5152" w14:paraId="2889899E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63FE69C7" w14:textId="77777777" w:rsidR="005A0D5C" w:rsidRPr="00C91DDF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322CEFEE" w14:textId="72816539" w:rsidR="005A0D5C" w:rsidRPr="00435D55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Պետություն-մասնավոր հատված երկխոսության գործող համակարգի արդյունավետության գնահատման ամփոփ զեկույցի շուրջ կայացել են բազմաշահառու և մասնակցային քննարկումներ </w:t>
            </w:r>
            <w:r w:rsidRPr="00435D55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435D55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00FD41E0" w14:textId="70EC6AB1" w:rsidR="005A0D5C" w:rsidRPr="00B14785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60" w:type="dxa"/>
            <w:vAlign w:val="center"/>
          </w:tcPr>
          <w:p w14:paraId="0ED4DBA3" w14:textId="7CD8A356" w:rsidR="005A0D5C" w:rsidRPr="00B14785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16FAA49B" w14:textId="44341C78" w:rsidR="005A0D5C" w:rsidRPr="00B14785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460C62" w14:paraId="4D0020B2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3F71302D" w14:textId="77777777" w:rsidR="005A0D5C" w:rsidRPr="00460C62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74521243" w14:textId="11F78ADF" w:rsidR="005A0D5C" w:rsidRPr="00C75A8F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460C62">
              <w:rPr>
                <w:i/>
                <w:sz w:val="20"/>
                <w:szCs w:val="20"/>
                <w:lang w:val="hy-AM"/>
              </w:rPr>
              <w:t xml:space="preserve">Զեկույցի հիման վրա պետություն-մասնավոր հատված երկխոսության մոդելի </w:t>
            </w:r>
            <w:r>
              <w:rPr>
                <w:i/>
                <w:sz w:val="20"/>
                <w:szCs w:val="20"/>
                <w:lang w:val="hy-AM"/>
              </w:rPr>
              <w:t xml:space="preserve">վերաբերյալ </w:t>
            </w:r>
            <w:r w:rsidRPr="00460C62">
              <w:rPr>
                <w:i/>
                <w:sz w:val="20"/>
                <w:szCs w:val="20"/>
                <w:lang w:val="hy-AM"/>
              </w:rPr>
              <w:t>առաջարկությունը</w:t>
            </w:r>
            <w:r>
              <w:rPr>
                <w:i/>
                <w:sz w:val="20"/>
                <w:szCs w:val="20"/>
                <w:lang w:val="hy-AM"/>
              </w:rPr>
              <w:t xml:space="preserve"> քննարկված է քաղաքական ղեկավարության շրջանում և կայացված են որոշումներ հետագա քայլերի վերաբերյալ </w:t>
            </w:r>
            <w:r w:rsidRPr="00C75A8F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C75A8F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0B9389AE" w14:textId="56B233DB" w:rsidR="005A0D5C" w:rsidRPr="00460C62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60" w:type="dxa"/>
            <w:vAlign w:val="center"/>
          </w:tcPr>
          <w:p w14:paraId="36159D12" w14:textId="0D7C3A45" w:rsidR="005A0D5C" w:rsidRPr="00460C62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7637929A" w14:textId="71D41725" w:rsidR="005A0D5C" w:rsidRPr="00460C62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460C62" w14:paraId="6BE23458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2BA9B5A4" w14:textId="77777777" w:rsidR="005A0D5C" w:rsidRPr="00460C62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28AA2487" w14:textId="707433F3" w:rsidR="005A0D5C" w:rsidRPr="00C75A8F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Որոշումների համաձայն՝ ապահովված են պետություն-մասնավոր հատված երկխոսության նոր մոդելի իրավական հիմքերը </w:t>
            </w:r>
            <w:r w:rsidRPr="00C75A8F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Լիարժեք, մասնակի, մեկնարկային</w:t>
            </w:r>
            <w:r w:rsidRPr="00C75A8F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2248219E" w14:textId="7C60705C" w:rsidR="005A0D5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  <w:tc>
          <w:tcPr>
            <w:tcW w:w="1560" w:type="dxa"/>
            <w:vAlign w:val="center"/>
          </w:tcPr>
          <w:p w14:paraId="443E6451" w14:textId="1AC37F19" w:rsidR="005A0D5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289B60ED" w14:textId="58EF975B" w:rsidR="005A0D5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124B35" w14:paraId="6E769320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8F32528" w14:textId="77777777" w:rsidR="005A0D5C" w:rsidRPr="00627407" w:rsidRDefault="005A0D5C" w:rsidP="005A0D5C">
            <w:pPr>
              <w:pStyle w:val="ListParagraph"/>
              <w:widowControl w:val="0"/>
              <w:numPr>
                <w:ilvl w:val="1"/>
                <w:numId w:val="3"/>
              </w:numPr>
              <w:spacing w:after="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14:paraId="42E536DD" w14:textId="33F65391" w:rsidR="005A0D5C" w:rsidRPr="00627407" w:rsidRDefault="005A0D5C" w:rsidP="005A0D5C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627407">
              <w:rPr>
                <w:b/>
                <w:sz w:val="20"/>
                <w:szCs w:val="20"/>
                <w:lang w:val="hy-AM"/>
              </w:rPr>
              <w:t>Հանրային մասնակցության գործիքակազմի և թվային հարթակների բարելավ</w:t>
            </w:r>
            <w:r>
              <w:rPr>
                <w:b/>
                <w:sz w:val="20"/>
                <w:szCs w:val="20"/>
                <w:lang w:val="hy-AM"/>
              </w:rPr>
              <w:t>ու</w:t>
            </w:r>
            <w:r w:rsidRPr="00627407">
              <w:rPr>
                <w:b/>
                <w:sz w:val="20"/>
                <w:szCs w:val="20"/>
                <w:lang w:val="hy-AM"/>
              </w:rPr>
              <w:t>մ</w:t>
            </w:r>
            <w:r>
              <w:rPr>
                <w:b/>
                <w:sz w:val="20"/>
                <w:szCs w:val="20"/>
                <w:lang w:val="hy-AM"/>
              </w:rPr>
              <w:t xml:space="preserve"> </w:t>
            </w:r>
            <w:r w:rsidRPr="00627407">
              <w:rPr>
                <w:b/>
                <w:sz w:val="20"/>
                <w:szCs w:val="20"/>
                <w:lang w:val="hy-AM"/>
              </w:rPr>
              <w:t>և նորարարական գործիքների ներդր</w:t>
            </w:r>
            <w:r>
              <w:rPr>
                <w:b/>
                <w:sz w:val="20"/>
                <w:szCs w:val="20"/>
                <w:lang w:val="hy-AM"/>
              </w:rPr>
              <w:t>ու</w:t>
            </w:r>
            <w:r w:rsidRPr="00627407">
              <w:rPr>
                <w:b/>
                <w:sz w:val="20"/>
                <w:szCs w:val="20"/>
                <w:lang w:val="hy-AM"/>
              </w:rPr>
              <w:t>մ</w:t>
            </w:r>
          </w:p>
        </w:tc>
      </w:tr>
      <w:tr w:rsidR="005A0D5C" w:rsidRPr="009D1D37" w14:paraId="200559EF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55F72078" w14:textId="77777777" w:rsidR="005A0D5C" w:rsidRPr="00C91DDF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04A58087" w14:textId="07038F76" w:rsidR="005A0D5C" w:rsidRPr="008B347D" w:rsidRDefault="005A0D5C" w:rsidP="005A0D5C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 xml:space="preserve">Հանրային մասնակցության գործիքների և թվային հարթակների վերլուծության հիման վրա դրանց բարելավման և նորարարական գործիքների ներդրման վերաբերյալ առաջարկությունների փաթեթը, ներառյալ՝ դրանց ֆինանսական գնահատումը, քննարկված է ՀԿԲ խորհրդի կողմից </w:t>
            </w:r>
            <w:r w:rsidRPr="008B347D">
              <w:rPr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i/>
                <w:iCs/>
                <w:sz w:val="20"/>
                <w:szCs w:val="20"/>
                <w:lang w:val="hy-AM"/>
              </w:rPr>
              <w:t>Այո/Ոչ</w:t>
            </w:r>
            <w:r w:rsidRPr="008B347D">
              <w:rPr>
                <w:i/>
                <w:iCs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5C4061DB" w14:textId="5AD5836E" w:rsidR="005A0D5C" w:rsidRPr="00B14785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2CF6EBD9" w14:textId="273059C0" w:rsidR="005A0D5C" w:rsidRPr="00B14785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17C29CC8" w14:textId="09735579" w:rsidR="005A0D5C" w:rsidRPr="00B14785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9D1D37" w14:paraId="0F904747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0857DEEC" w14:textId="77777777" w:rsidR="005A0D5C" w:rsidRPr="00C91DDF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2E0FC6F2" w14:textId="12F1813D" w:rsidR="005A0D5C" w:rsidRPr="001F7A06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1F7A06">
              <w:rPr>
                <w:i/>
                <w:sz w:val="20"/>
                <w:szCs w:val="20"/>
                <w:lang w:val="hy-AM"/>
              </w:rPr>
              <w:t>Քննարկման արդյունքներով հանրային մասնակցության թվային հարթակների արդիականացման և նորարարական այլ գործիքների ներդրման համար մոբիլիզացված են ֆինանսական միջոցներ (Այո/Ոչ)</w:t>
            </w:r>
          </w:p>
        </w:tc>
        <w:tc>
          <w:tcPr>
            <w:tcW w:w="1412" w:type="dxa"/>
            <w:vAlign w:val="center"/>
          </w:tcPr>
          <w:p w14:paraId="2E500922" w14:textId="2C36ACAF" w:rsidR="005A0D5C" w:rsidRPr="001F7A06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1F7A06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4F7B2150" w14:textId="348E12F6" w:rsidR="005A0D5C" w:rsidRPr="001F7A06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1F7A06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41B9CA3C" w14:textId="612D7D85" w:rsidR="005A0D5C" w:rsidRPr="001F7A06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1F7A06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9D1D37" w14:paraId="77C0F970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031975B2" w14:textId="77777777" w:rsidR="005A0D5C" w:rsidRPr="00C91DDF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02C4D169" w14:textId="4579056B" w:rsidR="005A0D5C" w:rsidRPr="001F7A06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Հանրային մասնակցության առկա գործիքակազմի արդիականացման նպատակով ներգրավված է ընկերություն մրցութային կարգով </w:t>
            </w:r>
            <w:r w:rsidRPr="001F7A06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1F7A06">
              <w:rPr>
                <w:i/>
                <w:sz w:val="20"/>
                <w:szCs w:val="20"/>
                <w:lang w:val="hy-AM"/>
              </w:rPr>
              <w:t>)</w:t>
            </w:r>
            <w:r>
              <w:rPr>
                <w:i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1412" w:type="dxa"/>
            <w:vAlign w:val="center"/>
          </w:tcPr>
          <w:p w14:paraId="53A24EE9" w14:textId="72DABAE7" w:rsidR="005A0D5C" w:rsidRPr="001F7A06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14BA201A" w14:textId="0E73E861" w:rsidR="005A0D5C" w:rsidRPr="001F7A06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436E4103" w14:textId="0349E2E0" w:rsidR="005A0D5C" w:rsidRPr="001F7A06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9D1D37" w14:paraId="362CB547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2D0B1C5A" w14:textId="77777777" w:rsidR="005A0D5C" w:rsidRPr="00C91DDF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07E32D32" w14:textId="3B139591" w:rsidR="005A0D5C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Հանրային մասնակցության գործիքակազմն արդիականացված է՝ ըստ նախատեսվածի</w:t>
            </w:r>
          </w:p>
          <w:p w14:paraId="1E4B6CF5" w14:textId="5A104DAF" w:rsidR="005A0D5C" w:rsidRPr="001F7A06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1F7A06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Լիարժեք, մասնակի, մեկնարկային</w:t>
            </w:r>
            <w:r w:rsidRPr="001F7A06">
              <w:rPr>
                <w:i/>
                <w:sz w:val="20"/>
                <w:szCs w:val="20"/>
                <w:lang w:val="hy-AM"/>
              </w:rPr>
              <w:t>)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12" w:type="dxa"/>
            <w:vAlign w:val="center"/>
          </w:tcPr>
          <w:p w14:paraId="4E9FB8B0" w14:textId="1D006708" w:rsidR="005A0D5C" w:rsidRPr="001F7A06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607D0EED" w14:textId="1BEEFCC8" w:rsidR="005A0D5C" w:rsidRPr="001F7A06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Մեկնարկային</w:t>
            </w:r>
          </w:p>
        </w:tc>
        <w:tc>
          <w:tcPr>
            <w:tcW w:w="1559" w:type="dxa"/>
            <w:vAlign w:val="center"/>
          </w:tcPr>
          <w:p w14:paraId="38B295E1" w14:textId="2CCEA162" w:rsidR="005A0D5C" w:rsidRPr="001F7A06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</w:tr>
      <w:tr w:rsidR="005A0D5C" w:rsidRPr="000537C4" w14:paraId="0116EB25" w14:textId="77777777" w:rsidTr="00935459">
        <w:trPr>
          <w:trHeight w:val="340"/>
          <w:jc w:val="center"/>
        </w:trPr>
        <w:tc>
          <w:tcPr>
            <w:tcW w:w="1615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C3324C8" w14:textId="77777777" w:rsidR="005A0D5C" w:rsidRPr="000537C4" w:rsidRDefault="005A0D5C" w:rsidP="005A0D5C">
            <w:pPr>
              <w:spacing w:before="120" w:after="120" w:line="240" w:lineRule="auto"/>
              <w:rPr>
                <w:b/>
                <w:color w:val="1F4E79" w:themeColor="accent1" w:themeShade="80"/>
                <w:sz w:val="20"/>
                <w:szCs w:val="20"/>
              </w:rPr>
            </w:pPr>
            <w:r w:rsidRPr="000537C4">
              <w:rPr>
                <w:b/>
                <w:color w:val="1F4E79" w:themeColor="accent1" w:themeShade="80"/>
                <w:sz w:val="20"/>
                <w:szCs w:val="20"/>
              </w:rPr>
              <w:t>ՎԵՐՋՆԱՐԴՅՈՒՆՔԻ ՑՈՒՑԱՆԻՇՆԵՐ</w:t>
            </w:r>
          </w:p>
        </w:tc>
      </w:tr>
      <w:tr w:rsidR="005A0D5C" w:rsidRPr="0046212B" w14:paraId="6921D601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67479FDD" w14:textId="77777777" w:rsidR="005A0D5C" w:rsidRPr="00EA61FA" w:rsidRDefault="005A0D5C" w:rsidP="005A0D5C">
            <w:pPr>
              <w:widowControl w:val="0"/>
              <w:spacing w:before="60" w:after="60" w:line="240" w:lineRule="auto"/>
              <w:jc w:val="right"/>
              <w:rPr>
                <w:color w:val="1F4E79" w:themeColor="accent1" w:themeShade="80"/>
                <w:sz w:val="20"/>
                <w:szCs w:val="20"/>
              </w:rPr>
            </w:pPr>
            <w:r w:rsidRPr="00EA61FA">
              <w:rPr>
                <w:b/>
                <w:color w:val="1F4E79" w:themeColor="accent1" w:themeShade="80"/>
                <w:sz w:val="20"/>
                <w:szCs w:val="20"/>
              </w:rPr>
              <w:t>ԸՆ 4.4.</w:t>
            </w:r>
          </w:p>
        </w:tc>
        <w:tc>
          <w:tcPr>
            <w:tcW w:w="15026" w:type="dxa"/>
            <w:gridSpan w:val="4"/>
            <w:shd w:val="clear" w:color="auto" w:fill="E7E6E6" w:themeFill="background2"/>
            <w:vAlign w:val="center"/>
          </w:tcPr>
          <w:p w14:paraId="41CCCEAF" w14:textId="32F28D68" w:rsidR="005A0D5C" w:rsidRPr="0046212B" w:rsidRDefault="005A0D5C" w:rsidP="005A0D5C">
            <w:pPr>
              <w:spacing w:before="60" w:after="60" w:line="240" w:lineRule="auto"/>
              <w:rPr>
                <w:color w:val="1F4E79" w:themeColor="accent1" w:themeShade="80"/>
                <w:sz w:val="20"/>
                <w:szCs w:val="20"/>
              </w:rPr>
            </w:pPr>
            <w:r w:rsidRPr="00EA61FA">
              <w:rPr>
                <w:b/>
                <w:color w:val="1F4E79" w:themeColor="accent1" w:themeShade="80"/>
                <w:sz w:val="20"/>
                <w:szCs w:val="20"/>
              </w:rPr>
              <w:t>Կառավարության տեղեկատվական և հաղորդակցության քաղաքականությունը մշակված է</w:t>
            </w: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,</w:t>
            </w:r>
            <w:r w:rsidRPr="00EA61FA">
              <w:rPr>
                <w:b/>
                <w:color w:val="1F4E79" w:themeColor="accent1" w:themeShade="80"/>
                <w:sz w:val="20"/>
                <w:szCs w:val="20"/>
              </w:rPr>
              <w:t xml:space="preserve"> և ձևավորված է ինստիտուցիոնալ համակարգը</w:t>
            </w:r>
          </w:p>
        </w:tc>
      </w:tr>
      <w:tr w:rsidR="005A0D5C" w:rsidRPr="0039773F" w14:paraId="33DC8B98" w14:textId="77777777" w:rsidTr="0039773F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21BDAAD" w14:textId="77777777" w:rsidR="005A0D5C" w:rsidRPr="0039773F" w:rsidRDefault="005A0D5C" w:rsidP="005A0D5C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shd w:val="clear" w:color="auto" w:fill="auto"/>
            <w:vAlign w:val="center"/>
          </w:tcPr>
          <w:p w14:paraId="11A0F16C" w14:textId="53828125" w:rsidR="005A0D5C" w:rsidRPr="009F33C5" w:rsidRDefault="005A0D5C" w:rsidP="009F33C5">
            <w:pPr>
              <w:spacing w:after="0" w:line="240" w:lineRule="auto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 w:rsidRPr="0039773F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 xml:space="preserve">Կառավարության տեղեկատվական ու հաղորդակցության </w:t>
            </w:r>
            <w:r w:rsidR="009F33C5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 xml:space="preserve">քաղաքականության </w:t>
            </w:r>
            <w:r w:rsidRPr="0039773F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արդյունավետությունը</w:t>
            </w:r>
            <w:r w:rsidR="009F33C5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 xml:space="preserve"> </w:t>
            </w:r>
            <w:r w:rsidRPr="009F33C5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(</w:t>
            </w:r>
            <w:r w:rsidRPr="0039773F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Բարձր, լավ, բավարար, վատ</w:t>
            </w:r>
            <w:r w:rsidRPr="009F33C5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65A7627" w14:textId="3DC8B840" w:rsidR="005A0D5C" w:rsidRPr="0039773F" w:rsidRDefault="005A0D5C" w:rsidP="005A0D5C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 w:rsidRPr="0039773F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739FAB" w14:textId="35896B4D" w:rsidR="005A0D5C" w:rsidRPr="0039773F" w:rsidRDefault="005A0D5C" w:rsidP="005A0D5C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 w:rsidRPr="0039773F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C1335E" w14:textId="7E7CA814" w:rsidR="005A0D5C" w:rsidRPr="0039773F" w:rsidRDefault="005A0D5C" w:rsidP="005A0D5C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 w:rsidRPr="0039773F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Լավ</w:t>
            </w:r>
          </w:p>
        </w:tc>
      </w:tr>
      <w:tr w:rsidR="005A0D5C" w:rsidRPr="0056313A" w14:paraId="4E590231" w14:textId="77777777" w:rsidTr="00935459">
        <w:trPr>
          <w:trHeight w:val="340"/>
          <w:jc w:val="center"/>
        </w:trPr>
        <w:tc>
          <w:tcPr>
            <w:tcW w:w="16155" w:type="dxa"/>
            <w:gridSpan w:val="5"/>
            <w:vAlign w:val="center"/>
          </w:tcPr>
          <w:p w14:paraId="01845FBA" w14:textId="77777777" w:rsidR="005A0D5C" w:rsidRPr="0056313A" w:rsidRDefault="005A0D5C" w:rsidP="005A0D5C">
            <w:pPr>
              <w:spacing w:before="120" w:after="120" w:line="240" w:lineRule="auto"/>
              <w:rPr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  <w:lang w:val="hy-AM"/>
              </w:rPr>
              <w:t>ՄԻՋԱՆԿՅԱԼ</w:t>
            </w:r>
            <w:r w:rsidRPr="00EC4FAA">
              <w:rPr>
                <w:b/>
                <w:sz w:val="20"/>
                <w:szCs w:val="20"/>
                <w:lang w:val="hy-AM"/>
              </w:rPr>
              <w:t xml:space="preserve"> ՑՈՒՑԱՆԻՇՆԵՐ</w:t>
            </w:r>
          </w:p>
        </w:tc>
      </w:tr>
      <w:tr w:rsidR="005A0D5C" w:rsidRPr="00124B35" w14:paraId="4AC0D050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47B5DE4E" w14:textId="77777777" w:rsidR="005A0D5C" w:rsidRPr="0056313A" w:rsidRDefault="005A0D5C" w:rsidP="005A0D5C">
            <w:pPr>
              <w:widowControl w:val="0"/>
              <w:spacing w:before="60" w:after="60" w:line="240" w:lineRule="auto"/>
              <w:jc w:val="right"/>
              <w:rPr>
                <w:b/>
                <w:sz w:val="20"/>
                <w:szCs w:val="20"/>
                <w:lang w:val="hy-AM"/>
              </w:rPr>
            </w:pPr>
            <w:r w:rsidRPr="0056313A">
              <w:rPr>
                <w:b/>
                <w:sz w:val="20"/>
                <w:szCs w:val="20"/>
                <w:lang w:val="hy-AM"/>
              </w:rPr>
              <w:t>ՄՆ 4.4.1.</w:t>
            </w:r>
          </w:p>
        </w:tc>
        <w:tc>
          <w:tcPr>
            <w:tcW w:w="15026" w:type="dxa"/>
            <w:gridSpan w:val="4"/>
            <w:shd w:val="clear" w:color="auto" w:fill="E7E6E6" w:themeFill="background2"/>
            <w:vAlign w:val="center"/>
          </w:tcPr>
          <w:p w14:paraId="271E26BC" w14:textId="709AA9C1" w:rsidR="005A0D5C" w:rsidRPr="003A372C" w:rsidRDefault="005A0D5C" w:rsidP="005A0D5C">
            <w:pPr>
              <w:widowControl w:val="0"/>
              <w:spacing w:before="60" w:after="60" w:line="240" w:lineRule="auto"/>
              <w:rPr>
                <w:b/>
                <w:sz w:val="20"/>
                <w:szCs w:val="20"/>
                <w:lang w:val="hy-AM"/>
              </w:rPr>
            </w:pPr>
            <w:r w:rsidRPr="0056313A">
              <w:rPr>
                <w:b/>
                <w:sz w:val="20"/>
                <w:szCs w:val="20"/>
                <w:lang w:val="hy-AM"/>
              </w:rPr>
              <w:t>Ապահովված են միասնական տեղեկատվական ու հաղորդակցության քաղաքականության հիմքեր</w:t>
            </w:r>
            <w:r w:rsidRPr="003A372C">
              <w:rPr>
                <w:b/>
                <w:sz w:val="20"/>
                <w:szCs w:val="20"/>
                <w:lang w:val="hy-AM"/>
              </w:rPr>
              <w:t>ը</w:t>
            </w:r>
            <w:r>
              <w:rPr>
                <w:b/>
                <w:sz w:val="20"/>
                <w:szCs w:val="20"/>
                <w:lang w:val="hy-AM"/>
              </w:rPr>
              <w:t>,</w:t>
            </w:r>
            <w:r w:rsidRPr="003A372C">
              <w:rPr>
                <w:b/>
                <w:sz w:val="20"/>
                <w:szCs w:val="20"/>
                <w:lang w:val="hy-AM"/>
              </w:rPr>
              <w:t xml:space="preserve"> և ձևավորված է </w:t>
            </w:r>
            <w:r>
              <w:rPr>
                <w:b/>
                <w:sz w:val="20"/>
                <w:szCs w:val="20"/>
                <w:lang w:val="hy-AM"/>
              </w:rPr>
              <w:t>ինստիտուցիոնալ</w:t>
            </w:r>
            <w:r w:rsidRPr="003A372C">
              <w:rPr>
                <w:b/>
                <w:sz w:val="20"/>
                <w:szCs w:val="20"/>
                <w:lang w:val="hy-AM"/>
              </w:rPr>
              <w:t xml:space="preserve"> կառուցվածքը</w:t>
            </w:r>
          </w:p>
        </w:tc>
      </w:tr>
      <w:tr w:rsidR="005A0D5C" w:rsidRPr="007975CB" w14:paraId="3A10E7C9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62047AFB" w14:textId="77777777" w:rsidR="005A0D5C" w:rsidRPr="00EA7117" w:rsidRDefault="005A0D5C" w:rsidP="005A0D5C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shd w:val="clear" w:color="auto" w:fill="E7E6E6" w:themeFill="background2"/>
            <w:vAlign w:val="center"/>
          </w:tcPr>
          <w:p w14:paraId="74A439D6" w14:textId="77777777" w:rsidR="005A0D5C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Տեղեկատվական և հանրային հաղորդակցության քաղաքականության վերլուծական հիմքերի առկայություն</w:t>
            </w:r>
          </w:p>
          <w:p w14:paraId="60EEDAEE" w14:textId="0E5536B3" w:rsidR="005A0D5C" w:rsidRPr="007975CB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7C0BEB">
              <w:rPr>
                <w:i/>
                <w:sz w:val="20"/>
                <w:szCs w:val="20"/>
              </w:rPr>
              <w:t>(</w:t>
            </w:r>
            <w:r w:rsidRPr="007C0BEB">
              <w:rPr>
                <w:i/>
                <w:sz w:val="20"/>
                <w:szCs w:val="20"/>
                <w:lang w:val="hy-AM"/>
              </w:rPr>
              <w:t>Լիարժեք, մասնակի, թերի</w:t>
            </w:r>
            <w:r w:rsidRPr="007C0BEB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14:paraId="4651BDF1" w14:textId="5D870B83" w:rsidR="005A0D5C" w:rsidRPr="0088543F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48F0AC74" w14:textId="145EB824" w:rsidR="005A0D5C" w:rsidRPr="0088543F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5414B92D" w14:textId="4D022264" w:rsidR="005A0D5C" w:rsidRPr="0088543F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7975CB" w14:paraId="121F615B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2B5F9E0D" w14:textId="77777777" w:rsidR="005A0D5C" w:rsidRPr="00EA7117" w:rsidRDefault="005A0D5C" w:rsidP="005A0D5C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shd w:val="clear" w:color="auto" w:fill="E7E6E6" w:themeFill="background2"/>
            <w:vAlign w:val="center"/>
          </w:tcPr>
          <w:p w14:paraId="0E3F10D7" w14:textId="7B7303B1" w:rsidR="005A0D5C" w:rsidRPr="0088543F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Տեղեկատվության և հանրային հաղորդակցության քաղաքականության</w:t>
            </w:r>
            <w:r w:rsidRPr="007C0BEB">
              <w:rPr>
                <w:i/>
                <w:sz w:val="20"/>
                <w:szCs w:val="20"/>
                <w:lang w:val="hy-AM"/>
              </w:rPr>
              <w:t xml:space="preserve"> որակը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  <w:r w:rsidRPr="007975CB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Գերազանց, լավ, միջին, ցածր</w:t>
            </w:r>
            <w:r w:rsidRPr="007975CB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14:paraId="2475AE35" w14:textId="4D6D894F" w:rsidR="005A0D5C" w:rsidRPr="0088543F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51A8FBE2" w14:textId="732415AA" w:rsidR="005A0D5C" w:rsidRPr="0088543F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Լավ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5AD40061" w14:textId="4134028C" w:rsidR="005A0D5C" w:rsidRPr="0088543F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Գերազանց</w:t>
            </w:r>
          </w:p>
        </w:tc>
      </w:tr>
      <w:tr w:rsidR="005A0D5C" w:rsidRPr="007975CB" w14:paraId="02C3D30C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636D5861" w14:textId="77777777" w:rsidR="005A0D5C" w:rsidRPr="00EA7117" w:rsidRDefault="005A0D5C" w:rsidP="005A0D5C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shd w:val="clear" w:color="auto" w:fill="E7E6E6" w:themeFill="background2"/>
            <w:vAlign w:val="center"/>
          </w:tcPr>
          <w:p w14:paraId="74E45D52" w14:textId="1A132762" w:rsidR="005A0D5C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Տեղեկատվական և հանրային հաղորդակցության կարողությունների որակը </w:t>
            </w:r>
            <w:r w:rsidRPr="007975CB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Գերազանց, լավ, միջին, ցածր</w:t>
            </w:r>
            <w:r w:rsidRPr="007975CB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14:paraId="77DD1C0E" w14:textId="6E0AA7D7" w:rsidR="005A0D5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788A3C4B" w14:textId="72AB5454" w:rsidR="005A0D5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Լավ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6A380925" w14:textId="5B080718" w:rsidR="005A0D5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Գերազանց</w:t>
            </w:r>
          </w:p>
        </w:tc>
      </w:tr>
      <w:tr w:rsidR="005A0D5C" w:rsidRPr="00EC4FAA" w14:paraId="24379818" w14:textId="77777777" w:rsidTr="00935459">
        <w:trPr>
          <w:trHeight w:val="340"/>
          <w:jc w:val="center"/>
        </w:trPr>
        <w:tc>
          <w:tcPr>
            <w:tcW w:w="16155" w:type="dxa"/>
            <w:gridSpan w:val="5"/>
            <w:shd w:val="clear" w:color="auto" w:fill="auto"/>
            <w:vAlign w:val="center"/>
          </w:tcPr>
          <w:p w14:paraId="58E6AAE9" w14:textId="77777777" w:rsidR="005A0D5C" w:rsidRPr="00EC4FAA" w:rsidRDefault="005A0D5C" w:rsidP="005A0D5C">
            <w:pPr>
              <w:spacing w:before="120" w:after="120" w:line="240" w:lineRule="auto"/>
              <w:ind w:left="22"/>
              <w:rPr>
                <w:b/>
                <w:sz w:val="20"/>
                <w:szCs w:val="20"/>
                <w:lang w:val="hy-AM"/>
              </w:rPr>
            </w:pPr>
            <w:r w:rsidRPr="00EC4FAA">
              <w:rPr>
                <w:b/>
                <w:sz w:val="20"/>
                <w:szCs w:val="20"/>
                <w:lang w:val="hy-AM"/>
              </w:rPr>
              <w:t>ՈՒՂՂԱԿԻ ՑՈՒՑԱՆԻՇՆԵՐ</w:t>
            </w:r>
          </w:p>
        </w:tc>
      </w:tr>
      <w:tr w:rsidR="005A0D5C" w:rsidRPr="00124B35" w14:paraId="1B955BAD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3D29655" w14:textId="77777777" w:rsidR="005A0D5C" w:rsidRPr="00627407" w:rsidRDefault="005A0D5C" w:rsidP="005A0D5C">
            <w:pPr>
              <w:pStyle w:val="ListParagraph"/>
              <w:widowControl w:val="0"/>
              <w:numPr>
                <w:ilvl w:val="1"/>
                <w:numId w:val="3"/>
              </w:numPr>
              <w:spacing w:after="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14:paraId="40DDE48A" w14:textId="66F4B2CF" w:rsidR="005A0D5C" w:rsidRPr="00627407" w:rsidRDefault="005A0D5C" w:rsidP="005A0D5C">
            <w:pPr>
              <w:spacing w:after="0" w:line="240" w:lineRule="auto"/>
              <w:jc w:val="both"/>
              <w:rPr>
                <w:b/>
                <w:sz w:val="20"/>
                <w:szCs w:val="20"/>
                <w:lang w:val="hy-AM"/>
              </w:rPr>
            </w:pPr>
            <w:r w:rsidRPr="00627407">
              <w:rPr>
                <w:b/>
                <w:sz w:val="20"/>
                <w:szCs w:val="20"/>
                <w:lang w:val="hy-AM"/>
              </w:rPr>
              <w:t xml:space="preserve">Կառավարության տեղեկատվական ու հանրային հաղորդակցության </w:t>
            </w:r>
            <w:r>
              <w:rPr>
                <w:b/>
                <w:sz w:val="20"/>
                <w:szCs w:val="20"/>
                <w:lang w:val="hy-AM"/>
              </w:rPr>
              <w:t>միասնական համակարգի</w:t>
            </w:r>
            <w:r w:rsidRPr="00627407">
              <w:rPr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b/>
                <w:sz w:val="20"/>
                <w:szCs w:val="20"/>
                <w:lang w:val="hy-AM"/>
              </w:rPr>
              <w:t>ներդրում</w:t>
            </w:r>
          </w:p>
        </w:tc>
      </w:tr>
      <w:tr w:rsidR="005A0D5C" w:rsidRPr="00775899" w14:paraId="003032E5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4BEAB1A5" w14:textId="77777777" w:rsidR="005A0D5C" w:rsidRPr="00C91DDF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05ADF0D2" w14:textId="05C8D5FE" w:rsidR="005A0D5C" w:rsidRPr="00F6369D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Կառավարության տեղեկատվական քաղաքականության և հանրային հաղորդակցության համակարգի գնահատման և բարեփոխումների հայեցակարգի մշակման տեխնիկական առաջադրանքը հաստատված է </w:t>
            </w:r>
          </w:p>
        </w:tc>
        <w:tc>
          <w:tcPr>
            <w:tcW w:w="1412" w:type="dxa"/>
            <w:vAlign w:val="center"/>
          </w:tcPr>
          <w:p w14:paraId="7CFC4EA6" w14:textId="1892227C" w:rsidR="005A0D5C" w:rsidRPr="00F6369D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60" w:type="dxa"/>
            <w:vAlign w:val="center"/>
          </w:tcPr>
          <w:p w14:paraId="76623681" w14:textId="74543F5A" w:rsidR="005A0D5C" w:rsidRPr="00F6369D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30D1EAF9" w14:textId="7CA1E376" w:rsidR="005A0D5C" w:rsidRPr="00F6369D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775899" w14:paraId="305F5031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541D25E6" w14:textId="77777777" w:rsidR="005A0D5C" w:rsidRPr="00C91DDF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7D43D6EC" w14:textId="0F45ADF4" w:rsidR="005A0D5C" w:rsidRPr="007975CB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Կառավարության տեղեկատվական քաղաքականության և հանրային հաղորդակցության համակարգի գնահատման և բարեփոխումների հայեցակարգի մշակման նպատակով մոբիլիզացված է փորձագիտական թիմ </w:t>
            </w:r>
            <w:r w:rsidRPr="007975CB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 xml:space="preserve">Պայմանագրերը կնքված են, </w:t>
            </w:r>
            <w:r w:rsidRPr="007975CB">
              <w:rPr>
                <w:i/>
                <w:sz w:val="20"/>
                <w:szCs w:val="20"/>
                <w:lang w:val="hy-AM"/>
              </w:rPr>
              <w:t>%)</w:t>
            </w:r>
          </w:p>
        </w:tc>
        <w:tc>
          <w:tcPr>
            <w:tcW w:w="1412" w:type="dxa"/>
            <w:vAlign w:val="center"/>
          </w:tcPr>
          <w:p w14:paraId="2E991951" w14:textId="517B49BA" w:rsidR="005A0D5C" w:rsidRPr="00F6369D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100</w:t>
            </w:r>
          </w:p>
        </w:tc>
        <w:tc>
          <w:tcPr>
            <w:tcW w:w="1560" w:type="dxa"/>
            <w:vAlign w:val="center"/>
          </w:tcPr>
          <w:p w14:paraId="426CFC63" w14:textId="48556A79" w:rsidR="005A0D5C" w:rsidRPr="00F6369D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6A1B3223" w14:textId="6D2FA2A0" w:rsidR="005A0D5C" w:rsidRPr="00F6369D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775899" w14:paraId="5614461C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70B27328" w14:textId="77777777" w:rsidR="005A0D5C" w:rsidRPr="00C91DDF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08F8C8E3" w14:textId="6A794D38" w:rsidR="005A0D5C" w:rsidRPr="00F6369D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Կառավարության միասնական տեղեկատվական ու հանրային հաղորդակցության համակարգի ներդրման</w:t>
            </w:r>
            <w:r w:rsidRPr="003A372C">
              <w:rPr>
                <w:i/>
                <w:sz w:val="20"/>
                <w:szCs w:val="20"/>
                <w:lang w:val="hy-AM"/>
              </w:rPr>
              <w:t xml:space="preserve"> </w:t>
            </w:r>
            <w:r>
              <w:rPr>
                <w:i/>
                <w:sz w:val="20"/>
                <w:szCs w:val="20"/>
                <w:lang w:val="hy-AM"/>
              </w:rPr>
              <w:t xml:space="preserve">հայեցակարգը, ներառյալ՝ ինստիտուցիոնալ վերափոխման մոդելը, ինստիտուցիոնալ ու ֆունկցիոնալ համապարփակ նկարագիրը, ֆինանսական գնահատումը և իրագործման պլան-ժամանակացույցը, հաստատված է համապատասխան որոշմամբ </w:t>
            </w:r>
            <w:r w:rsidRPr="00B01FC9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B01FC9">
              <w:rPr>
                <w:i/>
                <w:sz w:val="20"/>
                <w:szCs w:val="20"/>
                <w:lang w:val="hy-AM"/>
              </w:rPr>
              <w:t>)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12" w:type="dxa"/>
            <w:vAlign w:val="center"/>
          </w:tcPr>
          <w:p w14:paraId="4B3F5527" w14:textId="37D5A85A" w:rsidR="005A0D5C" w:rsidRPr="00F6369D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60" w:type="dxa"/>
            <w:vAlign w:val="center"/>
          </w:tcPr>
          <w:p w14:paraId="57B284D8" w14:textId="68B43BD3" w:rsidR="005A0D5C" w:rsidRPr="00F6369D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769F3DD7" w14:textId="0F493815" w:rsidR="005A0D5C" w:rsidRPr="00F6369D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775899" w14:paraId="4FD00859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10F9E3F0" w14:textId="77777777" w:rsidR="005A0D5C" w:rsidRPr="00C91DDF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5DAA2B2D" w14:textId="7FF5AF4D" w:rsidR="005A0D5C" w:rsidRPr="00A05F30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Հայեցակարգից բխող՝ ինստիտուցիոնալ վերափոխման ապահովմանն ուղղված իրավակարգավորումներն ապահովված են </w:t>
            </w:r>
            <w:r w:rsidRPr="00A05F30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Լիարժեք, մասնակի, թերի</w:t>
            </w:r>
            <w:r w:rsidRPr="00A05F30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64475801" w14:textId="48B3434A" w:rsidR="005A0D5C" w:rsidRPr="00F6369D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20080578" w14:textId="0663DF60" w:rsidR="005A0D5C" w:rsidRPr="00F6369D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  <w:tc>
          <w:tcPr>
            <w:tcW w:w="1559" w:type="dxa"/>
            <w:vAlign w:val="center"/>
          </w:tcPr>
          <w:p w14:paraId="6EC67DAB" w14:textId="6D7D6F44" w:rsidR="005A0D5C" w:rsidRPr="00F6369D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775899" w14:paraId="522DC590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7ADD28A7" w14:textId="77777777" w:rsidR="005A0D5C" w:rsidRPr="00C91DDF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116D8535" w14:textId="5866AECF" w:rsidR="005A0D5C" w:rsidRPr="00F6369D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Հայեցակարգից բխող՝ պետական կառավարման համակարգում ապահովված են համարժեք կառուցվածքային միավորներն ու ֆունկցիոնալ շրջանակը, </w:t>
            </w:r>
            <w:r w:rsidRPr="00A05F30">
              <w:rPr>
                <w:i/>
                <w:sz w:val="20"/>
                <w:szCs w:val="20"/>
                <w:lang w:val="hy-AM"/>
              </w:rPr>
              <w:t>%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12" w:type="dxa"/>
            <w:vAlign w:val="center"/>
          </w:tcPr>
          <w:p w14:paraId="319C0385" w14:textId="1803F095" w:rsidR="005A0D5C" w:rsidRPr="00A05F30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493FC0CF" w14:textId="748C7765" w:rsidR="005A0D5C" w:rsidRPr="00A05F30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1559" w:type="dxa"/>
            <w:vAlign w:val="center"/>
          </w:tcPr>
          <w:p w14:paraId="2DD4A795" w14:textId="0CB05D7B" w:rsidR="005A0D5C" w:rsidRPr="00A05F30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A0D5C" w:rsidRPr="001F7A06" w14:paraId="049CA6A5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50545499" w14:textId="77777777" w:rsidR="005A0D5C" w:rsidRPr="00604358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4E3E41D4" w14:textId="7BB44FAF" w:rsidR="005A0D5C" w:rsidRPr="001F7A06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Տեղեկատվական և հանրային հաղորդակցության ստորաբաժանումները համալրված են համապատասխան անձնակազմով՝ ըստ պաշտոնների անձնագրերի և մրցութային գործընթացի արդյունքում, </w:t>
            </w:r>
            <w:r w:rsidRPr="001F7A06">
              <w:rPr>
                <w:i/>
                <w:sz w:val="20"/>
                <w:szCs w:val="20"/>
                <w:lang w:val="hy-AM"/>
              </w:rPr>
              <w:t xml:space="preserve">% </w:t>
            </w:r>
            <w:r>
              <w:rPr>
                <w:i/>
                <w:sz w:val="20"/>
                <w:szCs w:val="20"/>
                <w:lang w:val="hy-AM"/>
              </w:rPr>
              <w:t>ըստ պլանի</w:t>
            </w:r>
          </w:p>
        </w:tc>
        <w:tc>
          <w:tcPr>
            <w:tcW w:w="1412" w:type="dxa"/>
            <w:vAlign w:val="center"/>
          </w:tcPr>
          <w:p w14:paraId="45705076" w14:textId="31EC2E26" w:rsidR="005A0D5C" w:rsidRPr="00604358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00CB8EAC" w14:textId="76C90099" w:rsidR="005A0D5C" w:rsidRPr="00604358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70</w:t>
            </w:r>
          </w:p>
        </w:tc>
        <w:tc>
          <w:tcPr>
            <w:tcW w:w="1559" w:type="dxa"/>
            <w:vAlign w:val="center"/>
          </w:tcPr>
          <w:p w14:paraId="1C2CFAC2" w14:textId="4B9CF41E" w:rsidR="005A0D5C" w:rsidRPr="00406BA7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Առնվազն 95</w:t>
            </w:r>
          </w:p>
        </w:tc>
      </w:tr>
      <w:tr w:rsidR="005A0D5C" w:rsidRPr="00124B35" w14:paraId="0268F2EA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09E8D18" w14:textId="77777777" w:rsidR="005A0D5C" w:rsidRPr="00627407" w:rsidRDefault="005A0D5C" w:rsidP="005A0D5C">
            <w:pPr>
              <w:pStyle w:val="ListParagraph"/>
              <w:widowControl w:val="0"/>
              <w:numPr>
                <w:ilvl w:val="1"/>
                <w:numId w:val="3"/>
              </w:numPr>
              <w:spacing w:after="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14:paraId="3D97C4E2" w14:textId="242EC12C" w:rsidR="005A0D5C" w:rsidRPr="00627407" w:rsidRDefault="005A0D5C" w:rsidP="005A0D5C">
            <w:pPr>
              <w:spacing w:after="0" w:line="240" w:lineRule="auto"/>
              <w:jc w:val="both"/>
              <w:rPr>
                <w:b/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  <w:lang w:val="hy-AM"/>
              </w:rPr>
              <w:t>Տ</w:t>
            </w:r>
            <w:r w:rsidRPr="00627407">
              <w:rPr>
                <w:b/>
                <w:sz w:val="20"/>
                <w:szCs w:val="20"/>
                <w:lang w:val="hy-AM"/>
              </w:rPr>
              <w:t>եղեկատվության և հաղորդակցության ստորաբաժանումների կարողությունների զարգաց</w:t>
            </w:r>
            <w:r>
              <w:rPr>
                <w:b/>
                <w:sz w:val="20"/>
                <w:szCs w:val="20"/>
                <w:lang w:val="hy-AM"/>
              </w:rPr>
              <w:t>ու</w:t>
            </w:r>
            <w:r w:rsidRPr="00627407">
              <w:rPr>
                <w:b/>
                <w:sz w:val="20"/>
                <w:szCs w:val="20"/>
                <w:lang w:val="hy-AM"/>
              </w:rPr>
              <w:t>մ</w:t>
            </w:r>
          </w:p>
        </w:tc>
      </w:tr>
      <w:tr w:rsidR="005A0D5C" w:rsidRPr="00775899" w14:paraId="7308DF64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0F3BA233" w14:textId="77777777" w:rsidR="005A0D5C" w:rsidRPr="00604358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7DCA31ED" w14:textId="2DA231BF" w:rsidR="005A0D5C" w:rsidRPr="00727F30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Պետական կառավարման համակարգում տեղեկատվության և հանրային հաղորդակցության ստորաբաժանումների կարողությունների և կարիքների գնահատման մեթոդաբանությունը հաստատված է ՀԿԲ խորհրդի կողմից </w:t>
            </w:r>
            <w:r w:rsidRPr="00727F30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727F30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50EA592B" w14:textId="77709DF9" w:rsidR="005A0D5C" w:rsidRPr="00604358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60" w:type="dxa"/>
            <w:vAlign w:val="center"/>
          </w:tcPr>
          <w:p w14:paraId="496B9B11" w14:textId="09A1FC08" w:rsidR="005A0D5C" w:rsidRPr="00604358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4028A9DA" w14:textId="55486149" w:rsidR="005A0D5C" w:rsidRPr="00406BA7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1F7A06" w14:paraId="23039D32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366EFF4E" w14:textId="77777777" w:rsidR="005A0D5C" w:rsidRPr="00604358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5B453677" w14:textId="14349099" w:rsidR="005A0D5C" w:rsidRPr="00CC50D7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Տեղեկատվության և հանրային հաղորդակցության ստորաբաժանումների կարողությունների և կարիքների գնահատման ամփոփ զեկույցը քննարկված է ՀԿԲ խորհրդում </w:t>
            </w:r>
            <w:r w:rsidRPr="00CC50D7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CC50D7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094758FD" w14:textId="6C8C0169" w:rsidR="005A0D5C" w:rsidRPr="00604358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112D88A7" w14:textId="3936261D" w:rsidR="005A0D5C" w:rsidRPr="00604358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1AE01EA0" w14:textId="3944E197" w:rsidR="005A0D5C" w:rsidRPr="00406BA7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1F7A06" w14:paraId="4D008812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6A6305CB" w14:textId="77777777" w:rsidR="005A0D5C" w:rsidRPr="00604358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73E22D83" w14:textId="2712A2CB" w:rsidR="005A0D5C" w:rsidRPr="00CC50D7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Տեղեկատվության և հանրային հաղորդակցության ստորաբաժանումների կարողությունների և կարիքների գնահատման հիման վրա կարողությունների զարգացման ծրագրի մշակման նպատակով ներգրավված է մասնագիտացված ընկերություն մրցութային կարգով </w:t>
            </w:r>
            <w:r w:rsidRPr="00CC50D7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CC50D7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46F8E297" w14:textId="37AEBAEA" w:rsidR="005A0D5C" w:rsidRPr="00604358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55199930" w14:textId="7BC5EDCB" w:rsidR="005A0D5C" w:rsidRPr="00604358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5216BA93" w14:textId="0AFDE619" w:rsidR="005A0D5C" w:rsidRPr="00406BA7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1F7A06" w14:paraId="2D577390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45849664" w14:textId="77777777" w:rsidR="005A0D5C" w:rsidRPr="00604358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0A8A5046" w14:textId="37836786" w:rsidR="005A0D5C" w:rsidRPr="00E61BE7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Տեղեկատվության և հանրային հաղորդակցության ստորաբաժանումների կարողությունների զարգացման ծրագիրը, ներառյալ՝ դասընթացների մոդուլներն ու ռեսուրսները, հաստատված է ՀԿԲ խորհրդի կողմից </w:t>
            </w:r>
            <w:r w:rsidRPr="00E61BE7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E61BE7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77364E04" w14:textId="169840E5" w:rsidR="005A0D5C" w:rsidRPr="00E61BE7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795BDF51" w14:textId="34CD7693" w:rsidR="005A0D5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54932DF8" w14:textId="3A8F46E6" w:rsidR="005A0D5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1F7A06" w14:paraId="17FA2EDF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1EE60950" w14:textId="77777777" w:rsidR="005A0D5C" w:rsidRPr="00604358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79FFF755" w14:textId="671F4C23" w:rsidR="005A0D5C" w:rsidRPr="0039773F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Տեղեկատվության և հանրային հաղորդակցության ստորաբաժանումների անձնակազմի ուսուցման և վերապատրաստման համար ներգրավված է մասնագիտական ըներություն մրցութային կարգով </w:t>
            </w:r>
            <w:r w:rsidRPr="0039773F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39773F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6BC07DB3" w14:textId="73C48BA7" w:rsidR="005A0D5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52A325C0" w14:textId="351D2BA7" w:rsidR="005A0D5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57EC1BFA" w14:textId="14246CA9" w:rsidR="005A0D5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1F7A06" w14:paraId="1DF904D7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6E9FE2D4" w14:textId="77777777" w:rsidR="005A0D5C" w:rsidRPr="00604358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06CDDA5A" w14:textId="189D6256" w:rsidR="005A0D5C" w:rsidRPr="0039773F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Ապահովված է տեղեկատվության և հանրային հաղորդակցության ստորաբաժանումների անձնակազմի ուսուցումն ու վերապատրաստումը, </w:t>
            </w:r>
            <w:r w:rsidRPr="0039773F">
              <w:rPr>
                <w:i/>
                <w:sz w:val="20"/>
                <w:szCs w:val="20"/>
                <w:lang w:val="hy-AM"/>
              </w:rPr>
              <w:t xml:space="preserve">% </w:t>
            </w:r>
            <w:r>
              <w:rPr>
                <w:i/>
                <w:sz w:val="20"/>
                <w:szCs w:val="20"/>
                <w:lang w:val="hy-AM"/>
              </w:rPr>
              <w:t>փաստացի անձնակազմի նկատմամբ</w:t>
            </w:r>
          </w:p>
        </w:tc>
        <w:tc>
          <w:tcPr>
            <w:tcW w:w="1412" w:type="dxa"/>
            <w:vAlign w:val="center"/>
          </w:tcPr>
          <w:p w14:paraId="223E6193" w14:textId="0BACF96C" w:rsidR="005A0D5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4E3204B1" w14:textId="5B1C9C4F" w:rsidR="005A0D5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50</w:t>
            </w:r>
          </w:p>
        </w:tc>
        <w:tc>
          <w:tcPr>
            <w:tcW w:w="1559" w:type="dxa"/>
            <w:vAlign w:val="center"/>
          </w:tcPr>
          <w:p w14:paraId="6FEACE4B" w14:textId="276CCA0B" w:rsidR="005A0D5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100</w:t>
            </w:r>
          </w:p>
        </w:tc>
      </w:tr>
      <w:tr w:rsidR="005A0D5C" w:rsidRPr="00124B35" w14:paraId="09FAD5BD" w14:textId="77777777" w:rsidTr="0056313A">
        <w:trPr>
          <w:trHeight w:val="340"/>
          <w:jc w:val="center"/>
        </w:trPr>
        <w:tc>
          <w:tcPr>
            <w:tcW w:w="1129" w:type="dxa"/>
            <w:vAlign w:val="center"/>
          </w:tcPr>
          <w:p w14:paraId="70A174DC" w14:textId="77777777" w:rsidR="005A0D5C" w:rsidRPr="0056313A" w:rsidRDefault="005A0D5C" w:rsidP="005A0D5C">
            <w:pPr>
              <w:pStyle w:val="ListParagraph"/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5026" w:type="dxa"/>
            <w:gridSpan w:val="4"/>
            <w:vAlign w:val="center"/>
          </w:tcPr>
          <w:p w14:paraId="6AF667D9" w14:textId="7E459496" w:rsidR="005A0D5C" w:rsidRPr="0056313A" w:rsidRDefault="005A0D5C" w:rsidP="005A0D5C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  <w:lang w:val="hy-AM"/>
              </w:rPr>
              <w:t>Կառավարության տեղեկատվական և հանրային հաղորդակցության քաղաքականության մշակում և ընդունում</w:t>
            </w:r>
          </w:p>
        </w:tc>
      </w:tr>
      <w:tr w:rsidR="005A0D5C" w:rsidRPr="001F7A06" w14:paraId="7C64FAA4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4DD9B1CC" w14:textId="77777777" w:rsidR="005A0D5C" w:rsidRPr="00604358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3386CAEF" w14:textId="7CE80C61" w:rsidR="005A0D5C" w:rsidRPr="00A6357F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Կառավարության տեղեկատվական և հանրային հաղորդակցության ռազմավարության մշակման նպատակով բազմաշահառու աշխատանքային խումբ ձևավորելու մասին որոշումը հրապարակված է </w:t>
            </w:r>
            <w:r w:rsidRPr="00A6357F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A6357F">
              <w:rPr>
                <w:i/>
                <w:sz w:val="20"/>
                <w:szCs w:val="20"/>
                <w:lang w:val="hy-AM"/>
              </w:rPr>
              <w:t>)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12" w:type="dxa"/>
            <w:vAlign w:val="center"/>
          </w:tcPr>
          <w:p w14:paraId="5523F4E9" w14:textId="7260EDC0" w:rsidR="005A0D5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5F77706D" w14:textId="36F755FF" w:rsidR="005A0D5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0420E104" w14:textId="54CC0C90" w:rsidR="005A0D5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1F7A06" w14:paraId="437B0100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3E1B3E92" w14:textId="77777777" w:rsidR="005A0D5C" w:rsidRPr="00604358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363C29A7" w14:textId="1C25B9F0" w:rsidR="005A0D5C" w:rsidRPr="00A6357F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Կառավարության տեղեկատվական և հանրային հաղորդակցության ռազմավարության նախագիծը մշակված է, ներառյալ՝ տեսլականը, ռազմավարական խնդիրները և նպատակները, տեղեկատվական և հաղորդակցության քաղաքականության գնահատման համակարգը, ճանապարհային քարտեզը և ֆինանսական պլանը, և դրա շուրջ կայացել են բազմաշահառու և մասնակցային քննարկումներ </w:t>
            </w:r>
            <w:r w:rsidRPr="00A6357F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A6357F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3D16B180" w14:textId="79E531DC" w:rsidR="005A0D5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2AA4606E" w14:textId="7E28A88B" w:rsidR="005A0D5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7F142922" w14:textId="448EDBE4" w:rsidR="005A0D5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</w:tr>
      <w:tr w:rsidR="005A0D5C" w:rsidRPr="001F7A06" w14:paraId="0E446648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7CC68203" w14:textId="77777777" w:rsidR="005A0D5C" w:rsidRPr="00604358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6676AC51" w14:textId="032D08A6" w:rsidR="005A0D5C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Կառավարության տեղեկատվական և հանրային հաղորդակցության քաղաքականության արդյունավետության գնահատման համակարգի մշակման նպատակով ներգրավված է խորհրդատու մրցութային կարգով </w:t>
            </w:r>
            <w:r w:rsidRPr="0056313A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56313A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71BD89BF" w14:textId="7CD383CF" w:rsidR="005A0D5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0F5A5AED" w14:textId="1FD5F40B" w:rsidR="005A0D5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185EF75D" w14:textId="73CACB99" w:rsidR="005A0D5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</w:tr>
      <w:tr w:rsidR="005A0D5C" w:rsidRPr="001F7A06" w14:paraId="70EE0B3C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7243064D" w14:textId="77777777" w:rsidR="005A0D5C" w:rsidRPr="00604358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1055B2DC" w14:textId="293D21B9" w:rsidR="005A0D5C" w:rsidRPr="00302954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Կառավարության տեղեկատվական և հանրային հաղորդակցության քաղաքականության արդյունավետության գնահատման համակարգը, ներառյալ՝ իրազեկվածության ու ընկալումների, վերաբերմունքի և նախընտրությունների, վարքագծային չափումները, կոնտենտային վերլուծության և սոցիալական մեդիայի մասով, ներքին և արտաքին միջավայրերը, մշակված է և ինտեգրված է տեղեկատվական և հանրային հաղորդակցության ռազմավարության մեջ </w:t>
            </w:r>
            <w:r w:rsidRPr="00302954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302954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42BB5134" w14:textId="1A5EC4B4" w:rsidR="005A0D5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272702F8" w14:textId="0B712DD4" w:rsidR="005A0D5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1EA9BE16" w14:textId="071A95E5" w:rsidR="005A0D5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</w:tr>
      <w:tr w:rsidR="005A0D5C" w:rsidRPr="001F7A06" w14:paraId="172DA91A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49CD5277" w14:textId="77777777" w:rsidR="005A0D5C" w:rsidRPr="00604358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64E16F07" w14:textId="039FB3EA" w:rsidR="005A0D5C" w:rsidRPr="00302954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Մշակված և ներդրված են տեղեկատվական և հանրային հաղորդակցության արդյունավետության գնահատման վերլուծական գործիքները և թվային հարթակները </w:t>
            </w:r>
            <w:r w:rsidRPr="00302954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Լիարժեք, մասնակի, մեկնարկային</w:t>
            </w:r>
            <w:r w:rsidRPr="00302954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376D4A8B" w14:textId="13BE82E1" w:rsidR="005A0D5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76D178A8" w14:textId="48EC2EDE" w:rsidR="005A0D5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5D0EADC8" w14:textId="4A6ECD8F" w:rsidR="005A0D5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Մեկնարկային</w:t>
            </w:r>
          </w:p>
        </w:tc>
      </w:tr>
      <w:tr w:rsidR="005A0D5C" w:rsidRPr="000537C4" w14:paraId="3CB714CB" w14:textId="77777777" w:rsidTr="00935459">
        <w:trPr>
          <w:trHeight w:val="340"/>
          <w:jc w:val="center"/>
        </w:trPr>
        <w:tc>
          <w:tcPr>
            <w:tcW w:w="1615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CB23C10" w14:textId="77777777" w:rsidR="005A0D5C" w:rsidRPr="000537C4" w:rsidRDefault="005A0D5C" w:rsidP="005A0D5C">
            <w:pPr>
              <w:spacing w:before="120" w:after="120" w:line="240" w:lineRule="auto"/>
              <w:rPr>
                <w:b/>
                <w:color w:val="1F4E79" w:themeColor="accent1" w:themeShade="80"/>
                <w:sz w:val="20"/>
                <w:szCs w:val="20"/>
              </w:rPr>
            </w:pPr>
            <w:r w:rsidRPr="000537C4">
              <w:rPr>
                <w:b/>
                <w:color w:val="1F4E79" w:themeColor="accent1" w:themeShade="80"/>
                <w:sz w:val="20"/>
                <w:szCs w:val="20"/>
              </w:rPr>
              <w:t>ՎԵՐՋՆԱՐԴՅՈՒՆՔԻ ՑՈՒՑԱՆԻՇՆԵՐ</w:t>
            </w:r>
          </w:p>
        </w:tc>
      </w:tr>
      <w:tr w:rsidR="005A0D5C" w:rsidRPr="0046212B" w14:paraId="07DE269A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56A58790" w14:textId="77777777" w:rsidR="005A0D5C" w:rsidRPr="0046212B" w:rsidRDefault="005A0D5C" w:rsidP="005A0D5C">
            <w:pPr>
              <w:widowControl w:val="0"/>
              <w:spacing w:before="60" w:after="60" w:line="240" w:lineRule="auto"/>
              <w:jc w:val="right"/>
              <w:rPr>
                <w:color w:val="1F4E79" w:themeColor="accent1" w:themeShade="80"/>
                <w:sz w:val="20"/>
                <w:szCs w:val="20"/>
                <w:highlight w:val="white"/>
              </w:rPr>
            </w:pPr>
            <w:r w:rsidRPr="0046212B">
              <w:rPr>
                <w:b/>
                <w:color w:val="1F4E79" w:themeColor="accent1" w:themeShade="80"/>
                <w:sz w:val="20"/>
                <w:szCs w:val="20"/>
              </w:rPr>
              <w:t>ԸՆ 4.5.</w:t>
            </w:r>
          </w:p>
        </w:tc>
        <w:tc>
          <w:tcPr>
            <w:tcW w:w="15026" w:type="dxa"/>
            <w:gridSpan w:val="4"/>
            <w:shd w:val="clear" w:color="auto" w:fill="E7E6E6" w:themeFill="background2"/>
            <w:vAlign w:val="center"/>
          </w:tcPr>
          <w:p w14:paraId="274E74A8" w14:textId="77777777" w:rsidR="005A0D5C" w:rsidRPr="0046212B" w:rsidRDefault="005A0D5C" w:rsidP="005A0D5C">
            <w:pPr>
              <w:spacing w:before="60" w:after="60" w:line="240" w:lineRule="auto"/>
              <w:jc w:val="both"/>
              <w:rPr>
                <w:color w:val="1F4E79" w:themeColor="accent1" w:themeShade="80"/>
                <w:sz w:val="20"/>
                <w:szCs w:val="20"/>
              </w:rPr>
            </w:pPr>
            <w:r w:rsidRPr="0061268A">
              <w:rPr>
                <w:b/>
                <w:color w:val="1F4E79" w:themeColor="accent1" w:themeShade="80"/>
                <w:sz w:val="20"/>
                <w:szCs w:val="20"/>
              </w:rPr>
              <w:t>Պետական կառավարման համակարգը ներկայանում է միասնական ինքնությամբ</w:t>
            </w:r>
          </w:p>
        </w:tc>
      </w:tr>
      <w:tr w:rsidR="005A0D5C" w:rsidRPr="002D4795" w14:paraId="05969F39" w14:textId="77777777" w:rsidTr="002D4795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07BA60D" w14:textId="77777777" w:rsidR="005A0D5C" w:rsidRPr="00794980" w:rsidRDefault="005A0D5C" w:rsidP="005A0D5C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shd w:val="clear" w:color="auto" w:fill="auto"/>
            <w:vAlign w:val="center"/>
          </w:tcPr>
          <w:p w14:paraId="529E4532" w14:textId="4C422178" w:rsidR="005A0D5C" w:rsidRPr="00124B35" w:rsidRDefault="005A0D5C" w:rsidP="005A0D5C">
            <w:pPr>
              <w:spacing w:after="0" w:line="240" w:lineRule="auto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Հայաստանի պետական կառավարման վիզուալ ճանաչելիությունը և ընկալումները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CD16E67" w14:textId="5233A086" w:rsidR="005A0D5C" w:rsidRPr="00546C9D" w:rsidRDefault="005A0D5C" w:rsidP="005A0D5C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8513BA" w14:textId="65322E0B" w:rsidR="005A0D5C" w:rsidRPr="00546C9D" w:rsidRDefault="005A0D5C" w:rsidP="005A0D5C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5283C9" w14:textId="77777777" w:rsidR="005A0D5C" w:rsidRPr="00546C9D" w:rsidRDefault="005A0D5C" w:rsidP="005A0D5C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</w:p>
        </w:tc>
      </w:tr>
      <w:tr w:rsidR="005A0D5C" w:rsidRPr="002D4795" w14:paraId="00206566" w14:textId="77777777" w:rsidTr="002D4795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CA51550" w14:textId="6B1B113B" w:rsidR="005A0D5C" w:rsidRPr="004A03E9" w:rsidRDefault="005A0D5C" w:rsidP="005A0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lastRenderedPageBreak/>
              <w:t xml:space="preserve">ՎՑ </w:t>
            </w:r>
            <w:r>
              <w:rPr>
                <w:i/>
                <w:sz w:val="20"/>
                <w:szCs w:val="20"/>
                <w:lang w:val="hy-AM"/>
              </w:rPr>
              <w:t>34.3</w:t>
            </w:r>
          </w:p>
        </w:tc>
        <w:tc>
          <w:tcPr>
            <w:tcW w:w="10495" w:type="dxa"/>
            <w:shd w:val="clear" w:color="auto" w:fill="auto"/>
            <w:vAlign w:val="center"/>
          </w:tcPr>
          <w:p w14:paraId="142F7E46" w14:textId="49A5039D" w:rsidR="005A0D5C" w:rsidRPr="002D4795" w:rsidRDefault="005A0D5C" w:rsidP="005A0D5C">
            <w:pPr>
              <w:spacing w:after="4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Կառավարության վիզուալ ինքնության կիրառկման ծածկույթը ըստ պետական կառավարման համակարգի</w:t>
            </w:r>
            <w:r w:rsidRPr="00B13D81">
              <w:rPr>
                <w:i/>
                <w:sz w:val="20"/>
                <w:szCs w:val="20"/>
                <w:lang w:val="hy-AM"/>
              </w:rPr>
              <w:t xml:space="preserve"> </w:t>
            </w:r>
            <w:r>
              <w:rPr>
                <w:i/>
                <w:sz w:val="20"/>
                <w:szCs w:val="20"/>
                <w:lang w:val="hy-AM"/>
              </w:rPr>
              <w:t xml:space="preserve">մարմինների և կառավարման մակարդակների </w:t>
            </w:r>
            <w:r w:rsidRPr="00B13D81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տարածքային կառավարում, տեղական ինքնակառավարում</w:t>
            </w:r>
            <w:r w:rsidRPr="00B13D81">
              <w:rPr>
                <w:i/>
                <w:sz w:val="20"/>
                <w:szCs w:val="20"/>
                <w:lang w:val="hy-AM"/>
              </w:rPr>
              <w:t>)</w:t>
            </w:r>
            <w:r>
              <w:rPr>
                <w:i/>
                <w:sz w:val="20"/>
                <w:szCs w:val="20"/>
                <w:lang w:val="hy-AM"/>
              </w:rPr>
              <w:t xml:space="preserve">, </w:t>
            </w:r>
            <w:r w:rsidRPr="002D4795">
              <w:rPr>
                <w:i/>
                <w:sz w:val="20"/>
                <w:szCs w:val="20"/>
                <w:lang w:val="hy-AM"/>
              </w:rPr>
              <w:t>%</w:t>
            </w:r>
            <w:r>
              <w:rPr>
                <w:i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D0BFF98" w14:textId="3FC83063" w:rsidR="005A0D5C" w:rsidRPr="002D4795" w:rsidRDefault="005A0D5C" w:rsidP="005A0D5C">
            <w:pPr>
              <w:spacing w:after="4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05964F3" w14:textId="4825AD3A" w:rsidR="005A0D5C" w:rsidRPr="00B13D81" w:rsidRDefault="005A0D5C" w:rsidP="005A0D5C">
            <w:pPr>
              <w:spacing w:after="4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82AC80" w14:textId="4185F690" w:rsidR="005A0D5C" w:rsidRPr="00B13D81" w:rsidRDefault="005A0D5C" w:rsidP="005A0D5C">
            <w:pPr>
              <w:spacing w:after="4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Պետական կառավարման մարմիններ՝ </w:t>
            </w:r>
            <w:r>
              <w:rPr>
                <w:i/>
                <w:sz w:val="20"/>
                <w:szCs w:val="20"/>
              </w:rPr>
              <w:t>100</w:t>
            </w:r>
          </w:p>
        </w:tc>
      </w:tr>
      <w:tr w:rsidR="005A0D5C" w:rsidRPr="00C85EB5" w14:paraId="56BA32C6" w14:textId="77777777" w:rsidTr="00935459">
        <w:trPr>
          <w:trHeight w:val="340"/>
          <w:jc w:val="center"/>
        </w:trPr>
        <w:tc>
          <w:tcPr>
            <w:tcW w:w="16155" w:type="dxa"/>
            <w:gridSpan w:val="5"/>
            <w:vAlign w:val="center"/>
          </w:tcPr>
          <w:p w14:paraId="54658C0A" w14:textId="77777777" w:rsidR="005A0D5C" w:rsidRPr="00C85EB5" w:rsidRDefault="005A0D5C" w:rsidP="005A0D5C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hy-AM"/>
              </w:rPr>
              <w:t>ՄԻՋԱՆԿՅԱԼ</w:t>
            </w:r>
            <w:r w:rsidRPr="00EC4FAA">
              <w:rPr>
                <w:b/>
                <w:sz w:val="20"/>
                <w:szCs w:val="20"/>
                <w:lang w:val="hy-AM"/>
              </w:rPr>
              <w:t xml:space="preserve"> ՑՈՒՑԱՆԻՇՆԵՐ</w:t>
            </w:r>
          </w:p>
        </w:tc>
      </w:tr>
      <w:tr w:rsidR="005A0D5C" w:rsidRPr="00BE5EAA" w14:paraId="499687AA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403AB949" w14:textId="77777777" w:rsidR="005A0D5C" w:rsidRPr="00BE5EAA" w:rsidRDefault="005A0D5C" w:rsidP="005A0D5C">
            <w:pPr>
              <w:widowControl w:val="0"/>
              <w:spacing w:before="60" w:after="60" w:line="240" w:lineRule="auto"/>
              <w:jc w:val="right"/>
              <w:rPr>
                <w:b/>
                <w:sz w:val="20"/>
                <w:szCs w:val="20"/>
              </w:rPr>
            </w:pPr>
            <w:r w:rsidRPr="00C85EB5">
              <w:rPr>
                <w:b/>
                <w:sz w:val="20"/>
                <w:szCs w:val="20"/>
              </w:rPr>
              <w:t>ՄՆ 4.5.1.</w:t>
            </w:r>
          </w:p>
        </w:tc>
        <w:tc>
          <w:tcPr>
            <w:tcW w:w="15026" w:type="dxa"/>
            <w:gridSpan w:val="4"/>
            <w:shd w:val="clear" w:color="auto" w:fill="E7E6E6" w:themeFill="background2"/>
            <w:vAlign w:val="center"/>
          </w:tcPr>
          <w:p w14:paraId="27E2F9D1" w14:textId="77777777" w:rsidR="005A0D5C" w:rsidRPr="00BE5EAA" w:rsidRDefault="005A0D5C" w:rsidP="005A0D5C">
            <w:pPr>
              <w:widowControl w:val="0"/>
              <w:spacing w:before="60" w:after="60" w:line="240" w:lineRule="auto"/>
              <w:rPr>
                <w:b/>
                <w:sz w:val="20"/>
                <w:szCs w:val="20"/>
              </w:rPr>
            </w:pPr>
            <w:r w:rsidRPr="0061268A">
              <w:rPr>
                <w:b/>
                <w:sz w:val="20"/>
                <w:szCs w:val="20"/>
              </w:rPr>
              <w:t>Մշակված է պետական կառավարման համակարգի բրենդ</w:t>
            </w:r>
            <w:r>
              <w:rPr>
                <w:b/>
                <w:sz w:val="20"/>
                <w:szCs w:val="20"/>
              </w:rPr>
              <w:t xml:space="preserve">ինգի և իմիջի կառուցման </w:t>
            </w:r>
            <w:r w:rsidRPr="0061268A">
              <w:rPr>
                <w:b/>
                <w:sz w:val="20"/>
                <w:szCs w:val="20"/>
              </w:rPr>
              <w:t>քաղաքականությունը</w:t>
            </w:r>
          </w:p>
        </w:tc>
      </w:tr>
      <w:tr w:rsidR="005A0D5C" w:rsidRPr="002D4795" w14:paraId="63D487B7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2EDF5C33" w14:textId="77777777" w:rsidR="005A0D5C" w:rsidRPr="00EA7117" w:rsidRDefault="005A0D5C" w:rsidP="005A0D5C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shd w:val="clear" w:color="auto" w:fill="E7E6E6" w:themeFill="background2"/>
            <w:vAlign w:val="center"/>
          </w:tcPr>
          <w:p w14:paraId="49E0E964" w14:textId="07B3C73C" w:rsidR="005A0D5C" w:rsidRPr="002D4795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Կառավարության բրենդի և վիզուալ ինքնության կառուցման վերլուծական հիմքերը </w:t>
            </w:r>
            <w:r w:rsidRPr="002D4795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Ուժեղ, բավարար, թույլ</w:t>
            </w:r>
            <w:r w:rsidRPr="002D4795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14:paraId="54668B80" w14:textId="575C26AB" w:rsidR="005A0D5C" w:rsidRPr="006F182A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7D029619" w14:textId="32AECC26" w:rsidR="005A0D5C" w:rsidRPr="006F182A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Ուժեղ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67452CCC" w14:textId="24B53133" w:rsidR="005A0D5C" w:rsidRPr="006F182A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2D4795" w14:paraId="71369A8E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6B67701D" w14:textId="77777777" w:rsidR="005A0D5C" w:rsidRPr="00EA7117" w:rsidRDefault="005A0D5C" w:rsidP="005A0D5C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shd w:val="clear" w:color="auto" w:fill="E7E6E6" w:themeFill="background2"/>
            <w:vAlign w:val="center"/>
          </w:tcPr>
          <w:p w14:paraId="315EF550" w14:textId="77777777" w:rsidR="005A0D5C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Կառավարության բրենդի և վիզուալ ինքնության քաղաքականության ամբողջականությունը</w:t>
            </w:r>
          </w:p>
          <w:p w14:paraId="7A44F34E" w14:textId="570D3960" w:rsidR="005A0D5C" w:rsidRPr="00B13D81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B13D81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Լիարժեք, մասնակի, թերի</w:t>
            </w:r>
            <w:r w:rsidRPr="00B13D81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14:paraId="4236F165" w14:textId="47B2F26D" w:rsidR="005A0D5C" w:rsidRPr="006F182A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50D7857C" w14:textId="514434FA" w:rsidR="005A0D5C" w:rsidRPr="006F182A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7728BF0F" w14:textId="44234606" w:rsidR="005A0D5C" w:rsidRPr="006F182A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124B35" w14:paraId="1559A427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56D44062" w14:textId="77777777" w:rsidR="005A0D5C" w:rsidRPr="00EA7117" w:rsidRDefault="005A0D5C" w:rsidP="005A0D5C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shd w:val="clear" w:color="auto" w:fill="E7E6E6" w:themeFill="background2"/>
            <w:vAlign w:val="center"/>
          </w:tcPr>
          <w:p w14:paraId="27B6C0C0" w14:textId="53BA77B8" w:rsidR="005A0D5C" w:rsidRPr="006F182A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Կառավարության բրենդի և վիզուալ ինքնության կիրառման</w:t>
            </w:r>
            <w:r w:rsidRPr="00085060">
              <w:rPr>
                <w:i/>
                <w:sz w:val="20"/>
                <w:szCs w:val="20"/>
                <w:lang w:val="hy-AM"/>
              </w:rPr>
              <w:t xml:space="preserve"> 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14:paraId="290D54BA" w14:textId="77777777" w:rsidR="005A0D5C" w:rsidRPr="006F182A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7F782847" w14:textId="77777777" w:rsidR="005A0D5C" w:rsidRPr="006F182A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3FAE1B49" w14:textId="77777777" w:rsidR="005A0D5C" w:rsidRPr="006F182A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</w:tr>
      <w:tr w:rsidR="005A0D5C" w:rsidRPr="00EC4FAA" w14:paraId="7EA6725C" w14:textId="77777777" w:rsidTr="00935459">
        <w:trPr>
          <w:trHeight w:val="340"/>
          <w:jc w:val="center"/>
        </w:trPr>
        <w:tc>
          <w:tcPr>
            <w:tcW w:w="16155" w:type="dxa"/>
            <w:gridSpan w:val="5"/>
            <w:shd w:val="clear" w:color="auto" w:fill="auto"/>
            <w:vAlign w:val="center"/>
          </w:tcPr>
          <w:p w14:paraId="2AFB1D79" w14:textId="77777777" w:rsidR="005A0D5C" w:rsidRPr="00EC4FAA" w:rsidRDefault="005A0D5C" w:rsidP="005A0D5C">
            <w:pPr>
              <w:spacing w:before="120" w:after="120" w:line="240" w:lineRule="auto"/>
              <w:ind w:left="22"/>
              <w:rPr>
                <w:b/>
                <w:sz w:val="20"/>
                <w:szCs w:val="20"/>
                <w:lang w:val="hy-AM"/>
              </w:rPr>
            </w:pPr>
            <w:r w:rsidRPr="00EC4FAA">
              <w:rPr>
                <w:b/>
                <w:sz w:val="20"/>
                <w:szCs w:val="20"/>
                <w:lang w:val="hy-AM"/>
              </w:rPr>
              <w:t>ՈՒՂՂԱԿԻ ՑՈՒՑԱՆԻՇՆԵՐ</w:t>
            </w:r>
          </w:p>
        </w:tc>
      </w:tr>
      <w:tr w:rsidR="005A0D5C" w:rsidRPr="00124B35" w14:paraId="3FFC21B4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27E3798" w14:textId="77777777" w:rsidR="005A0D5C" w:rsidRPr="00627407" w:rsidRDefault="005A0D5C" w:rsidP="005A0D5C">
            <w:pPr>
              <w:pStyle w:val="ListParagraph"/>
              <w:widowControl w:val="0"/>
              <w:numPr>
                <w:ilvl w:val="1"/>
                <w:numId w:val="3"/>
              </w:numPr>
              <w:spacing w:after="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14:paraId="4F27ABF1" w14:textId="141D35BC" w:rsidR="005A0D5C" w:rsidRPr="00627407" w:rsidRDefault="005A0D5C" w:rsidP="005A0D5C">
            <w:pPr>
              <w:spacing w:after="0" w:line="240" w:lineRule="auto"/>
              <w:jc w:val="both"/>
              <w:rPr>
                <w:b/>
                <w:sz w:val="20"/>
                <w:szCs w:val="20"/>
                <w:lang w:val="hy-AM"/>
              </w:rPr>
            </w:pPr>
            <w:r w:rsidRPr="00627407">
              <w:rPr>
                <w:b/>
                <w:sz w:val="20"/>
                <w:szCs w:val="20"/>
                <w:lang w:val="hy-AM"/>
              </w:rPr>
              <w:t xml:space="preserve">Կառավարության բրենդինգի և իմիջի </w:t>
            </w:r>
            <w:r>
              <w:rPr>
                <w:b/>
                <w:sz w:val="20"/>
                <w:szCs w:val="20"/>
                <w:lang w:val="hy-AM"/>
              </w:rPr>
              <w:t>հայեցակարգի</w:t>
            </w:r>
            <w:r w:rsidRPr="00627407">
              <w:rPr>
                <w:b/>
                <w:sz w:val="20"/>
                <w:szCs w:val="20"/>
                <w:lang w:val="hy-AM"/>
              </w:rPr>
              <w:t xml:space="preserve"> վերլուծական հիմքերի ապահովում</w:t>
            </w:r>
          </w:p>
        </w:tc>
      </w:tr>
      <w:tr w:rsidR="005A0D5C" w:rsidRPr="003D23D8" w14:paraId="28D3CF56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46A5D879" w14:textId="77777777" w:rsidR="005A0D5C" w:rsidRPr="00C91DDF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636E6AE1" w14:textId="10E08107" w:rsidR="005A0D5C" w:rsidRPr="003D23D8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Կառավարության միասնական բրենդինգի և իմիջի կառուցման ռազմավարության հենքային ուսումնասիրությունների իրականացման համար մրցութային կարգով ներգրավված է խորհրդատու</w:t>
            </w:r>
            <w:r w:rsidRPr="003D23D8">
              <w:rPr>
                <w:i/>
                <w:sz w:val="20"/>
                <w:szCs w:val="20"/>
                <w:lang w:val="hy-AM"/>
              </w:rPr>
              <w:t xml:space="preserve">` </w:t>
            </w:r>
            <w:r>
              <w:rPr>
                <w:i/>
                <w:sz w:val="20"/>
                <w:szCs w:val="20"/>
                <w:lang w:val="hy-AM"/>
              </w:rPr>
              <w:t xml:space="preserve">ՀԿԲ խորհրդի կողմից հաստատված տեխնիկական առաջադրանքի հիման վրա </w:t>
            </w:r>
            <w:r w:rsidRPr="003D23D8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3D23D8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1E071A2C" w14:textId="245804E3" w:rsidR="005A0D5C" w:rsidRPr="006F182A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60" w:type="dxa"/>
            <w:vAlign w:val="center"/>
          </w:tcPr>
          <w:p w14:paraId="1183DB0F" w14:textId="1B757639" w:rsidR="005A0D5C" w:rsidRPr="006F182A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0A779675" w14:textId="28824091" w:rsidR="005A0D5C" w:rsidRPr="006F182A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3D23D8" w14:paraId="591D0DC7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60C5DEFF" w14:textId="77777777" w:rsidR="005A0D5C" w:rsidRPr="00C91DDF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2208C4CA" w14:textId="3FA364D9" w:rsidR="005A0D5C" w:rsidRPr="00DA287F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Միասնական բրենդինգի և իմիջի կառուցման հենքային ուսումնասիրությունների ամփոփ արդյունքները ներկայացվել են բազմաշահառու քննարկումներում </w:t>
            </w:r>
            <w:r w:rsidRPr="00DA287F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DA287F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45723F4A" w14:textId="345BFE38" w:rsidR="005A0D5C" w:rsidRPr="006F182A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4AF2E5C7" w14:textId="0062E7F8" w:rsidR="005A0D5C" w:rsidRPr="006F182A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6365F2B6" w14:textId="34FA7826" w:rsidR="005A0D5C" w:rsidRPr="006F182A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3D23D8" w14:paraId="5DFB0665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45F89B10" w14:textId="77777777" w:rsidR="005A0D5C" w:rsidRPr="00C91DDF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6D618775" w14:textId="13436A7D" w:rsidR="005A0D5C" w:rsidRPr="0094527F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Հենքային ուսումնասիրությունների արդյունքների հիման վրա մշակված՝ բրենդինգի և իմիջի կառուցման առանցքային ռազմավարական ուղենիշները, այդ թվում՝ պետական համակարգի ինքնության և վիզուալ իդենտիֆիկացիայի հիմնական բաղադրիչները, անցել են բազմաշահառու քննարկումներ և հաստատվել են քաղաքական ղեկավարության հետ քննարկումների արդյունքում </w:t>
            </w:r>
            <w:r w:rsidRPr="0094527F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94527F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51967AC1" w14:textId="1450B731" w:rsidR="005A0D5C" w:rsidRPr="006F182A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14F023A5" w14:textId="428417D7" w:rsidR="005A0D5C" w:rsidRPr="006F182A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5B942923" w14:textId="3A19F4D4" w:rsidR="005A0D5C" w:rsidRPr="006F182A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124B35" w14:paraId="1CA8CFBB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AA66714" w14:textId="77777777" w:rsidR="005A0D5C" w:rsidRPr="00627407" w:rsidRDefault="005A0D5C" w:rsidP="005A0D5C">
            <w:pPr>
              <w:pStyle w:val="ListParagraph"/>
              <w:widowControl w:val="0"/>
              <w:numPr>
                <w:ilvl w:val="1"/>
                <w:numId w:val="3"/>
              </w:numPr>
              <w:spacing w:after="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14:paraId="6CCD57A9" w14:textId="0A8CE3A3" w:rsidR="005A0D5C" w:rsidRPr="00627407" w:rsidRDefault="005A0D5C" w:rsidP="005A0D5C">
            <w:pPr>
              <w:spacing w:after="0" w:line="240" w:lineRule="auto"/>
              <w:jc w:val="both"/>
              <w:rPr>
                <w:b/>
                <w:sz w:val="20"/>
                <w:szCs w:val="20"/>
                <w:lang w:val="hy-AM"/>
              </w:rPr>
            </w:pPr>
            <w:r w:rsidRPr="00627407">
              <w:rPr>
                <w:b/>
                <w:sz w:val="20"/>
                <w:szCs w:val="20"/>
                <w:lang w:val="hy-AM"/>
              </w:rPr>
              <w:t xml:space="preserve">Կառավարության բրենդինգի և իմիջի կառուցման </w:t>
            </w:r>
            <w:r>
              <w:rPr>
                <w:b/>
                <w:sz w:val="20"/>
                <w:szCs w:val="20"/>
                <w:lang w:val="hy-AM"/>
              </w:rPr>
              <w:t>հայեցակարգի</w:t>
            </w:r>
            <w:r w:rsidRPr="00627407">
              <w:rPr>
                <w:b/>
                <w:sz w:val="20"/>
                <w:szCs w:val="20"/>
                <w:lang w:val="hy-AM"/>
              </w:rPr>
              <w:t xml:space="preserve"> մշակում</w:t>
            </w:r>
          </w:p>
        </w:tc>
      </w:tr>
      <w:tr w:rsidR="005A0D5C" w:rsidRPr="003D23D8" w14:paraId="4EACA875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1335EA9D" w14:textId="77777777" w:rsidR="005A0D5C" w:rsidRPr="00C91DDF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1C85EB6B" w14:textId="77777777" w:rsidR="005A0D5C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Կառավարության բրենդինգի և իմիջի կառուցման հայեցակարգի մշակման նպատակով մրցույթով ընտրված է խորհրդատու</w:t>
            </w:r>
            <w:r w:rsidRPr="00B067C6">
              <w:rPr>
                <w:i/>
                <w:sz w:val="20"/>
                <w:szCs w:val="20"/>
                <w:lang w:val="hy-AM"/>
              </w:rPr>
              <w:t xml:space="preserve"> </w:t>
            </w:r>
            <w:r>
              <w:rPr>
                <w:i/>
                <w:sz w:val="20"/>
                <w:szCs w:val="20"/>
                <w:lang w:val="hy-AM"/>
              </w:rPr>
              <w:t>ՀԿԲ խորհրդի կողմից հաստատված տեխնիկական առաջադրանքի հիման վրա</w:t>
            </w:r>
          </w:p>
          <w:p w14:paraId="16764CEC" w14:textId="73C7D9F1" w:rsidR="005A0D5C" w:rsidRPr="006F182A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B067C6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Պայմանագրի կնքում, աշխատանքների մեկնարկ</w:t>
            </w:r>
            <w:r w:rsidRPr="00B067C6">
              <w:rPr>
                <w:i/>
                <w:sz w:val="20"/>
                <w:szCs w:val="20"/>
                <w:lang w:val="hy-AM"/>
              </w:rPr>
              <w:t>)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12" w:type="dxa"/>
            <w:vAlign w:val="center"/>
          </w:tcPr>
          <w:p w14:paraId="5371C2F0" w14:textId="171139E9" w:rsidR="005A0D5C" w:rsidRPr="006F182A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4E505CC9" w14:textId="7A55684A" w:rsidR="005A0D5C" w:rsidRPr="006F182A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Մեկնարկ</w:t>
            </w:r>
          </w:p>
        </w:tc>
        <w:tc>
          <w:tcPr>
            <w:tcW w:w="1559" w:type="dxa"/>
            <w:vAlign w:val="center"/>
          </w:tcPr>
          <w:p w14:paraId="7C045E90" w14:textId="4D1A9DAF" w:rsidR="005A0D5C" w:rsidRPr="006F182A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3D23D8" w14:paraId="7B141FB9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50C76AF1" w14:textId="77777777" w:rsidR="005A0D5C" w:rsidRPr="00C91DDF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0D5E829C" w14:textId="64B63E03" w:rsidR="005A0D5C" w:rsidRPr="006F182A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Կառավարության բրենդինգի և իմիջի կառուցման հայեցակարգի նախագծի շուրջ կայացել են բազմաշահառու քննարկումներ </w:t>
            </w:r>
            <w:r w:rsidRPr="00ED7B31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ED7B31">
              <w:rPr>
                <w:i/>
                <w:sz w:val="20"/>
                <w:szCs w:val="20"/>
                <w:lang w:val="hy-AM"/>
              </w:rPr>
              <w:t>)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12" w:type="dxa"/>
            <w:vAlign w:val="center"/>
          </w:tcPr>
          <w:p w14:paraId="7DC55317" w14:textId="005486D9" w:rsidR="005A0D5C" w:rsidRPr="00ED7B31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161190F2" w14:textId="1E91D9C2" w:rsidR="005A0D5C" w:rsidRPr="006F182A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3AF2437F" w14:textId="0A37A924" w:rsidR="005A0D5C" w:rsidRPr="006F182A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3D23D8" w14:paraId="1D2CF0A1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3D87C4C7" w14:textId="77777777" w:rsidR="005A0D5C" w:rsidRPr="00C91DDF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1C94E2FB" w14:textId="1B2FE02F" w:rsidR="005A0D5C" w:rsidRPr="006F182A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Կառավարության բրենդինգի և իմիջի կառուցման հայեցակարգը, ներառյալ՝ ինքնության և վիզուալ կերպարի ամբողջական նկարագիրը, բրենդբուքը և ուղեցույցները, ներդրման պլան-ժամանակացույցը և ֆինանսական գնահատումը, հաստատված են կառավարության որոշմամբ </w:t>
            </w:r>
            <w:r w:rsidRPr="00AE77A1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AE77A1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16D4851D" w14:textId="31B4570E" w:rsidR="005A0D5C" w:rsidRPr="006F182A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72035969" w14:textId="529185AA" w:rsidR="005A0D5C" w:rsidRPr="006F182A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058A13F9" w14:textId="45C741D6" w:rsidR="005A0D5C" w:rsidRPr="006F182A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124B35" w14:paraId="60B0F405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E11EC13" w14:textId="77777777" w:rsidR="005A0D5C" w:rsidRPr="00627407" w:rsidRDefault="005A0D5C" w:rsidP="005A0D5C">
            <w:pPr>
              <w:pStyle w:val="ListParagraph"/>
              <w:widowControl w:val="0"/>
              <w:numPr>
                <w:ilvl w:val="1"/>
                <w:numId w:val="3"/>
              </w:numPr>
              <w:spacing w:after="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14:paraId="209A7616" w14:textId="1EAF21E2" w:rsidR="005A0D5C" w:rsidRPr="00627407" w:rsidRDefault="005A0D5C" w:rsidP="005A0D5C">
            <w:pPr>
              <w:spacing w:after="0" w:line="240" w:lineRule="auto"/>
              <w:jc w:val="both"/>
              <w:rPr>
                <w:b/>
                <w:sz w:val="20"/>
                <w:szCs w:val="20"/>
                <w:lang w:val="hy-AM"/>
              </w:rPr>
            </w:pPr>
            <w:r w:rsidRPr="00627407">
              <w:rPr>
                <w:b/>
                <w:sz w:val="20"/>
                <w:szCs w:val="20"/>
                <w:lang w:val="hy-AM"/>
              </w:rPr>
              <w:t>Կառավարության բրենդի</w:t>
            </w:r>
            <w:r>
              <w:rPr>
                <w:b/>
                <w:sz w:val="20"/>
                <w:szCs w:val="20"/>
                <w:lang w:val="hy-AM"/>
              </w:rPr>
              <w:t>նգի</w:t>
            </w:r>
            <w:r w:rsidRPr="00627407">
              <w:rPr>
                <w:b/>
                <w:sz w:val="20"/>
                <w:szCs w:val="20"/>
                <w:lang w:val="hy-AM"/>
              </w:rPr>
              <w:t xml:space="preserve"> և իմիջի կառուցման </w:t>
            </w:r>
            <w:r>
              <w:rPr>
                <w:b/>
                <w:sz w:val="20"/>
                <w:szCs w:val="20"/>
                <w:lang w:val="hy-AM"/>
              </w:rPr>
              <w:t>հայեցակարգի կիրարկում</w:t>
            </w:r>
          </w:p>
        </w:tc>
      </w:tr>
      <w:tr w:rsidR="005A0D5C" w:rsidRPr="00124B35" w14:paraId="3E66779A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7F8E4F56" w14:textId="77777777" w:rsidR="005A0D5C" w:rsidRPr="00C91DDF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1186892F" w14:textId="721206D8" w:rsidR="005A0D5C" w:rsidRPr="00813792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Կառավարության բրենդինգի և իմիջի հայեցակարգից բխող՝ պաշտոնական հաղորդակցման և փաստաթղթաշրջանառության միջոցների </w:t>
            </w:r>
            <w:r w:rsidRPr="005A0FDB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Բլանկ, թղթապանակ, այցեքարտ, գրագրություն, հավաստագրեր, պատվոգրեր և այլ նման պարագաներ</w:t>
            </w:r>
            <w:r w:rsidRPr="005A0FDB">
              <w:rPr>
                <w:i/>
                <w:sz w:val="20"/>
                <w:szCs w:val="20"/>
                <w:lang w:val="hy-AM"/>
              </w:rPr>
              <w:t>)</w:t>
            </w:r>
            <w:r>
              <w:rPr>
                <w:i/>
                <w:sz w:val="20"/>
                <w:szCs w:val="20"/>
                <w:lang w:val="hy-AM"/>
              </w:rPr>
              <w:t xml:space="preserve"> արդիականացում, </w:t>
            </w:r>
            <w:r w:rsidRPr="00813792">
              <w:rPr>
                <w:i/>
                <w:sz w:val="20"/>
                <w:szCs w:val="20"/>
                <w:lang w:val="hy-AM"/>
              </w:rPr>
              <w:t xml:space="preserve">% </w:t>
            </w:r>
            <w:r>
              <w:rPr>
                <w:i/>
                <w:sz w:val="20"/>
                <w:szCs w:val="20"/>
                <w:lang w:val="hy-AM"/>
              </w:rPr>
              <w:t>ըստ պետական համակարգի մարմինների</w:t>
            </w:r>
          </w:p>
        </w:tc>
        <w:tc>
          <w:tcPr>
            <w:tcW w:w="1412" w:type="dxa"/>
            <w:vAlign w:val="center"/>
          </w:tcPr>
          <w:p w14:paraId="71499C20" w14:textId="239AAA1D" w:rsidR="005A0D5C" w:rsidRPr="006F182A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2FF75F7A" w14:textId="1995C8FB" w:rsidR="005A0D5C" w:rsidRPr="006F182A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40169BDE" w14:textId="1AB753BB" w:rsidR="005A0D5C" w:rsidRPr="00813792" w:rsidRDefault="005A0D5C" w:rsidP="00124B35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Պետ</w:t>
            </w:r>
            <w:r w:rsidR="00124B35">
              <w:rPr>
                <w:i/>
                <w:sz w:val="20"/>
                <w:szCs w:val="20"/>
                <w:lang w:val="hy-AM"/>
              </w:rPr>
              <w:t xml:space="preserve">ական </w:t>
            </w:r>
            <w:r>
              <w:rPr>
                <w:i/>
                <w:sz w:val="20"/>
                <w:szCs w:val="20"/>
                <w:lang w:val="hy-AM"/>
              </w:rPr>
              <w:t>մարմիններ՝ 100</w:t>
            </w:r>
          </w:p>
        </w:tc>
      </w:tr>
      <w:tr w:rsidR="005A0D5C" w:rsidRPr="003D23D8" w14:paraId="40253164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4E65BA7C" w14:textId="77777777" w:rsidR="005A0D5C" w:rsidRPr="00C91DDF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2FB01545" w14:textId="6C01D4AE" w:rsidR="005A0D5C" w:rsidRPr="00813792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Կառավարության բրենդինգի և իմիջի հայեցակարգից բխող՝ պաշտոնական վեբկայքերի և հանրային հաղորդակցման էլեկտրոնային այլ միջոցների </w:t>
            </w:r>
            <w:r w:rsidRPr="005A0FDB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սոցիալական մեդիա և այլն</w:t>
            </w:r>
            <w:r w:rsidRPr="005A0FDB">
              <w:rPr>
                <w:i/>
                <w:sz w:val="20"/>
                <w:szCs w:val="20"/>
                <w:lang w:val="hy-AM"/>
              </w:rPr>
              <w:t>)</w:t>
            </w:r>
            <w:r>
              <w:rPr>
                <w:i/>
                <w:sz w:val="20"/>
                <w:szCs w:val="20"/>
                <w:lang w:val="hy-AM"/>
              </w:rPr>
              <w:t xml:space="preserve"> արդիականացում՝ վիզուալիզացիայի միասնական չափանիշներին համարժեք, </w:t>
            </w:r>
            <w:r w:rsidRPr="00813792">
              <w:rPr>
                <w:i/>
                <w:sz w:val="20"/>
                <w:szCs w:val="20"/>
                <w:lang w:val="hy-AM"/>
              </w:rPr>
              <w:t>%</w:t>
            </w:r>
            <w:r>
              <w:rPr>
                <w:i/>
                <w:sz w:val="20"/>
                <w:szCs w:val="20"/>
                <w:lang w:val="hy-AM"/>
              </w:rPr>
              <w:t xml:space="preserve"> ըստ պետական համակարգի մարմինների</w:t>
            </w:r>
          </w:p>
        </w:tc>
        <w:tc>
          <w:tcPr>
            <w:tcW w:w="1412" w:type="dxa"/>
            <w:vAlign w:val="center"/>
          </w:tcPr>
          <w:p w14:paraId="112CB2F7" w14:textId="4B5D0190" w:rsidR="005A0D5C" w:rsidRPr="006F182A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7ADA585D" w14:textId="1FC75D1A" w:rsidR="005A0D5C" w:rsidRPr="006F182A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257CCF30" w14:textId="2205751C" w:rsidR="005A0D5C" w:rsidRPr="006F182A" w:rsidRDefault="005A0D5C" w:rsidP="00124B35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Պետական մարմիններ՝ 100</w:t>
            </w:r>
          </w:p>
        </w:tc>
      </w:tr>
      <w:tr w:rsidR="005A0D5C" w:rsidRPr="000537C4" w14:paraId="1A28510B" w14:textId="77777777" w:rsidTr="00935459">
        <w:trPr>
          <w:trHeight w:val="340"/>
          <w:jc w:val="center"/>
        </w:trPr>
        <w:tc>
          <w:tcPr>
            <w:tcW w:w="1615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9749FEE" w14:textId="77777777" w:rsidR="005A0D5C" w:rsidRPr="000537C4" w:rsidRDefault="005A0D5C" w:rsidP="005A0D5C">
            <w:pPr>
              <w:spacing w:before="120" w:after="120" w:line="240" w:lineRule="auto"/>
              <w:rPr>
                <w:b/>
                <w:color w:val="1F4E79" w:themeColor="accent1" w:themeShade="80"/>
                <w:sz w:val="20"/>
                <w:szCs w:val="20"/>
              </w:rPr>
            </w:pPr>
            <w:r w:rsidRPr="000537C4">
              <w:rPr>
                <w:b/>
                <w:color w:val="1F4E79" w:themeColor="accent1" w:themeShade="80"/>
                <w:sz w:val="20"/>
                <w:szCs w:val="20"/>
              </w:rPr>
              <w:t>ՎԵՐՋՆԱՐԴՅՈՒՆՔԻ ՑՈՒՑԱՆԻՇՆԵՐ</w:t>
            </w:r>
          </w:p>
        </w:tc>
      </w:tr>
      <w:tr w:rsidR="005A0D5C" w:rsidRPr="0046212B" w14:paraId="5DE28276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17B9D5D6" w14:textId="77777777" w:rsidR="005A0D5C" w:rsidRPr="0046212B" w:rsidRDefault="005A0D5C" w:rsidP="005A0D5C">
            <w:pPr>
              <w:widowControl w:val="0"/>
              <w:spacing w:before="60" w:after="60" w:line="240" w:lineRule="auto"/>
              <w:jc w:val="right"/>
              <w:rPr>
                <w:color w:val="1F4E79" w:themeColor="accent1" w:themeShade="80"/>
                <w:sz w:val="20"/>
                <w:szCs w:val="20"/>
                <w:highlight w:val="white"/>
              </w:rPr>
            </w:pPr>
            <w:r w:rsidRPr="0046212B">
              <w:rPr>
                <w:b/>
                <w:color w:val="1F4E79" w:themeColor="accent1" w:themeShade="80"/>
                <w:sz w:val="20"/>
                <w:szCs w:val="20"/>
              </w:rPr>
              <w:t>ԸՆ 4.6.</w:t>
            </w:r>
          </w:p>
        </w:tc>
        <w:tc>
          <w:tcPr>
            <w:tcW w:w="15026" w:type="dxa"/>
            <w:gridSpan w:val="4"/>
            <w:shd w:val="clear" w:color="auto" w:fill="E7E6E6" w:themeFill="background2"/>
            <w:vAlign w:val="center"/>
          </w:tcPr>
          <w:p w14:paraId="4F4D271E" w14:textId="77777777" w:rsidR="005A0D5C" w:rsidRPr="0046212B" w:rsidRDefault="005A0D5C" w:rsidP="005A0D5C">
            <w:pPr>
              <w:spacing w:before="60" w:after="60" w:line="240" w:lineRule="auto"/>
              <w:jc w:val="both"/>
              <w:rPr>
                <w:color w:val="1F4E79" w:themeColor="accent1" w:themeShade="80"/>
                <w:sz w:val="20"/>
                <w:szCs w:val="20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</w:rPr>
              <w:t>Պ</w:t>
            </w:r>
            <w:r w:rsidRPr="0061268A">
              <w:rPr>
                <w:b/>
                <w:color w:val="1F4E79" w:themeColor="accent1" w:themeShade="80"/>
                <w:sz w:val="20"/>
                <w:szCs w:val="20"/>
              </w:rPr>
              <w:t xml:space="preserve">ետական </w:t>
            </w:r>
            <w:r>
              <w:rPr>
                <w:b/>
                <w:color w:val="1F4E79" w:themeColor="accent1" w:themeShade="80"/>
                <w:sz w:val="20"/>
                <w:szCs w:val="20"/>
              </w:rPr>
              <w:t xml:space="preserve">կառավարման համակարգը </w:t>
            </w:r>
            <w:r w:rsidRPr="0061268A">
              <w:rPr>
                <w:b/>
                <w:color w:val="1F4E79" w:themeColor="accent1" w:themeShade="80"/>
                <w:sz w:val="20"/>
                <w:szCs w:val="20"/>
              </w:rPr>
              <w:t xml:space="preserve">կայուն և ռեսուրսարդյունավետ </w:t>
            </w:r>
            <w:r>
              <w:rPr>
                <w:b/>
                <w:color w:val="1F4E79" w:themeColor="accent1" w:themeShade="80"/>
                <w:sz w:val="20"/>
                <w:szCs w:val="20"/>
              </w:rPr>
              <w:t>է</w:t>
            </w:r>
          </w:p>
        </w:tc>
      </w:tr>
      <w:tr w:rsidR="005A0D5C" w:rsidRPr="009F33C5" w14:paraId="31121CF8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5B3DD88" w14:textId="77777777" w:rsidR="005A0D5C" w:rsidRPr="0026656A" w:rsidRDefault="005A0D5C" w:rsidP="005A0D5C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shd w:val="clear" w:color="auto" w:fill="auto"/>
            <w:vAlign w:val="center"/>
          </w:tcPr>
          <w:p w14:paraId="0184D4E4" w14:textId="7A39CCF7" w:rsidR="005A0D5C" w:rsidRDefault="005A0D5C" w:rsidP="005A0D5C">
            <w:pPr>
              <w:spacing w:after="0" w:line="240" w:lineRule="auto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 xml:space="preserve">Պետական </w:t>
            </w:r>
            <w:r w:rsidR="009F33C5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համակարգում</w:t>
            </w: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 xml:space="preserve"> </w:t>
            </w:r>
            <w:r w:rsidR="009F33C5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ռեսուրսարդյունավետ կառավարման որակը</w:t>
            </w:r>
          </w:p>
          <w:p w14:paraId="70467D20" w14:textId="7E6FDC16" w:rsidR="009F33C5" w:rsidRPr="009F33C5" w:rsidRDefault="009F33C5" w:rsidP="009F33C5">
            <w:pPr>
              <w:spacing w:after="0" w:line="240" w:lineRule="auto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 w:rsidRPr="009F33C5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(</w:t>
            </w: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Առաջադեմ, զարգացող, միջին, թույլ</w:t>
            </w:r>
            <w:r w:rsidRPr="009F33C5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B3B22D8" w14:textId="696D7A2A" w:rsidR="005A0D5C" w:rsidRPr="009F33C5" w:rsidRDefault="009F33C5" w:rsidP="005A0D5C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B499CE" w14:textId="34D4D511" w:rsidR="005A0D5C" w:rsidRPr="00D40123" w:rsidRDefault="009F33C5" w:rsidP="005A0D5C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7D2570" w14:textId="38C96F4A" w:rsidR="005A0D5C" w:rsidRPr="00D40123" w:rsidRDefault="009F33C5" w:rsidP="005A0D5C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Զարգացող</w:t>
            </w:r>
          </w:p>
        </w:tc>
      </w:tr>
      <w:tr w:rsidR="005A0D5C" w:rsidRPr="009F33C5" w14:paraId="73D113C2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EEE236C" w14:textId="72A37CCC" w:rsidR="005A0D5C" w:rsidRPr="009F33C5" w:rsidRDefault="005A0D5C" w:rsidP="009F3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9F33C5">
              <w:rPr>
                <w:i/>
                <w:sz w:val="20"/>
                <w:szCs w:val="20"/>
                <w:lang w:val="hy-AM"/>
              </w:rPr>
              <w:t xml:space="preserve">ՎՑ </w:t>
            </w:r>
            <w:r w:rsidR="009F33C5" w:rsidRPr="009F33C5">
              <w:rPr>
                <w:i/>
                <w:sz w:val="20"/>
                <w:szCs w:val="20"/>
                <w:lang w:val="hy-AM"/>
              </w:rPr>
              <w:t>35</w:t>
            </w:r>
            <w:r w:rsidRPr="009F33C5">
              <w:rPr>
                <w:i/>
                <w:sz w:val="20"/>
                <w:szCs w:val="20"/>
                <w:lang w:val="hy-AM"/>
              </w:rPr>
              <w:t>.1</w:t>
            </w:r>
          </w:p>
        </w:tc>
        <w:tc>
          <w:tcPr>
            <w:tcW w:w="10495" w:type="dxa"/>
            <w:shd w:val="clear" w:color="auto" w:fill="auto"/>
            <w:vAlign w:val="center"/>
          </w:tcPr>
          <w:p w14:paraId="30D1AB18" w14:textId="4DF357BF" w:rsidR="005A0D5C" w:rsidRPr="009F33C5" w:rsidRDefault="009F33C5" w:rsidP="009F33C5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9F33C5">
              <w:rPr>
                <w:i/>
                <w:sz w:val="20"/>
                <w:szCs w:val="20"/>
                <w:lang w:val="hy-AM"/>
              </w:rPr>
              <w:t>Պետական հատվածում ռեսուրսախն</w:t>
            </w:r>
            <w:r>
              <w:rPr>
                <w:i/>
                <w:sz w:val="20"/>
                <w:szCs w:val="20"/>
                <w:lang w:val="hy-AM"/>
              </w:rPr>
              <w:t xml:space="preserve">այողության աստիճանը, </w:t>
            </w:r>
            <w:r>
              <w:rPr>
                <w:i/>
                <w:sz w:val="20"/>
                <w:szCs w:val="20"/>
              </w:rPr>
              <w:t>%</w:t>
            </w:r>
            <w:r w:rsidRPr="009F33C5"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69D8EC8" w14:textId="1F7B6FC1" w:rsidR="005A0D5C" w:rsidRPr="009F33C5" w:rsidRDefault="009F33C5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7B9169" w14:textId="0713D5A3" w:rsidR="005A0D5C" w:rsidRPr="009F33C5" w:rsidRDefault="009F33C5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861B46" w14:textId="56257866" w:rsidR="005A0D5C" w:rsidRPr="009F33C5" w:rsidRDefault="009F33C5" w:rsidP="009F33C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hy-AM"/>
              </w:rPr>
              <w:t>Առնվազն 25</w:t>
            </w:r>
          </w:p>
        </w:tc>
      </w:tr>
      <w:tr w:rsidR="005A0D5C" w:rsidRPr="009F33C5" w14:paraId="0DCC4635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6EFF6AF" w14:textId="48B374F2" w:rsidR="005A0D5C" w:rsidRPr="009F33C5" w:rsidRDefault="005A0D5C" w:rsidP="005A0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9F33C5">
              <w:rPr>
                <w:i/>
                <w:sz w:val="20"/>
                <w:szCs w:val="20"/>
                <w:lang w:val="hy-AM"/>
              </w:rPr>
              <w:t>ՎՑ</w:t>
            </w:r>
            <w:r w:rsidR="009F33C5" w:rsidRPr="009F33C5">
              <w:rPr>
                <w:i/>
                <w:sz w:val="20"/>
                <w:szCs w:val="20"/>
                <w:lang w:val="hy-AM"/>
              </w:rPr>
              <w:t xml:space="preserve"> 35</w:t>
            </w:r>
            <w:r w:rsidRPr="009F33C5">
              <w:rPr>
                <w:i/>
                <w:sz w:val="20"/>
                <w:szCs w:val="20"/>
                <w:lang w:val="hy-AM"/>
              </w:rPr>
              <w:t>.2</w:t>
            </w:r>
          </w:p>
        </w:tc>
        <w:tc>
          <w:tcPr>
            <w:tcW w:w="10495" w:type="dxa"/>
            <w:shd w:val="clear" w:color="auto" w:fill="auto"/>
            <w:vAlign w:val="center"/>
          </w:tcPr>
          <w:p w14:paraId="2ED75F22" w14:textId="1CD26391" w:rsidR="005A0D5C" w:rsidRPr="009F33C5" w:rsidRDefault="00D656F5" w:rsidP="00D656F5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Կ</w:t>
            </w:r>
            <w:r w:rsidR="009F33C5">
              <w:rPr>
                <w:i/>
                <w:sz w:val="20"/>
                <w:szCs w:val="20"/>
                <w:lang w:val="hy-AM"/>
              </w:rPr>
              <w:t xml:space="preserve">այուն և կանաչ գնումների տեսակարար կշիռը, </w:t>
            </w:r>
            <w:r w:rsidR="009F33C5" w:rsidRPr="009F33C5">
              <w:rPr>
                <w:i/>
                <w:sz w:val="20"/>
                <w:szCs w:val="20"/>
                <w:lang w:val="hy-AM"/>
              </w:rPr>
              <w:t xml:space="preserve">% </w:t>
            </w:r>
            <w:r w:rsidR="009F33C5">
              <w:rPr>
                <w:i/>
                <w:sz w:val="20"/>
                <w:szCs w:val="20"/>
                <w:lang w:val="hy-AM"/>
              </w:rPr>
              <w:t>գնումների ընդհանուր քանակության նկատմամբ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76960BD" w14:textId="77933613" w:rsidR="005A0D5C" w:rsidRPr="009F33C5" w:rsidRDefault="009F33C5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0B0EDC7" w14:textId="1A52CDDE" w:rsidR="005A0D5C" w:rsidRPr="009F33C5" w:rsidRDefault="009F33C5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9ED132" w14:textId="685C2C80" w:rsidR="005A0D5C" w:rsidRPr="009F33C5" w:rsidRDefault="009F33C5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Առնվազն 15</w:t>
            </w:r>
          </w:p>
        </w:tc>
      </w:tr>
      <w:tr w:rsidR="005A0D5C" w:rsidRPr="009F33C5" w14:paraId="56F3E804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0AE06F7" w14:textId="7AE5E249" w:rsidR="005A0D5C" w:rsidRPr="009F33C5" w:rsidRDefault="005A0D5C" w:rsidP="005A0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9F33C5">
              <w:rPr>
                <w:i/>
                <w:sz w:val="20"/>
                <w:szCs w:val="20"/>
                <w:lang w:val="hy-AM"/>
              </w:rPr>
              <w:t>ՎՑ</w:t>
            </w:r>
            <w:r w:rsidR="009F33C5" w:rsidRPr="009F33C5">
              <w:rPr>
                <w:i/>
                <w:sz w:val="20"/>
                <w:szCs w:val="20"/>
                <w:lang w:val="hy-AM"/>
              </w:rPr>
              <w:t xml:space="preserve"> 35</w:t>
            </w:r>
            <w:r w:rsidRPr="009F33C5">
              <w:rPr>
                <w:i/>
                <w:sz w:val="20"/>
                <w:szCs w:val="20"/>
                <w:lang w:val="hy-AM"/>
              </w:rPr>
              <w:t>.3</w:t>
            </w:r>
          </w:p>
        </w:tc>
        <w:tc>
          <w:tcPr>
            <w:tcW w:w="10495" w:type="dxa"/>
            <w:shd w:val="clear" w:color="auto" w:fill="auto"/>
            <w:vAlign w:val="center"/>
          </w:tcPr>
          <w:p w14:paraId="5F4E15E8" w14:textId="587B98D5" w:rsidR="005A0D5C" w:rsidRPr="009F33C5" w:rsidRDefault="00D656F5" w:rsidP="00D656F5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Ը</w:t>
            </w:r>
            <w:r w:rsidR="009F33C5">
              <w:rPr>
                <w:i/>
                <w:sz w:val="20"/>
                <w:szCs w:val="20"/>
                <w:lang w:val="hy-AM"/>
              </w:rPr>
              <w:t xml:space="preserve">նթացիկ կարիքների համար կանաչ և կայուն գնումների կշիռը, </w:t>
            </w:r>
            <w:r w:rsidR="009F33C5" w:rsidRPr="009F33C5">
              <w:rPr>
                <w:i/>
                <w:sz w:val="20"/>
                <w:szCs w:val="20"/>
                <w:lang w:val="hy-AM"/>
              </w:rPr>
              <w:t xml:space="preserve">% </w:t>
            </w:r>
            <w:r>
              <w:rPr>
                <w:i/>
                <w:sz w:val="20"/>
                <w:szCs w:val="20"/>
                <w:lang w:val="hy-AM"/>
              </w:rPr>
              <w:t>գնումների</w:t>
            </w:r>
            <w:r w:rsidR="009F33C5">
              <w:rPr>
                <w:i/>
                <w:sz w:val="20"/>
                <w:szCs w:val="20"/>
                <w:lang w:val="hy-AM"/>
              </w:rPr>
              <w:t xml:space="preserve"> ընդհանուր արժեքի նկատմամբ 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1AB5FF0" w14:textId="4BF152F0" w:rsidR="005A0D5C" w:rsidRPr="009F33C5" w:rsidRDefault="009F33C5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8C614A" w14:textId="74039E10" w:rsidR="005A0D5C" w:rsidRPr="009F33C5" w:rsidRDefault="009F33C5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7D2B53" w14:textId="1095C1D8" w:rsidR="005A0D5C" w:rsidRPr="009F33C5" w:rsidRDefault="009F33C5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Առնվազն 30</w:t>
            </w:r>
          </w:p>
        </w:tc>
      </w:tr>
      <w:tr w:rsidR="005A0D5C" w:rsidRPr="009F33C5" w14:paraId="0ADB670C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618CBA0" w14:textId="79151C5A" w:rsidR="005A0D5C" w:rsidRPr="009F33C5" w:rsidRDefault="005A0D5C" w:rsidP="009F3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9F33C5">
              <w:rPr>
                <w:i/>
                <w:sz w:val="20"/>
                <w:szCs w:val="20"/>
                <w:lang w:val="hy-AM"/>
              </w:rPr>
              <w:t xml:space="preserve">ՎՑ </w:t>
            </w:r>
            <w:r w:rsidR="009F33C5" w:rsidRPr="009F33C5">
              <w:rPr>
                <w:i/>
                <w:sz w:val="20"/>
                <w:szCs w:val="20"/>
                <w:lang w:val="hy-AM"/>
              </w:rPr>
              <w:t>35</w:t>
            </w:r>
            <w:r w:rsidRPr="009F33C5">
              <w:rPr>
                <w:i/>
                <w:sz w:val="20"/>
                <w:szCs w:val="20"/>
                <w:lang w:val="hy-AM"/>
              </w:rPr>
              <w:t>.4</w:t>
            </w:r>
          </w:p>
        </w:tc>
        <w:tc>
          <w:tcPr>
            <w:tcW w:w="10495" w:type="dxa"/>
            <w:shd w:val="clear" w:color="auto" w:fill="auto"/>
            <w:vAlign w:val="center"/>
          </w:tcPr>
          <w:p w14:paraId="6048A1B9" w14:textId="46E3867D" w:rsidR="005A0D5C" w:rsidRPr="009F33C5" w:rsidRDefault="009F33C5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Պետական հատվածում թղթի ծախսի կրճատման տեմպը, </w:t>
            </w:r>
            <w:r w:rsidRPr="009F33C5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D7125EC" w14:textId="5BE92A1C" w:rsidR="005A0D5C" w:rsidRPr="009F33C5" w:rsidRDefault="009F33C5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C8C844" w14:textId="04313A14" w:rsidR="005A0D5C" w:rsidRPr="009F33C5" w:rsidRDefault="009F33C5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B7CA5F" w14:textId="01BBC445" w:rsidR="005A0D5C" w:rsidRPr="009F33C5" w:rsidRDefault="009F33C5" w:rsidP="009F33C5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hy-AM"/>
              </w:rPr>
              <w:t>Առնվազն 30</w:t>
            </w:r>
            <w:r>
              <w:rPr>
                <w:i/>
                <w:sz w:val="20"/>
                <w:szCs w:val="20"/>
                <w:lang w:val="ru-RU"/>
              </w:rPr>
              <w:t xml:space="preserve"> </w:t>
            </w:r>
          </w:p>
        </w:tc>
      </w:tr>
      <w:tr w:rsidR="005A0D5C" w:rsidRPr="00D656F5" w14:paraId="2A5CCF31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E0CE43E" w14:textId="24B7AF80" w:rsidR="005A0D5C" w:rsidRPr="009F33C5" w:rsidRDefault="005A0D5C" w:rsidP="005A0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9F33C5">
              <w:rPr>
                <w:i/>
                <w:sz w:val="20"/>
                <w:szCs w:val="20"/>
                <w:lang w:val="hy-AM"/>
              </w:rPr>
              <w:t>ՎՑ</w:t>
            </w:r>
            <w:r w:rsidR="009F33C5" w:rsidRPr="009F33C5">
              <w:rPr>
                <w:i/>
                <w:sz w:val="20"/>
                <w:szCs w:val="20"/>
                <w:lang w:val="hy-AM"/>
              </w:rPr>
              <w:t xml:space="preserve"> 35</w:t>
            </w:r>
            <w:r w:rsidRPr="009F33C5">
              <w:rPr>
                <w:i/>
                <w:sz w:val="20"/>
                <w:szCs w:val="20"/>
                <w:lang w:val="hy-AM"/>
              </w:rPr>
              <w:t>.5</w:t>
            </w:r>
          </w:p>
        </w:tc>
        <w:tc>
          <w:tcPr>
            <w:tcW w:w="10495" w:type="dxa"/>
            <w:shd w:val="clear" w:color="auto" w:fill="auto"/>
            <w:vAlign w:val="center"/>
          </w:tcPr>
          <w:p w14:paraId="6F9CF0CB" w14:textId="6FF1A78D" w:rsidR="005A0D5C" w:rsidRPr="00D656F5" w:rsidRDefault="00D656F5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Պետական համակարգում ենթակառուցվածքների որակը </w:t>
            </w:r>
            <w:r w:rsidRPr="00D656F5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Գերազանց, լավ, բավարար, ցածր</w:t>
            </w:r>
            <w:r w:rsidRPr="00D656F5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2CE8684" w14:textId="0CE2893F" w:rsidR="005A0D5C" w:rsidRPr="009F33C5" w:rsidRDefault="00D656F5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0B7002" w14:textId="281031E4" w:rsidR="005A0D5C" w:rsidRPr="009F33C5" w:rsidRDefault="00D656F5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D4F8E1" w14:textId="6EA890AD" w:rsidR="005A0D5C" w:rsidRPr="009F33C5" w:rsidRDefault="00D656F5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Բավարար</w:t>
            </w:r>
          </w:p>
        </w:tc>
      </w:tr>
      <w:tr w:rsidR="005A0D5C" w:rsidRPr="00C85EB5" w14:paraId="29479B31" w14:textId="77777777" w:rsidTr="00935459">
        <w:trPr>
          <w:trHeight w:val="340"/>
          <w:jc w:val="center"/>
        </w:trPr>
        <w:tc>
          <w:tcPr>
            <w:tcW w:w="16155" w:type="dxa"/>
            <w:gridSpan w:val="5"/>
            <w:vAlign w:val="center"/>
          </w:tcPr>
          <w:p w14:paraId="45856384" w14:textId="77777777" w:rsidR="005A0D5C" w:rsidRPr="00C85EB5" w:rsidRDefault="005A0D5C" w:rsidP="005A0D5C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hy-AM"/>
              </w:rPr>
              <w:t>ՄԻՋԱՆԿՅԱԼ</w:t>
            </w:r>
            <w:r w:rsidRPr="00EC4FAA">
              <w:rPr>
                <w:b/>
                <w:sz w:val="20"/>
                <w:szCs w:val="20"/>
                <w:lang w:val="hy-AM"/>
              </w:rPr>
              <w:t xml:space="preserve"> ՑՈՒՑԱՆԻՇՆԵՐ</w:t>
            </w:r>
          </w:p>
        </w:tc>
      </w:tr>
      <w:tr w:rsidR="005A0D5C" w:rsidRPr="00BE5EAA" w14:paraId="70CCD60D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3B197148" w14:textId="77777777" w:rsidR="005A0D5C" w:rsidRPr="00BE5EAA" w:rsidRDefault="005A0D5C" w:rsidP="005A0D5C">
            <w:pPr>
              <w:widowControl w:val="0"/>
              <w:spacing w:before="60" w:after="60" w:line="240" w:lineRule="auto"/>
              <w:jc w:val="right"/>
              <w:rPr>
                <w:b/>
                <w:sz w:val="20"/>
                <w:szCs w:val="20"/>
              </w:rPr>
            </w:pPr>
            <w:r w:rsidRPr="00C85EB5">
              <w:rPr>
                <w:b/>
                <w:sz w:val="20"/>
                <w:szCs w:val="20"/>
              </w:rPr>
              <w:t>ՄՆ 4.6.1.</w:t>
            </w:r>
          </w:p>
        </w:tc>
        <w:tc>
          <w:tcPr>
            <w:tcW w:w="15026" w:type="dxa"/>
            <w:gridSpan w:val="4"/>
            <w:shd w:val="clear" w:color="auto" w:fill="E7E6E6" w:themeFill="background2"/>
            <w:vAlign w:val="center"/>
          </w:tcPr>
          <w:p w14:paraId="5A1B9FC3" w14:textId="77777777" w:rsidR="005A0D5C" w:rsidRPr="00BE5EAA" w:rsidRDefault="005A0D5C" w:rsidP="005A0D5C">
            <w:pPr>
              <w:widowControl w:val="0"/>
              <w:spacing w:before="60" w:after="60" w:line="240" w:lineRule="auto"/>
              <w:rPr>
                <w:b/>
                <w:sz w:val="20"/>
                <w:szCs w:val="20"/>
              </w:rPr>
            </w:pPr>
            <w:r w:rsidRPr="0061268A">
              <w:rPr>
                <w:b/>
                <w:sz w:val="20"/>
                <w:szCs w:val="20"/>
              </w:rPr>
              <w:t>Ապահովված են ռեսուրսարդյունավետ և կայուն կառավարման քաղաքականության հիմքերը</w:t>
            </w:r>
          </w:p>
        </w:tc>
      </w:tr>
      <w:tr w:rsidR="005A0D5C" w:rsidRPr="00C91DDF" w14:paraId="3A2C2E95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7D3CA53C" w14:textId="77777777" w:rsidR="005A0D5C" w:rsidRPr="00EA7117" w:rsidRDefault="005A0D5C" w:rsidP="005A0D5C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shd w:val="clear" w:color="auto" w:fill="E7E6E6" w:themeFill="background2"/>
            <w:vAlign w:val="center"/>
          </w:tcPr>
          <w:p w14:paraId="1A9BDA06" w14:textId="1389E46D" w:rsidR="005A0D5C" w:rsidRPr="00C91DDF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Պետական հատվածում կայուն և ռեսուրսարդյունավետ կառավարման գնահատումը քաղաքականության, իրավական և վա</w:t>
            </w:r>
            <w:r w:rsidR="009F33C5">
              <w:rPr>
                <w:i/>
                <w:sz w:val="20"/>
                <w:szCs w:val="20"/>
                <w:lang w:val="hy-AM"/>
              </w:rPr>
              <w:t>ր</w:t>
            </w:r>
            <w:r>
              <w:rPr>
                <w:i/>
                <w:sz w:val="20"/>
                <w:szCs w:val="20"/>
                <w:lang w:val="hy-AM"/>
              </w:rPr>
              <w:t xml:space="preserve">քագծային դաշտում </w:t>
            </w:r>
            <w:r w:rsidRPr="00C91DDF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Համալիր</w:t>
            </w:r>
            <w:r w:rsidRPr="00C91DDF">
              <w:rPr>
                <w:i/>
                <w:sz w:val="20"/>
                <w:szCs w:val="20"/>
                <w:lang w:val="hy-AM"/>
              </w:rPr>
              <w:t>,</w:t>
            </w:r>
            <w:r>
              <w:rPr>
                <w:i/>
                <w:sz w:val="20"/>
                <w:szCs w:val="20"/>
                <w:lang w:val="hy-AM"/>
              </w:rPr>
              <w:t xml:space="preserve"> մասնակի, մեկնարկային</w:t>
            </w:r>
            <w:r w:rsidRPr="00C91DDF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14:paraId="6807C8F5" w14:textId="16FEC379" w:rsidR="005A0D5C" w:rsidRPr="00C91DDF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91DDF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0DB5425D" w14:textId="6D063DFA" w:rsidR="005A0D5C" w:rsidRPr="00C91DDF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91DDF">
              <w:rPr>
                <w:i/>
                <w:sz w:val="20"/>
                <w:szCs w:val="20"/>
                <w:lang w:val="hy-AM"/>
              </w:rPr>
              <w:t>Համալիր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7DBF97B6" w14:textId="3B88E6FF" w:rsidR="005A0D5C" w:rsidRPr="00C91DDF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91DDF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C91DDF" w14:paraId="7627C4AA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4C03E192" w14:textId="77777777" w:rsidR="005A0D5C" w:rsidRPr="00EA7117" w:rsidRDefault="005A0D5C" w:rsidP="005A0D5C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shd w:val="clear" w:color="auto" w:fill="E7E6E6" w:themeFill="background2"/>
            <w:vAlign w:val="center"/>
          </w:tcPr>
          <w:p w14:paraId="381AAACB" w14:textId="77777777" w:rsidR="005A0D5C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Պետական հատվածում կայուն և ռեսուրսարդյունավետ քաղաքականության հիմքերի առկայություն</w:t>
            </w:r>
          </w:p>
          <w:p w14:paraId="4BF176E7" w14:textId="7E2CF1AD" w:rsidR="005A0D5C" w:rsidRPr="00C91DDF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C91DDF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Լիարժեք, մասնակի, մեկնարկային</w:t>
            </w:r>
            <w:r w:rsidRPr="00C91DDF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14:paraId="096B6618" w14:textId="53EE7CBC" w:rsidR="005A0D5C" w:rsidRPr="00C91DDF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783868F4" w14:textId="4B52A344" w:rsidR="005A0D5C" w:rsidRPr="00C91DDF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271F485C" w14:textId="52CDB03A" w:rsidR="005A0D5C" w:rsidRPr="00C91DDF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Մասնակի</w:t>
            </w:r>
          </w:p>
        </w:tc>
      </w:tr>
      <w:tr w:rsidR="005A0D5C" w:rsidRPr="00C91DDF" w14:paraId="4A174323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6EB0A664" w14:textId="77777777" w:rsidR="005A0D5C" w:rsidRPr="00EA7117" w:rsidRDefault="005A0D5C" w:rsidP="005A0D5C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shd w:val="clear" w:color="auto" w:fill="E7E6E6" w:themeFill="background2"/>
            <w:vAlign w:val="center"/>
          </w:tcPr>
          <w:p w14:paraId="09EC3541" w14:textId="754D975B" w:rsidR="005A0D5C" w:rsidRPr="00C91DDF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Պետական հատվածում կայուն և ռեսուրսարդյունավետ կառավարման պլանների առկայություն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14:paraId="45C3B9E2" w14:textId="28C2AC2B" w:rsidR="005A0D5C" w:rsidRPr="006F182A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>-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00BEE095" w14:textId="6C27694E" w:rsidR="005A0D5C" w:rsidRPr="006F182A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35BA6090" w14:textId="642F99BF" w:rsidR="005A0D5C" w:rsidRPr="006F182A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Առնվազն 20</w:t>
            </w:r>
          </w:p>
        </w:tc>
      </w:tr>
      <w:tr w:rsidR="005A0D5C" w:rsidRPr="00EC4FAA" w14:paraId="1537F6B4" w14:textId="77777777" w:rsidTr="00935459">
        <w:trPr>
          <w:trHeight w:val="340"/>
          <w:jc w:val="center"/>
        </w:trPr>
        <w:tc>
          <w:tcPr>
            <w:tcW w:w="16155" w:type="dxa"/>
            <w:gridSpan w:val="5"/>
            <w:shd w:val="clear" w:color="auto" w:fill="auto"/>
            <w:vAlign w:val="center"/>
          </w:tcPr>
          <w:p w14:paraId="6118F33B" w14:textId="77777777" w:rsidR="005A0D5C" w:rsidRPr="00EC4FAA" w:rsidRDefault="005A0D5C" w:rsidP="005A0D5C">
            <w:pPr>
              <w:spacing w:before="120" w:after="120" w:line="240" w:lineRule="auto"/>
              <w:ind w:left="22"/>
              <w:rPr>
                <w:b/>
                <w:sz w:val="20"/>
                <w:szCs w:val="20"/>
                <w:lang w:val="hy-AM"/>
              </w:rPr>
            </w:pPr>
            <w:r w:rsidRPr="00EC4FAA">
              <w:rPr>
                <w:b/>
                <w:sz w:val="20"/>
                <w:szCs w:val="20"/>
                <w:lang w:val="hy-AM"/>
              </w:rPr>
              <w:t>ՈՒՂՂԱԿԻ ՑՈՒՑԱՆԻՇՆԵՐ</w:t>
            </w:r>
          </w:p>
        </w:tc>
      </w:tr>
      <w:tr w:rsidR="005A0D5C" w:rsidRPr="00124B35" w14:paraId="1EAB30B6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F0009D2" w14:textId="77777777" w:rsidR="005A0D5C" w:rsidRPr="00627407" w:rsidRDefault="005A0D5C" w:rsidP="005A0D5C">
            <w:pPr>
              <w:pStyle w:val="ListParagraph"/>
              <w:widowControl w:val="0"/>
              <w:numPr>
                <w:ilvl w:val="1"/>
                <w:numId w:val="3"/>
              </w:numPr>
              <w:spacing w:after="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14:paraId="5F857A21" w14:textId="77777777" w:rsidR="005A0D5C" w:rsidRPr="00627407" w:rsidRDefault="005A0D5C" w:rsidP="005A0D5C">
            <w:pPr>
              <w:spacing w:after="0" w:line="240" w:lineRule="auto"/>
              <w:jc w:val="both"/>
              <w:rPr>
                <w:b/>
                <w:sz w:val="20"/>
                <w:szCs w:val="20"/>
                <w:lang w:val="hy-AM"/>
              </w:rPr>
            </w:pPr>
            <w:r w:rsidRPr="00627407">
              <w:rPr>
                <w:b/>
                <w:sz w:val="20"/>
                <w:szCs w:val="20"/>
                <w:lang w:val="hy-AM"/>
              </w:rPr>
              <w:t>Պետական հատվածում կայուն և ռեսուրսարդյունավետ կառավարման ելակետային գնահատման զեկույցի մշակում</w:t>
            </w:r>
          </w:p>
        </w:tc>
      </w:tr>
      <w:tr w:rsidR="005A0D5C" w:rsidRPr="00C91DDF" w14:paraId="4A5658DF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28787F19" w14:textId="77777777" w:rsidR="005A0D5C" w:rsidRPr="00C91DDF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31B0B8C6" w14:textId="2D0531E0" w:rsidR="005A0D5C" w:rsidRPr="00C91DDF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C91DDF">
              <w:rPr>
                <w:i/>
                <w:sz w:val="20"/>
                <w:szCs w:val="20"/>
                <w:lang w:val="hy-AM"/>
              </w:rPr>
              <w:t>Պետական հատվածում ռեսուրսարդյունավետ կառավարման ելակետային գնահատման զեկույցի մշակման տեխնիկական առաջադրանքը հաստատված է ՀԿԲ խորհրդի կողմից (Այո/Ոչ)</w:t>
            </w:r>
          </w:p>
        </w:tc>
        <w:tc>
          <w:tcPr>
            <w:tcW w:w="1412" w:type="dxa"/>
            <w:vAlign w:val="center"/>
          </w:tcPr>
          <w:p w14:paraId="63AD63D6" w14:textId="5721A7BB" w:rsidR="005A0D5C" w:rsidRPr="00C91DDF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91DDF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60" w:type="dxa"/>
            <w:vAlign w:val="center"/>
          </w:tcPr>
          <w:p w14:paraId="0DDBF5C4" w14:textId="26B91FC3" w:rsidR="005A0D5C" w:rsidRPr="00C91DDF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91DDF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4A701EB1" w14:textId="0F5D70D2" w:rsidR="005A0D5C" w:rsidRPr="00C91DDF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C91DDF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C91DDF" w14:paraId="5D811894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6D9C446B" w14:textId="77777777" w:rsidR="005A0D5C" w:rsidRPr="00C91DDF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1EF99BCF" w14:textId="577DA476" w:rsidR="005A0D5C" w:rsidRPr="005D6100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Մրցութային կարգով ընտրված՝ պ</w:t>
            </w:r>
            <w:r w:rsidRPr="00C91DDF">
              <w:rPr>
                <w:i/>
                <w:sz w:val="20"/>
                <w:szCs w:val="20"/>
                <w:lang w:val="hy-AM"/>
              </w:rPr>
              <w:t>ետական հատվածում ռեսուրսարդյունավետ կառավարման ելակետային գնահատման</w:t>
            </w:r>
            <w:r>
              <w:rPr>
                <w:i/>
                <w:sz w:val="20"/>
                <w:szCs w:val="20"/>
                <w:lang w:val="hy-AM"/>
              </w:rPr>
              <w:t xml:space="preserve"> զեկույցի մշակման խորհրդատու ընկերության հետ կնքված է պայմանագիր </w:t>
            </w:r>
            <w:r w:rsidRPr="005D6100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5D6100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68DB0D11" w14:textId="48A66D29" w:rsidR="005A0D5C" w:rsidRPr="00C91DDF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36914035" w14:textId="0FFA064E" w:rsidR="005A0D5C" w:rsidRPr="00C91DDF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7D5914D5" w14:textId="7276B9AE" w:rsidR="005A0D5C" w:rsidRPr="00C91DDF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C91DDF" w14:paraId="649114BA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303EDFD8" w14:textId="77777777" w:rsidR="005A0D5C" w:rsidRPr="00C91DDF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771E2859" w14:textId="4CEED330" w:rsidR="005A0D5C" w:rsidRPr="005D6100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C91DDF">
              <w:rPr>
                <w:i/>
                <w:sz w:val="20"/>
                <w:szCs w:val="20"/>
                <w:lang w:val="hy-AM"/>
              </w:rPr>
              <w:t>Պետական հատվածում ռեսուրսարդյունավետ կառավարման ելակետային գնահատման զեկույց</w:t>
            </w:r>
            <w:r>
              <w:rPr>
                <w:i/>
                <w:sz w:val="20"/>
                <w:szCs w:val="20"/>
                <w:lang w:val="hy-AM"/>
              </w:rPr>
              <w:t xml:space="preserve">ը հաստատված է ՀԿԲ խորհրդի կողմից </w:t>
            </w:r>
            <w:r w:rsidRPr="005D6100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5D6100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5AFED817" w14:textId="32B7BCF9" w:rsidR="005A0D5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7DB4CAA3" w14:textId="67FEC1AB" w:rsidR="005A0D5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1BCEB8B7" w14:textId="5DCD9E11" w:rsidR="005A0D5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124B35" w14:paraId="562A6343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C98C081" w14:textId="77777777" w:rsidR="005A0D5C" w:rsidRPr="00627407" w:rsidRDefault="005A0D5C" w:rsidP="005A0D5C">
            <w:pPr>
              <w:pStyle w:val="ListParagraph"/>
              <w:widowControl w:val="0"/>
              <w:numPr>
                <w:ilvl w:val="1"/>
                <w:numId w:val="3"/>
              </w:numPr>
              <w:spacing w:after="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14:paraId="4B1DED6E" w14:textId="4852397C" w:rsidR="005A0D5C" w:rsidRPr="00627407" w:rsidRDefault="005A0D5C" w:rsidP="005A0D5C">
            <w:pPr>
              <w:spacing w:after="0" w:line="240" w:lineRule="auto"/>
              <w:jc w:val="both"/>
              <w:rPr>
                <w:b/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  <w:lang w:val="hy-AM"/>
              </w:rPr>
              <w:t>Պ</w:t>
            </w:r>
            <w:r w:rsidRPr="00627407">
              <w:rPr>
                <w:b/>
                <w:sz w:val="20"/>
                <w:szCs w:val="20"/>
                <w:lang w:val="hy-AM"/>
              </w:rPr>
              <w:t xml:space="preserve">ետական հատվածում կայուն և ռեսուրսարդյունավետ </w:t>
            </w:r>
            <w:r>
              <w:rPr>
                <w:b/>
                <w:sz w:val="20"/>
                <w:szCs w:val="20"/>
                <w:lang w:val="hy-AM"/>
              </w:rPr>
              <w:t xml:space="preserve">կառավարման հայեցակարգի </w:t>
            </w:r>
            <w:r w:rsidRPr="00627407">
              <w:rPr>
                <w:b/>
                <w:sz w:val="20"/>
                <w:szCs w:val="20"/>
                <w:lang w:val="hy-AM"/>
              </w:rPr>
              <w:t>և ճանապարհային քարտեզի մշակում</w:t>
            </w:r>
          </w:p>
        </w:tc>
      </w:tr>
      <w:tr w:rsidR="005A0D5C" w:rsidRPr="008A6CCE" w14:paraId="7203D27A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332ED410" w14:textId="77777777" w:rsidR="005A0D5C" w:rsidRPr="00C91DDF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268A31AC" w14:textId="1C24B242" w:rsidR="005A0D5C" w:rsidRPr="005D6100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C91DDF">
              <w:rPr>
                <w:i/>
                <w:sz w:val="20"/>
                <w:szCs w:val="20"/>
                <w:lang w:val="hy-AM"/>
              </w:rPr>
              <w:t xml:space="preserve">Պետական հատվածում </w:t>
            </w:r>
            <w:r>
              <w:rPr>
                <w:i/>
                <w:sz w:val="20"/>
                <w:szCs w:val="20"/>
                <w:lang w:val="hy-AM"/>
              </w:rPr>
              <w:t xml:space="preserve">կայուն և </w:t>
            </w:r>
            <w:r w:rsidRPr="00C91DDF">
              <w:rPr>
                <w:i/>
                <w:sz w:val="20"/>
                <w:szCs w:val="20"/>
                <w:lang w:val="hy-AM"/>
              </w:rPr>
              <w:t xml:space="preserve">ռեսուրսարդյունավետ կառավարման </w:t>
            </w:r>
            <w:r>
              <w:rPr>
                <w:i/>
                <w:sz w:val="20"/>
                <w:szCs w:val="20"/>
                <w:lang w:val="hy-AM"/>
              </w:rPr>
              <w:t xml:space="preserve">հայեցակարգի և ճանապարհային քարտեզի </w:t>
            </w:r>
            <w:r w:rsidRPr="00C91DDF">
              <w:rPr>
                <w:i/>
                <w:sz w:val="20"/>
                <w:szCs w:val="20"/>
                <w:lang w:val="hy-AM"/>
              </w:rPr>
              <w:t>մշակման տեխնիկական առաջադրանքը հաստատված է ՀԿԲ խորհրդի կողմից (Այո/Ոչ)</w:t>
            </w:r>
          </w:p>
        </w:tc>
        <w:tc>
          <w:tcPr>
            <w:tcW w:w="1412" w:type="dxa"/>
            <w:vAlign w:val="center"/>
          </w:tcPr>
          <w:p w14:paraId="1EA04E61" w14:textId="4FD1989C" w:rsidR="005A0D5C" w:rsidRPr="005D6100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06EBB03D" w14:textId="77D189C5" w:rsidR="005A0D5C" w:rsidRPr="005D6100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1AD4D533" w14:textId="03D8DFFD" w:rsidR="005A0D5C" w:rsidRPr="005D6100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8A6CCE" w14:paraId="1D2BAD20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11A7EB0B" w14:textId="77777777" w:rsidR="005A0D5C" w:rsidRPr="00C91DDF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71F0BA0B" w14:textId="1075DB82" w:rsidR="005A0D5C" w:rsidRPr="005D6100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Մրցութային կարգով ընտրված՝ պ</w:t>
            </w:r>
            <w:r w:rsidRPr="00C91DDF">
              <w:rPr>
                <w:i/>
                <w:sz w:val="20"/>
                <w:szCs w:val="20"/>
                <w:lang w:val="hy-AM"/>
              </w:rPr>
              <w:t xml:space="preserve">ետական հատվածում </w:t>
            </w:r>
            <w:r>
              <w:rPr>
                <w:i/>
                <w:sz w:val="20"/>
                <w:szCs w:val="20"/>
                <w:lang w:val="hy-AM"/>
              </w:rPr>
              <w:t xml:space="preserve">կայուն և </w:t>
            </w:r>
            <w:r w:rsidRPr="00C91DDF">
              <w:rPr>
                <w:i/>
                <w:sz w:val="20"/>
                <w:szCs w:val="20"/>
                <w:lang w:val="hy-AM"/>
              </w:rPr>
              <w:t>ռեսուրսարդյունավետ կառավարման</w:t>
            </w:r>
            <w:r>
              <w:rPr>
                <w:i/>
                <w:sz w:val="20"/>
                <w:szCs w:val="20"/>
                <w:lang w:val="hy-AM"/>
              </w:rPr>
              <w:t xml:space="preserve"> հայեցակարգի և ճանապարհային քարտեզի մշակման ընկերության հետ կնքված է պայմանագիր </w:t>
            </w:r>
            <w:r w:rsidRPr="005D6100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5D6100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3B1E28EA" w14:textId="101441D6" w:rsidR="005A0D5C" w:rsidRPr="005D6100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0F1468A9" w14:textId="5817FD36" w:rsidR="005A0D5C" w:rsidRPr="005D6100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1CFFD218" w14:textId="5BCFFDFF" w:rsidR="005A0D5C" w:rsidRPr="005D6100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8A6CCE" w14:paraId="42D6CC99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17AE8111" w14:textId="77777777" w:rsidR="005A0D5C" w:rsidRPr="00C91DDF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1C9A2EA3" w14:textId="4A305EEE" w:rsidR="005A0D5C" w:rsidRPr="005D6100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Պ</w:t>
            </w:r>
            <w:r w:rsidRPr="00C91DDF">
              <w:rPr>
                <w:i/>
                <w:sz w:val="20"/>
                <w:szCs w:val="20"/>
                <w:lang w:val="hy-AM"/>
              </w:rPr>
              <w:t xml:space="preserve">ետական հատվածում </w:t>
            </w:r>
            <w:r>
              <w:rPr>
                <w:i/>
                <w:sz w:val="20"/>
                <w:szCs w:val="20"/>
                <w:lang w:val="hy-AM"/>
              </w:rPr>
              <w:t xml:space="preserve">կայուն և </w:t>
            </w:r>
            <w:r w:rsidRPr="00C91DDF">
              <w:rPr>
                <w:i/>
                <w:sz w:val="20"/>
                <w:szCs w:val="20"/>
                <w:lang w:val="hy-AM"/>
              </w:rPr>
              <w:t>ռեսուրսարդյունավետ կառավարման</w:t>
            </w:r>
            <w:r>
              <w:rPr>
                <w:i/>
                <w:sz w:val="20"/>
                <w:szCs w:val="20"/>
                <w:lang w:val="hy-AM"/>
              </w:rPr>
              <w:t xml:space="preserve"> հայեցակարգը և ճանապարհային քարտեզը հաստատված է կառավարության որոշմամբ, ներառյալ՝ թիրախները, մոնիտորինգի համակարգը և պետական մարմինների կողմից կառավարման պլանների ներդրման ժամանակացույցը </w:t>
            </w:r>
            <w:r w:rsidRPr="006F182A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6F182A">
              <w:rPr>
                <w:i/>
                <w:sz w:val="20"/>
                <w:szCs w:val="20"/>
                <w:lang w:val="hy-AM"/>
              </w:rPr>
              <w:t>)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12" w:type="dxa"/>
            <w:vAlign w:val="center"/>
          </w:tcPr>
          <w:p w14:paraId="61FBE54D" w14:textId="54C0C9CD" w:rsidR="005A0D5C" w:rsidRPr="005D6100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17989CC2" w14:textId="0B9CAC79" w:rsidR="005A0D5C" w:rsidRPr="005D6100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54C27386" w14:textId="7FE0AA9B" w:rsidR="005A0D5C" w:rsidRPr="005D6100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</w:tr>
      <w:tr w:rsidR="005A0D5C" w:rsidRPr="00124B35" w14:paraId="235E8C5B" w14:textId="77777777" w:rsidTr="00996494">
        <w:trPr>
          <w:trHeight w:val="340"/>
          <w:jc w:val="center"/>
        </w:trPr>
        <w:tc>
          <w:tcPr>
            <w:tcW w:w="1129" w:type="dxa"/>
            <w:vAlign w:val="center"/>
          </w:tcPr>
          <w:p w14:paraId="7107406D" w14:textId="77777777" w:rsidR="005A0D5C" w:rsidRPr="00996494" w:rsidRDefault="005A0D5C" w:rsidP="005A0D5C">
            <w:pPr>
              <w:pStyle w:val="ListParagraph"/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5026" w:type="dxa"/>
            <w:gridSpan w:val="4"/>
            <w:vAlign w:val="center"/>
          </w:tcPr>
          <w:p w14:paraId="4F9507F1" w14:textId="1D7618AC" w:rsidR="005A0D5C" w:rsidRPr="00996494" w:rsidRDefault="005A0D5C" w:rsidP="005A0D5C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  <w:lang w:val="hy-AM"/>
              </w:rPr>
              <w:t>Պ</w:t>
            </w:r>
            <w:r w:rsidRPr="00627407">
              <w:rPr>
                <w:b/>
                <w:sz w:val="20"/>
                <w:szCs w:val="20"/>
                <w:lang w:val="hy-AM"/>
              </w:rPr>
              <w:t xml:space="preserve">ետական հատվածում կայուն և ռեսուրսարդյունավետ </w:t>
            </w:r>
            <w:r>
              <w:rPr>
                <w:b/>
                <w:sz w:val="20"/>
                <w:szCs w:val="20"/>
                <w:lang w:val="hy-AM"/>
              </w:rPr>
              <w:t>կառավարման մոնիտորինգի թվային համակարգի ներդրում</w:t>
            </w:r>
          </w:p>
        </w:tc>
      </w:tr>
      <w:tr w:rsidR="005A0D5C" w:rsidRPr="00885A5F" w14:paraId="0CAB0D1B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43752271" w14:textId="77777777" w:rsidR="005A0D5C" w:rsidRPr="00C91DDF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7FB71CE4" w14:textId="664D9175" w:rsidR="005A0D5C" w:rsidRPr="006F182A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Պ</w:t>
            </w:r>
            <w:r w:rsidRPr="00C91DDF">
              <w:rPr>
                <w:i/>
                <w:sz w:val="20"/>
                <w:szCs w:val="20"/>
                <w:lang w:val="hy-AM"/>
              </w:rPr>
              <w:t xml:space="preserve">ետական հատվածում </w:t>
            </w:r>
            <w:r>
              <w:rPr>
                <w:i/>
                <w:sz w:val="20"/>
                <w:szCs w:val="20"/>
                <w:lang w:val="hy-AM"/>
              </w:rPr>
              <w:t xml:space="preserve">կայուն և </w:t>
            </w:r>
            <w:r w:rsidRPr="00C91DDF">
              <w:rPr>
                <w:i/>
                <w:sz w:val="20"/>
                <w:szCs w:val="20"/>
                <w:lang w:val="hy-AM"/>
              </w:rPr>
              <w:t>ռեսուրսարդյունավետ կառավարման</w:t>
            </w:r>
            <w:r>
              <w:rPr>
                <w:i/>
                <w:sz w:val="20"/>
                <w:szCs w:val="20"/>
                <w:lang w:val="hy-AM"/>
              </w:rPr>
              <w:t xml:space="preserve"> մոնիտորինգի թվային հարթակի  նախագծման նպատակով մրցույթի միջոցով ընտրված է խորհրդատու՝ ՀԿԲ խորհրդի կողմից հաստատված տեխնիկական առաջադրանքի հիման վրա </w:t>
            </w:r>
            <w:r w:rsidRPr="006F182A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6F182A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2EDC60D9" w14:textId="2691E6E9" w:rsidR="005A0D5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577C2EC9" w14:textId="1447DF10" w:rsidR="005A0D5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521BB993" w14:textId="00DBCB02" w:rsidR="005A0D5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</w:tr>
      <w:tr w:rsidR="005A0D5C" w:rsidRPr="00124B35" w14:paraId="523406B3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3DEA284A" w14:textId="77777777" w:rsidR="005A0D5C" w:rsidRPr="00C91DDF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5B186670" w14:textId="3B3CB94A" w:rsidR="005A0D5C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Պ</w:t>
            </w:r>
            <w:r w:rsidRPr="00C91DDF">
              <w:rPr>
                <w:i/>
                <w:sz w:val="20"/>
                <w:szCs w:val="20"/>
                <w:lang w:val="hy-AM"/>
              </w:rPr>
              <w:t xml:space="preserve">ետական հատվածում </w:t>
            </w:r>
            <w:r>
              <w:rPr>
                <w:i/>
                <w:sz w:val="20"/>
                <w:szCs w:val="20"/>
                <w:lang w:val="hy-AM"/>
              </w:rPr>
              <w:t xml:space="preserve">կայուն և </w:t>
            </w:r>
            <w:r w:rsidRPr="00C91DDF">
              <w:rPr>
                <w:i/>
                <w:sz w:val="20"/>
                <w:szCs w:val="20"/>
                <w:lang w:val="hy-AM"/>
              </w:rPr>
              <w:t>ռեսուրսարդյունավետ կառավարման</w:t>
            </w:r>
            <w:r>
              <w:rPr>
                <w:i/>
                <w:sz w:val="20"/>
                <w:szCs w:val="20"/>
                <w:lang w:val="hy-AM"/>
              </w:rPr>
              <w:t xml:space="preserve"> մոնիտորինգի թվային հարթակի նախագիծը, ներառյալ՝ հենքային տեղեկատվության ստացման լուծումները, վերլուծական գործիքները և </w:t>
            </w:r>
          </w:p>
        </w:tc>
        <w:tc>
          <w:tcPr>
            <w:tcW w:w="1412" w:type="dxa"/>
            <w:vAlign w:val="center"/>
          </w:tcPr>
          <w:p w14:paraId="521EC26F" w14:textId="77777777" w:rsidR="005A0D5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560" w:type="dxa"/>
            <w:vAlign w:val="center"/>
          </w:tcPr>
          <w:p w14:paraId="0115FDCF" w14:textId="77777777" w:rsidR="005A0D5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vAlign w:val="center"/>
          </w:tcPr>
          <w:p w14:paraId="43B6ADBD" w14:textId="77777777" w:rsidR="005A0D5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</w:tr>
      <w:tr w:rsidR="005A0D5C" w:rsidRPr="008A6CCE" w14:paraId="52C2FC96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79C7F937" w14:textId="77777777" w:rsidR="005A0D5C" w:rsidRPr="00C91DDF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07B0AD1E" w14:textId="355D621B" w:rsidR="005A0D5C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Պ</w:t>
            </w:r>
            <w:r w:rsidRPr="00C91DDF">
              <w:rPr>
                <w:i/>
                <w:sz w:val="20"/>
                <w:szCs w:val="20"/>
                <w:lang w:val="hy-AM"/>
              </w:rPr>
              <w:t xml:space="preserve">ետական հատվածում </w:t>
            </w:r>
            <w:r>
              <w:rPr>
                <w:i/>
                <w:sz w:val="20"/>
                <w:szCs w:val="20"/>
                <w:lang w:val="hy-AM"/>
              </w:rPr>
              <w:t xml:space="preserve">կայուն և </w:t>
            </w:r>
            <w:r w:rsidRPr="00C91DDF">
              <w:rPr>
                <w:i/>
                <w:sz w:val="20"/>
                <w:szCs w:val="20"/>
                <w:lang w:val="hy-AM"/>
              </w:rPr>
              <w:t>ռեսուրսարդյունավետ կառավարման</w:t>
            </w:r>
            <w:r>
              <w:rPr>
                <w:i/>
                <w:sz w:val="20"/>
                <w:szCs w:val="20"/>
                <w:lang w:val="hy-AM"/>
              </w:rPr>
              <w:t xml:space="preserve"> մոնիտորինգի թվային հարթակը ներդրված է ՀԿԲ պաշտոնական վեբկայքում </w:t>
            </w:r>
            <w:r w:rsidRPr="006F182A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6F182A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1FEE0E60" w14:textId="5A897C59" w:rsidR="005A0D5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0AAA2E61" w14:textId="67745AAA" w:rsidR="005A0D5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3DC1E6E0" w14:textId="75C72105" w:rsidR="005A0D5C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</w:tr>
      <w:tr w:rsidR="005A0D5C" w:rsidRPr="00124B35" w14:paraId="329E2DA7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573D928" w14:textId="77777777" w:rsidR="005A0D5C" w:rsidRPr="00627407" w:rsidRDefault="005A0D5C" w:rsidP="005A0D5C">
            <w:pPr>
              <w:pStyle w:val="ListParagraph"/>
              <w:widowControl w:val="0"/>
              <w:numPr>
                <w:ilvl w:val="1"/>
                <w:numId w:val="3"/>
              </w:numPr>
              <w:spacing w:after="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14:paraId="085EA9A1" w14:textId="0EEC960E" w:rsidR="005A0D5C" w:rsidRPr="00627407" w:rsidRDefault="005A0D5C" w:rsidP="005A0D5C">
            <w:pPr>
              <w:spacing w:after="0" w:line="240" w:lineRule="auto"/>
              <w:jc w:val="both"/>
              <w:rPr>
                <w:b/>
                <w:sz w:val="20"/>
                <w:szCs w:val="20"/>
                <w:lang w:val="hy-AM"/>
              </w:rPr>
            </w:pPr>
            <w:r w:rsidRPr="00627407">
              <w:rPr>
                <w:b/>
                <w:sz w:val="20"/>
                <w:szCs w:val="20"/>
                <w:lang w:val="hy-AM"/>
              </w:rPr>
              <w:t>Պետական հատվածի շենքային ենթակառուցվածքների ելակետային գնահատման համապարփակ զեկույցի մշակում</w:t>
            </w:r>
          </w:p>
        </w:tc>
      </w:tr>
      <w:tr w:rsidR="005A0D5C" w:rsidRPr="00775899" w14:paraId="053D9187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94A20ED" w14:textId="77777777" w:rsidR="005A0D5C" w:rsidRPr="00C91DDF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shd w:val="clear" w:color="auto" w:fill="auto"/>
            <w:vAlign w:val="center"/>
          </w:tcPr>
          <w:p w14:paraId="2BDE2C52" w14:textId="6E69A9CB" w:rsidR="005A0D5C" w:rsidRPr="00A66DCB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Պետական հատվածի ենթակառուցվածքները մանրամասն գույքագրման և քարտեզագրման մեթոդաբանությունը հաստատված է ՀԿԲ խորհրդի կողմից </w:t>
            </w:r>
            <w:r w:rsidRPr="00A66DCB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A66DCB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55701F6" w14:textId="193DAE04" w:rsidR="005A0D5C" w:rsidRPr="005D6100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F2E85F" w14:textId="34FC9DD7" w:rsidR="005A0D5C" w:rsidRPr="005D6100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C97296" w14:textId="4494BDE8" w:rsidR="005A0D5C" w:rsidRPr="005D6100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775899" w14:paraId="57A8F780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2604A1E4" w14:textId="77777777" w:rsidR="005A0D5C" w:rsidRPr="00C91DDF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1AC37AFE" w14:textId="3E1DA4DF" w:rsidR="005A0D5C" w:rsidRPr="00A66DCB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Մեթոդաբանության հիման վրա թվայնացված է պետական հատվածի ենթակառուցվածքների վերաբերյալ համապարփակ տեղեկատվությունը՝ մանրամասն անձնագրավորված սկզբունքով </w:t>
            </w:r>
            <w:r w:rsidRPr="00A66DCB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A66DCB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58521E54" w14:textId="0C9568A7" w:rsidR="005A0D5C" w:rsidRPr="005D6100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6162599D" w14:textId="107CCF56" w:rsidR="005A0D5C" w:rsidRPr="005D6100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1514BD25" w14:textId="10300877" w:rsidR="005A0D5C" w:rsidRPr="005D6100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AE77A1" w14:paraId="299DEE6D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4E0D3541" w14:textId="77777777" w:rsidR="005A0D5C" w:rsidRPr="00C91DDF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6BC0D53A" w14:textId="0627F5A1" w:rsidR="005A0D5C" w:rsidRPr="00AE77A1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Պետական հատվածի շենքային ենթակառուցվածքների ելակետային գնահատման զեկույցի մշակման նպատակով ներգրավված է խորհրդատվություն՝ ՀԿԲ խորհրդի կողմից նախապես հաստատված տեխնիկական առաջադրանքի հիման վրա </w:t>
            </w:r>
            <w:r w:rsidRPr="00AE77A1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Պայմանագրի կնքում, աշխատանքների մեկնարկ</w:t>
            </w:r>
            <w:r w:rsidRPr="00AE77A1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5FC1115F" w14:textId="3D12EB3E" w:rsidR="005A0D5C" w:rsidRPr="005D6100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0CC45ABB" w14:textId="37543BF4" w:rsidR="005A0D5C" w:rsidRPr="005D6100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Մեկնարկ</w:t>
            </w:r>
          </w:p>
        </w:tc>
        <w:tc>
          <w:tcPr>
            <w:tcW w:w="1559" w:type="dxa"/>
            <w:vAlign w:val="center"/>
          </w:tcPr>
          <w:p w14:paraId="63D97D04" w14:textId="5B500A61" w:rsidR="005A0D5C" w:rsidRPr="005D6100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AE77A1" w14:paraId="0613E9B5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5F5FB03A" w14:textId="77777777" w:rsidR="005A0D5C" w:rsidRPr="00C91DDF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74F88BFD" w14:textId="695D9EEB" w:rsidR="005A0D5C" w:rsidRPr="003C00AD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Պետական հատվածի շենքային ենթակառուցվածքների ելակետային գնահատման զեույցը քննարկված է քաղաքական ղեկավարության մոտ և կայացված են որոշումներ դրանց արդիականացման ծրագրի հիմնական ուղենիշների վերաբերյալ՝ ամրագրված արձանագրությամբ </w:t>
            </w:r>
            <w:r w:rsidRPr="003C00AD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Այ/Ոչ</w:t>
            </w:r>
            <w:r w:rsidRPr="003C00AD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7E1F70D4" w14:textId="305E7D1A" w:rsidR="005A0D5C" w:rsidRPr="005D6100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1738620A" w14:textId="30980B5D" w:rsidR="005A0D5C" w:rsidRPr="005D6100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6915D832" w14:textId="2D39EAEF" w:rsidR="005A0D5C" w:rsidRPr="005D6100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124B35" w14:paraId="5A5B855D" w14:textId="77777777" w:rsidTr="00935459">
        <w:trPr>
          <w:trHeight w:val="34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82BD926" w14:textId="77777777" w:rsidR="005A0D5C" w:rsidRPr="00627407" w:rsidRDefault="005A0D5C" w:rsidP="005A0D5C">
            <w:pPr>
              <w:pStyle w:val="ListParagraph"/>
              <w:widowControl w:val="0"/>
              <w:numPr>
                <w:ilvl w:val="1"/>
                <w:numId w:val="3"/>
              </w:numPr>
              <w:spacing w:after="0" w:line="240" w:lineRule="auto"/>
              <w:ind w:left="164" w:right="29" w:hanging="142"/>
              <w:contextualSpacing w:val="0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14:paraId="15362CA5" w14:textId="004C01CF" w:rsidR="005A0D5C" w:rsidRPr="00627407" w:rsidRDefault="005A0D5C" w:rsidP="005A0D5C">
            <w:pPr>
              <w:spacing w:after="0" w:line="240" w:lineRule="auto"/>
              <w:jc w:val="both"/>
              <w:rPr>
                <w:b/>
                <w:sz w:val="20"/>
                <w:szCs w:val="20"/>
                <w:lang w:val="hy-AM"/>
              </w:rPr>
            </w:pPr>
            <w:r w:rsidRPr="00627407">
              <w:rPr>
                <w:b/>
                <w:sz w:val="20"/>
                <w:szCs w:val="20"/>
                <w:lang w:val="hy-AM"/>
              </w:rPr>
              <w:t xml:space="preserve">Պետական հատվածի շենքային ենթակառուցվածքների արդիականացման </w:t>
            </w:r>
            <w:r>
              <w:rPr>
                <w:b/>
                <w:sz w:val="20"/>
                <w:szCs w:val="20"/>
                <w:lang w:val="hy-AM"/>
              </w:rPr>
              <w:t>ներդրումային ծրագրի հաստատում</w:t>
            </w:r>
          </w:p>
        </w:tc>
      </w:tr>
      <w:tr w:rsidR="005A0D5C" w:rsidRPr="003D23D8" w14:paraId="223A3D4F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04182F4F" w14:textId="77777777" w:rsidR="005A0D5C" w:rsidRPr="00C91DDF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2EDB9A1B" w14:textId="3945F961" w:rsidR="005A0D5C" w:rsidRPr="003C00AD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Պետական հատվածի ենթակառուցվածքների արդիականացման ներդրումային ծրագրի մշակման նպատակով մասնագիտական աշխատանքային խմբի ձևավորման որոշումը հրապարակված է </w:t>
            </w:r>
            <w:r w:rsidRPr="003C00AD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3C00AD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39B3BE53" w14:textId="62A11209" w:rsidR="005A0D5C" w:rsidRPr="005D6100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3F9938B0" w14:textId="70845E5A" w:rsidR="005A0D5C" w:rsidRPr="005D6100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59" w:type="dxa"/>
            <w:vAlign w:val="center"/>
          </w:tcPr>
          <w:p w14:paraId="74209D2A" w14:textId="2810CC6F" w:rsidR="005A0D5C" w:rsidRPr="005D6100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5A0D5C" w:rsidRPr="003D23D8" w14:paraId="407A27BF" w14:textId="77777777" w:rsidTr="00935459">
        <w:trPr>
          <w:trHeight w:val="340"/>
          <w:jc w:val="center"/>
        </w:trPr>
        <w:tc>
          <w:tcPr>
            <w:tcW w:w="1129" w:type="dxa"/>
            <w:vAlign w:val="center"/>
          </w:tcPr>
          <w:p w14:paraId="2F4ECCA7" w14:textId="77777777" w:rsidR="005A0D5C" w:rsidRPr="00C91DDF" w:rsidRDefault="005A0D5C" w:rsidP="005A0D5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495" w:type="dxa"/>
            <w:vAlign w:val="center"/>
          </w:tcPr>
          <w:p w14:paraId="7D0DEB0C" w14:textId="48030FA2" w:rsidR="005A0D5C" w:rsidRPr="003C00AD" w:rsidRDefault="005A0D5C" w:rsidP="005A0D5C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Պետական հատվածի ենթակառուցվածքների արդիականացման ներդրումային ծրագիրը հաստատված է համապատասխան որոշմամբ </w:t>
            </w:r>
            <w:r w:rsidRPr="003C00AD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3C00AD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412" w:type="dxa"/>
            <w:vAlign w:val="center"/>
          </w:tcPr>
          <w:p w14:paraId="19FF1709" w14:textId="5E6FD203" w:rsidR="005A0D5C" w:rsidRPr="005D6100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6A23687E" w14:textId="735EAA81" w:rsidR="005A0D5C" w:rsidRPr="005D6100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14:paraId="6B6C9AC3" w14:textId="2A2B1745" w:rsidR="005A0D5C" w:rsidRPr="005D6100" w:rsidRDefault="005A0D5C" w:rsidP="005A0D5C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</w:tr>
    </w:tbl>
    <w:p w14:paraId="0068DA45" w14:textId="77777777" w:rsidR="00124B35" w:rsidRDefault="00124B35" w:rsidP="00A7415A">
      <w:pPr>
        <w:rPr>
          <w:b/>
          <w:color w:val="44546A" w:themeColor="text2"/>
          <w:szCs w:val="20"/>
        </w:rPr>
      </w:pPr>
    </w:p>
    <w:p w14:paraId="3F587123" w14:textId="77777777" w:rsidR="00124B35" w:rsidRDefault="00124B35">
      <w:pPr>
        <w:rPr>
          <w:b/>
          <w:color w:val="44546A" w:themeColor="text2"/>
          <w:szCs w:val="20"/>
        </w:rPr>
      </w:pPr>
      <w:r>
        <w:rPr>
          <w:b/>
          <w:color w:val="44546A" w:themeColor="text2"/>
          <w:szCs w:val="20"/>
        </w:rPr>
        <w:br w:type="page"/>
      </w:r>
    </w:p>
    <w:p w14:paraId="656A4BC8" w14:textId="23F571BE" w:rsidR="00280F22" w:rsidRPr="00874F0C" w:rsidRDefault="00124B35" w:rsidP="00A7415A">
      <w:pPr>
        <w:rPr>
          <w:b/>
          <w:color w:val="44546A" w:themeColor="text2"/>
          <w:szCs w:val="20"/>
        </w:rPr>
      </w:pPr>
      <w:r>
        <w:rPr>
          <w:b/>
          <w:color w:val="44546A" w:themeColor="text2"/>
          <w:szCs w:val="20"/>
          <w:lang w:val="hy-AM"/>
        </w:rPr>
        <w:lastRenderedPageBreak/>
        <w:t>Աղյուսակ</w:t>
      </w:r>
      <w:bookmarkStart w:id="1" w:name="_GoBack"/>
      <w:bookmarkEnd w:id="1"/>
      <w:r w:rsidR="00874F0C" w:rsidRPr="00874F0C">
        <w:rPr>
          <w:b/>
          <w:color w:val="44546A" w:themeColor="text2"/>
          <w:szCs w:val="20"/>
        </w:rPr>
        <w:t xml:space="preserve"> </w:t>
      </w:r>
      <w:r w:rsidR="00280F22" w:rsidRPr="00874F0C">
        <w:rPr>
          <w:b/>
          <w:color w:val="44546A" w:themeColor="text2"/>
          <w:szCs w:val="20"/>
        </w:rPr>
        <w:t xml:space="preserve">2.5. «ՀԿԲ </w:t>
      </w:r>
      <w:r w:rsidR="0026201C" w:rsidRPr="00874F0C">
        <w:rPr>
          <w:b/>
          <w:color w:val="44546A" w:themeColor="text2"/>
          <w:szCs w:val="20"/>
        </w:rPr>
        <w:t xml:space="preserve">ռազմավարության </w:t>
      </w:r>
      <w:r w:rsidR="00280F22" w:rsidRPr="00874F0C">
        <w:rPr>
          <w:b/>
          <w:color w:val="44546A" w:themeColor="text2"/>
          <w:szCs w:val="20"/>
        </w:rPr>
        <w:t>կառավարում»</w:t>
      </w:r>
    </w:p>
    <w:tbl>
      <w:tblPr>
        <w:tblpPr w:leftFromText="180" w:rightFromText="180" w:vertAnchor="text" w:tblpX="-299" w:tblpY="1"/>
        <w:tblOverlap w:val="never"/>
        <w:tblW w:w="1592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165"/>
        <w:gridCol w:w="10530"/>
        <w:gridCol w:w="1260"/>
        <w:gridCol w:w="1440"/>
        <w:gridCol w:w="1530"/>
      </w:tblGrid>
      <w:tr w:rsidR="0026201C" w:rsidRPr="00C85EB5" w14:paraId="342121D9" w14:textId="77777777" w:rsidTr="00B14AE5">
        <w:trPr>
          <w:trHeight w:val="340"/>
          <w:tblHeader/>
        </w:trPr>
        <w:tc>
          <w:tcPr>
            <w:tcW w:w="1165" w:type="dxa"/>
            <w:vMerge w:val="restart"/>
            <w:shd w:val="clear" w:color="auto" w:fill="FFC000"/>
            <w:vAlign w:val="center"/>
          </w:tcPr>
          <w:p w14:paraId="39EA2BA5" w14:textId="77777777" w:rsidR="0026201C" w:rsidRPr="00C85EB5" w:rsidRDefault="0026201C" w:rsidP="00E7752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85EB5">
              <w:rPr>
                <w:b/>
                <w:sz w:val="20"/>
                <w:szCs w:val="20"/>
              </w:rPr>
              <w:t>հհ</w:t>
            </w:r>
          </w:p>
        </w:tc>
        <w:tc>
          <w:tcPr>
            <w:tcW w:w="10530" w:type="dxa"/>
            <w:vMerge w:val="restart"/>
            <w:shd w:val="clear" w:color="auto" w:fill="FFC000"/>
            <w:vAlign w:val="center"/>
          </w:tcPr>
          <w:p w14:paraId="679939AC" w14:textId="77777777" w:rsidR="0026201C" w:rsidRPr="00C85EB5" w:rsidRDefault="0026201C" w:rsidP="00E7752A">
            <w:pPr>
              <w:spacing w:after="0" w:line="240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C85EB5">
              <w:rPr>
                <w:b/>
                <w:sz w:val="20"/>
                <w:szCs w:val="20"/>
              </w:rPr>
              <w:t>ՆՊԱՏԱԿ</w:t>
            </w:r>
            <w:r>
              <w:rPr>
                <w:b/>
                <w:sz w:val="20"/>
                <w:szCs w:val="20"/>
                <w:lang w:val="hy-AM"/>
              </w:rPr>
              <w:t>ՆԵՐ</w:t>
            </w:r>
            <w:r w:rsidRPr="00C85EB5">
              <w:rPr>
                <w:b/>
                <w:sz w:val="20"/>
                <w:szCs w:val="20"/>
              </w:rPr>
              <w:t xml:space="preserve"> / ԳՈՐԾՈՂՈՒԹՅՈՒՆ</w:t>
            </w:r>
            <w:r>
              <w:rPr>
                <w:b/>
                <w:sz w:val="20"/>
                <w:szCs w:val="20"/>
                <w:lang w:val="hy-AM"/>
              </w:rPr>
              <w:t>ՆԵՐ</w:t>
            </w:r>
            <w:r w:rsidRPr="00C85EB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/ </w:t>
            </w:r>
            <w:r>
              <w:rPr>
                <w:b/>
                <w:sz w:val="20"/>
                <w:szCs w:val="20"/>
                <w:lang w:val="hy-AM"/>
              </w:rPr>
              <w:t>ԱՐԴՅՈՒՆՔԱՅԻՆ</w:t>
            </w:r>
            <w:r w:rsidRPr="00C85EB5">
              <w:rPr>
                <w:b/>
                <w:sz w:val="20"/>
                <w:szCs w:val="20"/>
                <w:lang w:val="hy-AM"/>
              </w:rPr>
              <w:t xml:space="preserve"> ՑՈՒՑԱՆԻՇ</w:t>
            </w:r>
            <w:r>
              <w:rPr>
                <w:b/>
                <w:sz w:val="20"/>
                <w:szCs w:val="20"/>
                <w:lang w:val="hy-AM"/>
              </w:rPr>
              <w:t>ՆԵՐ</w:t>
            </w:r>
            <w:r>
              <w:rPr>
                <w:b/>
                <w:sz w:val="20"/>
                <w:szCs w:val="20"/>
              </w:rPr>
              <w:t xml:space="preserve"> / </w:t>
            </w:r>
            <w:r>
              <w:rPr>
                <w:b/>
                <w:sz w:val="20"/>
                <w:szCs w:val="20"/>
                <w:lang w:val="hy-AM"/>
              </w:rPr>
              <w:t>ԳՆԱՀԱՏՈՒՄ</w:t>
            </w:r>
          </w:p>
        </w:tc>
        <w:tc>
          <w:tcPr>
            <w:tcW w:w="4230" w:type="dxa"/>
            <w:gridSpan w:val="3"/>
            <w:shd w:val="clear" w:color="auto" w:fill="FFC000"/>
            <w:vAlign w:val="center"/>
          </w:tcPr>
          <w:p w14:paraId="7C46686D" w14:textId="77777777" w:rsidR="0026201C" w:rsidRPr="00C85EB5" w:rsidRDefault="0026201C" w:rsidP="00E7752A">
            <w:pPr>
              <w:spacing w:after="0" w:line="240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C85EB5">
              <w:rPr>
                <w:b/>
                <w:sz w:val="20"/>
                <w:szCs w:val="20"/>
                <w:lang w:val="hy-AM"/>
              </w:rPr>
              <w:t>ԹԻՐԱԽ</w:t>
            </w:r>
          </w:p>
        </w:tc>
      </w:tr>
      <w:tr w:rsidR="0026201C" w:rsidRPr="00C85EB5" w14:paraId="418D4C83" w14:textId="77777777" w:rsidTr="00B14AE5">
        <w:trPr>
          <w:trHeight w:val="340"/>
          <w:tblHeader/>
        </w:trPr>
        <w:tc>
          <w:tcPr>
            <w:tcW w:w="1165" w:type="dxa"/>
            <w:vMerge/>
            <w:shd w:val="clear" w:color="auto" w:fill="FFC000"/>
            <w:vAlign w:val="center"/>
          </w:tcPr>
          <w:p w14:paraId="761C4C3C" w14:textId="77777777" w:rsidR="0026201C" w:rsidRPr="00C85EB5" w:rsidRDefault="0026201C" w:rsidP="00E7752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530" w:type="dxa"/>
            <w:vMerge/>
            <w:shd w:val="clear" w:color="auto" w:fill="FFC000"/>
            <w:vAlign w:val="center"/>
          </w:tcPr>
          <w:p w14:paraId="36A581CC" w14:textId="77777777" w:rsidR="0026201C" w:rsidRPr="00C85EB5" w:rsidRDefault="0026201C" w:rsidP="00E7752A">
            <w:pPr>
              <w:spacing w:after="0" w:line="240" w:lineRule="auto"/>
              <w:jc w:val="center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  <w:shd w:val="clear" w:color="auto" w:fill="FFC000"/>
            <w:vAlign w:val="center"/>
          </w:tcPr>
          <w:p w14:paraId="06714D73" w14:textId="77777777" w:rsidR="0026201C" w:rsidRPr="00C85EB5" w:rsidRDefault="0026201C" w:rsidP="00E7752A">
            <w:pPr>
              <w:spacing w:after="0" w:line="240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C85EB5">
              <w:rPr>
                <w:b/>
                <w:sz w:val="20"/>
                <w:szCs w:val="20"/>
                <w:lang w:val="hy-AM"/>
              </w:rPr>
              <w:t>2021</w:t>
            </w:r>
          </w:p>
        </w:tc>
        <w:tc>
          <w:tcPr>
            <w:tcW w:w="1440" w:type="dxa"/>
            <w:shd w:val="clear" w:color="auto" w:fill="FFC000"/>
            <w:vAlign w:val="center"/>
          </w:tcPr>
          <w:p w14:paraId="43B4DC31" w14:textId="77777777" w:rsidR="0026201C" w:rsidRPr="00C85EB5" w:rsidRDefault="0026201C" w:rsidP="00E7752A">
            <w:pPr>
              <w:spacing w:after="0" w:line="240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C85EB5">
              <w:rPr>
                <w:b/>
                <w:sz w:val="20"/>
                <w:szCs w:val="20"/>
                <w:lang w:val="hy-AM"/>
              </w:rPr>
              <w:t>2022</w:t>
            </w:r>
          </w:p>
        </w:tc>
        <w:tc>
          <w:tcPr>
            <w:tcW w:w="1530" w:type="dxa"/>
            <w:shd w:val="clear" w:color="auto" w:fill="FFC000"/>
            <w:vAlign w:val="center"/>
          </w:tcPr>
          <w:p w14:paraId="0C700C1C" w14:textId="77777777" w:rsidR="0026201C" w:rsidRPr="00C85EB5" w:rsidRDefault="0026201C" w:rsidP="00E7752A">
            <w:pPr>
              <w:spacing w:after="0" w:line="240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C85EB5">
              <w:rPr>
                <w:b/>
                <w:sz w:val="20"/>
                <w:szCs w:val="20"/>
                <w:lang w:val="hy-AM"/>
              </w:rPr>
              <w:t>2023</w:t>
            </w:r>
          </w:p>
        </w:tc>
      </w:tr>
      <w:tr w:rsidR="000537C4" w:rsidRPr="000537C4" w14:paraId="45F0A05B" w14:textId="77777777" w:rsidTr="00B14AE5">
        <w:trPr>
          <w:trHeight w:val="340"/>
        </w:trPr>
        <w:tc>
          <w:tcPr>
            <w:tcW w:w="1592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4BD1C39" w14:textId="77777777" w:rsidR="0026201C" w:rsidRPr="000537C4" w:rsidRDefault="0026201C" w:rsidP="00E7752A">
            <w:pPr>
              <w:spacing w:before="120" w:after="120" w:line="240" w:lineRule="auto"/>
              <w:rPr>
                <w:b/>
                <w:color w:val="1F4E79" w:themeColor="accent1" w:themeShade="80"/>
                <w:sz w:val="20"/>
                <w:szCs w:val="20"/>
              </w:rPr>
            </w:pPr>
            <w:r w:rsidRPr="000537C4">
              <w:rPr>
                <w:b/>
                <w:color w:val="1F4E79" w:themeColor="accent1" w:themeShade="80"/>
                <w:sz w:val="20"/>
                <w:szCs w:val="20"/>
              </w:rPr>
              <w:t>ՎԵՐՋՆԱՐԴՅՈՒՆՔԻ ՑՈՒՑԱՆԻՇՆԵՐ</w:t>
            </w:r>
          </w:p>
        </w:tc>
      </w:tr>
      <w:tr w:rsidR="0026201C" w:rsidRPr="0046212B" w14:paraId="1017891F" w14:textId="77777777" w:rsidTr="00B14AE5">
        <w:trPr>
          <w:trHeight w:val="340"/>
        </w:trPr>
        <w:tc>
          <w:tcPr>
            <w:tcW w:w="1165" w:type="dxa"/>
            <w:shd w:val="clear" w:color="auto" w:fill="E7E6E6" w:themeFill="background2"/>
            <w:vAlign w:val="center"/>
          </w:tcPr>
          <w:p w14:paraId="3B44A13E" w14:textId="77777777" w:rsidR="0026201C" w:rsidRPr="00EA61FA" w:rsidRDefault="0026201C" w:rsidP="00E7752A">
            <w:pPr>
              <w:widowControl w:val="0"/>
              <w:spacing w:before="60" w:after="60" w:line="240" w:lineRule="auto"/>
              <w:jc w:val="right"/>
              <w:rPr>
                <w:color w:val="1F4E79" w:themeColor="accent1" w:themeShade="80"/>
                <w:sz w:val="20"/>
                <w:szCs w:val="20"/>
              </w:rPr>
            </w:pPr>
            <w:r w:rsidRPr="00EA61FA">
              <w:rPr>
                <w:b/>
                <w:color w:val="1F4E79" w:themeColor="accent1" w:themeShade="80"/>
                <w:sz w:val="20"/>
                <w:szCs w:val="20"/>
              </w:rPr>
              <w:t xml:space="preserve">ԸՆ </w:t>
            </w:r>
            <w:r>
              <w:rPr>
                <w:b/>
                <w:color w:val="1F4E79" w:themeColor="accent1" w:themeShade="80"/>
                <w:sz w:val="20"/>
                <w:szCs w:val="20"/>
              </w:rPr>
              <w:t>5</w:t>
            </w:r>
            <w:r w:rsidRPr="00EA61FA">
              <w:rPr>
                <w:b/>
                <w:color w:val="1F4E79" w:themeColor="accent1" w:themeShade="80"/>
                <w:sz w:val="20"/>
                <w:szCs w:val="20"/>
              </w:rPr>
              <w:t>.1.</w:t>
            </w:r>
          </w:p>
        </w:tc>
        <w:tc>
          <w:tcPr>
            <w:tcW w:w="14760" w:type="dxa"/>
            <w:gridSpan w:val="4"/>
            <w:shd w:val="clear" w:color="auto" w:fill="E7E6E6" w:themeFill="background2"/>
            <w:vAlign w:val="center"/>
          </w:tcPr>
          <w:p w14:paraId="52EAADBA" w14:textId="77777777" w:rsidR="0026201C" w:rsidRPr="00B2729E" w:rsidRDefault="0026201C" w:rsidP="00E7752A">
            <w:pPr>
              <w:spacing w:before="60" w:after="60" w:line="240" w:lineRule="auto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 w:rsidRPr="00B2729E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Ռազմավարության</w:t>
            </w: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 xml:space="preserve"> </w:t>
            </w:r>
            <w:r w:rsidRPr="00B2729E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կառավարումն արդյունավետ է</w:t>
            </w:r>
          </w:p>
        </w:tc>
      </w:tr>
      <w:tr w:rsidR="00A06E2E" w:rsidRPr="00534CCA" w14:paraId="06E1E18E" w14:textId="77777777" w:rsidTr="00B14AE5">
        <w:trPr>
          <w:trHeight w:val="340"/>
        </w:trPr>
        <w:tc>
          <w:tcPr>
            <w:tcW w:w="1165" w:type="dxa"/>
            <w:shd w:val="clear" w:color="auto" w:fill="auto"/>
            <w:vAlign w:val="center"/>
          </w:tcPr>
          <w:p w14:paraId="71F427DA" w14:textId="77777777" w:rsidR="00A06E2E" w:rsidRPr="00794980" w:rsidRDefault="00A06E2E" w:rsidP="00A06E2E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284"/>
              <w:jc w:val="right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shd w:val="clear" w:color="auto" w:fill="auto"/>
            <w:vAlign w:val="center"/>
          </w:tcPr>
          <w:p w14:paraId="1F2FCE91" w14:textId="475B7866" w:rsidR="00A06E2E" w:rsidRPr="00A06E2E" w:rsidRDefault="00A06E2E" w:rsidP="00A06E2E">
            <w:pPr>
              <w:spacing w:after="0" w:line="240" w:lineRule="auto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Ռազմավարության իրականացման արդյունավետությունը</w:t>
            </w:r>
            <w:r w:rsidRPr="00A06E2E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 xml:space="preserve"> </w:t>
            </w: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և գիտահենքությունը</w:t>
            </w:r>
          </w:p>
          <w:p w14:paraId="3EA9BBE0" w14:textId="41DEE624" w:rsidR="00A06E2E" w:rsidRPr="00534CCA" w:rsidRDefault="00A06E2E" w:rsidP="00A06E2E">
            <w:pPr>
              <w:spacing w:after="0" w:line="240" w:lineRule="auto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 w:rsidRPr="00534CCA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(</w:t>
            </w: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Բարձր, լավ, միջին, ցածր</w:t>
            </w:r>
            <w:r w:rsidRPr="00534CCA"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0994696" w14:textId="52DEB02F" w:rsidR="00A06E2E" w:rsidRPr="00546C9D" w:rsidRDefault="00A06E2E" w:rsidP="00A06E2E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335A389" w14:textId="1E4E222F" w:rsidR="00A06E2E" w:rsidRPr="00546C9D" w:rsidRDefault="00A06E2E" w:rsidP="00A06E2E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-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BCF9DB5" w14:textId="77777777" w:rsidR="00A06E2E" w:rsidRPr="00546C9D" w:rsidRDefault="00A06E2E" w:rsidP="00A06E2E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hy-AM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hy-AM"/>
              </w:rPr>
              <w:t>Բարձր</w:t>
            </w:r>
          </w:p>
        </w:tc>
      </w:tr>
      <w:tr w:rsidR="00A06E2E" w:rsidRPr="00534CCA" w14:paraId="6C39C4F9" w14:textId="77777777" w:rsidTr="00B14AE5">
        <w:trPr>
          <w:trHeight w:val="340"/>
        </w:trPr>
        <w:tc>
          <w:tcPr>
            <w:tcW w:w="1165" w:type="dxa"/>
            <w:shd w:val="clear" w:color="auto" w:fill="auto"/>
            <w:vAlign w:val="center"/>
          </w:tcPr>
          <w:p w14:paraId="2296ABED" w14:textId="17A7BD79" w:rsidR="00A06E2E" w:rsidRPr="004A03E9" w:rsidRDefault="00A06E2E" w:rsidP="0014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t>ՎՑ</w:t>
            </w:r>
            <w:r>
              <w:rPr>
                <w:i/>
                <w:sz w:val="20"/>
                <w:szCs w:val="20"/>
                <w:lang w:val="hy-AM"/>
              </w:rPr>
              <w:t xml:space="preserve"> 3</w:t>
            </w:r>
            <w:r w:rsidR="00144AFC">
              <w:rPr>
                <w:i/>
                <w:sz w:val="20"/>
                <w:szCs w:val="20"/>
                <w:lang w:val="hy-AM"/>
              </w:rPr>
              <w:t>6</w:t>
            </w:r>
            <w:r>
              <w:rPr>
                <w:i/>
                <w:sz w:val="20"/>
                <w:szCs w:val="20"/>
                <w:lang w:val="hy-AM"/>
              </w:rPr>
              <w:t>.1</w:t>
            </w:r>
          </w:p>
        </w:tc>
        <w:tc>
          <w:tcPr>
            <w:tcW w:w="10530" w:type="dxa"/>
            <w:shd w:val="clear" w:color="auto" w:fill="auto"/>
            <w:vAlign w:val="center"/>
          </w:tcPr>
          <w:p w14:paraId="094E6470" w14:textId="77777777" w:rsidR="00A06E2E" w:rsidRPr="00534CCA" w:rsidRDefault="00A06E2E" w:rsidP="00A06E2E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Ճանապարհային քարտեզի գործառնական կատարողական</w:t>
            </w:r>
            <w:r w:rsidRPr="00534CCA">
              <w:rPr>
                <w:i/>
                <w:sz w:val="20"/>
                <w:szCs w:val="20"/>
                <w:lang w:val="hy-AM"/>
              </w:rPr>
              <w:t xml:space="preserve">` </w:t>
            </w:r>
            <w:r>
              <w:rPr>
                <w:i/>
                <w:sz w:val="20"/>
                <w:szCs w:val="20"/>
                <w:lang w:val="hy-AM"/>
              </w:rPr>
              <w:t xml:space="preserve">ըստ ժամանակացույցի, </w:t>
            </w:r>
            <w:r w:rsidRPr="00534CCA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F6FDF27" w14:textId="298A4E99" w:rsidR="00A06E2E" w:rsidRPr="004E0339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1D09311" w14:textId="368217F4" w:rsidR="00A06E2E" w:rsidRPr="004E0339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9A6B9FB" w14:textId="77777777" w:rsidR="00A06E2E" w:rsidRPr="004E0339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առնվազն 90</w:t>
            </w:r>
          </w:p>
        </w:tc>
      </w:tr>
      <w:tr w:rsidR="00A06E2E" w:rsidRPr="00534CCA" w14:paraId="6442CFD6" w14:textId="77777777" w:rsidTr="00B14AE5">
        <w:trPr>
          <w:trHeight w:val="340"/>
        </w:trPr>
        <w:tc>
          <w:tcPr>
            <w:tcW w:w="1165" w:type="dxa"/>
            <w:shd w:val="clear" w:color="auto" w:fill="auto"/>
            <w:vAlign w:val="center"/>
          </w:tcPr>
          <w:p w14:paraId="7F4668C8" w14:textId="48C52495" w:rsidR="00A06E2E" w:rsidRPr="004A03E9" w:rsidRDefault="00A06E2E" w:rsidP="0014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t>ՎՑ</w:t>
            </w:r>
            <w:r>
              <w:rPr>
                <w:i/>
                <w:sz w:val="20"/>
                <w:szCs w:val="20"/>
                <w:lang w:val="hy-AM"/>
              </w:rPr>
              <w:t xml:space="preserve"> 3</w:t>
            </w:r>
            <w:r w:rsidR="00144AFC">
              <w:rPr>
                <w:i/>
                <w:sz w:val="20"/>
                <w:szCs w:val="20"/>
                <w:lang w:val="hy-AM"/>
              </w:rPr>
              <w:t>6</w:t>
            </w:r>
            <w:r>
              <w:rPr>
                <w:i/>
                <w:sz w:val="20"/>
                <w:szCs w:val="20"/>
                <w:lang w:val="hy-AM"/>
              </w:rPr>
              <w:t>.2</w:t>
            </w:r>
            <w:r w:rsidRPr="004A03E9"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0530" w:type="dxa"/>
            <w:shd w:val="clear" w:color="auto" w:fill="auto"/>
            <w:vAlign w:val="center"/>
          </w:tcPr>
          <w:p w14:paraId="4B2EC940" w14:textId="77777777" w:rsidR="00A06E2E" w:rsidRPr="00E7752A" w:rsidRDefault="00A06E2E" w:rsidP="00A06E2E">
            <w:pPr>
              <w:spacing w:after="0" w:line="240" w:lineRule="auto"/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Ճանապարհային քարտեզի ֆինանսական կատարողական, </w:t>
            </w:r>
            <w:r>
              <w:rPr>
                <w:i/>
                <w:sz w:val="20"/>
                <w:szCs w:val="20"/>
                <w:lang w:val="ru-RU"/>
              </w:rPr>
              <w:t>%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CEB7B2F" w14:textId="12196A7A" w:rsidR="00A06E2E" w:rsidRPr="004E0339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0E1993C" w14:textId="37DDABEE" w:rsidR="00A06E2E" w:rsidRPr="004E0339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9C0607F" w14:textId="77777777" w:rsidR="00A06E2E" w:rsidRPr="004E0339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առնվազն 90</w:t>
            </w:r>
          </w:p>
        </w:tc>
      </w:tr>
      <w:tr w:rsidR="00A06E2E" w:rsidRPr="00534CCA" w14:paraId="2B725662" w14:textId="77777777" w:rsidTr="00B14AE5">
        <w:trPr>
          <w:trHeight w:val="340"/>
        </w:trPr>
        <w:tc>
          <w:tcPr>
            <w:tcW w:w="1165" w:type="dxa"/>
            <w:shd w:val="clear" w:color="auto" w:fill="auto"/>
            <w:vAlign w:val="center"/>
          </w:tcPr>
          <w:p w14:paraId="722C2D90" w14:textId="63759215" w:rsidR="00A06E2E" w:rsidRPr="004A03E9" w:rsidRDefault="00A06E2E" w:rsidP="0014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 w:rsidRPr="004A03E9">
              <w:rPr>
                <w:i/>
                <w:sz w:val="20"/>
                <w:szCs w:val="20"/>
                <w:lang w:val="hy-AM"/>
              </w:rPr>
              <w:t>ՎՑ</w:t>
            </w:r>
            <w:r>
              <w:rPr>
                <w:i/>
                <w:sz w:val="20"/>
                <w:szCs w:val="20"/>
                <w:lang w:val="hy-AM"/>
              </w:rPr>
              <w:t xml:space="preserve"> 3</w:t>
            </w:r>
            <w:r w:rsidR="00144AFC">
              <w:rPr>
                <w:i/>
                <w:sz w:val="20"/>
                <w:szCs w:val="20"/>
                <w:lang w:val="hy-AM"/>
              </w:rPr>
              <w:t>6</w:t>
            </w:r>
            <w:r>
              <w:rPr>
                <w:i/>
                <w:sz w:val="20"/>
                <w:szCs w:val="20"/>
                <w:lang w:val="hy-AM"/>
              </w:rPr>
              <w:t>.3</w:t>
            </w:r>
            <w:r w:rsidRPr="004A03E9"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0530" w:type="dxa"/>
            <w:shd w:val="clear" w:color="auto" w:fill="auto"/>
            <w:vAlign w:val="center"/>
          </w:tcPr>
          <w:p w14:paraId="23DCF1F0" w14:textId="77777777" w:rsidR="00A06E2E" w:rsidRPr="00534CCA" w:rsidRDefault="00A06E2E" w:rsidP="00A06E2E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Արդյունքային շրջանակով սահմանված թիրախների կատարողական, %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E3A4B24" w14:textId="64564BC3" w:rsidR="00A06E2E" w:rsidRPr="004E0339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D61A4CE" w14:textId="4E199D74" w:rsidR="00A06E2E" w:rsidRPr="004E0339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5FC4F13" w14:textId="77777777" w:rsidR="00A06E2E" w:rsidRPr="004E0339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առնվազն 90</w:t>
            </w:r>
          </w:p>
        </w:tc>
      </w:tr>
      <w:tr w:rsidR="00A06E2E" w:rsidRPr="00E7752A" w14:paraId="692AAEC1" w14:textId="77777777" w:rsidTr="00B14AE5">
        <w:trPr>
          <w:trHeight w:val="340"/>
        </w:trPr>
        <w:tc>
          <w:tcPr>
            <w:tcW w:w="1165" w:type="dxa"/>
            <w:shd w:val="clear" w:color="auto" w:fill="auto"/>
            <w:vAlign w:val="center"/>
          </w:tcPr>
          <w:p w14:paraId="5C68B635" w14:textId="45101D40" w:rsidR="00A06E2E" w:rsidRPr="004A03E9" w:rsidRDefault="00A06E2E" w:rsidP="0014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ՎՑ 3</w:t>
            </w:r>
            <w:r w:rsidR="00144AFC">
              <w:rPr>
                <w:i/>
                <w:sz w:val="20"/>
                <w:szCs w:val="20"/>
                <w:lang w:val="hy-AM"/>
              </w:rPr>
              <w:t>6</w:t>
            </w:r>
            <w:r>
              <w:rPr>
                <w:i/>
                <w:sz w:val="20"/>
                <w:szCs w:val="20"/>
                <w:lang w:val="hy-AM"/>
              </w:rPr>
              <w:t>.4</w:t>
            </w:r>
          </w:p>
        </w:tc>
        <w:tc>
          <w:tcPr>
            <w:tcW w:w="10530" w:type="dxa"/>
            <w:shd w:val="clear" w:color="auto" w:fill="auto"/>
            <w:vAlign w:val="center"/>
          </w:tcPr>
          <w:p w14:paraId="3822E978" w14:textId="77777777" w:rsidR="00A06E2E" w:rsidRDefault="00A06E2E" w:rsidP="00A06E2E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Ռազմավարության իրականացման գործընթացի թափանցիկությունը և հաշվետվողականությունը</w:t>
            </w:r>
          </w:p>
          <w:p w14:paraId="2E636EBF" w14:textId="77777777" w:rsidR="00A06E2E" w:rsidRPr="00E7752A" w:rsidRDefault="00A06E2E" w:rsidP="00A06E2E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E7752A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Բարձր, միջին, ցածր</w:t>
            </w:r>
            <w:r w:rsidRPr="00E7752A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79C5A2C" w14:textId="15F55A95" w:rsidR="00A06E2E" w:rsidRPr="0025392D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43C1A16" w14:textId="47BA5CBB" w:rsidR="00A06E2E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0C17824" w14:textId="77777777" w:rsidR="00A06E2E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Բարձր</w:t>
            </w:r>
          </w:p>
        </w:tc>
      </w:tr>
      <w:tr w:rsidR="00A06E2E" w:rsidRPr="00534CCA" w14:paraId="227444E7" w14:textId="77777777" w:rsidTr="00B14AE5">
        <w:trPr>
          <w:trHeight w:val="340"/>
        </w:trPr>
        <w:tc>
          <w:tcPr>
            <w:tcW w:w="1165" w:type="dxa"/>
            <w:shd w:val="clear" w:color="auto" w:fill="auto"/>
            <w:vAlign w:val="center"/>
          </w:tcPr>
          <w:p w14:paraId="257F0C5D" w14:textId="3A3834DC" w:rsidR="00A06E2E" w:rsidRDefault="00A06E2E" w:rsidP="0014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ՎՑ 3</w:t>
            </w:r>
            <w:r w:rsidR="00144AFC">
              <w:rPr>
                <w:i/>
                <w:sz w:val="20"/>
                <w:szCs w:val="20"/>
                <w:lang w:val="hy-AM"/>
              </w:rPr>
              <w:t>6</w:t>
            </w:r>
            <w:r>
              <w:rPr>
                <w:i/>
                <w:sz w:val="20"/>
                <w:szCs w:val="20"/>
                <w:lang w:val="hy-AM"/>
              </w:rPr>
              <w:t>.5</w:t>
            </w:r>
          </w:p>
        </w:tc>
        <w:tc>
          <w:tcPr>
            <w:tcW w:w="10530" w:type="dxa"/>
            <w:shd w:val="clear" w:color="auto" w:fill="auto"/>
            <w:vAlign w:val="center"/>
          </w:tcPr>
          <w:p w14:paraId="160A14FE" w14:textId="77777777" w:rsidR="00A06E2E" w:rsidRDefault="00A06E2E" w:rsidP="00A06E2E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Ռազմավարության իրականացման գործընթացում հանրային մասնակցության արդյունավետությունը </w:t>
            </w:r>
          </w:p>
          <w:p w14:paraId="1BD41982" w14:textId="77777777" w:rsidR="00A06E2E" w:rsidRDefault="00A06E2E" w:rsidP="00A06E2E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534CCA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Բարձր, միջին, ցածր</w:t>
            </w:r>
            <w:r w:rsidRPr="00534CCA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2E363C6" w14:textId="0A787E1A" w:rsidR="00A06E2E" w:rsidRPr="0025392D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8776AB6" w14:textId="538459DC" w:rsidR="00A06E2E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845A267" w14:textId="77777777" w:rsidR="00A06E2E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Բարձր</w:t>
            </w:r>
          </w:p>
        </w:tc>
      </w:tr>
      <w:tr w:rsidR="00A06E2E" w:rsidRPr="0025392D" w14:paraId="5DBC67F9" w14:textId="77777777" w:rsidTr="00B14AE5">
        <w:trPr>
          <w:trHeight w:val="340"/>
        </w:trPr>
        <w:tc>
          <w:tcPr>
            <w:tcW w:w="1165" w:type="dxa"/>
            <w:shd w:val="clear" w:color="auto" w:fill="auto"/>
            <w:vAlign w:val="center"/>
          </w:tcPr>
          <w:p w14:paraId="59624E71" w14:textId="3FB6A6E6" w:rsidR="00A06E2E" w:rsidRPr="0025392D" w:rsidRDefault="00A06E2E" w:rsidP="0014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ՎՑ </w:t>
            </w:r>
            <w:r>
              <w:rPr>
                <w:i/>
                <w:sz w:val="20"/>
                <w:szCs w:val="20"/>
                <w:lang w:val="ru-RU"/>
              </w:rPr>
              <w:t>3</w:t>
            </w:r>
            <w:r w:rsidR="00144AFC">
              <w:rPr>
                <w:i/>
                <w:sz w:val="20"/>
                <w:szCs w:val="20"/>
                <w:lang w:val="hy-AM"/>
              </w:rPr>
              <w:t>6</w:t>
            </w:r>
            <w:r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  <w:lang w:val="ru-RU"/>
              </w:rPr>
              <w:t>6</w:t>
            </w:r>
          </w:p>
        </w:tc>
        <w:tc>
          <w:tcPr>
            <w:tcW w:w="10530" w:type="dxa"/>
            <w:shd w:val="clear" w:color="auto" w:fill="auto"/>
            <w:vAlign w:val="center"/>
          </w:tcPr>
          <w:p w14:paraId="641D86B3" w14:textId="77777777" w:rsidR="00A06E2E" w:rsidRDefault="00A06E2E" w:rsidP="00A06E2E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Հանրային կառավարման բարեփոխումների ղեկավար ընկալումները</w:t>
            </w:r>
          </w:p>
          <w:p w14:paraId="2B6829AE" w14:textId="5BC57FE1" w:rsidR="00A06E2E" w:rsidRPr="0025392D" w:rsidRDefault="00A06E2E" w:rsidP="00A06E2E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25392D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Արդյունավետ</w:t>
            </w:r>
            <w:r w:rsidRPr="0025392D">
              <w:rPr>
                <w:i/>
                <w:sz w:val="20"/>
                <w:szCs w:val="20"/>
                <w:lang w:val="hy-AM"/>
              </w:rPr>
              <w:t xml:space="preserve">, </w:t>
            </w:r>
            <w:r>
              <w:rPr>
                <w:i/>
                <w:sz w:val="20"/>
                <w:szCs w:val="20"/>
                <w:lang w:val="hy-AM"/>
              </w:rPr>
              <w:t>բարելավման ենթակա,  բավարար, անբավարար</w:t>
            </w:r>
            <w:r w:rsidRPr="0025392D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613CFE0" w14:textId="53177E96" w:rsidR="00A06E2E" w:rsidRPr="0025392D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11AB225" w14:textId="7714FCC7" w:rsidR="00A06E2E" w:rsidRPr="0025392D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8311341" w14:textId="50812373" w:rsidR="00A06E2E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Արդյունավետ</w:t>
            </w:r>
          </w:p>
        </w:tc>
      </w:tr>
      <w:tr w:rsidR="00A06E2E" w:rsidRPr="00A06E2E" w14:paraId="079E09CB" w14:textId="77777777" w:rsidTr="00B14AE5">
        <w:trPr>
          <w:trHeight w:val="340"/>
        </w:trPr>
        <w:tc>
          <w:tcPr>
            <w:tcW w:w="1165" w:type="dxa"/>
            <w:shd w:val="clear" w:color="auto" w:fill="auto"/>
            <w:vAlign w:val="center"/>
          </w:tcPr>
          <w:p w14:paraId="0E5395D3" w14:textId="011F169C" w:rsidR="00A06E2E" w:rsidRPr="00B07AA7" w:rsidRDefault="00A06E2E" w:rsidP="0014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ՎՑ </w:t>
            </w:r>
            <w:r>
              <w:rPr>
                <w:i/>
                <w:sz w:val="20"/>
                <w:szCs w:val="20"/>
                <w:lang w:val="ru-RU"/>
              </w:rPr>
              <w:t>3</w:t>
            </w:r>
            <w:r w:rsidR="00144AFC">
              <w:rPr>
                <w:i/>
                <w:sz w:val="20"/>
                <w:szCs w:val="20"/>
                <w:lang w:val="hy-AM"/>
              </w:rPr>
              <w:t>6</w:t>
            </w:r>
            <w:r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  <w:lang w:val="hy-AM"/>
              </w:rPr>
              <w:t>7</w:t>
            </w:r>
          </w:p>
        </w:tc>
        <w:tc>
          <w:tcPr>
            <w:tcW w:w="10530" w:type="dxa"/>
            <w:shd w:val="clear" w:color="auto" w:fill="auto"/>
            <w:vAlign w:val="center"/>
          </w:tcPr>
          <w:p w14:paraId="34FF71A5" w14:textId="48A6F9D2" w:rsidR="00A06E2E" w:rsidRDefault="00A06E2E" w:rsidP="00A06E2E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Հանրային կառավարման բարեփոխումների մասով գիտության և հետազոտությունների ուղղությամբ ծախսեր</w:t>
            </w:r>
          </w:p>
          <w:p w14:paraId="37A7790C" w14:textId="691DC39E" w:rsidR="00A06E2E" w:rsidRPr="00A06E2E" w:rsidRDefault="00A06E2E" w:rsidP="00A06E2E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A06E2E">
              <w:rPr>
                <w:i/>
                <w:sz w:val="20"/>
                <w:szCs w:val="20"/>
                <w:lang w:val="hy-AM"/>
              </w:rPr>
              <w:t xml:space="preserve">(% </w:t>
            </w:r>
            <w:r>
              <w:rPr>
                <w:i/>
                <w:sz w:val="20"/>
                <w:szCs w:val="20"/>
                <w:lang w:val="hy-AM"/>
              </w:rPr>
              <w:t>ՀԿԲ ճանապարհային քարտեզի ինդիկատիվ ծախսերի նկատմամբ</w:t>
            </w:r>
            <w:r w:rsidRPr="00A06E2E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EDBA072" w14:textId="5CCB1616" w:rsidR="00A06E2E" w:rsidRPr="00A06E2E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AA6FC26" w14:textId="7B324C96" w:rsidR="00A06E2E" w:rsidRPr="00A06E2E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3240344" w14:textId="458A370C" w:rsidR="00A06E2E" w:rsidRDefault="009F33C5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0.5</w:t>
            </w:r>
          </w:p>
        </w:tc>
      </w:tr>
      <w:tr w:rsidR="00A06E2E" w:rsidRPr="00C85EB5" w14:paraId="22C9AE9B" w14:textId="77777777" w:rsidTr="00B14AE5">
        <w:trPr>
          <w:trHeight w:val="340"/>
        </w:trPr>
        <w:tc>
          <w:tcPr>
            <w:tcW w:w="15925" w:type="dxa"/>
            <w:gridSpan w:val="5"/>
            <w:vAlign w:val="center"/>
          </w:tcPr>
          <w:p w14:paraId="61841294" w14:textId="77777777" w:rsidR="00A06E2E" w:rsidRPr="00C85EB5" w:rsidRDefault="00A06E2E" w:rsidP="00A06E2E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hy-AM"/>
              </w:rPr>
              <w:t>ՄԻՋԱՆԿՅԱԼ</w:t>
            </w:r>
            <w:r w:rsidRPr="00EC4FAA">
              <w:rPr>
                <w:b/>
                <w:sz w:val="20"/>
                <w:szCs w:val="20"/>
                <w:lang w:val="hy-AM"/>
              </w:rPr>
              <w:t xml:space="preserve"> ՑՈՒՑԱՆԻՇՆԵՐ</w:t>
            </w:r>
          </w:p>
        </w:tc>
      </w:tr>
      <w:tr w:rsidR="00A06E2E" w:rsidRPr="00C85EB5" w14:paraId="40FC6A19" w14:textId="77777777" w:rsidTr="00B14AE5">
        <w:trPr>
          <w:trHeight w:val="340"/>
        </w:trPr>
        <w:tc>
          <w:tcPr>
            <w:tcW w:w="1165" w:type="dxa"/>
            <w:shd w:val="clear" w:color="auto" w:fill="E7E6E6" w:themeFill="background2"/>
            <w:vAlign w:val="center"/>
          </w:tcPr>
          <w:p w14:paraId="2E3C26EF" w14:textId="77777777" w:rsidR="00A06E2E" w:rsidRPr="00042346" w:rsidRDefault="00A06E2E" w:rsidP="00A06E2E">
            <w:pPr>
              <w:widowControl w:val="0"/>
              <w:spacing w:before="60" w:after="60" w:line="240" w:lineRule="auto"/>
              <w:jc w:val="right"/>
              <w:rPr>
                <w:sz w:val="20"/>
                <w:szCs w:val="20"/>
                <w:highlight w:val="white"/>
              </w:rPr>
            </w:pPr>
            <w:r w:rsidRPr="00C85EB5">
              <w:rPr>
                <w:b/>
                <w:sz w:val="20"/>
                <w:szCs w:val="20"/>
              </w:rPr>
              <w:t>ՄՆ</w:t>
            </w:r>
            <w:r>
              <w:rPr>
                <w:b/>
                <w:sz w:val="20"/>
                <w:szCs w:val="20"/>
                <w:lang w:val="hy-AM"/>
              </w:rPr>
              <w:t xml:space="preserve"> 5</w:t>
            </w:r>
            <w:r>
              <w:rPr>
                <w:b/>
                <w:sz w:val="20"/>
                <w:szCs w:val="20"/>
              </w:rPr>
              <w:t>.1.1</w:t>
            </w:r>
          </w:p>
        </w:tc>
        <w:tc>
          <w:tcPr>
            <w:tcW w:w="14760" w:type="dxa"/>
            <w:gridSpan w:val="4"/>
            <w:shd w:val="clear" w:color="auto" w:fill="E7E6E6" w:themeFill="background2"/>
            <w:vAlign w:val="center"/>
          </w:tcPr>
          <w:p w14:paraId="54AE6242" w14:textId="77777777" w:rsidR="00A06E2E" w:rsidRPr="00B2729E" w:rsidRDefault="00A06E2E" w:rsidP="00A06E2E">
            <w:pPr>
              <w:spacing w:before="60" w:after="60" w:line="240" w:lineRule="auto"/>
              <w:rPr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  <w:lang w:val="hy-AM"/>
              </w:rPr>
              <w:t>Ձևավորված են Ռազմավարության իրագործման կարողությունները և ռեսուրսային շրջանակը</w:t>
            </w:r>
          </w:p>
        </w:tc>
      </w:tr>
      <w:tr w:rsidR="00A06E2E" w:rsidRPr="00585AEA" w14:paraId="072D9159" w14:textId="77777777" w:rsidTr="00B14AE5">
        <w:trPr>
          <w:trHeight w:val="340"/>
        </w:trPr>
        <w:tc>
          <w:tcPr>
            <w:tcW w:w="1165" w:type="dxa"/>
            <w:shd w:val="clear" w:color="auto" w:fill="E7E6E6" w:themeFill="background2"/>
            <w:vAlign w:val="center"/>
          </w:tcPr>
          <w:p w14:paraId="2E7F1F0B" w14:textId="77777777" w:rsidR="00A06E2E" w:rsidRPr="00585AEA" w:rsidRDefault="00A06E2E" w:rsidP="00A06E2E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shd w:val="clear" w:color="auto" w:fill="E7E6E6" w:themeFill="background2"/>
            <w:vAlign w:val="center"/>
          </w:tcPr>
          <w:p w14:paraId="5DD6BA4B" w14:textId="77777777" w:rsidR="00A06E2E" w:rsidRPr="00585AEA" w:rsidRDefault="00A06E2E" w:rsidP="00A06E2E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585AEA">
              <w:rPr>
                <w:i/>
                <w:sz w:val="20"/>
                <w:szCs w:val="20"/>
                <w:lang w:val="hy-AM"/>
              </w:rPr>
              <w:t>Ռազմավարության</w:t>
            </w:r>
            <w:r w:rsidRPr="00D44AB2">
              <w:rPr>
                <w:i/>
                <w:sz w:val="20"/>
                <w:szCs w:val="20"/>
                <w:lang w:val="hy-AM"/>
              </w:rPr>
              <w:t xml:space="preserve"> </w:t>
            </w:r>
            <w:r>
              <w:rPr>
                <w:i/>
                <w:sz w:val="20"/>
                <w:szCs w:val="20"/>
                <w:lang w:val="hy-AM"/>
              </w:rPr>
              <w:t>իրագործման</w:t>
            </w:r>
            <w:r w:rsidRPr="00D44AB2">
              <w:rPr>
                <w:i/>
                <w:sz w:val="20"/>
                <w:szCs w:val="20"/>
                <w:lang w:val="hy-AM"/>
              </w:rPr>
              <w:t xml:space="preserve"> </w:t>
            </w:r>
            <w:r w:rsidRPr="00585AEA">
              <w:rPr>
                <w:i/>
                <w:sz w:val="20"/>
                <w:szCs w:val="20"/>
                <w:lang w:val="hy-AM"/>
              </w:rPr>
              <w:t>ֆինանսական կայունության ապահովում</w:t>
            </w:r>
            <w:r>
              <w:rPr>
                <w:i/>
                <w:sz w:val="20"/>
                <w:szCs w:val="20"/>
                <w:lang w:val="hy-AM"/>
              </w:rPr>
              <w:t>,</w:t>
            </w:r>
            <w:r w:rsidRPr="00585AEA">
              <w:rPr>
                <w:i/>
                <w:sz w:val="20"/>
                <w:szCs w:val="20"/>
                <w:lang w:val="hy-AM"/>
              </w:rPr>
              <w:t xml:space="preserve"> </w:t>
            </w:r>
            <w:r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14:paraId="11B5AC29" w14:textId="77777777" w:rsidR="00A06E2E" w:rsidRPr="00585AEA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585AEA">
              <w:rPr>
                <w:i/>
                <w:sz w:val="20"/>
                <w:szCs w:val="20"/>
                <w:lang w:val="hy-AM"/>
              </w:rPr>
              <w:t>1</w:t>
            </w:r>
            <w:r w:rsidRPr="00585AEA">
              <w:rPr>
                <w:i/>
                <w:sz w:val="20"/>
                <w:szCs w:val="20"/>
              </w:rPr>
              <w:t>00</w:t>
            </w: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019A5D5E" w14:textId="77777777" w:rsidR="00A06E2E" w:rsidRPr="00585AEA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585AEA"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14:paraId="19FC82AB" w14:textId="77777777" w:rsidR="00A06E2E" w:rsidRPr="00585AEA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585AEA">
              <w:rPr>
                <w:i/>
                <w:sz w:val="20"/>
                <w:szCs w:val="20"/>
              </w:rPr>
              <w:t>100</w:t>
            </w:r>
          </w:p>
        </w:tc>
      </w:tr>
      <w:tr w:rsidR="00A06E2E" w:rsidRPr="000845D4" w14:paraId="17204A5B" w14:textId="77777777" w:rsidTr="00B14AE5">
        <w:trPr>
          <w:trHeight w:val="340"/>
        </w:trPr>
        <w:tc>
          <w:tcPr>
            <w:tcW w:w="1165" w:type="dxa"/>
            <w:shd w:val="clear" w:color="auto" w:fill="E7E6E6" w:themeFill="background2"/>
            <w:vAlign w:val="center"/>
          </w:tcPr>
          <w:p w14:paraId="7A2DBD49" w14:textId="77777777" w:rsidR="00A06E2E" w:rsidRPr="00585AEA" w:rsidRDefault="00A06E2E" w:rsidP="00A06E2E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shd w:val="clear" w:color="auto" w:fill="E7E6E6" w:themeFill="background2"/>
            <w:vAlign w:val="center"/>
          </w:tcPr>
          <w:p w14:paraId="47C399AF" w14:textId="77777777" w:rsidR="00A06E2E" w:rsidRPr="00585AEA" w:rsidRDefault="00A06E2E" w:rsidP="00A06E2E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Ռազմավարության իրագործման</w:t>
            </w:r>
            <w:r w:rsidRPr="00D44AB2">
              <w:rPr>
                <w:i/>
                <w:sz w:val="20"/>
                <w:szCs w:val="20"/>
                <w:lang w:val="hy-AM"/>
              </w:rPr>
              <w:t xml:space="preserve"> </w:t>
            </w:r>
            <w:r>
              <w:rPr>
                <w:i/>
                <w:sz w:val="20"/>
                <w:szCs w:val="20"/>
                <w:lang w:val="hy-AM"/>
              </w:rPr>
              <w:t xml:space="preserve">կարողությունների ապահովում </w:t>
            </w:r>
            <w:r w:rsidRPr="000845D4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Լիարժեք, մասնակի, թերի</w:t>
            </w:r>
            <w:r w:rsidRPr="000845D4">
              <w:rPr>
                <w:i/>
                <w:sz w:val="20"/>
                <w:szCs w:val="20"/>
                <w:lang w:val="hy-AM"/>
              </w:rPr>
              <w:t>)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14:paraId="35EBB00F" w14:textId="77777777" w:rsidR="00A06E2E" w:rsidRPr="00585AEA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Մասնակի</w:t>
            </w: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2DCDEEFD" w14:textId="77777777" w:rsidR="00A06E2E" w:rsidRPr="000845D4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14:paraId="50563AF3" w14:textId="77777777" w:rsidR="00A06E2E" w:rsidRPr="000845D4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Լիարժեք</w:t>
            </w:r>
          </w:p>
        </w:tc>
      </w:tr>
      <w:tr w:rsidR="00A06E2E" w:rsidRPr="00EC4FAA" w14:paraId="12FF5F99" w14:textId="77777777" w:rsidTr="00B14AE5">
        <w:trPr>
          <w:trHeight w:val="340"/>
        </w:trPr>
        <w:tc>
          <w:tcPr>
            <w:tcW w:w="15925" w:type="dxa"/>
            <w:gridSpan w:val="5"/>
            <w:shd w:val="clear" w:color="auto" w:fill="auto"/>
            <w:vAlign w:val="center"/>
          </w:tcPr>
          <w:p w14:paraId="4CD142E0" w14:textId="77777777" w:rsidR="00A06E2E" w:rsidRPr="00EC4FAA" w:rsidRDefault="00A06E2E" w:rsidP="00A06E2E">
            <w:pPr>
              <w:spacing w:before="120" w:after="120" w:line="240" w:lineRule="auto"/>
              <w:ind w:left="22"/>
              <w:rPr>
                <w:b/>
                <w:sz w:val="20"/>
                <w:szCs w:val="20"/>
                <w:lang w:val="hy-AM"/>
              </w:rPr>
            </w:pPr>
            <w:r w:rsidRPr="00EC4FAA">
              <w:rPr>
                <w:b/>
                <w:sz w:val="20"/>
                <w:szCs w:val="20"/>
                <w:lang w:val="hy-AM"/>
              </w:rPr>
              <w:t>ՈՒՂՂԱԿԻ ՑՈՒՑԱՆԻՇՆԵՐ</w:t>
            </w:r>
          </w:p>
        </w:tc>
      </w:tr>
      <w:tr w:rsidR="00A06E2E" w:rsidRPr="00124B35" w14:paraId="4536AE78" w14:textId="77777777" w:rsidTr="00B14AE5">
        <w:trPr>
          <w:trHeight w:val="340"/>
        </w:trPr>
        <w:tc>
          <w:tcPr>
            <w:tcW w:w="1165" w:type="dxa"/>
            <w:shd w:val="clear" w:color="auto" w:fill="auto"/>
            <w:vAlign w:val="center"/>
          </w:tcPr>
          <w:p w14:paraId="6A032A59" w14:textId="77777777" w:rsidR="00A06E2E" w:rsidRPr="00B2729E" w:rsidRDefault="00A06E2E" w:rsidP="00A06E2E">
            <w:pPr>
              <w:pStyle w:val="ListParagraph"/>
              <w:widowControl w:val="0"/>
              <w:numPr>
                <w:ilvl w:val="1"/>
                <w:numId w:val="5"/>
              </w:numPr>
              <w:spacing w:after="0" w:line="240" w:lineRule="auto"/>
              <w:ind w:left="306" w:right="29" w:hanging="284"/>
              <w:jc w:val="right"/>
              <w:rPr>
                <w:b/>
                <w:sz w:val="20"/>
                <w:szCs w:val="20"/>
                <w:lang w:val="hy-AM"/>
              </w:rPr>
            </w:pPr>
            <w:r w:rsidRPr="00B2729E">
              <w:rPr>
                <w:b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0" w:type="dxa"/>
            <w:gridSpan w:val="4"/>
            <w:shd w:val="clear" w:color="auto" w:fill="auto"/>
            <w:vAlign w:val="center"/>
          </w:tcPr>
          <w:p w14:paraId="167C9A43" w14:textId="77777777" w:rsidR="00A06E2E" w:rsidRPr="00E73804" w:rsidRDefault="00A06E2E" w:rsidP="00A06E2E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D73D1A">
              <w:rPr>
                <w:b/>
                <w:sz w:val="20"/>
                <w:szCs w:val="20"/>
                <w:lang w:val="hy-AM"/>
              </w:rPr>
              <w:t>Զարգացման գործընկերների հետ երկխոսություն՝ Ռազմավարության 2021-2023 թթ. ճանապարհային քարտեզի գործընկերության շրջանակի ձևավորման նպատակով</w:t>
            </w:r>
          </w:p>
        </w:tc>
      </w:tr>
      <w:tr w:rsidR="00A06E2E" w:rsidRPr="00E7752A" w14:paraId="192380E1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5DCFF8ED" w14:textId="77777777" w:rsidR="00A06E2E" w:rsidRPr="00D23E68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0E8D72F1" w14:textId="77777777" w:rsidR="00A06E2E" w:rsidRPr="00E7752A" w:rsidRDefault="00A06E2E" w:rsidP="00A06E2E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Զարգացման գործընկերների հետ երկկողմ կոնսուլտացիաների օրակարգը ձևավորված</w:t>
            </w:r>
            <w:r w:rsidRPr="000845D4">
              <w:rPr>
                <w:i/>
                <w:sz w:val="20"/>
                <w:szCs w:val="20"/>
                <w:lang w:val="hy-AM"/>
              </w:rPr>
              <w:t xml:space="preserve"> </w:t>
            </w:r>
            <w:r>
              <w:rPr>
                <w:i/>
                <w:sz w:val="20"/>
                <w:szCs w:val="20"/>
                <w:lang w:val="hy-AM"/>
              </w:rPr>
              <w:t xml:space="preserve">է և պատշաճ հաղորդակցված </w:t>
            </w:r>
            <w:r w:rsidRPr="00E7752A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E7752A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60" w:type="dxa"/>
            <w:vAlign w:val="center"/>
          </w:tcPr>
          <w:p w14:paraId="637F4F08" w14:textId="77777777" w:rsidR="00A06E2E" w:rsidRPr="00D23E68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40" w:type="dxa"/>
            <w:vAlign w:val="center"/>
          </w:tcPr>
          <w:p w14:paraId="2607CAB0" w14:textId="77777777" w:rsidR="00A06E2E" w:rsidRPr="00D23E68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30" w:type="dxa"/>
            <w:vAlign w:val="center"/>
          </w:tcPr>
          <w:p w14:paraId="13F7812E" w14:textId="77777777" w:rsidR="00A06E2E" w:rsidRPr="00D23E68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A06E2E" w:rsidRPr="00E7752A" w14:paraId="50868E76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0213EFF0" w14:textId="77777777" w:rsidR="00A06E2E" w:rsidRPr="00D23E68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51E88681" w14:textId="77777777" w:rsidR="00A06E2E" w:rsidRPr="000845D4" w:rsidRDefault="00A06E2E" w:rsidP="00A06E2E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Ըստ նախապես համաձայնեցված ժամանակացույցի՝ կայացել են զարգացման գործընկերների հետ երկկողմ աշխատանքային</w:t>
            </w:r>
            <w:r w:rsidRPr="000845D4">
              <w:rPr>
                <w:i/>
                <w:sz w:val="20"/>
                <w:szCs w:val="20"/>
                <w:lang w:val="hy-AM"/>
              </w:rPr>
              <w:t xml:space="preserve"> </w:t>
            </w:r>
            <w:r>
              <w:rPr>
                <w:i/>
                <w:sz w:val="20"/>
                <w:szCs w:val="20"/>
                <w:lang w:val="hy-AM"/>
              </w:rPr>
              <w:t xml:space="preserve">կոնսուլտացիաները, </w:t>
            </w:r>
            <w:r w:rsidRPr="000845D4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260" w:type="dxa"/>
            <w:vAlign w:val="center"/>
          </w:tcPr>
          <w:p w14:paraId="607CE52B" w14:textId="77777777" w:rsidR="00A06E2E" w:rsidRPr="000845D4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>100</w:t>
            </w:r>
          </w:p>
        </w:tc>
        <w:tc>
          <w:tcPr>
            <w:tcW w:w="1440" w:type="dxa"/>
            <w:vAlign w:val="center"/>
          </w:tcPr>
          <w:p w14:paraId="32709F74" w14:textId="77777777" w:rsidR="00A06E2E" w:rsidRPr="000845D4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>-</w:t>
            </w:r>
          </w:p>
        </w:tc>
        <w:tc>
          <w:tcPr>
            <w:tcW w:w="1530" w:type="dxa"/>
            <w:vAlign w:val="center"/>
          </w:tcPr>
          <w:p w14:paraId="25A1F025" w14:textId="77777777" w:rsidR="00A06E2E" w:rsidRPr="000845D4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>-</w:t>
            </w:r>
          </w:p>
        </w:tc>
      </w:tr>
      <w:tr w:rsidR="00A06E2E" w:rsidRPr="00E7752A" w14:paraId="12019A70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55142899" w14:textId="77777777" w:rsidR="00A06E2E" w:rsidRPr="00D23E68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0166465C" w14:textId="77777777" w:rsidR="00A06E2E" w:rsidRDefault="00A06E2E" w:rsidP="00A06E2E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Զարգացման գործընկերների հետ ՀԿԲ շուրջ բարձր մակարդակի քաղաքական երկխոսության մեկնարկային համաժողովը կայացել է</w:t>
            </w:r>
            <w:r w:rsidRPr="000845D4">
              <w:rPr>
                <w:i/>
                <w:sz w:val="20"/>
                <w:szCs w:val="20"/>
                <w:lang w:val="hy-AM"/>
              </w:rPr>
              <w:t xml:space="preserve"> 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0845D4">
              <w:rPr>
                <w:i/>
                <w:sz w:val="20"/>
                <w:szCs w:val="20"/>
                <w:lang w:val="hy-AM"/>
              </w:rPr>
              <w:t>)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4BA5E38E" w14:textId="77777777" w:rsidR="00A06E2E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40" w:type="dxa"/>
            <w:vAlign w:val="center"/>
          </w:tcPr>
          <w:p w14:paraId="361797E7" w14:textId="77777777" w:rsidR="00A06E2E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30" w:type="dxa"/>
            <w:vAlign w:val="center"/>
          </w:tcPr>
          <w:p w14:paraId="422B4BA4" w14:textId="77777777" w:rsidR="00A06E2E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A06E2E" w:rsidRPr="00534CCA" w14:paraId="3E36A9A0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628E7594" w14:textId="77777777" w:rsidR="00A06E2E" w:rsidRPr="00D23E68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0E41A621" w14:textId="77777777" w:rsidR="00A06E2E" w:rsidRPr="000845D4" w:rsidRDefault="00A06E2E" w:rsidP="00A06E2E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ՀԿԲ ռազմավարության գ</w:t>
            </w:r>
            <w:r w:rsidRPr="00D23E68">
              <w:rPr>
                <w:i/>
                <w:sz w:val="20"/>
                <w:szCs w:val="20"/>
                <w:lang w:val="hy-AM"/>
              </w:rPr>
              <w:t xml:space="preserve">ործընկերության </w:t>
            </w:r>
            <w:r>
              <w:rPr>
                <w:i/>
                <w:sz w:val="20"/>
                <w:szCs w:val="20"/>
                <w:lang w:val="hy-AM"/>
              </w:rPr>
              <w:t xml:space="preserve">շրջանակը </w:t>
            </w:r>
            <w:r w:rsidRPr="00D23E68">
              <w:rPr>
                <w:i/>
                <w:sz w:val="20"/>
                <w:szCs w:val="20"/>
                <w:lang w:val="hy-AM"/>
              </w:rPr>
              <w:t>հաստատ</w:t>
            </w:r>
            <w:r>
              <w:rPr>
                <w:i/>
                <w:sz w:val="20"/>
                <w:szCs w:val="20"/>
                <w:lang w:val="hy-AM"/>
              </w:rPr>
              <w:t xml:space="preserve">ված է </w:t>
            </w:r>
            <w:r w:rsidRPr="00D23E68">
              <w:rPr>
                <w:i/>
                <w:sz w:val="20"/>
                <w:szCs w:val="20"/>
                <w:lang w:val="hy-AM"/>
              </w:rPr>
              <w:t>ՀԿԲ խորհրդի կողմից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  <w:r w:rsidRPr="000845D4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0845D4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60" w:type="dxa"/>
            <w:vAlign w:val="center"/>
          </w:tcPr>
          <w:p w14:paraId="078F0108" w14:textId="77777777" w:rsidR="00A06E2E" w:rsidRPr="00D23E68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D23E68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40" w:type="dxa"/>
            <w:vAlign w:val="center"/>
          </w:tcPr>
          <w:p w14:paraId="1427367F" w14:textId="77777777" w:rsidR="00A06E2E" w:rsidRPr="00D23E68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D23E68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30" w:type="dxa"/>
            <w:vAlign w:val="center"/>
          </w:tcPr>
          <w:p w14:paraId="3F626E85" w14:textId="77777777" w:rsidR="00A06E2E" w:rsidRPr="00D23E68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D23E68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A06E2E" w:rsidRPr="00124B35" w14:paraId="65185AD2" w14:textId="77777777" w:rsidTr="00B14AE5">
        <w:trPr>
          <w:trHeight w:val="340"/>
        </w:trPr>
        <w:tc>
          <w:tcPr>
            <w:tcW w:w="1165" w:type="dxa"/>
            <w:shd w:val="clear" w:color="auto" w:fill="auto"/>
            <w:vAlign w:val="center"/>
          </w:tcPr>
          <w:p w14:paraId="521639A3" w14:textId="77777777" w:rsidR="00A06E2E" w:rsidRPr="00E73804" w:rsidRDefault="00A06E2E" w:rsidP="00A06E2E">
            <w:pPr>
              <w:pStyle w:val="ListParagraph"/>
              <w:widowControl w:val="0"/>
              <w:numPr>
                <w:ilvl w:val="1"/>
                <w:numId w:val="5"/>
              </w:numPr>
              <w:spacing w:after="0" w:line="240" w:lineRule="auto"/>
              <w:ind w:left="306" w:right="29" w:hanging="284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60" w:type="dxa"/>
            <w:gridSpan w:val="4"/>
            <w:shd w:val="clear" w:color="auto" w:fill="auto"/>
            <w:vAlign w:val="center"/>
          </w:tcPr>
          <w:p w14:paraId="39AE0C3D" w14:textId="77777777" w:rsidR="00A06E2E" w:rsidRPr="00E73804" w:rsidRDefault="00A06E2E" w:rsidP="00A06E2E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D73D1A">
              <w:rPr>
                <w:b/>
                <w:sz w:val="20"/>
                <w:szCs w:val="20"/>
                <w:lang w:val="hy-AM"/>
              </w:rPr>
              <w:t>Հանրային կառավարման բարեփոխումների միջանկյալ փորձագիտական թիմի ձևավորում 6 ամսով</w:t>
            </w:r>
          </w:p>
        </w:tc>
      </w:tr>
      <w:tr w:rsidR="00A06E2E" w:rsidRPr="00D23E68" w14:paraId="60381405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7261223F" w14:textId="77777777" w:rsidR="00A06E2E" w:rsidRPr="00E73804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136BC3AD" w14:textId="77777777" w:rsidR="00A06E2E" w:rsidRPr="003F40B3" w:rsidRDefault="00A06E2E" w:rsidP="00A06E2E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ՀԿԲ միջանկյալ փորձագիտական թիմ ներգրավելու նպատակով մրցույթը հայտարարված է </w:t>
            </w:r>
            <w:r w:rsidRPr="003F40B3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3F40B3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60" w:type="dxa"/>
            <w:vAlign w:val="center"/>
          </w:tcPr>
          <w:p w14:paraId="283E6FD5" w14:textId="77777777" w:rsidR="00A06E2E" w:rsidRPr="00E73804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D23E68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40" w:type="dxa"/>
            <w:vAlign w:val="center"/>
          </w:tcPr>
          <w:p w14:paraId="7E5509C1" w14:textId="77777777" w:rsidR="00A06E2E" w:rsidRPr="00E73804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30" w:type="dxa"/>
            <w:vAlign w:val="center"/>
          </w:tcPr>
          <w:p w14:paraId="1F6426FA" w14:textId="77777777" w:rsidR="00A06E2E" w:rsidRPr="00D23E68" w:rsidRDefault="00A06E2E" w:rsidP="00A06E2E">
            <w:pPr>
              <w:spacing w:after="0" w:line="240" w:lineRule="auto"/>
              <w:jc w:val="center"/>
              <w:rPr>
                <w:lang w:val="hy-AM"/>
              </w:rPr>
            </w:pPr>
            <w:r w:rsidRPr="00D23E68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A06E2E" w:rsidRPr="00E30BC1" w14:paraId="7E84A0AF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6264DD6E" w14:textId="77777777" w:rsidR="00A06E2E" w:rsidRPr="00E73804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528FA817" w14:textId="77777777" w:rsidR="00A06E2E" w:rsidRPr="003F40B3" w:rsidRDefault="00A06E2E" w:rsidP="00A06E2E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ՀԿԲ միջանկյալ փորձագիտական թիմի հետ պայմանագրերը կնքված են, թիվ</w:t>
            </w:r>
          </w:p>
        </w:tc>
        <w:tc>
          <w:tcPr>
            <w:tcW w:w="1260" w:type="dxa"/>
            <w:vAlign w:val="center"/>
          </w:tcPr>
          <w:p w14:paraId="6C30601B" w14:textId="77777777" w:rsidR="00A06E2E" w:rsidRPr="003F40B3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440" w:type="dxa"/>
            <w:vAlign w:val="center"/>
          </w:tcPr>
          <w:p w14:paraId="16E3DF47" w14:textId="77777777" w:rsidR="00A06E2E" w:rsidRPr="003F40B3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30" w:type="dxa"/>
            <w:vAlign w:val="center"/>
          </w:tcPr>
          <w:p w14:paraId="3EF956D3" w14:textId="77777777" w:rsidR="00A06E2E" w:rsidRPr="003F40B3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A06E2E" w:rsidRPr="00124B35" w14:paraId="0F74F0EE" w14:textId="77777777" w:rsidTr="00B14AE5">
        <w:trPr>
          <w:trHeight w:val="340"/>
        </w:trPr>
        <w:tc>
          <w:tcPr>
            <w:tcW w:w="1165" w:type="dxa"/>
            <w:shd w:val="clear" w:color="auto" w:fill="auto"/>
            <w:vAlign w:val="center"/>
          </w:tcPr>
          <w:p w14:paraId="41155714" w14:textId="77777777" w:rsidR="00A06E2E" w:rsidRPr="00E73804" w:rsidRDefault="00A06E2E" w:rsidP="00A06E2E">
            <w:pPr>
              <w:pStyle w:val="ListParagraph"/>
              <w:widowControl w:val="0"/>
              <w:numPr>
                <w:ilvl w:val="1"/>
                <w:numId w:val="5"/>
              </w:numPr>
              <w:spacing w:after="0" w:line="240" w:lineRule="auto"/>
              <w:ind w:left="306" w:right="29" w:hanging="284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60" w:type="dxa"/>
            <w:gridSpan w:val="4"/>
            <w:shd w:val="clear" w:color="auto" w:fill="auto"/>
            <w:vAlign w:val="center"/>
          </w:tcPr>
          <w:p w14:paraId="6ABA7DB1" w14:textId="77777777" w:rsidR="00A06E2E" w:rsidRPr="00E73804" w:rsidRDefault="00A06E2E" w:rsidP="00A06E2E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D73D1A">
              <w:rPr>
                <w:b/>
                <w:sz w:val="20"/>
                <w:szCs w:val="20"/>
                <w:lang w:val="hy-AM"/>
              </w:rPr>
              <w:t xml:space="preserve">Հանրային ծառայությունների և թվայնացման </w:t>
            </w:r>
            <w:r w:rsidRPr="003F40B3">
              <w:rPr>
                <w:b/>
                <w:sz w:val="20"/>
                <w:szCs w:val="20"/>
                <w:lang w:val="hy-AM"/>
              </w:rPr>
              <w:t>(</w:t>
            </w:r>
            <w:r>
              <w:rPr>
                <w:b/>
                <w:sz w:val="20"/>
                <w:szCs w:val="20"/>
                <w:lang w:val="hy-AM"/>
              </w:rPr>
              <w:t>ՀԾԹ</w:t>
            </w:r>
            <w:r w:rsidRPr="003F40B3">
              <w:rPr>
                <w:b/>
                <w:sz w:val="20"/>
                <w:szCs w:val="20"/>
                <w:lang w:val="hy-AM"/>
              </w:rPr>
              <w:t xml:space="preserve">) </w:t>
            </w:r>
            <w:r w:rsidRPr="00D73D1A">
              <w:rPr>
                <w:b/>
                <w:sz w:val="20"/>
                <w:szCs w:val="20"/>
                <w:lang w:val="hy-AM"/>
              </w:rPr>
              <w:t>միջանկյալ փորձագիտական թիմի ձևավորում 6 ամսով</w:t>
            </w:r>
          </w:p>
        </w:tc>
      </w:tr>
      <w:tr w:rsidR="00A06E2E" w:rsidRPr="00E73804" w14:paraId="0D667EC8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144B9715" w14:textId="77777777" w:rsidR="00A06E2E" w:rsidRPr="00E73804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32EFB215" w14:textId="77777777" w:rsidR="00A06E2E" w:rsidRPr="00E73804" w:rsidRDefault="00A06E2E" w:rsidP="00A06E2E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ՀԾԹ միջանկյալ փորձագիտական թիմ ներգրավելու նպատակով մրցույթը հայտարարված է </w:t>
            </w:r>
            <w:r w:rsidRPr="003F40B3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3F40B3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60" w:type="dxa"/>
            <w:vAlign w:val="center"/>
          </w:tcPr>
          <w:p w14:paraId="308FA4F9" w14:textId="77777777" w:rsidR="00A06E2E" w:rsidRPr="00E73804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D23E68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40" w:type="dxa"/>
            <w:vAlign w:val="center"/>
          </w:tcPr>
          <w:p w14:paraId="11B8BA07" w14:textId="77777777" w:rsidR="00A06E2E" w:rsidRPr="00E73804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30" w:type="dxa"/>
            <w:vAlign w:val="center"/>
          </w:tcPr>
          <w:p w14:paraId="76C562A6" w14:textId="77777777" w:rsidR="00A06E2E" w:rsidRPr="00E73804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D23E68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A06E2E" w:rsidRPr="00E73804" w14:paraId="66FCBFE9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301A7787" w14:textId="77777777" w:rsidR="00A06E2E" w:rsidRPr="00E73804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02684AB7" w14:textId="77777777" w:rsidR="00A06E2E" w:rsidRPr="003F40B3" w:rsidRDefault="00A06E2E" w:rsidP="00A06E2E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ՀԾԹ միջանկյալ փորձագիտական թիմի հետ պայմանագրերը կնքված են, թիվ</w:t>
            </w:r>
          </w:p>
        </w:tc>
        <w:tc>
          <w:tcPr>
            <w:tcW w:w="1260" w:type="dxa"/>
            <w:vAlign w:val="center"/>
          </w:tcPr>
          <w:p w14:paraId="76070BB2" w14:textId="77777777" w:rsidR="00A06E2E" w:rsidRPr="00D23E68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440" w:type="dxa"/>
            <w:vAlign w:val="center"/>
          </w:tcPr>
          <w:p w14:paraId="075894DF" w14:textId="77777777" w:rsidR="00A06E2E" w:rsidRPr="00D23E68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30" w:type="dxa"/>
            <w:vAlign w:val="center"/>
          </w:tcPr>
          <w:p w14:paraId="6C53D419" w14:textId="77777777" w:rsidR="00A06E2E" w:rsidRPr="00D23E68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A06E2E" w:rsidRPr="00124B35" w14:paraId="7AFBCEAE" w14:textId="77777777" w:rsidTr="00B14AE5">
        <w:trPr>
          <w:trHeight w:val="340"/>
        </w:trPr>
        <w:tc>
          <w:tcPr>
            <w:tcW w:w="1165" w:type="dxa"/>
            <w:shd w:val="clear" w:color="auto" w:fill="auto"/>
            <w:vAlign w:val="center"/>
          </w:tcPr>
          <w:p w14:paraId="095B3F2A" w14:textId="77777777" w:rsidR="00A06E2E" w:rsidRPr="00E73804" w:rsidRDefault="00A06E2E" w:rsidP="00A06E2E">
            <w:pPr>
              <w:pStyle w:val="ListParagraph"/>
              <w:widowControl w:val="0"/>
              <w:numPr>
                <w:ilvl w:val="1"/>
                <w:numId w:val="5"/>
              </w:numPr>
              <w:spacing w:after="0" w:line="240" w:lineRule="auto"/>
              <w:ind w:left="306" w:right="29" w:hanging="284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60" w:type="dxa"/>
            <w:gridSpan w:val="4"/>
            <w:shd w:val="clear" w:color="auto" w:fill="auto"/>
            <w:vAlign w:val="center"/>
          </w:tcPr>
          <w:p w14:paraId="0C92E8DB" w14:textId="77777777" w:rsidR="00A06E2E" w:rsidRPr="00D73D1A" w:rsidRDefault="00A06E2E" w:rsidP="00A06E2E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5D08CA">
              <w:rPr>
                <w:b/>
                <w:sz w:val="20"/>
                <w:szCs w:val="20"/>
                <w:lang w:val="hy-AM"/>
              </w:rPr>
              <w:t>Ռազմավարության 2021-2023 թթ. ճանապարհային քարտեզի ծախսային ծրագրի մշակում</w:t>
            </w:r>
          </w:p>
        </w:tc>
      </w:tr>
      <w:tr w:rsidR="00A06E2E" w:rsidRPr="00EB7D20" w14:paraId="6703B54D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2934E119" w14:textId="77777777" w:rsidR="00A06E2E" w:rsidRPr="00EB7D20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6CAC4788" w14:textId="77777777" w:rsidR="00A06E2E" w:rsidRPr="00EB7D20" w:rsidRDefault="00A06E2E" w:rsidP="00A06E2E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EB7D20">
              <w:rPr>
                <w:i/>
                <w:sz w:val="20"/>
                <w:szCs w:val="20"/>
                <w:lang w:val="hy-AM"/>
              </w:rPr>
              <w:t>Ռազմավարության ծախսային գնահատման մեթոդաբանությունը մշակված է (Այո/Ոչ)</w:t>
            </w:r>
          </w:p>
        </w:tc>
        <w:tc>
          <w:tcPr>
            <w:tcW w:w="1260" w:type="dxa"/>
            <w:vAlign w:val="center"/>
          </w:tcPr>
          <w:p w14:paraId="2841293D" w14:textId="77777777" w:rsidR="00A06E2E" w:rsidRPr="00EB7D20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EB7D20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40" w:type="dxa"/>
            <w:vAlign w:val="center"/>
          </w:tcPr>
          <w:p w14:paraId="66D7D450" w14:textId="77777777" w:rsidR="00A06E2E" w:rsidRPr="00EB7D20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EB7D20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30" w:type="dxa"/>
            <w:vAlign w:val="center"/>
          </w:tcPr>
          <w:p w14:paraId="00F8E206" w14:textId="77777777" w:rsidR="00A06E2E" w:rsidRPr="00EB7D20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EB7D20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A06E2E" w:rsidRPr="00EB7D20" w14:paraId="7D5F0E3E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144F42DD" w14:textId="77777777" w:rsidR="00A06E2E" w:rsidRPr="00EB7D20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3FC4C8D7" w14:textId="77777777" w:rsidR="00A06E2E" w:rsidRPr="00EB7D20" w:rsidRDefault="00A06E2E" w:rsidP="00A06E2E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EB7D20">
              <w:rPr>
                <w:i/>
                <w:sz w:val="20"/>
                <w:szCs w:val="20"/>
                <w:lang w:val="hy-AM"/>
              </w:rPr>
              <w:t>Մեթոդաբանության հիման վրա ճանապարհային քարտեզի ծախսային ծրագիրը մշակված է՝ բազմաշահառու քննարկմամբ (Այո/Ոչ)</w:t>
            </w:r>
          </w:p>
        </w:tc>
        <w:tc>
          <w:tcPr>
            <w:tcW w:w="1260" w:type="dxa"/>
            <w:vAlign w:val="center"/>
          </w:tcPr>
          <w:p w14:paraId="7B59AE8D" w14:textId="77777777" w:rsidR="00A06E2E" w:rsidRPr="00EB7D20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EB7D20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40" w:type="dxa"/>
            <w:vAlign w:val="center"/>
          </w:tcPr>
          <w:p w14:paraId="3A8A5E3E" w14:textId="77777777" w:rsidR="00A06E2E" w:rsidRPr="00EB7D20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EB7D20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30" w:type="dxa"/>
            <w:vAlign w:val="center"/>
          </w:tcPr>
          <w:p w14:paraId="694E56A6" w14:textId="77777777" w:rsidR="00A06E2E" w:rsidRPr="00EB7D20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EB7D20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A06E2E" w:rsidRPr="00124B35" w14:paraId="0A574803" w14:textId="77777777" w:rsidTr="00B14AE5">
        <w:trPr>
          <w:trHeight w:val="340"/>
        </w:trPr>
        <w:tc>
          <w:tcPr>
            <w:tcW w:w="1165" w:type="dxa"/>
            <w:shd w:val="clear" w:color="auto" w:fill="auto"/>
            <w:vAlign w:val="center"/>
          </w:tcPr>
          <w:p w14:paraId="42B26EF6" w14:textId="77777777" w:rsidR="00A06E2E" w:rsidRPr="00EB7D20" w:rsidRDefault="00A06E2E" w:rsidP="00A06E2E">
            <w:pPr>
              <w:pStyle w:val="ListParagraph"/>
              <w:widowControl w:val="0"/>
              <w:numPr>
                <w:ilvl w:val="1"/>
                <w:numId w:val="5"/>
              </w:numPr>
              <w:spacing w:after="0" w:line="240" w:lineRule="auto"/>
              <w:ind w:left="306" w:right="29" w:hanging="284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60" w:type="dxa"/>
            <w:gridSpan w:val="4"/>
            <w:shd w:val="clear" w:color="auto" w:fill="auto"/>
            <w:vAlign w:val="center"/>
          </w:tcPr>
          <w:p w14:paraId="5257B8BF" w14:textId="77777777" w:rsidR="00A06E2E" w:rsidRPr="00EB7D20" w:rsidRDefault="00A06E2E" w:rsidP="00A06E2E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EB7D20">
              <w:rPr>
                <w:b/>
                <w:sz w:val="20"/>
                <w:szCs w:val="20"/>
                <w:lang w:val="hy-AM"/>
              </w:rPr>
              <w:t>ՀԿԲ ռազմավարության իրականացման 2022 թվականի ծրագրային հայտի մշակում և ներառում 2022 թվականի պետական բյուջեի նախագծում</w:t>
            </w:r>
          </w:p>
        </w:tc>
      </w:tr>
      <w:tr w:rsidR="00A06E2E" w:rsidRPr="00EB7D20" w14:paraId="6882C3E9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51725FA6" w14:textId="77777777" w:rsidR="00A06E2E" w:rsidRPr="00EB7D20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2BCC44DD" w14:textId="0FF1A122" w:rsidR="00A06E2E" w:rsidRPr="00EB7D20" w:rsidRDefault="00A06E2E" w:rsidP="00A06E2E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EB7D20">
              <w:rPr>
                <w:i/>
                <w:sz w:val="20"/>
                <w:szCs w:val="20"/>
                <w:lang w:val="hy-AM"/>
              </w:rPr>
              <w:t>Ճանապարհային քարտեզի ծախսային ծրագրից բխող՝ 2022 թ</w:t>
            </w:r>
            <w:r>
              <w:rPr>
                <w:i/>
                <w:sz w:val="20"/>
                <w:szCs w:val="20"/>
                <w:lang w:val="hy-AM"/>
              </w:rPr>
              <w:t>վականի</w:t>
            </w:r>
            <w:r w:rsidRPr="00EB7D20">
              <w:rPr>
                <w:i/>
                <w:sz w:val="20"/>
                <w:szCs w:val="20"/>
                <w:lang w:val="hy-AM"/>
              </w:rPr>
              <w:t xml:space="preserve"> ծրագրային հայտը սահմանված կարգով ներկայացված է քննարկման (Այո/Ոչ)</w:t>
            </w:r>
          </w:p>
        </w:tc>
        <w:tc>
          <w:tcPr>
            <w:tcW w:w="1260" w:type="dxa"/>
            <w:vAlign w:val="center"/>
          </w:tcPr>
          <w:p w14:paraId="567A98CB" w14:textId="77777777" w:rsidR="00A06E2E" w:rsidRPr="00EB7D20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EB7D20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40" w:type="dxa"/>
            <w:vAlign w:val="center"/>
          </w:tcPr>
          <w:p w14:paraId="38447AAA" w14:textId="77777777" w:rsidR="00A06E2E" w:rsidRPr="00EB7D20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vAlign w:val="center"/>
          </w:tcPr>
          <w:p w14:paraId="36229A35" w14:textId="77777777" w:rsidR="00A06E2E" w:rsidRPr="00EB7D20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</w:tr>
      <w:tr w:rsidR="00A06E2E" w:rsidRPr="00EB7D20" w14:paraId="38134DA5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7BA2A79E" w14:textId="77777777" w:rsidR="00A06E2E" w:rsidRPr="00EB7D20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2A0560C5" w14:textId="77777777" w:rsidR="00A06E2E" w:rsidRPr="00EB7D20" w:rsidRDefault="00A06E2E" w:rsidP="00A06E2E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EB7D20">
              <w:rPr>
                <w:i/>
                <w:sz w:val="20"/>
                <w:szCs w:val="20"/>
                <w:lang w:val="hy-AM"/>
              </w:rPr>
              <w:t>ՀԿԲ ռազմավարության իրականացման ծրագրային հայտը ներառված է 2022 թվականի պետական բյուջեի մասին ՀՀ օրենքի նախագծում (Այո/Ոչ)</w:t>
            </w:r>
          </w:p>
        </w:tc>
        <w:tc>
          <w:tcPr>
            <w:tcW w:w="1260" w:type="dxa"/>
            <w:vAlign w:val="center"/>
          </w:tcPr>
          <w:p w14:paraId="2B5E2F86" w14:textId="77777777" w:rsidR="00A06E2E" w:rsidRPr="00EB7D20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EB7D20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40" w:type="dxa"/>
            <w:vAlign w:val="center"/>
          </w:tcPr>
          <w:p w14:paraId="5751E5DE" w14:textId="77777777" w:rsidR="00A06E2E" w:rsidRPr="00EB7D20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EB7D20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30" w:type="dxa"/>
            <w:vAlign w:val="center"/>
          </w:tcPr>
          <w:p w14:paraId="7BEC6CB5" w14:textId="77777777" w:rsidR="00A06E2E" w:rsidRPr="00EB7D20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EB7D20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A06E2E" w:rsidRPr="00124B35" w14:paraId="5F6498A8" w14:textId="77777777" w:rsidTr="00B14AE5">
        <w:trPr>
          <w:trHeight w:val="340"/>
        </w:trPr>
        <w:tc>
          <w:tcPr>
            <w:tcW w:w="1165" w:type="dxa"/>
            <w:shd w:val="clear" w:color="auto" w:fill="auto"/>
            <w:vAlign w:val="center"/>
          </w:tcPr>
          <w:p w14:paraId="57969060" w14:textId="77777777" w:rsidR="00A06E2E" w:rsidRPr="00EB7D20" w:rsidRDefault="00A06E2E" w:rsidP="00A06E2E">
            <w:pPr>
              <w:pStyle w:val="ListParagraph"/>
              <w:widowControl w:val="0"/>
              <w:numPr>
                <w:ilvl w:val="1"/>
                <w:numId w:val="5"/>
              </w:numPr>
              <w:spacing w:after="0" w:line="240" w:lineRule="auto"/>
              <w:ind w:left="306" w:right="29" w:hanging="284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60" w:type="dxa"/>
            <w:gridSpan w:val="4"/>
            <w:shd w:val="clear" w:color="auto" w:fill="auto"/>
            <w:vAlign w:val="center"/>
          </w:tcPr>
          <w:p w14:paraId="462DA01F" w14:textId="77777777" w:rsidR="00A06E2E" w:rsidRPr="00EB7D20" w:rsidRDefault="00A06E2E" w:rsidP="00A06E2E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EB7D20">
              <w:rPr>
                <w:b/>
                <w:sz w:val="20"/>
                <w:szCs w:val="20"/>
                <w:lang w:val="hy-AM"/>
              </w:rPr>
              <w:t>Հանրային կառավարման բարեփոխումների նորարարական ֆոնդի հայեցակարգի մշակում</w:t>
            </w:r>
          </w:p>
        </w:tc>
      </w:tr>
      <w:tr w:rsidR="00A06E2E" w:rsidRPr="00EB7D20" w14:paraId="45752480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3141453E" w14:textId="77777777" w:rsidR="00A06E2E" w:rsidRPr="00EB7D20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300A17B1" w14:textId="77777777" w:rsidR="00A06E2E" w:rsidRPr="00D155F6" w:rsidRDefault="00A06E2E" w:rsidP="00A06E2E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Հանրային կառավարման բարեփոխումների ֆինանսավորման բազմամասնակցային ֆոնդի ձևավորման հայեցակարգը մշակված է՝ միջազգային փորձի հիման վրա </w:t>
            </w:r>
            <w:r w:rsidRPr="00D155F6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D155F6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60" w:type="dxa"/>
            <w:vAlign w:val="center"/>
          </w:tcPr>
          <w:p w14:paraId="0E3BB5AC" w14:textId="77777777" w:rsidR="00A06E2E" w:rsidRPr="00EB7D20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EB7D20"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40" w:type="dxa"/>
            <w:vAlign w:val="center"/>
          </w:tcPr>
          <w:p w14:paraId="23B54F31" w14:textId="77777777" w:rsidR="00A06E2E" w:rsidRPr="00EB7D20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EB7D20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30" w:type="dxa"/>
            <w:vAlign w:val="center"/>
          </w:tcPr>
          <w:p w14:paraId="7DABDE1E" w14:textId="77777777" w:rsidR="00A06E2E" w:rsidRPr="00EB7D20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EB7D20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A06E2E" w:rsidRPr="00D155F6" w14:paraId="10AB0975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3A06293A" w14:textId="77777777" w:rsidR="00A06E2E" w:rsidRPr="00EB7D20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19687109" w14:textId="77777777" w:rsidR="00A06E2E" w:rsidRPr="00EB7D20" w:rsidRDefault="00A06E2E" w:rsidP="00A06E2E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Բազմաշահառու քննարկումների արդյունքում լրամշակված հ</w:t>
            </w:r>
            <w:r w:rsidRPr="00EB7D20">
              <w:rPr>
                <w:i/>
                <w:sz w:val="20"/>
                <w:szCs w:val="20"/>
                <w:lang w:val="hy-AM"/>
              </w:rPr>
              <w:t>այեցակարգ</w:t>
            </w:r>
            <w:r>
              <w:rPr>
                <w:i/>
                <w:sz w:val="20"/>
                <w:szCs w:val="20"/>
                <w:lang w:val="hy-AM"/>
              </w:rPr>
              <w:t>ը</w:t>
            </w:r>
            <w:r w:rsidRPr="00EB7D20">
              <w:rPr>
                <w:i/>
                <w:sz w:val="20"/>
                <w:szCs w:val="20"/>
                <w:lang w:val="hy-AM"/>
              </w:rPr>
              <w:t xml:space="preserve"> հաստատ</w:t>
            </w:r>
            <w:r>
              <w:rPr>
                <w:i/>
                <w:sz w:val="20"/>
                <w:szCs w:val="20"/>
                <w:lang w:val="hy-AM"/>
              </w:rPr>
              <w:t xml:space="preserve">ված է </w:t>
            </w:r>
            <w:r w:rsidRPr="00EB7D20">
              <w:rPr>
                <w:i/>
                <w:sz w:val="20"/>
                <w:szCs w:val="20"/>
                <w:lang w:val="hy-AM"/>
              </w:rPr>
              <w:t>ՀԿԲ խորհրդի կողմից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  <w:r w:rsidRPr="00D155F6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D155F6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60" w:type="dxa"/>
            <w:vAlign w:val="center"/>
          </w:tcPr>
          <w:p w14:paraId="56C52D60" w14:textId="77777777" w:rsidR="00A06E2E" w:rsidRPr="00EB7D20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40" w:type="dxa"/>
            <w:vAlign w:val="center"/>
          </w:tcPr>
          <w:p w14:paraId="656AA42C" w14:textId="77777777" w:rsidR="00A06E2E" w:rsidRPr="00EB7D20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30" w:type="dxa"/>
            <w:vAlign w:val="center"/>
          </w:tcPr>
          <w:p w14:paraId="47292631" w14:textId="77777777" w:rsidR="00A06E2E" w:rsidRPr="00EB7D20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A06E2E" w:rsidRPr="00124B35" w14:paraId="5575645D" w14:textId="77777777" w:rsidTr="00B14AE5">
        <w:trPr>
          <w:trHeight w:val="340"/>
        </w:trPr>
        <w:tc>
          <w:tcPr>
            <w:tcW w:w="1165" w:type="dxa"/>
            <w:shd w:val="clear" w:color="auto" w:fill="auto"/>
            <w:vAlign w:val="center"/>
          </w:tcPr>
          <w:p w14:paraId="0C969750" w14:textId="77777777" w:rsidR="00A06E2E" w:rsidRPr="00EB7D20" w:rsidRDefault="00A06E2E" w:rsidP="00A06E2E">
            <w:pPr>
              <w:pStyle w:val="ListParagraph"/>
              <w:widowControl w:val="0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29" w:hanging="284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60" w:type="dxa"/>
            <w:gridSpan w:val="4"/>
            <w:shd w:val="clear" w:color="auto" w:fill="auto"/>
            <w:vAlign w:val="center"/>
          </w:tcPr>
          <w:p w14:paraId="08378852" w14:textId="77777777" w:rsidR="00A06E2E" w:rsidRPr="00EB7D20" w:rsidRDefault="00A06E2E" w:rsidP="00A06E2E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EB7D20">
              <w:rPr>
                <w:b/>
                <w:sz w:val="20"/>
                <w:szCs w:val="20"/>
                <w:lang w:val="hy-AM"/>
              </w:rPr>
              <w:t>Հանրային կառավարման բարեփոխումների նորարարական ֆոնդի ձևավորում՝ ըստ հայեցակարգի</w:t>
            </w:r>
          </w:p>
        </w:tc>
      </w:tr>
      <w:tr w:rsidR="00A06E2E" w:rsidRPr="00045C2C" w14:paraId="6DEC2A2E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139834EE" w14:textId="77777777" w:rsidR="00A06E2E" w:rsidRPr="00E73804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51334C93" w14:textId="77777777" w:rsidR="00A06E2E" w:rsidRPr="00D07B27" w:rsidRDefault="00A06E2E" w:rsidP="00A06E2E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ՀԿԲ նորարարական ֆոնդի ձևավորման իրավական հիմքերն ապահովված են </w:t>
            </w:r>
            <w:r w:rsidRPr="00D07B27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D07B27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60" w:type="dxa"/>
            <w:vAlign w:val="center"/>
          </w:tcPr>
          <w:p w14:paraId="380D937F" w14:textId="77777777" w:rsidR="00A06E2E" w:rsidRPr="00E73804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40" w:type="dxa"/>
            <w:vAlign w:val="center"/>
          </w:tcPr>
          <w:p w14:paraId="7BE03EC8" w14:textId="77777777" w:rsidR="00A06E2E" w:rsidRPr="00E73804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30" w:type="dxa"/>
            <w:vAlign w:val="center"/>
          </w:tcPr>
          <w:p w14:paraId="64D58214" w14:textId="77777777" w:rsidR="00A06E2E" w:rsidRPr="00045C2C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A06E2E" w:rsidRPr="00124B35" w14:paraId="65CDF152" w14:textId="77777777" w:rsidTr="00B14AE5">
        <w:trPr>
          <w:trHeight w:val="340"/>
        </w:trPr>
        <w:tc>
          <w:tcPr>
            <w:tcW w:w="1165" w:type="dxa"/>
            <w:shd w:val="clear" w:color="auto" w:fill="auto"/>
            <w:vAlign w:val="center"/>
          </w:tcPr>
          <w:p w14:paraId="181B1CA7" w14:textId="77777777" w:rsidR="00A06E2E" w:rsidRPr="00E73804" w:rsidRDefault="00A06E2E" w:rsidP="00A06E2E">
            <w:pPr>
              <w:pStyle w:val="ListParagraph"/>
              <w:widowControl w:val="0"/>
              <w:numPr>
                <w:ilvl w:val="1"/>
                <w:numId w:val="5"/>
              </w:numPr>
              <w:spacing w:after="0" w:line="240" w:lineRule="auto"/>
              <w:ind w:left="306" w:right="29" w:hanging="284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60" w:type="dxa"/>
            <w:gridSpan w:val="4"/>
            <w:shd w:val="clear" w:color="auto" w:fill="auto"/>
            <w:vAlign w:val="center"/>
          </w:tcPr>
          <w:p w14:paraId="6326E28C" w14:textId="77777777" w:rsidR="00A06E2E" w:rsidRPr="00E73804" w:rsidRDefault="00A06E2E" w:rsidP="00A06E2E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4658EB">
              <w:rPr>
                <w:b/>
                <w:sz w:val="20"/>
                <w:szCs w:val="20"/>
                <w:lang w:val="hy-AM"/>
              </w:rPr>
              <w:t>Հա</w:t>
            </w:r>
            <w:r>
              <w:rPr>
                <w:b/>
                <w:sz w:val="20"/>
                <w:szCs w:val="20"/>
                <w:lang w:val="hy-AM"/>
              </w:rPr>
              <w:t>ն</w:t>
            </w:r>
            <w:r w:rsidRPr="004658EB">
              <w:rPr>
                <w:b/>
                <w:sz w:val="20"/>
                <w:szCs w:val="20"/>
                <w:lang w:val="hy-AM"/>
              </w:rPr>
              <w:t>րային կառավարման և հանրային քաղաքականության ոլորտներում գիտական ու հետազոտական կարիքների գնահատում</w:t>
            </w:r>
          </w:p>
        </w:tc>
      </w:tr>
      <w:tr w:rsidR="00A06E2E" w:rsidRPr="00D07B27" w14:paraId="57FC772C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28AFB62D" w14:textId="77777777" w:rsidR="00A06E2E" w:rsidRPr="00E73804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77EC9896" w14:textId="77777777" w:rsidR="00A06E2E" w:rsidRPr="00D07B27" w:rsidRDefault="00A06E2E" w:rsidP="00A06E2E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Կարիքների գնահատման մեթոդաբանությունը հաստատված է ՀԿԲ կողմից </w:t>
            </w:r>
            <w:r w:rsidRPr="00D07B27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D07B27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60" w:type="dxa"/>
            <w:vAlign w:val="center"/>
          </w:tcPr>
          <w:p w14:paraId="4AA6B431" w14:textId="77777777" w:rsidR="00A06E2E" w:rsidRPr="00E73804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40" w:type="dxa"/>
            <w:vAlign w:val="center"/>
          </w:tcPr>
          <w:p w14:paraId="785BA5D2" w14:textId="77777777" w:rsidR="00A06E2E" w:rsidRPr="00E73804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30" w:type="dxa"/>
            <w:vAlign w:val="center"/>
          </w:tcPr>
          <w:p w14:paraId="6EF56A50" w14:textId="77777777" w:rsidR="00A06E2E" w:rsidRPr="00EF7ACF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A06E2E" w:rsidRPr="00D07B27" w14:paraId="14DBE81D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0B74B36C" w14:textId="77777777" w:rsidR="00A06E2E" w:rsidRPr="00E73804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1713E0F2" w14:textId="77777777" w:rsidR="00A06E2E" w:rsidRPr="004E210E" w:rsidRDefault="00A06E2E" w:rsidP="00A06E2E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Մեթոդաբանության հիման վրա հանրային կառավարման և հանրային քաղաքականության ոլորտում գիտական, հետազոտական և նորարարական գաղափարների և նախագծերի ֆինանսավորման դրամաշնորհային ծրագրի հայեցակարգի շուրջ կայացել են բազմաշահառու քննարկումներ </w:t>
            </w:r>
            <w:r w:rsidRPr="004E210E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4E210E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60" w:type="dxa"/>
            <w:vAlign w:val="center"/>
          </w:tcPr>
          <w:p w14:paraId="70A96BEB" w14:textId="77777777" w:rsidR="00A06E2E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40" w:type="dxa"/>
            <w:vAlign w:val="center"/>
          </w:tcPr>
          <w:p w14:paraId="2E9E0591" w14:textId="77777777" w:rsidR="00A06E2E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30" w:type="dxa"/>
            <w:vAlign w:val="center"/>
          </w:tcPr>
          <w:p w14:paraId="7F48546D" w14:textId="77777777" w:rsidR="00A06E2E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A06E2E" w:rsidRPr="00D07B27" w14:paraId="3F0AC0A8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53646698" w14:textId="77777777" w:rsidR="00A06E2E" w:rsidRPr="00E73804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4DC0A8B0" w14:textId="77777777" w:rsidR="00A06E2E" w:rsidRPr="00011983" w:rsidRDefault="00A06E2E" w:rsidP="00A06E2E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Քննարկումների արդյունքներով լրամշակված՝ հանրային կառավարման և հանրային քաղաքականության ոլորտում գիտական, հետազոտական և նորարարական գաղափարների և նախագծերի ֆինանսավորման դրամաշնորհային ծրագրի հայեցակարգը քննարկված է ՀԿԲ խորհրդի կողմից և կայացված է որոշում դրա հետագա ընթացքի վերաբերյալ </w:t>
            </w:r>
            <w:r w:rsidRPr="004E210E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4E210E">
              <w:rPr>
                <w:i/>
                <w:sz w:val="20"/>
                <w:szCs w:val="20"/>
                <w:lang w:val="hy-AM"/>
              </w:rPr>
              <w:t>)</w:t>
            </w:r>
            <w:r>
              <w:rPr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73144F1C" w14:textId="77777777" w:rsidR="00A06E2E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40" w:type="dxa"/>
            <w:vAlign w:val="center"/>
          </w:tcPr>
          <w:p w14:paraId="6D2BE9F1" w14:textId="77777777" w:rsidR="00A06E2E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30" w:type="dxa"/>
            <w:vAlign w:val="center"/>
          </w:tcPr>
          <w:p w14:paraId="48BABDA8" w14:textId="77777777" w:rsidR="00A06E2E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A06E2E" w:rsidRPr="00124B35" w14:paraId="365C1060" w14:textId="77777777" w:rsidTr="00B14AE5">
        <w:trPr>
          <w:trHeight w:val="340"/>
        </w:trPr>
        <w:tc>
          <w:tcPr>
            <w:tcW w:w="1165" w:type="dxa"/>
            <w:shd w:val="clear" w:color="auto" w:fill="auto"/>
            <w:vAlign w:val="center"/>
          </w:tcPr>
          <w:p w14:paraId="1A8DB2B8" w14:textId="77777777" w:rsidR="00A06E2E" w:rsidRPr="00E73804" w:rsidRDefault="00A06E2E" w:rsidP="00A06E2E">
            <w:pPr>
              <w:pStyle w:val="ListParagraph"/>
              <w:widowControl w:val="0"/>
              <w:numPr>
                <w:ilvl w:val="1"/>
                <w:numId w:val="5"/>
              </w:numPr>
              <w:spacing w:after="0" w:line="240" w:lineRule="auto"/>
              <w:ind w:left="306" w:right="29" w:hanging="284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60" w:type="dxa"/>
            <w:gridSpan w:val="4"/>
            <w:shd w:val="clear" w:color="auto" w:fill="auto"/>
            <w:vAlign w:val="center"/>
          </w:tcPr>
          <w:p w14:paraId="490DED79" w14:textId="60810074" w:rsidR="00A06E2E" w:rsidRPr="00E73804" w:rsidRDefault="00A06E2E" w:rsidP="00A06E2E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4658EB">
              <w:rPr>
                <w:b/>
                <w:sz w:val="20"/>
                <w:szCs w:val="20"/>
                <w:lang w:val="hy-AM"/>
              </w:rPr>
              <w:t>Հա</w:t>
            </w:r>
            <w:r>
              <w:rPr>
                <w:b/>
                <w:sz w:val="20"/>
                <w:szCs w:val="20"/>
                <w:lang w:val="hy-AM"/>
              </w:rPr>
              <w:t>ն</w:t>
            </w:r>
            <w:r w:rsidRPr="004658EB">
              <w:rPr>
                <w:b/>
                <w:sz w:val="20"/>
                <w:szCs w:val="20"/>
                <w:lang w:val="hy-AM"/>
              </w:rPr>
              <w:t>րային կառավարման և հանրային քաղաքականության ոլորտներում գիտական ու հետազոտական դրամաշնորհ</w:t>
            </w:r>
            <w:r>
              <w:rPr>
                <w:b/>
                <w:sz w:val="20"/>
                <w:szCs w:val="20"/>
                <w:lang w:val="hy-AM"/>
              </w:rPr>
              <w:t>ների</w:t>
            </w:r>
            <w:r w:rsidRPr="004658EB">
              <w:rPr>
                <w:b/>
                <w:sz w:val="20"/>
                <w:szCs w:val="20"/>
                <w:lang w:val="hy-AM"/>
              </w:rPr>
              <w:t xml:space="preserve"> մրցույթի մշակում</w:t>
            </w:r>
          </w:p>
        </w:tc>
      </w:tr>
      <w:tr w:rsidR="00A06E2E" w:rsidRPr="004E210E" w14:paraId="4BEA870E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04ED0F6A" w14:textId="77777777" w:rsidR="00A06E2E" w:rsidRPr="00E73804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15751580" w14:textId="77777777" w:rsidR="00A06E2E" w:rsidRPr="004E210E" w:rsidRDefault="00A06E2E" w:rsidP="00A06E2E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Հայեցակարգի հիման վրա հանրային կառավարման և հանրային քաղաքականության ոլորտում գիտական, հետազոտական և նորարարական գաղափարների և նախագծերի դրամաշնորհային ֆինանսավորման մրցութային փաթեթը սահմանված կարգով հաստատված է ՀՀ կառավարության կողմից </w:t>
            </w:r>
            <w:r w:rsidRPr="004E210E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4E210E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60" w:type="dxa"/>
            <w:vAlign w:val="center"/>
          </w:tcPr>
          <w:p w14:paraId="47C6879F" w14:textId="77777777" w:rsidR="00A06E2E" w:rsidRPr="00E73804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40" w:type="dxa"/>
            <w:vAlign w:val="center"/>
          </w:tcPr>
          <w:p w14:paraId="264DBA7A" w14:textId="77777777" w:rsidR="00A06E2E" w:rsidRPr="00E73804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30" w:type="dxa"/>
            <w:vAlign w:val="center"/>
          </w:tcPr>
          <w:p w14:paraId="0EF79A63" w14:textId="77777777" w:rsidR="00A06E2E" w:rsidRPr="004E210E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A06E2E" w:rsidRPr="00124B35" w14:paraId="0B897C3D" w14:textId="77777777" w:rsidTr="00B14AE5">
        <w:trPr>
          <w:trHeight w:val="340"/>
        </w:trPr>
        <w:tc>
          <w:tcPr>
            <w:tcW w:w="1165" w:type="dxa"/>
            <w:shd w:val="clear" w:color="auto" w:fill="auto"/>
            <w:vAlign w:val="center"/>
          </w:tcPr>
          <w:p w14:paraId="7F4BFBAC" w14:textId="77777777" w:rsidR="00A06E2E" w:rsidRPr="00E73804" w:rsidRDefault="00A06E2E" w:rsidP="00A06E2E">
            <w:pPr>
              <w:pStyle w:val="ListParagraph"/>
              <w:widowControl w:val="0"/>
              <w:numPr>
                <w:ilvl w:val="1"/>
                <w:numId w:val="5"/>
              </w:numPr>
              <w:spacing w:after="0" w:line="240" w:lineRule="auto"/>
              <w:ind w:left="306" w:right="29" w:hanging="284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60" w:type="dxa"/>
            <w:gridSpan w:val="4"/>
            <w:shd w:val="clear" w:color="auto" w:fill="auto"/>
            <w:vAlign w:val="center"/>
          </w:tcPr>
          <w:p w14:paraId="210302A7" w14:textId="60F89E23" w:rsidR="00A06E2E" w:rsidRPr="00E73804" w:rsidRDefault="00A06E2E" w:rsidP="00A06E2E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534CCA">
              <w:rPr>
                <w:b/>
                <w:sz w:val="20"/>
                <w:szCs w:val="20"/>
                <w:lang w:val="hy-AM"/>
              </w:rPr>
              <w:t xml:space="preserve">Հնարային կառավարման և հանրային քաղաքականության ոլորտներում գիտական ու հետազոտական </w:t>
            </w:r>
            <w:r>
              <w:rPr>
                <w:b/>
                <w:sz w:val="20"/>
                <w:szCs w:val="20"/>
                <w:lang w:val="hy-AM"/>
              </w:rPr>
              <w:t xml:space="preserve">դրամաշնորհների </w:t>
            </w:r>
            <w:r w:rsidRPr="00534CCA">
              <w:rPr>
                <w:b/>
                <w:sz w:val="20"/>
                <w:szCs w:val="20"/>
                <w:lang w:val="hy-AM"/>
              </w:rPr>
              <w:t>մրցույթի մեկնարկ</w:t>
            </w:r>
          </w:p>
        </w:tc>
      </w:tr>
      <w:tr w:rsidR="00A06E2E" w:rsidRPr="004E210E" w14:paraId="3A97808A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346FF326" w14:textId="77777777" w:rsidR="00A06E2E" w:rsidRPr="00E73804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45CFBB1E" w14:textId="77777777" w:rsidR="00A06E2E" w:rsidRPr="004E210E" w:rsidRDefault="00A06E2E" w:rsidP="00A06E2E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Հանրային կառավարման և հանրային քաղաքականության ոլորտում գիտական, հետազոտական և նորարարական գաղափարների և նախագծերի դրամաշնորհային ֆինանսավորման մրցույթը հայտարարված է </w:t>
            </w:r>
            <w:r w:rsidRPr="004E210E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4E210E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60" w:type="dxa"/>
            <w:vAlign w:val="center"/>
          </w:tcPr>
          <w:p w14:paraId="4D4A3E39" w14:textId="77777777" w:rsidR="00A06E2E" w:rsidRPr="00E73804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40" w:type="dxa"/>
            <w:vAlign w:val="center"/>
          </w:tcPr>
          <w:p w14:paraId="3441DFC2" w14:textId="77777777" w:rsidR="00A06E2E" w:rsidRPr="00E73804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30" w:type="dxa"/>
            <w:vAlign w:val="center"/>
          </w:tcPr>
          <w:p w14:paraId="5E31E127" w14:textId="77777777" w:rsidR="00A06E2E" w:rsidRPr="00EF7ACF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</w:tr>
      <w:tr w:rsidR="00A06E2E" w:rsidRPr="004E210E" w14:paraId="33D02396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612B1322" w14:textId="77777777" w:rsidR="00A06E2E" w:rsidRPr="00E73804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4C89F9DC" w14:textId="77777777" w:rsidR="00A06E2E" w:rsidRPr="004E210E" w:rsidRDefault="00A06E2E" w:rsidP="00A06E2E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Հանրային կառավարման և հանրային քաղաքականության ոլորտում գիտական, հետազոտական և նորարարական գաղափարների և նախագծերի դրամաշնորհային ֆինանսավորման մրցութային գնահատման հանձնաժողովը ձևավորված է </w:t>
            </w:r>
            <w:r w:rsidRPr="004E210E">
              <w:rPr>
                <w:i/>
                <w:sz w:val="20"/>
                <w:szCs w:val="20"/>
                <w:lang w:val="hy-AM"/>
              </w:rPr>
              <w:t>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4E210E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60" w:type="dxa"/>
            <w:vAlign w:val="center"/>
          </w:tcPr>
          <w:p w14:paraId="64434616" w14:textId="77777777" w:rsidR="00A06E2E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40" w:type="dxa"/>
            <w:vAlign w:val="center"/>
          </w:tcPr>
          <w:p w14:paraId="03E499AE" w14:textId="77777777" w:rsidR="00A06E2E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30" w:type="dxa"/>
            <w:vAlign w:val="center"/>
          </w:tcPr>
          <w:p w14:paraId="73E859F6" w14:textId="77777777" w:rsidR="00A06E2E" w:rsidRPr="004067C2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A06E2E" w:rsidRPr="00EF7ACF" w14:paraId="2248BC85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52F1F6A6" w14:textId="77777777" w:rsidR="00A06E2E" w:rsidRPr="00E73804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2790313F" w14:textId="77777777" w:rsidR="00A06E2E" w:rsidRDefault="00A06E2E" w:rsidP="00A06E2E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 xml:space="preserve">Մրցույթի արդյունքում կնքված են արդյունքամետ և թիրախային դրամաշնորհային պայմանագրեր, մլն դրամ </w:t>
            </w:r>
          </w:p>
        </w:tc>
        <w:tc>
          <w:tcPr>
            <w:tcW w:w="1260" w:type="dxa"/>
            <w:vAlign w:val="center"/>
          </w:tcPr>
          <w:p w14:paraId="61BE09CA" w14:textId="77777777" w:rsidR="00A06E2E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40" w:type="dxa"/>
            <w:vAlign w:val="center"/>
          </w:tcPr>
          <w:p w14:paraId="528A644C" w14:textId="77777777" w:rsidR="00A06E2E" w:rsidRPr="00136B27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hy-AM"/>
              </w:rPr>
              <w:t>2</w:t>
            </w:r>
            <w:r>
              <w:rPr>
                <w:i/>
                <w:sz w:val="20"/>
                <w:szCs w:val="20"/>
              </w:rPr>
              <w:t>5</w:t>
            </w:r>
            <w:r>
              <w:rPr>
                <w:i/>
                <w:sz w:val="20"/>
                <w:szCs w:val="20"/>
                <w:lang w:val="hy-AM"/>
              </w:rPr>
              <w:t>.0</w:t>
            </w:r>
          </w:p>
        </w:tc>
        <w:tc>
          <w:tcPr>
            <w:tcW w:w="1530" w:type="dxa"/>
            <w:vAlign w:val="center"/>
          </w:tcPr>
          <w:p w14:paraId="22369040" w14:textId="77777777" w:rsidR="00A06E2E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25.0</w:t>
            </w:r>
          </w:p>
        </w:tc>
      </w:tr>
      <w:tr w:rsidR="00A06E2E" w:rsidRPr="00C85EB5" w14:paraId="33E3E79A" w14:textId="77777777" w:rsidTr="00B14AE5">
        <w:trPr>
          <w:trHeight w:val="340"/>
        </w:trPr>
        <w:tc>
          <w:tcPr>
            <w:tcW w:w="15925" w:type="dxa"/>
            <w:gridSpan w:val="5"/>
            <w:vAlign w:val="center"/>
          </w:tcPr>
          <w:p w14:paraId="5B7508EA" w14:textId="77777777" w:rsidR="00A06E2E" w:rsidRPr="00C85EB5" w:rsidRDefault="00A06E2E" w:rsidP="00A06E2E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hy-AM"/>
              </w:rPr>
              <w:t>ՄԻՋԱՆԿՅԱԼ</w:t>
            </w:r>
            <w:r w:rsidRPr="00EC4FAA">
              <w:rPr>
                <w:b/>
                <w:sz w:val="20"/>
                <w:szCs w:val="20"/>
                <w:lang w:val="hy-AM"/>
              </w:rPr>
              <w:t xml:space="preserve"> ՑՈՒՑԱՆԻՇՆԵՐ</w:t>
            </w:r>
          </w:p>
        </w:tc>
      </w:tr>
      <w:tr w:rsidR="00A06E2E" w:rsidRPr="00C85EB5" w14:paraId="5CC7AA01" w14:textId="77777777" w:rsidTr="00B14AE5">
        <w:trPr>
          <w:trHeight w:val="340"/>
        </w:trPr>
        <w:tc>
          <w:tcPr>
            <w:tcW w:w="1165" w:type="dxa"/>
            <w:shd w:val="clear" w:color="auto" w:fill="E7E6E6" w:themeFill="background2"/>
            <w:vAlign w:val="center"/>
          </w:tcPr>
          <w:p w14:paraId="4938DCAE" w14:textId="77777777" w:rsidR="00A06E2E" w:rsidRPr="00042346" w:rsidRDefault="00A06E2E" w:rsidP="00A06E2E">
            <w:pPr>
              <w:widowControl w:val="0"/>
              <w:spacing w:before="60" w:after="60" w:line="240" w:lineRule="auto"/>
              <w:jc w:val="right"/>
              <w:rPr>
                <w:sz w:val="20"/>
                <w:szCs w:val="20"/>
                <w:highlight w:val="white"/>
              </w:rPr>
            </w:pPr>
            <w:r w:rsidRPr="00C85EB5">
              <w:rPr>
                <w:b/>
                <w:sz w:val="20"/>
                <w:szCs w:val="20"/>
              </w:rPr>
              <w:t xml:space="preserve">ՄՆ </w:t>
            </w:r>
            <w:r>
              <w:rPr>
                <w:b/>
                <w:sz w:val="20"/>
                <w:szCs w:val="20"/>
                <w:lang w:val="hy-AM"/>
              </w:rPr>
              <w:t>5</w:t>
            </w:r>
            <w:r w:rsidRPr="00C85EB5">
              <w:rPr>
                <w:b/>
                <w:sz w:val="20"/>
                <w:szCs w:val="20"/>
              </w:rPr>
              <w:t>.1.2.</w:t>
            </w:r>
          </w:p>
        </w:tc>
        <w:tc>
          <w:tcPr>
            <w:tcW w:w="14760" w:type="dxa"/>
            <w:gridSpan w:val="4"/>
            <w:shd w:val="clear" w:color="auto" w:fill="E7E6E6" w:themeFill="background2"/>
            <w:vAlign w:val="center"/>
          </w:tcPr>
          <w:p w14:paraId="2576E1F8" w14:textId="77777777" w:rsidR="00A06E2E" w:rsidRPr="00DE3A94" w:rsidRDefault="00A06E2E" w:rsidP="00A06E2E">
            <w:pPr>
              <w:spacing w:before="60" w:after="60" w:line="240" w:lineRule="auto"/>
              <w:rPr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  <w:lang w:val="hy-AM"/>
              </w:rPr>
              <w:t>Ապահովված են Ռազմավարության իրագործման ինստիտուցիոնալ հիմքերը</w:t>
            </w:r>
          </w:p>
        </w:tc>
      </w:tr>
      <w:tr w:rsidR="00A06E2E" w:rsidRPr="00D44AB2" w14:paraId="0B09FA4A" w14:textId="77777777" w:rsidTr="00B14AE5">
        <w:trPr>
          <w:trHeight w:val="340"/>
        </w:trPr>
        <w:tc>
          <w:tcPr>
            <w:tcW w:w="1165" w:type="dxa"/>
            <w:shd w:val="clear" w:color="auto" w:fill="E7E6E6" w:themeFill="background2"/>
            <w:vAlign w:val="center"/>
          </w:tcPr>
          <w:p w14:paraId="72D1CA11" w14:textId="77777777" w:rsidR="00A06E2E" w:rsidRPr="00D44AB2" w:rsidRDefault="00A06E2E" w:rsidP="00A06E2E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shd w:val="clear" w:color="auto" w:fill="E7E6E6" w:themeFill="background2"/>
            <w:vAlign w:val="center"/>
          </w:tcPr>
          <w:p w14:paraId="7541E8FB" w14:textId="77777777" w:rsidR="00A06E2E" w:rsidRPr="006C367D" w:rsidRDefault="00A06E2E" w:rsidP="00A06E2E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 w:rsidRPr="00D44AB2">
              <w:rPr>
                <w:i/>
                <w:sz w:val="20"/>
                <w:szCs w:val="20"/>
                <w:lang w:val="hy-AM"/>
              </w:rPr>
              <w:t xml:space="preserve">Ռազմավարությամբ նախատեսված ինստիտուցիոնալ </w:t>
            </w:r>
            <w:r>
              <w:rPr>
                <w:i/>
                <w:sz w:val="20"/>
                <w:szCs w:val="20"/>
                <w:lang w:val="hy-AM"/>
              </w:rPr>
              <w:t xml:space="preserve">կառույցների և հարթակների առկայություն, </w:t>
            </w:r>
            <w:r w:rsidRPr="006C367D">
              <w:rPr>
                <w:i/>
                <w:sz w:val="20"/>
                <w:szCs w:val="20"/>
                <w:lang w:val="hy-AM"/>
              </w:rPr>
              <w:t>%</w:t>
            </w: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14:paraId="7C93DA4B" w14:textId="77777777" w:rsidR="00A06E2E" w:rsidRPr="006C367D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4F2A6BDA" w14:textId="77777777" w:rsidR="00A06E2E" w:rsidRPr="00D44AB2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D44AB2"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14:paraId="297866BC" w14:textId="77777777" w:rsidR="00A06E2E" w:rsidRPr="00D44AB2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 w:rsidRPr="00D44AB2">
              <w:rPr>
                <w:i/>
                <w:sz w:val="20"/>
                <w:szCs w:val="20"/>
                <w:lang w:val="hy-AM"/>
              </w:rPr>
              <w:t>-</w:t>
            </w:r>
          </w:p>
        </w:tc>
      </w:tr>
      <w:tr w:rsidR="00A06E2E" w:rsidRPr="00D44AB2" w14:paraId="6B637A60" w14:textId="77777777" w:rsidTr="00B14AE5">
        <w:trPr>
          <w:trHeight w:val="340"/>
        </w:trPr>
        <w:tc>
          <w:tcPr>
            <w:tcW w:w="1165" w:type="dxa"/>
            <w:shd w:val="clear" w:color="auto" w:fill="E7E6E6" w:themeFill="background2"/>
            <w:vAlign w:val="center"/>
          </w:tcPr>
          <w:p w14:paraId="18D3A102" w14:textId="77777777" w:rsidR="00A06E2E" w:rsidRPr="00D44AB2" w:rsidRDefault="00A06E2E" w:rsidP="00A06E2E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shd w:val="clear" w:color="auto" w:fill="E7E6E6" w:themeFill="background2"/>
            <w:vAlign w:val="center"/>
          </w:tcPr>
          <w:p w14:paraId="09D47F14" w14:textId="755F6AA2" w:rsidR="00A06E2E" w:rsidRPr="00785CEB" w:rsidRDefault="00A06E2E" w:rsidP="00A06E2E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Տարեկան աշխատանքային պլանների առկայություն՝ ֆինանսավորման համարժեք ծավալներով</w:t>
            </w:r>
            <w:r w:rsidRPr="00785CEB">
              <w:rPr>
                <w:i/>
                <w:sz w:val="20"/>
                <w:szCs w:val="20"/>
                <w:lang w:val="hy-AM"/>
              </w:rPr>
              <w:t xml:space="preserve"> (</w:t>
            </w:r>
            <w:r>
              <w:rPr>
                <w:i/>
                <w:sz w:val="20"/>
                <w:szCs w:val="20"/>
                <w:lang w:val="hy-AM"/>
              </w:rPr>
              <w:t>Այո/Ոչ</w:t>
            </w:r>
            <w:r w:rsidRPr="00785CEB">
              <w:rPr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14:paraId="381BE255" w14:textId="2EBB80B1" w:rsidR="00A06E2E" w:rsidRPr="00D44AB2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20C695F9" w14:textId="770C2262" w:rsidR="00A06E2E" w:rsidRPr="00D44AB2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14:paraId="7D7422AE" w14:textId="306C2781" w:rsidR="00A06E2E" w:rsidRPr="00D44AB2" w:rsidRDefault="00A06E2E" w:rsidP="00A06E2E">
            <w:pPr>
              <w:spacing w:after="0" w:line="240" w:lineRule="auto"/>
              <w:jc w:val="center"/>
              <w:rPr>
                <w:i/>
                <w:sz w:val="20"/>
                <w:szCs w:val="20"/>
                <w:lang w:val="hy-AM"/>
              </w:rPr>
            </w:pPr>
            <w:r>
              <w:rPr>
                <w:i/>
                <w:sz w:val="20"/>
                <w:szCs w:val="20"/>
                <w:lang w:val="hy-AM"/>
              </w:rPr>
              <w:t>Այո</w:t>
            </w:r>
          </w:p>
        </w:tc>
      </w:tr>
      <w:tr w:rsidR="00A06E2E" w:rsidRPr="00EC4FAA" w14:paraId="48584643" w14:textId="77777777" w:rsidTr="00B14AE5">
        <w:trPr>
          <w:trHeight w:val="340"/>
        </w:trPr>
        <w:tc>
          <w:tcPr>
            <w:tcW w:w="15925" w:type="dxa"/>
            <w:gridSpan w:val="5"/>
            <w:shd w:val="clear" w:color="auto" w:fill="auto"/>
            <w:vAlign w:val="center"/>
          </w:tcPr>
          <w:p w14:paraId="625A96CE" w14:textId="77777777" w:rsidR="00A06E2E" w:rsidRPr="00EC4FAA" w:rsidRDefault="00A06E2E" w:rsidP="00A06E2E">
            <w:pPr>
              <w:spacing w:before="120" w:after="120" w:line="240" w:lineRule="auto"/>
              <w:ind w:left="22"/>
              <w:rPr>
                <w:b/>
                <w:sz w:val="20"/>
                <w:szCs w:val="20"/>
                <w:lang w:val="hy-AM"/>
              </w:rPr>
            </w:pPr>
            <w:r w:rsidRPr="00EC4FAA">
              <w:rPr>
                <w:b/>
                <w:sz w:val="20"/>
                <w:szCs w:val="20"/>
                <w:lang w:val="hy-AM"/>
              </w:rPr>
              <w:t>ՈՒՂՂԱԿԻ ՑՈՒՑԱՆԻՇՆԵՐ</w:t>
            </w:r>
          </w:p>
        </w:tc>
      </w:tr>
      <w:tr w:rsidR="00A06E2E" w:rsidRPr="00124B35" w14:paraId="05359F3C" w14:textId="77777777" w:rsidTr="00B14AE5">
        <w:trPr>
          <w:trHeight w:val="340"/>
        </w:trPr>
        <w:tc>
          <w:tcPr>
            <w:tcW w:w="1165" w:type="dxa"/>
            <w:shd w:val="clear" w:color="auto" w:fill="auto"/>
            <w:vAlign w:val="center"/>
          </w:tcPr>
          <w:p w14:paraId="7D8C419E" w14:textId="77777777" w:rsidR="00A06E2E" w:rsidRPr="00627407" w:rsidRDefault="00A06E2E" w:rsidP="00A06E2E">
            <w:pPr>
              <w:pStyle w:val="ListParagraph"/>
              <w:widowControl w:val="0"/>
              <w:numPr>
                <w:ilvl w:val="1"/>
                <w:numId w:val="5"/>
              </w:numPr>
              <w:spacing w:after="0" w:line="240" w:lineRule="auto"/>
              <w:ind w:left="306" w:right="29" w:hanging="284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60" w:type="dxa"/>
            <w:gridSpan w:val="4"/>
            <w:shd w:val="clear" w:color="auto" w:fill="auto"/>
            <w:vAlign w:val="center"/>
          </w:tcPr>
          <w:p w14:paraId="08BE3CF8" w14:textId="77777777" w:rsidR="00A06E2E" w:rsidRPr="00627407" w:rsidRDefault="00A06E2E" w:rsidP="00A06E2E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4658EB">
              <w:rPr>
                <w:b/>
                <w:sz w:val="20"/>
                <w:szCs w:val="20"/>
                <w:lang w:val="hy-AM"/>
              </w:rPr>
              <w:t>Հանրային կառավարման բարեփոխումների համակարգման խորհրդի ձևավորում</w:t>
            </w:r>
          </w:p>
        </w:tc>
      </w:tr>
      <w:tr w:rsidR="00A06E2E" w:rsidRPr="00D23E68" w14:paraId="51145C48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752A698E" w14:textId="77777777" w:rsidR="00A06E2E" w:rsidRPr="0043240B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77206598" w14:textId="77777777" w:rsidR="00A06E2E" w:rsidRPr="00002698" w:rsidRDefault="00A06E2E" w:rsidP="00A06E2E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 xml:space="preserve">ՀԿԲ համակարգման խորհուրդ ձևավորելու և նրա գործունեության կարգը սահմանելու վերաբերյալ համապատասխան իրավական ակտը հրապարակված է </w:t>
            </w:r>
            <w:r w:rsidRPr="00002698">
              <w:rPr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i/>
                <w:iCs/>
                <w:sz w:val="20"/>
                <w:szCs w:val="20"/>
                <w:lang w:val="hy-AM"/>
              </w:rPr>
              <w:t>Այո/Ոչ</w:t>
            </w:r>
            <w:r w:rsidRPr="00002698">
              <w:rPr>
                <w:i/>
                <w:iCs/>
                <w:sz w:val="20"/>
                <w:szCs w:val="20"/>
                <w:lang w:val="hy-AM"/>
              </w:rPr>
              <w:t>)</w:t>
            </w:r>
          </w:p>
        </w:tc>
        <w:tc>
          <w:tcPr>
            <w:tcW w:w="1260" w:type="dxa"/>
            <w:vAlign w:val="center"/>
          </w:tcPr>
          <w:p w14:paraId="30E65F8C" w14:textId="77777777" w:rsidR="00A06E2E" w:rsidRPr="0043240B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43240B">
              <w:rPr>
                <w:i/>
                <w:iCs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40" w:type="dxa"/>
            <w:vAlign w:val="center"/>
          </w:tcPr>
          <w:p w14:paraId="10EC43EC" w14:textId="77777777" w:rsidR="00A06E2E" w:rsidRPr="0043240B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43240B"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0" w:type="dxa"/>
            <w:vAlign w:val="center"/>
          </w:tcPr>
          <w:p w14:paraId="52F661D7" w14:textId="77777777" w:rsidR="00A06E2E" w:rsidRPr="0043240B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43240B"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</w:tr>
      <w:tr w:rsidR="00A06E2E" w:rsidRPr="00124B35" w14:paraId="7DC59A6A" w14:textId="77777777" w:rsidTr="00B14AE5">
        <w:trPr>
          <w:trHeight w:val="340"/>
        </w:trPr>
        <w:tc>
          <w:tcPr>
            <w:tcW w:w="1165" w:type="dxa"/>
            <w:shd w:val="clear" w:color="auto" w:fill="auto"/>
            <w:vAlign w:val="center"/>
          </w:tcPr>
          <w:p w14:paraId="15251492" w14:textId="77777777" w:rsidR="00A06E2E" w:rsidRPr="00627407" w:rsidRDefault="00A06E2E" w:rsidP="00A06E2E">
            <w:pPr>
              <w:pStyle w:val="ListParagraph"/>
              <w:widowControl w:val="0"/>
              <w:numPr>
                <w:ilvl w:val="1"/>
                <w:numId w:val="5"/>
              </w:numPr>
              <w:spacing w:after="0" w:line="240" w:lineRule="auto"/>
              <w:ind w:left="306" w:right="29" w:hanging="284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60" w:type="dxa"/>
            <w:gridSpan w:val="4"/>
            <w:shd w:val="clear" w:color="auto" w:fill="auto"/>
            <w:vAlign w:val="center"/>
          </w:tcPr>
          <w:p w14:paraId="4A92D36B" w14:textId="77777777" w:rsidR="00A06E2E" w:rsidRPr="00627407" w:rsidRDefault="00A06E2E" w:rsidP="00A06E2E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5D08CA">
              <w:rPr>
                <w:b/>
                <w:sz w:val="20"/>
                <w:szCs w:val="20"/>
                <w:lang w:val="hy-AM"/>
              </w:rPr>
              <w:t>ՀԿԲ խորհրդակցական խմբի, հանրային երկխոսության հարթակի և մասնագիտական աշխատարանների ձևավորում</w:t>
            </w:r>
          </w:p>
        </w:tc>
      </w:tr>
      <w:tr w:rsidR="00A06E2E" w:rsidRPr="00502692" w14:paraId="454394D5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20C1DFF4" w14:textId="77777777" w:rsidR="00A06E2E" w:rsidRPr="0043240B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48B94877" w14:textId="77777777" w:rsidR="00A06E2E" w:rsidRPr="00326D1C" w:rsidRDefault="00A06E2E" w:rsidP="00A06E2E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 xml:space="preserve">ՀԿԲ համակարգման խորհրդին կից բազմաշահառու խորհրդակցական հարթակը ձևավորելու և դրա կանոնակարգը հաստատելու մասին համապատասխան իրավական ակտը հրապարակված է </w:t>
            </w:r>
            <w:r w:rsidRPr="00326D1C">
              <w:rPr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i/>
                <w:iCs/>
                <w:sz w:val="20"/>
                <w:szCs w:val="20"/>
                <w:lang w:val="hy-AM"/>
              </w:rPr>
              <w:t>Այո/Ոչ</w:t>
            </w:r>
            <w:r w:rsidRPr="00326D1C">
              <w:rPr>
                <w:i/>
                <w:iCs/>
                <w:sz w:val="20"/>
                <w:szCs w:val="20"/>
                <w:lang w:val="hy-AM"/>
              </w:rPr>
              <w:t>)</w:t>
            </w:r>
          </w:p>
        </w:tc>
        <w:tc>
          <w:tcPr>
            <w:tcW w:w="1260" w:type="dxa"/>
            <w:vAlign w:val="center"/>
          </w:tcPr>
          <w:p w14:paraId="071DD93F" w14:textId="77777777" w:rsidR="00A06E2E" w:rsidRPr="0043240B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43240B">
              <w:rPr>
                <w:i/>
                <w:iCs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40" w:type="dxa"/>
            <w:vAlign w:val="center"/>
          </w:tcPr>
          <w:p w14:paraId="1F23FB76" w14:textId="77777777" w:rsidR="00A06E2E" w:rsidRPr="0043240B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43240B"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0" w:type="dxa"/>
            <w:vAlign w:val="center"/>
          </w:tcPr>
          <w:p w14:paraId="4272B2D6" w14:textId="77777777" w:rsidR="00A06E2E" w:rsidRPr="00502692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43240B"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</w:tr>
      <w:tr w:rsidR="00A06E2E" w:rsidRPr="00AF593F" w14:paraId="7C8F3240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4CB18818" w14:textId="77777777" w:rsidR="00A06E2E" w:rsidRPr="0043240B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51BEDCF4" w14:textId="70694395" w:rsidR="00A06E2E" w:rsidRPr="0043240B" w:rsidRDefault="00A06E2E" w:rsidP="00D656F5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 xml:space="preserve">ՀԿԲ հանրային երկխոսության հարթակի մասնագիտական աշխատարանները ձևավորված են, ծածկույթը՝ </w:t>
            </w:r>
            <w:r w:rsidRPr="00AF593F">
              <w:rPr>
                <w:i/>
                <w:iCs/>
                <w:sz w:val="20"/>
                <w:szCs w:val="20"/>
                <w:lang w:val="hy-AM"/>
              </w:rPr>
              <w:t>%</w:t>
            </w:r>
            <w:r>
              <w:rPr>
                <w:i/>
                <w:iCs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222F6D7C" w14:textId="77777777" w:rsidR="00A06E2E" w:rsidRPr="00AF593F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1440" w:type="dxa"/>
            <w:vAlign w:val="center"/>
          </w:tcPr>
          <w:p w14:paraId="1087F6A8" w14:textId="77777777" w:rsidR="00A06E2E" w:rsidRPr="00AF593F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530" w:type="dxa"/>
            <w:vAlign w:val="center"/>
          </w:tcPr>
          <w:p w14:paraId="4B0E3EE2" w14:textId="77777777" w:rsidR="00A06E2E" w:rsidRPr="00AF593F" w:rsidRDefault="00A06E2E" w:rsidP="00A06E2E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06E2E" w:rsidRPr="00124B35" w14:paraId="0485996C" w14:textId="77777777" w:rsidTr="00B14AE5">
        <w:trPr>
          <w:trHeight w:val="340"/>
        </w:trPr>
        <w:tc>
          <w:tcPr>
            <w:tcW w:w="1165" w:type="dxa"/>
            <w:shd w:val="clear" w:color="auto" w:fill="auto"/>
            <w:vAlign w:val="center"/>
          </w:tcPr>
          <w:p w14:paraId="1C87AC66" w14:textId="77777777" w:rsidR="00A06E2E" w:rsidRPr="00627407" w:rsidRDefault="00A06E2E" w:rsidP="00A06E2E">
            <w:pPr>
              <w:pStyle w:val="ListParagraph"/>
              <w:widowControl w:val="0"/>
              <w:numPr>
                <w:ilvl w:val="1"/>
                <w:numId w:val="5"/>
              </w:numPr>
              <w:spacing w:after="0" w:line="240" w:lineRule="auto"/>
              <w:ind w:left="306" w:right="29" w:hanging="284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60" w:type="dxa"/>
            <w:gridSpan w:val="4"/>
            <w:shd w:val="clear" w:color="auto" w:fill="auto"/>
            <w:vAlign w:val="center"/>
          </w:tcPr>
          <w:p w14:paraId="1BED954E" w14:textId="77777777" w:rsidR="00A06E2E" w:rsidRPr="00627407" w:rsidRDefault="00A06E2E" w:rsidP="00A06E2E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  <w:lang w:val="hy-AM"/>
              </w:rPr>
              <w:t>Ռազմավարության 2021-2023 թթ. ճանապարհային քարտեզից բխող՝ 2022 թվականի աշխատանքային ծրագրի մշակում</w:t>
            </w:r>
          </w:p>
        </w:tc>
      </w:tr>
      <w:tr w:rsidR="00A06E2E" w:rsidRPr="00D656F5" w14:paraId="10262AC7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145B6DAC" w14:textId="77777777" w:rsidR="00A06E2E" w:rsidRPr="0043240B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128B241F" w14:textId="4D874CFF" w:rsidR="00A06E2E" w:rsidRPr="00785CEB" w:rsidRDefault="00A06E2E" w:rsidP="00D656F5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 w:rsidRPr="00785CEB">
              <w:rPr>
                <w:i/>
                <w:iCs/>
                <w:sz w:val="20"/>
                <w:szCs w:val="20"/>
                <w:lang w:val="hy-AM"/>
              </w:rPr>
              <w:t xml:space="preserve">2022 </w:t>
            </w:r>
            <w:r>
              <w:rPr>
                <w:i/>
                <w:iCs/>
                <w:sz w:val="20"/>
                <w:szCs w:val="20"/>
                <w:lang w:val="hy-AM"/>
              </w:rPr>
              <w:t>թ</w:t>
            </w:r>
            <w:r w:rsidR="00D656F5">
              <w:rPr>
                <w:i/>
                <w:iCs/>
                <w:sz w:val="20"/>
                <w:szCs w:val="20"/>
                <w:lang w:val="hy-AM"/>
              </w:rPr>
              <w:t>.</w:t>
            </w:r>
            <w:r>
              <w:rPr>
                <w:i/>
                <w:iCs/>
                <w:sz w:val="20"/>
                <w:szCs w:val="20"/>
                <w:lang w:val="hy-AM"/>
              </w:rPr>
              <w:t xml:space="preserve"> աշխատանքային ծրագիրը հաստատավծ է ՀԿ խորհրդի կողմից՝ հիմք ընդունելով ճանապարհային քարտեզը, պետական բյուջեի ծրագրային հայտը և զարգացման գործընկերության շրջանակը </w:t>
            </w:r>
            <w:r w:rsidRPr="00785CEB">
              <w:rPr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i/>
                <w:iCs/>
                <w:sz w:val="20"/>
                <w:szCs w:val="20"/>
                <w:lang w:val="hy-AM"/>
              </w:rPr>
              <w:t>Այո/Ոչ</w:t>
            </w:r>
            <w:r w:rsidRPr="00785CEB">
              <w:rPr>
                <w:i/>
                <w:iCs/>
                <w:sz w:val="20"/>
                <w:szCs w:val="20"/>
                <w:lang w:val="hy-AM"/>
              </w:rPr>
              <w:t>)</w:t>
            </w:r>
            <w:r>
              <w:rPr>
                <w:i/>
                <w:iCs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7EF57B6B" w14:textId="77777777" w:rsidR="00A06E2E" w:rsidRPr="0043240B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43240B">
              <w:rPr>
                <w:i/>
                <w:iCs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40" w:type="dxa"/>
            <w:vAlign w:val="center"/>
          </w:tcPr>
          <w:p w14:paraId="2A8CC6FC" w14:textId="77777777" w:rsidR="00A06E2E" w:rsidRPr="0043240B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43240B"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0" w:type="dxa"/>
            <w:vAlign w:val="center"/>
          </w:tcPr>
          <w:p w14:paraId="75BA88FC" w14:textId="77777777" w:rsidR="00A06E2E" w:rsidRPr="00502692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43240B"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</w:tr>
      <w:tr w:rsidR="00A06E2E" w:rsidRPr="00124B35" w14:paraId="52F25DBF" w14:textId="77777777" w:rsidTr="00B14AE5">
        <w:trPr>
          <w:trHeight w:val="340"/>
        </w:trPr>
        <w:tc>
          <w:tcPr>
            <w:tcW w:w="1165" w:type="dxa"/>
            <w:shd w:val="clear" w:color="auto" w:fill="auto"/>
            <w:vAlign w:val="center"/>
          </w:tcPr>
          <w:p w14:paraId="3E3C0CAB" w14:textId="77777777" w:rsidR="00A06E2E" w:rsidRPr="00627407" w:rsidRDefault="00A06E2E" w:rsidP="00A06E2E">
            <w:pPr>
              <w:pStyle w:val="ListParagraph"/>
              <w:widowControl w:val="0"/>
              <w:numPr>
                <w:ilvl w:val="1"/>
                <w:numId w:val="5"/>
              </w:numPr>
              <w:spacing w:after="0" w:line="240" w:lineRule="auto"/>
              <w:ind w:left="306" w:right="29" w:hanging="284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60" w:type="dxa"/>
            <w:gridSpan w:val="4"/>
            <w:shd w:val="clear" w:color="auto" w:fill="auto"/>
            <w:vAlign w:val="center"/>
          </w:tcPr>
          <w:p w14:paraId="20BECE05" w14:textId="77777777" w:rsidR="00A06E2E" w:rsidRPr="00627407" w:rsidRDefault="00A06E2E" w:rsidP="00A06E2E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  <w:lang w:val="hy-AM"/>
              </w:rPr>
              <w:t>Ռազմավարության 2021-2023 թթ. ճանապարհային քարտեզից բխող՝ 2023 թվականի աշխատանքային ծրագրի մշակում</w:t>
            </w:r>
          </w:p>
        </w:tc>
      </w:tr>
      <w:tr w:rsidR="00A06E2E" w:rsidRPr="00502692" w14:paraId="3A210ABD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3703509D" w14:textId="77777777" w:rsidR="00A06E2E" w:rsidRPr="0043240B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153863EA" w14:textId="3DFD95EE" w:rsidR="00A06E2E" w:rsidRPr="0043240B" w:rsidRDefault="00A06E2E" w:rsidP="00A06E2E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 w:rsidRPr="00785CEB">
              <w:rPr>
                <w:i/>
                <w:iCs/>
                <w:sz w:val="20"/>
                <w:szCs w:val="20"/>
                <w:lang w:val="hy-AM"/>
              </w:rPr>
              <w:t>202</w:t>
            </w:r>
            <w:r w:rsidRPr="00AF1573">
              <w:rPr>
                <w:i/>
                <w:iCs/>
                <w:sz w:val="20"/>
                <w:szCs w:val="20"/>
                <w:lang w:val="hy-AM"/>
              </w:rPr>
              <w:t>3</w:t>
            </w:r>
            <w:r w:rsidRPr="00785CEB">
              <w:rPr>
                <w:i/>
                <w:iCs/>
                <w:sz w:val="20"/>
                <w:szCs w:val="20"/>
                <w:lang w:val="hy-AM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val="hy-AM"/>
              </w:rPr>
              <w:t>թ</w:t>
            </w:r>
            <w:r w:rsidRPr="00AF1573">
              <w:rPr>
                <w:i/>
                <w:iCs/>
                <w:sz w:val="20"/>
                <w:szCs w:val="20"/>
                <w:lang w:val="hy-AM"/>
              </w:rPr>
              <w:t>.</w:t>
            </w:r>
            <w:r>
              <w:rPr>
                <w:i/>
                <w:iCs/>
                <w:sz w:val="20"/>
                <w:szCs w:val="20"/>
                <w:lang w:val="hy-AM"/>
              </w:rPr>
              <w:t xml:space="preserve"> աշխատանքային ծրագիրը հաստատված է ՀԿԲ խորհրդի կողմից՝ ելնելով վերանայված ճանապարհային քարտեզից, պետական բյուջեի ծրագրային հայտից և զարգացման գործընկերության շրջանակից </w:t>
            </w:r>
            <w:r w:rsidRPr="00785CEB">
              <w:rPr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i/>
                <w:iCs/>
                <w:sz w:val="20"/>
                <w:szCs w:val="20"/>
                <w:lang w:val="hy-AM"/>
              </w:rPr>
              <w:t>Այո/Ոչ</w:t>
            </w:r>
            <w:r w:rsidRPr="00785CEB">
              <w:rPr>
                <w:i/>
                <w:iCs/>
                <w:sz w:val="20"/>
                <w:szCs w:val="20"/>
                <w:lang w:val="hy-AM"/>
              </w:rPr>
              <w:t>)</w:t>
            </w:r>
          </w:p>
        </w:tc>
        <w:tc>
          <w:tcPr>
            <w:tcW w:w="1260" w:type="dxa"/>
            <w:vAlign w:val="center"/>
          </w:tcPr>
          <w:p w14:paraId="2F5DC96C" w14:textId="77777777" w:rsidR="00A06E2E" w:rsidRPr="0043240B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440" w:type="dxa"/>
            <w:vAlign w:val="center"/>
          </w:tcPr>
          <w:p w14:paraId="3C04FDAA" w14:textId="77777777" w:rsidR="00A06E2E" w:rsidRPr="0043240B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30" w:type="dxa"/>
            <w:vAlign w:val="center"/>
          </w:tcPr>
          <w:p w14:paraId="26843CE6" w14:textId="77777777" w:rsidR="00A06E2E" w:rsidRPr="00502692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43240B"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</w:tr>
      <w:tr w:rsidR="00A06E2E" w:rsidRPr="00C85EB5" w14:paraId="2E6CF549" w14:textId="77777777" w:rsidTr="00B14AE5">
        <w:trPr>
          <w:trHeight w:val="340"/>
        </w:trPr>
        <w:tc>
          <w:tcPr>
            <w:tcW w:w="15925" w:type="dxa"/>
            <w:gridSpan w:val="5"/>
            <w:vAlign w:val="center"/>
          </w:tcPr>
          <w:p w14:paraId="33FA8FD7" w14:textId="77777777" w:rsidR="00A06E2E" w:rsidRPr="00C85EB5" w:rsidRDefault="00A06E2E" w:rsidP="00A06E2E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hy-AM"/>
              </w:rPr>
              <w:t>ՄԻՋԱՆԿՅԱԼ</w:t>
            </w:r>
            <w:r w:rsidRPr="00EC4FAA">
              <w:rPr>
                <w:b/>
                <w:sz w:val="20"/>
                <w:szCs w:val="20"/>
                <w:lang w:val="hy-AM"/>
              </w:rPr>
              <w:t xml:space="preserve"> ՑՈՒՑԱՆԻՇՆԵՐ</w:t>
            </w:r>
          </w:p>
        </w:tc>
      </w:tr>
      <w:tr w:rsidR="00A06E2E" w:rsidRPr="00DE3A94" w14:paraId="2453E9F3" w14:textId="77777777" w:rsidTr="00B14AE5">
        <w:trPr>
          <w:trHeight w:val="340"/>
        </w:trPr>
        <w:tc>
          <w:tcPr>
            <w:tcW w:w="1165" w:type="dxa"/>
            <w:shd w:val="clear" w:color="auto" w:fill="E7E6E6" w:themeFill="background2"/>
            <w:vAlign w:val="center"/>
          </w:tcPr>
          <w:p w14:paraId="250AC49E" w14:textId="77777777" w:rsidR="00A06E2E" w:rsidRPr="00DE3A94" w:rsidRDefault="00A06E2E" w:rsidP="00A06E2E">
            <w:pPr>
              <w:widowControl w:val="0"/>
              <w:spacing w:before="60" w:after="60" w:line="240" w:lineRule="auto"/>
              <w:jc w:val="right"/>
              <w:rPr>
                <w:b/>
                <w:sz w:val="20"/>
                <w:szCs w:val="20"/>
                <w:highlight w:val="white"/>
              </w:rPr>
            </w:pPr>
            <w:r w:rsidRPr="00DE3A94">
              <w:rPr>
                <w:b/>
                <w:sz w:val="20"/>
                <w:szCs w:val="20"/>
              </w:rPr>
              <w:t xml:space="preserve">ՄՆ </w:t>
            </w:r>
            <w:r w:rsidRPr="00DE3A94">
              <w:rPr>
                <w:b/>
                <w:sz w:val="20"/>
                <w:szCs w:val="20"/>
                <w:lang w:val="hy-AM"/>
              </w:rPr>
              <w:t>5</w:t>
            </w:r>
            <w:r w:rsidRPr="00DE3A94">
              <w:rPr>
                <w:b/>
                <w:sz w:val="20"/>
                <w:szCs w:val="20"/>
              </w:rPr>
              <w:t>.1.3.</w:t>
            </w:r>
          </w:p>
        </w:tc>
        <w:tc>
          <w:tcPr>
            <w:tcW w:w="14760" w:type="dxa"/>
            <w:gridSpan w:val="4"/>
            <w:shd w:val="clear" w:color="auto" w:fill="E7E6E6" w:themeFill="background2"/>
            <w:vAlign w:val="center"/>
          </w:tcPr>
          <w:p w14:paraId="2925A5BC" w14:textId="77777777" w:rsidR="00A06E2E" w:rsidRPr="00DE3A94" w:rsidRDefault="00A06E2E" w:rsidP="00A06E2E">
            <w:pPr>
              <w:spacing w:before="60" w:after="60" w:line="240" w:lineRule="auto"/>
              <w:rPr>
                <w:b/>
                <w:sz w:val="20"/>
                <w:szCs w:val="20"/>
                <w:lang w:val="hy-AM"/>
              </w:rPr>
            </w:pPr>
            <w:r w:rsidRPr="00DE3A94">
              <w:rPr>
                <w:b/>
                <w:sz w:val="20"/>
                <w:szCs w:val="20"/>
                <w:lang w:val="hy-AM"/>
              </w:rPr>
              <w:t>Ապահովված է Ռազմավարության մոնիտորինգը, գնահատումը և հաշվետվողականությունը</w:t>
            </w:r>
          </w:p>
        </w:tc>
      </w:tr>
      <w:tr w:rsidR="00A06E2E" w:rsidRPr="00C33BA5" w14:paraId="1BBD7F7B" w14:textId="77777777" w:rsidTr="00B14AE5">
        <w:trPr>
          <w:trHeight w:val="340"/>
        </w:trPr>
        <w:tc>
          <w:tcPr>
            <w:tcW w:w="1165" w:type="dxa"/>
            <w:shd w:val="clear" w:color="auto" w:fill="E7E6E6" w:themeFill="background2"/>
            <w:vAlign w:val="center"/>
          </w:tcPr>
          <w:p w14:paraId="4242E226" w14:textId="77777777" w:rsidR="00A06E2E" w:rsidRPr="00AF1573" w:rsidRDefault="00A06E2E" w:rsidP="00A06E2E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right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shd w:val="clear" w:color="auto" w:fill="E7E6E6" w:themeFill="background2"/>
            <w:vAlign w:val="center"/>
          </w:tcPr>
          <w:p w14:paraId="1AEAA19A" w14:textId="42C7C86F" w:rsidR="00A06E2E" w:rsidRPr="00C33BA5" w:rsidRDefault="00A06E2E" w:rsidP="00A06E2E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Ռազմավարության</w:t>
            </w:r>
            <w:r w:rsidRPr="00C33BA5">
              <w:rPr>
                <w:i/>
                <w:iCs/>
                <w:sz w:val="20"/>
                <w:szCs w:val="20"/>
                <w:lang w:val="hy-AM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val="hy-AM"/>
              </w:rPr>
              <w:t xml:space="preserve">գնահատման ցուցանիշների շրջանակից բխող տվյալների համակարգի առկայություն </w:t>
            </w:r>
            <w:r w:rsidRPr="00C33BA5">
              <w:rPr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i/>
                <w:iCs/>
                <w:sz w:val="20"/>
                <w:szCs w:val="20"/>
                <w:lang w:val="hy-AM"/>
              </w:rPr>
              <w:t>Լիարժեք, մասնակի, թերի</w:t>
            </w:r>
            <w:r w:rsidRPr="00C33BA5">
              <w:rPr>
                <w:i/>
                <w:iCs/>
                <w:sz w:val="20"/>
                <w:szCs w:val="20"/>
                <w:lang w:val="hy-AM"/>
              </w:rPr>
              <w:t>)</w:t>
            </w: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14:paraId="36464399" w14:textId="3BEA3707" w:rsidR="00A06E2E" w:rsidRPr="00C33BA5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Մասնակի</w:t>
            </w: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409C1654" w14:textId="44794691" w:rsidR="00A06E2E" w:rsidRPr="00AF1573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Լիարժեք</w:t>
            </w: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14:paraId="3F1174E0" w14:textId="2876A3EA" w:rsidR="00A06E2E" w:rsidRPr="00AF1573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Լիարժեք</w:t>
            </w:r>
          </w:p>
        </w:tc>
      </w:tr>
      <w:tr w:rsidR="00A06E2E" w:rsidRPr="00EF6062" w14:paraId="2A40142F" w14:textId="77777777" w:rsidTr="00B14AE5">
        <w:trPr>
          <w:trHeight w:val="340"/>
        </w:trPr>
        <w:tc>
          <w:tcPr>
            <w:tcW w:w="1165" w:type="dxa"/>
            <w:shd w:val="clear" w:color="auto" w:fill="E7E6E6" w:themeFill="background2"/>
            <w:vAlign w:val="center"/>
          </w:tcPr>
          <w:p w14:paraId="4FD05DCF" w14:textId="77777777" w:rsidR="00A06E2E" w:rsidRPr="00EA7117" w:rsidRDefault="00A06E2E" w:rsidP="00A06E2E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right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shd w:val="clear" w:color="auto" w:fill="E7E6E6" w:themeFill="background2"/>
            <w:vAlign w:val="center"/>
          </w:tcPr>
          <w:p w14:paraId="07ABBD06" w14:textId="2DB0922D" w:rsidR="00A06E2E" w:rsidRPr="006445F1" w:rsidRDefault="00A06E2E" w:rsidP="00A06E2E">
            <w:pPr>
              <w:spacing w:after="0" w:line="240" w:lineRule="auto"/>
              <w:rPr>
                <w:sz w:val="20"/>
                <w:szCs w:val="20"/>
                <w:lang w:val="hy-AM"/>
              </w:rPr>
            </w:pPr>
            <w:r w:rsidRPr="00AF1573">
              <w:rPr>
                <w:i/>
                <w:iCs/>
                <w:sz w:val="20"/>
                <w:szCs w:val="20"/>
                <w:lang w:val="hy-AM"/>
              </w:rPr>
              <w:t xml:space="preserve">Ռազմավարության իրականացման ընթացքի ու արդյունքների մասին </w:t>
            </w:r>
            <w:r>
              <w:rPr>
                <w:i/>
                <w:iCs/>
                <w:sz w:val="20"/>
                <w:szCs w:val="20"/>
                <w:lang w:val="hy-AM"/>
              </w:rPr>
              <w:t xml:space="preserve">տեղեկատվության առկայություն </w:t>
            </w:r>
            <w:r w:rsidRPr="006445F1">
              <w:rPr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i/>
                <w:iCs/>
                <w:sz w:val="20"/>
                <w:szCs w:val="20"/>
                <w:lang w:val="hy-AM"/>
              </w:rPr>
              <w:t>Լիարժեք, մասնակի, թերի</w:t>
            </w:r>
            <w:r w:rsidRPr="006445F1">
              <w:rPr>
                <w:i/>
                <w:iCs/>
                <w:sz w:val="20"/>
                <w:szCs w:val="20"/>
                <w:lang w:val="hy-AM"/>
              </w:rPr>
              <w:t>)</w:t>
            </w: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14:paraId="627F3517" w14:textId="7721895E" w:rsidR="00A06E2E" w:rsidRDefault="00A06E2E" w:rsidP="00A06E2E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Մասնակի</w:t>
            </w: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4524B01C" w14:textId="7BE85ADA" w:rsidR="00A06E2E" w:rsidRDefault="00A06E2E" w:rsidP="00A06E2E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Լիարժեք</w:t>
            </w: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14:paraId="2B850C92" w14:textId="3C158274" w:rsidR="00A06E2E" w:rsidRDefault="00A06E2E" w:rsidP="00A06E2E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Լիարժեք</w:t>
            </w:r>
          </w:p>
        </w:tc>
      </w:tr>
      <w:tr w:rsidR="00A06E2E" w:rsidRPr="00EC4FAA" w14:paraId="4802BC78" w14:textId="77777777" w:rsidTr="00B14AE5">
        <w:trPr>
          <w:trHeight w:val="340"/>
        </w:trPr>
        <w:tc>
          <w:tcPr>
            <w:tcW w:w="15925" w:type="dxa"/>
            <w:gridSpan w:val="5"/>
            <w:shd w:val="clear" w:color="auto" w:fill="auto"/>
            <w:vAlign w:val="center"/>
          </w:tcPr>
          <w:p w14:paraId="77530C10" w14:textId="77777777" w:rsidR="00A06E2E" w:rsidRPr="00EC4FAA" w:rsidRDefault="00A06E2E" w:rsidP="00A06E2E">
            <w:pPr>
              <w:spacing w:before="120" w:after="120" w:line="240" w:lineRule="auto"/>
              <w:ind w:left="22"/>
              <w:rPr>
                <w:b/>
                <w:sz w:val="20"/>
                <w:szCs w:val="20"/>
                <w:lang w:val="hy-AM"/>
              </w:rPr>
            </w:pPr>
            <w:r w:rsidRPr="00EC4FAA">
              <w:rPr>
                <w:b/>
                <w:sz w:val="20"/>
                <w:szCs w:val="20"/>
                <w:lang w:val="hy-AM"/>
              </w:rPr>
              <w:t>ՈՒՂՂԱԿԻ ՑՈՒՑԱՆԻՇՆԵՐ</w:t>
            </w:r>
          </w:p>
        </w:tc>
      </w:tr>
      <w:tr w:rsidR="00A06E2E" w:rsidRPr="00124B35" w14:paraId="79516090" w14:textId="77777777" w:rsidTr="00B14AE5">
        <w:trPr>
          <w:trHeight w:val="340"/>
        </w:trPr>
        <w:tc>
          <w:tcPr>
            <w:tcW w:w="1165" w:type="dxa"/>
            <w:shd w:val="clear" w:color="auto" w:fill="auto"/>
            <w:vAlign w:val="center"/>
          </w:tcPr>
          <w:p w14:paraId="2C052EC6" w14:textId="77777777" w:rsidR="00A06E2E" w:rsidRPr="00627407" w:rsidRDefault="00A06E2E" w:rsidP="00A06E2E">
            <w:pPr>
              <w:pStyle w:val="ListParagraph"/>
              <w:widowControl w:val="0"/>
              <w:numPr>
                <w:ilvl w:val="1"/>
                <w:numId w:val="5"/>
              </w:numPr>
              <w:spacing w:after="0" w:line="240" w:lineRule="auto"/>
              <w:ind w:left="306" w:right="29" w:hanging="284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60" w:type="dxa"/>
            <w:gridSpan w:val="4"/>
            <w:shd w:val="clear" w:color="auto" w:fill="auto"/>
            <w:vAlign w:val="center"/>
          </w:tcPr>
          <w:p w14:paraId="5DE019F9" w14:textId="77777777" w:rsidR="00A06E2E" w:rsidRPr="00E5356A" w:rsidRDefault="00A06E2E" w:rsidP="00A06E2E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  <w:lang w:val="hy-AM"/>
              </w:rPr>
              <w:t xml:space="preserve">Ռազմավարության արդյունքային ցուցանիշների անձնագրի </w:t>
            </w:r>
            <w:r w:rsidRPr="00E5356A">
              <w:rPr>
                <w:b/>
                <w:sz w:val="20"/>
                <w:szCs w:val="20"/>
                <w:lang w:val="hy-AM"/>
              </w:rPr>
              <w:t>(</w:t>
            </w:r>
            <w:r>
              <w:rPr>
                <w:b/>
                <w:sz w:val="20"/>
                <w:szCs w:val="20"/>
                <w:lang w:val="hy-AM"/>
              </w:rPr>
              <w:t>մեթատվյալների</w:t>
            </w:r>
            <w:r w:rsidRPr="00E5356A">
              <w:rPr>
                <w:b/>
                <w:sz w:val="20"/>
                <w:szCs w:val="20"/>
                <w:lang w:val="hy-AM"/>
              </w:rPr>
              <w:t>)</w:t>
            </w:r>
            <w:r>
              <w:rPr>
                <w:b/>
                <w:sz w:val="20"/>
                <w:szCs w:val="20"/>
                <w:lang w:val="hy-AM"/>
              </w:rPr>
              <w:t xml:space="preserve"> մշակում</w:t>
            </w:r>
          </w:p>
        </w:tc>
      </w:tr>
      <w:tr w:rsidR="00A06E2E" w:rsidRPr="00C33BA5" w14:paraId="7FEAE9FB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41F25EDC" w14:textId="77777777" w:rsidR="00A06E2E" w:rsidRPr="00EF6062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0A2E0327" w14:textId="37ECBB71" w:rsidR="00A06E2E" w:rsidRPr="00C33BA5" w:rsidRDefault="00A06E2E" w:rsidP="00A06E2E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 xml:space="preserve">Ռազմավարության արդյունքային ցուցանիշների անձնագրի մշակման նպատակով ոչ ֆորմալ աշխատանքային խումբը ձևավորված է ՀԿԲ խորհրդի կողմից </w:t>
            </w:r>
            <w:r w:rsidRPr="00C33BA5">
              <w:rPr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i/>
                <w:iCs/>
                <w:sz w:val="20"/>
                <w:szCs w:val="20"/>
                <w:lang w:val="hy-AM"/>
              </w:rPr>
              <w:t>Այո/Ոչ</w:t>
            </w:r>
            <w:r w:rsidRPr="00C33BA5">
              <w:rPr>
                <w:i/>
                <w:iCs/>
                <w:sz w:val="20"/>
                <w:szCs w:val="20"/>
                <w:lang w:val="hy-AM"/>
              </w:rPr>
              <w:t>)</w:t>
            </w:r>
          </w:p>
        </w:tc>
        <w:tc>
          <w:tcPr>
            <w:tcW w:w="1260" w:type="dxa"/>
            <w:vAlign w:val="center"/>
          </w:tcPr>
          <w:p w14:paraId="223BB1DB" w14:textId="14E9DCDF" w:rsidR="00A06E2E" w:rsidRPr="00EF6062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40" w:type="dxa"/>
            <w:vAlign w:val="center"/>
          </w:tcPr>
          <w:p w14:paraId="6722EB5C" w14:textId="6ACB08B0" w:rsidR="00A06E2E" w:rsidRPr="00EF6062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0" w:type="dxa"/>
            <w:vAlign w:val="center"/>
          </w:tcPr>
          <w:p w14:paraId="41AC093B" w14:textId="0A193230" w:rsidR="00A06E2E" w:rsidRPr="00EF6062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</w:tr>
      <w:tr w:rsidR="00A06E2E" w:rsidRPr="00631957" w14:paraId="19186284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494E995C" w14:textId="77777777" w:rsidR="00A06E2E" w:rsidRPr="00EF6062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675E2BE5" w14:textId="1543C88E" w:rsidR="00A06E2E" w:rsidRPr="00631957" w:rsidRDefault="00A06E2E" w:rsidP="00A06E2E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 xml:space="preserve">Մեթատվյալների ձևաչափը և մեթոդաբանությունը հաստատված է ՀԿԲ խորհրդի կողմից </w:t>
            </w:r>
            <w:r w:rsidRPr="00631957">
              <w:rPr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i/>
                <w:iCs/>
                <w:sz w:val="20"/>
                <w:szCs w:val="20"/>
                <w:lang w:val="hy-AM"/>
              </w:rPr>
              <w:t>Այո/Ոչ</w:t>
            </w:r>
            <w:r w:rsidRPr="00631957">
              <w:rPr>
                <w:i/>
                <w:iCs/>
                <w:sz w:val="20"/>
                <w:szCs w:val="20"/>
                <w:lang w:val="hy-AM"/>
              </w:rPr>
              <w:t>)</w:t>
            </w:r>
          </w:p>
        </w:tc>
        <w:tc>
          <w:tcPr>
            <w:tcW w:w="1260" w:type="dxa"/>
            <w:vAlign w:val="center"/>
          </w:tcPr>
          <w:p w14:paraId="22C6E95A" w14:textId="60208757" w:rsidR="00A06E2E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40" w:type="dxa"/>
            <w:vAlign w:val="center"/>
          </w:tcPr>
          <w:p w14:paraId="43F2F085" w14:textId="5AF50D04" w:rsidR="00A06E2E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0" w:type="dxa"/>
            <w:vAlign w:val="center"/>
          </w:tcPr>
          <w:p w14:paraId="5A01FB73" w14:textId="06012853" w:rsidR="00A06E2E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</w:tr>
      <w:tr w:rsidR="00A06E2E" w:rsidRPr="00631957" w14:paraId="3D874EA6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01988363" w14:textId="77777777" w:rsidR="00A06E2E" w:rsidRPr="00EF6062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52F527A2" w14:textId="3AEE6A3D" w:rsidR="00A06E2E" w:rsidRDefault="00A06E2E" w:rsidP="00A06E2E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 xml:space="preserve">Ցուցանիշների անձնագիրը, ներառյալ՝ վերջնարդյունքի և միջանկյալ ցուցանիշների, անձնագիրը մշակված է </w:t>
            </w:r>
            <w:r w:rsidRPr="00631957">
              <w:rPr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i/>
                <w:iCs/>
                <w:sz w:val="20"/>
                <w:szCs w:val="20"/>
                <w:lang w:val="hy-AM"/>
              </w:rPr>
              <w:t>Լիարժեք, մասնակի, թերի</w:t>
            </w:r>
            <w:r w:rsidRPr="00631957">
              <w:rPr>
                <w:i/>
                <w:iCs/>
                <w:sz w:val="20"/>
                <w:szCs w:val="20"/>
                <w:lang w:val="hy-AM"/>
              </w:rPr>
              <w:t>)</w:t>
            </w:r>
            <w:r>
              <w:rPr>
                <w:i/>
                <w:iCs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1260" w:type="dxa"/>
            <w:vAlign w:val="center"/>
          </w:tcPr>
          <w:p w14:paraId="21FE5450" w14:textId="4DC6F789" w:rsidR="00A06E2E" w:rsidRPr="00631957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Մասնակի՝ ՄՑ մասով</w:t>
            </w:r>
          </w:p>
        </w:tc>
        <w:tc>
          <w:tcPr>
            <w:tcW w:w="1440" w:type="dxa"/>
            <w:vAlign w:val="center"/>
          </w:tcPr>
          <w:p w14:paraId="34F53391" w14:textId="731C4A9D" w:rsidR="00A06E2E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Լիարժեք՝ ՎՑ մասով</w:t>
            </w:r>
          </w:p>
        </w:tc>
        <w:tc>
          <w:tcPr>
            <w:tcW w:w="1530" w:type="dxa"/>
            <w:vAlign w:val="center"/>
          </w:tcPr>
          <w:p w14:paraId="3DC8057D" w14:textId="5D68390A" w:rsidR="00A06E2E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</w:tr>
      <w:tr w:rsidR="00A06E2E" w:rsidRPr="00EF6062" w14:paraId="51B551E3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3A5F994E" w14:textId="77777777" w:rsidR="00A06E2E" w:rsidRPr="00EF6062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008914B0" w14:textId="109D3036" w:rsidR="00A06E2E" w:rsidRDefault="00A06E2E" w:rsidP="00A06E2E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Մեթատվյալների հաստատում ՀԿԲ խորհրդի կողմից՝ ամրագրված նիստի արձանագրությամբ</w:t>
            </w:r>
          </w:p>
        </w:tc>
        <w:tc>
          <w:tcPr>
            <w:tcW w:w="1260" w:type="dxa"/>
            <w:vAlign w:val="center"/>
          </w:tcPr>
          <w:p w14:paraId="25EB6521" w14:textId="794F49B3" w:rsidR="00A06E2E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40" w:type="dxa"/>
            <w:vAlign w:val="center"/>
          </w:tcPr>
          <w:p w14:paraId="52935783" w14:textId="71CB602B" w:rsidR="00A06E2E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0" w:type="dxa"/>
            <w:vAlign w:val="center"/>
          </w:tcPr>
          <w:p w14:paraId="79912E97" w14:textId="22355379" w:rsidR="00A06E2E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</w:tr>
      <w:tr w:rsidR="00A06E2E" w:rsidRPr="00124B35" w14:paraId="0CFF1989" w14:textId="77777777" w:rsidTr="00B14AE5">
        <w:trPr>
          <w:trHeight w:val="340"/>
        </w:trPr>
        <w:tc>
          <w:tcPr>
            <w:tcW w:w="1165" w:type="dxa"/>
            <w:shd w:val="clear" w:color="auto" w:fill="auto"/>
            <w:vAlign w:val="center"/>
          </w:tcPr>
          <w:p w14:paraId="721F424F" w14:textId="77777777" w:rsidR="00A06E2E" w:rsidRPr="00627407" w:rsidRDefault="00A06E2E" w:rsidP="00A06E2E">
            <w:pPr>
              <w:pStyle w:val="ListParagraph"/>
              <w:widowControl w:val="0"/>
              <w:numPr>
                <w:ilvl w:val="1"/>
                <w:numId w:val="5"/>
              </w:numPr>
              <w:spacing w:after="0" w:line="240" w:lineRule="auto"/>
              <w:ind w:left="306" w:right="29" w:hanging="284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60" w:type="dxa"/>
            <w:gridSpan w:val="4"/>
            <w:shd w:val="clear" w:color="auto" w:fill="auto"/>
            <w:vAlign w:val="center"/>
          </w:tcPr>
          <w:p w14:paraId="343FC1EB" w14:textId="77777777" w:rsidR="00A06E2E" w:rsidRPr="00627407" w:rsidRDefault="00A06E2E" w:rsidP="00A06E2E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  <w:lang w:val="hy-AM"/>
              </w:rPr>
              <w:t>Ռազմավարության մոնիտորինգի և հաշվետվողականության պլանի մշակում</w:t>
            </w:r>
          </w:p>
        </w:tc>
      </w:tr>
      <w:tr w:rsidR="00A06E2E" w:rsidRPr="00AC4F74" w14:paraId="1DF940E4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318342FC" w14:textId="77777777" w:rsidR="00A06E2E" w:rsidRPr="00EF6062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13AD8974" w14:textId="07C29AC7" w:rsidR="00A06E2E" w:rsidRPr="00EC721D" w:rsidRDefault="00A06E2E" w:rsidP="00A06E2E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 xml:space="preserve">Մոնիտորինգի և հաշվետվողականության մանրամասն պլանը հաստատված է ՀԿԲ խորհրդի կողմից՝ հիմք ընդունելով Ռազմավարությամբ ամրագրված ժամկետները և միջազգային առաջադեմ փորձը  </w:t>
            </w:r>
            <w:r w:rsidRPr="00EC721D">
              <w:rPr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i/>
                <w:iCs/>
                <w:sz w:val="20"/>
                <w:szCs w:val="20"/>
                <w:lang w:val="hy-AM"/>
              </w:rPr>
              <w:t>Այո/Ոչ</w:t>
            </w:r>
            <w:r w:rsidRPr="00EC721D">
              <w:rPr>
                <w:i/>
                <w:iCs/>
                <w:sz w:val="20"/>
                <w:szCs w:val="20"/>
                <w:lang w:val="hy-AM"/>
              </w:rPr>
              <w:t>)</w:t>
            </w:r>
          </w:p>
        </w:tc>
        <w:tc>
          <w:tcPr>
            <w:tcW w:w="1260" w:type="dxa"/>
            <w:vAlign w:val="center"/>
          </w:tcPr>
          <w:p w14:paraId="037EDAB2" w14:textId="77777777" w:rsidR="00A06E2E" w:rsidRPr="00EF6062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40" w:type="dxa"/>
            <w:vAlign w:val="center"/>
          </w:tcPr>
          <w:p w14:paraId="349890F1" w14:textId="77777777" w:rsidR="00A06E2E" w:rsidRPr="00EF6062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0" w:type="dxa"/>
            <w:vAlign w:val="center"/>
          </w:tcPr>
          <w:p w14:paraId="5BFD42D1" w14:textId="77777777" w:rsidR="00A06E2E" w:rsidRPr="00EF6062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</w:tr>
      <w:tr w:rsidR="00A06E2E" w:rsidRPr="00EC721D" w14:paraId="2863B7D1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15E9B7CA" w14:textId="77777777" w:rsidR="00A06E2E" w:rsidRPr="00EF6062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423C8CBC" w14:textId="08A6C9A2" w:rsidR="00A06E2E" w:rsidRPr="00EC721D" w:rsidRDefault="00A06E2E" w:rsidP="00A06E2E">
            <w:pPr>
              <w:spacing w:after="0" w:line="240" w:lineRule="auto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>Ապահովված է մ</w:t>
            </w:r>
            <w:r w:rsidRPr="00EC721D">
              <w:rPr>
                <w:bCs/>
                <w:i/>
                <w:iCs/>
                <w:sz w:val="20"/>
                <w:szCs w:val="20"/>
                <w:lang w:val="hy-AM"/>
              </w:rPr>
              <w:t>ոնիտորինգի և հաշվետվողականության պլանից բխող՝ մեթոդական</w:t>
            </w:r>
            <w:r>
              <w:rPr>
                <w:bCs/>
                <w:i/>
                <w:iCs/>
                <w:sz w:val="20"/>
                <w:szCs w:val="20"/>
                <w:lang w:val="hy-AM"/>
              </w:rPr>
              <w:t xml:space="preserve"> նյութերի և ձևաչափերի էլեկտրոնային հասանելիությունը </w:t>
            </w:r>
            <w:r w:rsidRPr="006871D6">
              <w:rPr>
                <w:bCs/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bCs/>
                <w:i/>
                <w:iCs/>
                <w:sz w:val="20"/>
                <w:szCs w:val="20"/>
                <w:lang w:val="hy-AM"/>
              </w:rPr>
              <w:t>Այո/Ոչ</w:t>
            </w:r>
            <w:r w:rsidRPr="006871D6">
              <w:rPr>
                <w:bCs/>
                <w:i/>
                <w:iCs/>
                <w:sz w:val="20"/>
                <w:szCs w:val="20"/>
                <w:lang w:val="hy-AM"/>
              </w:rPr>
              <w:t>)</w:t>
            </w:r>
            <w:r>
              <w:rPr>
                <w:bCs/>
                <w:i/>
                <w:iCs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27EFE5A9" w14:textId="4326A4A4" w:rsidR="00A06E2E" w:rsidRPr="00EC721D" w:rsidRDefault="00A06E2E" w:rsidP="00A06E2E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440" w:type="dxa"/>
            <w:vAlign w:val="center"/>
          </w:tcPr>
          <w:p w14:paraId="394A444F" w14:textId="37D3AEBD" w:rsidR="00A06E2E" w:rsidRPr="00EC721D" w:rsidRDefault="00A06E2E" w:rsidP="00A06E2E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30" w:type="dxa"/>
            <w:vAlign w:val="center"/>
          </w:tcPr>
          <w:p w14:paraId="712B6236" w14:textId="4EE36D4A" w:rsidR="00A06E2E" w:rsidRPr="00EC721D" w:rsidRDefault="00A06E2E" w:rsidP="00A06E2E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bCs/>
                <w:i/>
                <w:iCs/>
                <w:sz w:val="20"/>
                <w:szCs w:val="20"/>
                <w:lang w:val="hy-AM"/>
              </w:rPr>
              <w:t>-</w:t>
            </w:r>
          </w:p>
        </w:tc>
      </w:tr>
      <w:tr w:rsidR="00A06E2E" w:rsidRPr="00631957" w14:paraId="60153FF9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29EA4308" w14:textId="77777777" w:rsidR="00A06E2E" w:rsidRPr="00631957" w:rsidRDefault="00A06E2E" w:rsidP="00A06E2E">
            <w:pPr>
              <w:pStyle w:val="ListParagraph"/>
              <w:widowControl w:val="0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29" w:hanging="284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60" w:type="dxa"/>
            <w:gridSpan w:val="4"/>
            <w:vAlign w:val="center"/>
          </w:tcPr>
          <w:p w14:paraId="0C9F8DF2" w14:textId="14411B18" w:rsidR="00A06E2E" w:rsidRDefault="00A06E2E" w:rsidP="00A06E2E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  <w:lang w:val="hy-AM"/>
              </w:rPr>
              <w:t>Ռազմավարության ազդեցության ցուցանիշների մշակում</w:t>
            </w:r>
          </w:p>
        </w:tc>
      </w:tr>
      <w:tr w:rsidR="00A06E2E" w:rsidRPr="00EF6062" w14:paraId="058209A3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30E16B29" w14:textId="77777777" w:rsidR="00A06E2E" w:rsidRPr="00EF6062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52D8E17B" w14:textId="3F88E3D3" w:rsidR="00A06E2E" w:rsidRPr="006871D6" w:rsidRDefault="00A06E2E" w:rsidP="00A06E2E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 xml:space="preserve">Ազդեցության ցուցանիշների մշակման նպատակով խորհրդատուի ներգրավման տեխնիակական առաջադրանքը հաստատված է ՀԿԲ խորհրդի կողմից </w:t>
            </w:r>
            <w:r w:rsidRPr="006871D6">
              <w:rPr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i/>
                <w:iCs/>
                <w:sz w:val="20"/>
                <w:szCs w:val="20"/>
                <w:lang w:val="hy-AM"/>
              </w:rPr>
              <w:t>Այո/Ոչ</w:t>
            </w:r>
            <w:r w:rsidRPr="006871D6">
              <w:rPr>
                <w:i/>
                <w:iCs/>
                <w:sz w:val="20"/>
                <w:szCs w:val="20"/>
                <w:lang w:val="hy-AM"/>
              </w:rPr>
              <w:t>)</w:t>
            </w:r>
          </w:p>
        </w:tc>
        <w:tc>
          <w:tcPr>
            <w:tcW w:w="1260" w:type="dxa"/>
            <w:vAlign w:val="center"/>
          </w:tcPr>
          <w:p w14:paraId="654F0080" w14:textId="3F43DABF" w:rsidR="00A06E2E" w:rsidRPr="00EF6062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40" w:type="dxa"/>
            <w:vAlign w:val="center"/>
          </w:tcPr>
          <w:p w14:paraId="22D32005" w14:textId="77777777" w:rsidR="00A06E2E" w:rsidRPr="00EF6062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0" w:type="dxa"/>
            <w:vAlign w:val="center"/>
          </w:tcPr>
          <w:p w14:paraId="18801A6A" w14:textId="77777777" w:rsidR="00A06E2E" w:rsidRPr="00EF6062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</w:tr>
      <w:tr w:rsidR="00A06E2E" w:rsidRPr="006871D6" w14:paraId="7D6DBF16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17065505" w14:textId="77777777" w:rsidR="00A06E2E" w:rsidRPr="00EF6062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68F85BA2" w14:textId="41AD7218" w:rsidR="00A06E2E" w:rsidRPr="006871D6" w:rsidRDefault="00A06E2E" w:rsidP="00A06E2E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 xml:space="preserve">Ազդեցության ցուցանիշների մշակման նպատակով մրցութային կարգով ընտրված խորհրդատուի հետ կնված է պայմանագիր </w:t>
            </w:r>
            <w:r w:rsidRPr="006871D6">
              <w:rPr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i/>
                <w:iCs/>
                <w:sz w:val="20"/>
                <w:szCs w:val="20"/>
                <w:lang w:val="hy-AM"/>
              </w:rPr>
              <w:t>Այո/Ոչ</w:t>
            </w:r>
            <w:r w:rsidRPr="006871D6">
              <w:rPr>
                <w:i/>
                <w:iCs/>
                <w:sz w:val="20"/>
                <w:szCs w:val="20"/>
                <w:lang w:val="hy-AM"/>
              </w:rPr>
              <w:t>)</w:t>
            </w:r>
          </w:p>
        </w:tc>
        <w:tc>
          <w:tcPr>
            <w:tcW w:w="1260" w:type="dxa"/>
            <w:vAlign w:val="center"/>
          </w:tcPr>
          <w:p w14:paraId="1AE0463F" w14:textId="0170241C" w:rsidR="00A06E2E" w:rsidRPr="006871D6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40" w:type="dxa"/>
            <w:vAlign w:val="center"/>
          </w:tcPr>
          <w:p w14:paraId="28F3A40C" w14:textId="73311174" w:rsidR="00A06E2E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0" w:type="dxa"/>
            <w:vAlign w:val="center"/>
          </w:tcPr>
          <w:p w14:paraId="25E92CF0" w14:textId="3C7778CA" w:rsidR="00A06E2E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</w:tr>
      <w:tr w:rsidR="00A06E2E" w:rsidRPr="006871D6" w14:paraId="7C8368BB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2A161F2A" w14:textId="77777777" w:rsidR="00A06E2E" w:rsidRPr="00EF6062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2DB64615" w14:textId="0049E504" w:rsidR="00A06E2E" w:rsidRDefault="00A06E2E" w:rsidP="00A06E2E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 xml:space="preserve">Ազդեցության ցուցանիշների գնահատման մեթոդաբանությունը, ներառյալ՝ ելակետային գնահատման համար անհրաժեշտ ռեսուրսները, մշակված և հաստատված է ՀԿԲ խորհրդի կողմից </w:t>
            </w:r>
          </w:p>
        </w:tc>
        <w:tc>
          <w:tcPr>
            <w:tcW w:w="1260" w:type="dxa"/>
            <w:vAlign w:val="center"/>
          </w:tcPr>
          <w:p w14:paraId="44AB5378" w14:textId="05F08CD0" w:rsidR="00A06E2E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440" w:type="dxa"/>
            <w:vAlign w:val="center"/>
          </w:tcPr>
          <w:p w14:paraId="7BADF323" w14:textId="12FFEB43" w:rsidR="00A06E2E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30" w:type="dxa"/>
            <w:vAlign w:val="center"/>
          </w:tcPr>
          <w:p w14:paraId="5B559008" w14:textId="7EF130F8" w:rsidR="00A06E2E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</w:tr>
      <w:tr w:rsidR="00A06E2E" w:rsidRPr="00124B35" w14:paraId="353727FC" w14:textId="77777777" w:rsidTr="00B14AE5">
        <w:trPr>
          <w:trHeight w:val="340"/>
        </w:trPr>
        <w:tc>
          <w:tcPr>
            <w:tcW w:w="1165" w:type="dxa"/>
            <w:shd w:val="clear" w:color="auto" w:fill="auto"/>
            <w:vAlign w:val="center"/>
          </w:tcPr>
          <w:p w14:paraId="68B85D5F" w14:textId="77777777" w:rsidR="00A06E2E" w:rsidRPr="00627407" w:rsidRDefault="00A06E2E" w:rsidP="00A06E2E">
            <w:pPr>
              <w:pStyle w:val="ListParagraph"/>
              <w:widowControl w:val="0"/>
              <w:numPr>
                <w:ilvl w:val="1"/>
                <w:numId w:val="5"/>
              </w:numPr>
              <w:spacing w:after="0" w:line="240" w:lineRule="auto"/>
              <w:ind w:left="306" w:right="29" w:hanging="284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60" w:type="dxa"/>
            <w:gridSpan w:val="4"/>
            <w:shd w:val="clear" w:color="auto" w:fill="auto"/>
            <w:vAlign w:val="center"/>
          </w:tcPr>
          <w:p w14:paraId="03E2F755" w14:textId="4E04F9E7" w:rsidR="00A06E2E" w:rsidRPr="00E5356A" w:rsidRDefault="00A06E2E" w:rsidP="00A06E2E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  <w:lang w:val="hy-AM"/>
              </w:rPr>
              <w:t xml:space="preserve">Ռազմավարության արդյունքային և մոնիտորինգի շրջանակի թվային վահանակի մշակում </w:t>
            </w:r>
            <w:r w:rsidRPr="00E5356A">
              <w:rPr>
                <w:b/>
                <w:sz w:val="20"/>
                <w:szCs w:val="20"/>
                <w:lang w:val="hy-AM"/>
              </w:rPr>
              <w:t>(</w:t>
            </w:r>
            <w:r>
              <w:rPr>
                <w:b/>
                <w:sz w:val="20"/>
                <w:szCs w:val="20"/>
                <w:lang w:val="hy-AM"/>
              </w:rPr>
              <w:t>ինտեգրվում է ՀԿԲ պաշտոնական կայքէջում</w:t>
            </w:r>
            <w:r w:rsidRPr="00E5356A">
              <w:rPr>
                <w:b/>
                <w:sz w:val="20"/>
                <w:szCs w:val="20"/>
                <w:lang w:val="hy-AM"/>
              </w:rPr>
              <w:t>)</w:t>
            </w:r>
          </w:p>
        </w:tc>
      </w:tr>
      <w:tr w:rsidR="00A06E2E" w:rsidRPr="00AC4F74" w14:paraId="19116D2F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2005B98D" w14:textId="77777777" w:rsidR="00A06E2E" w:rsidRPr="00EF6062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16AC293F" w14:textId="79F4BAD9" w:rsidR="00A06E2E" w:rsidRPr="00141C9B" w:rsidRDefault="00A06E2E" w:rsidP="00A06E2E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 xml:space="preserve">Ռազմավարության արդյունքային շրջանակի, մեթատվյալների և ազդեցության ցուցանիշների մեթոդաբանության հիման վրա մշակված՝ ցուցանիշների թվային վահանակի մոդելը հաստատված է ՀԿԲ խորհրդի կողմից </w:t>
            </w:r>
            <w:r w:rsidRPr="00141C9B">
              <w:rPr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i/>
                <w:iCs/>
                <w:sz w:val="20"/>
                <w:szCs w:val="20"/>
                <w:lang w:val="hy-AM"/>
              </w:rPr>
              <w:t>Այո/Ոչ</w:t>
            </w:r>
            <w:r w:rsidRPr="00141C9B">
              <w:rPr>
                <w:i/>
                <w:iCs/>
                <w:sz w:val="20"/>
                <w:szCs w:val="20"/>
                <w:lang w:val="hy-AM"/>
              </w:rPr>
              <w:t>)</w:t>
            </w:r>
          </w:p>
        </w:tc>
        <w:tc>
          <w:tcPr>
            <w:tcW w:w="1260" w:type="dxa"/>
            <w:vAlign w:val="center"/>
          </w:tcPr>
          <w:p w14:paraId="65B71340" w14:textId="77777777" w:rsidR="00A06E2E" w:rsidRPr="00EF6062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440" w:type="dxa"/>
            <w:vAlign w:val="center"/>
          </w:tcPr>
          <w:p w14:paraId="3B6A7563" w14:textId="7D1B8498" w:rsidR="00A06E2E" w:rsidRPr="00EF6062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30" w:type="dxa"/>
            <w:vAlign w:val="center"/>
          </w:tcPr>
          <w:p w14:paraId="7E262975" w14:textId="77777777" w:rsidR="00A06E2E" w:rsidRPr="00EF6062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</w:tr>
      <w:tr w:rsidR="00A06E2E" w:rsidRPr="00124B35" w14:paraId="425296B7" w14:textId="77777777" w:rsidTr="00B14AE5">
        <w:trPr>
          <w:trHeight w:val="340"/>
        </w:trPr>
        <w:tc>
          <w:tcPr>
            <w:tcW w:w="1165" w:type="dxa"/>
            <w:shd w:val="clear" w:color="auto" w:fill="auto"/>
            <w:vAlign w:val="center"/>
          </w:tcPr>
          <w:p w14:paraId="4C966B55" w14:textId="77777777" w:rsidR="00A06E2E" w:rsidRPr="00627407" w:rsidRDefault="00A06E2E" w:rsidP="00A06E2E">
            <w:pPr>
              <w:pStyle w:val="ListParagraph"/>
              <w:widowControl w:val="0"/>
              <w:numPr>
                <w:ilvl w:val="1"/>
                <w:numId w:val="5"/>
              </w:numPr>
              <w:spacing w:after="0" w:line="240" w:lineRule="auto"/>
              <w:ind w:left="306" w:right="29" w:hanging="284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60" w:type="dxa"/>
            <w:gridSpan w:val="4"/>
            <w:shd w:val="clear" w:color="auto" w:fill="auto"/>
            <w:vAlign w:val="center"/>
          </w:tcPr>
          <w:p w14:paraId="41A06BC1" w14:textId="77777777" w:rsidR="00A06E2E" w:rsidRPr="00627407" w:rsidRDefault="00A06E2E" w:rsidP="00A06E2E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  <w:lang w:val="hy-AM"/>
              </w:rPr>
              <w:t>ՀԿԲ ռազմավարության 1-ին ինքնագնահատման զեկույցի մշակում և հրապարակում</w:t>
            </w:r>
          </w:p>
        </w:tc>
      </w:tr>
      <w:tr w:rsidR="00A06E2E" w:rsidRPr="00EF6062" w14:paraId="189516EF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756CCEE2" w14:textId="77777777" w:rsidR="00A06E2E" w:rsidRPr="00EF6062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6A499D39" w14:textId="6FBA49A6" w:rsidR="00A06E2E" w:rsidRPr="00141C9B" w:rsidRDefault="00A06E2E" w:rsidP="00A06E2E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 xml:space="preserve">Ռազմավարության </w:t>
            </w:r>
            <w:r w:rsidRPr="00141C9B">
              <w:rPr>
                <w:i/>
                <w:iCs/>
                <w:sz w:val="20"/>
                <w:szCs w:val="20"/>
                <w:lang w:val="hy-AM"/>
              </w:rPr>
              <w:t>1-</w:t>
            </w:r>
            <w:r>
              <w:rPr>
                <w:i/>
                <w:iCs/>
                <w:sz w:val="20"/>
                <w:szCs w:val="20"/>
                <w:lang w:val="hy-AM"/>
              </w:rPr>
              <w:t xml:space="preserve">ին ինքնագնահատման զեկույցի նախագիծը հաստատված է ՀԿ խորհրդի կողմից </w:t>
            </w:r>
            <w:r w:rsidRPr="00141C9B">
              <w:rPr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i/>
                <w:iCs/>
                <w:sz w:val="20"/>
                <w:szCs w:val="20"/>
                <w:lang w:val="hy-AM"/>
              </w:rPr>
              <w:t>Այո/Ոչ</w:t>
            </w:r>
            <w:r w:rsidRPr="00141C9B">
              <w:rPr>
                <w:i/>
                <w:iCs/>
                <w:sz w:val="20"/>
                <w:szCs w:val="20"/>
                <w:lang w:val="hy-AM"/>
              </w:rPr>
              <w:t>)</w:t>
            </w:r>
          </w:p>
        </w:tc>
        <w:tc>
          <w:tcPr>
            <w:tcW w:w="1260" w:type="dxa"/>
            <w:vAlign w:val="center"/>
          </w:tcPr>
          <w:p w14:paraId="25218DEB" w14:textId="77777777" w:rsidR="00A06E2E" w:rsidRPr="00EF6062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440" w:type="dxa"/>
            <w:vAlign w:val="center"/>
          </w:tcPr>
          <w:p w14:paraId="134E2DAA" w14:textId="77777777" w:rsidR="00A06E2E" w:rsidRPr="00EF6062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30" w:type="dxa"/>
            <w:vAlign w:val="center"/>
          </w:tcPr>
          <w:p w14:paraId="393A9C90" w14:textId="77777777" w:rsidR="00A06E2E" w:rsidRPr="00EF6062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</w:tr>
      <w:tr w:rsidR="00A06E2E" w:rsidRPr="00141C9B" w14:paraId="1D72A7CE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0B486B9B" w14:textId="77777777" w:rsidR="00A06E2E" w:rsidRPr="00EF6062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7454D180" w14:textId="4D46EBD9" w:rsidR="00A06E2E" w:rsidRDefault="00A06E2E" w:rsidP="00A06E2E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 xml:space="preserve">Երկլեզու տարբերակով զեկույցը հրապարակված է ՀԿԲ կայքէջում </w:t>
            </w:r>
            <w:r w:rsidRPr="00141C9B">
              <w:rPr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i/>
                <w:iCs/>
                <w:sz w:val="20"/>
                <w:szCs w:val="20"/>
                <w:lang w:val="hy-AM"/>
              </w:rPr>
              <w:t>Այո/Ոչ</w:t>
            </w:r>
            <w:r w:rsidRPr="00141C9B">
              <w:rPr>
                <w:i/>
                <w:iCs/>
                <w:sz w:val="20"/>
                <w:szCs w:val="20"/>
                <w:lang w:val="hy-AM"/>
              </w:rPr>
              <w:t>)</w:t>
            </w:r>
          </w:p>
        </w:tc>
        <w:tc>
          <w:tcPr>
            <w:tcW w:w="1260" w:type="dxa"/>
            <w:vAlign w:val="center"/>
          </w:tcPr>
          <w:p w14:paraId="74F6248A" w14:textId="650E926F" w:rsidR="00A06E2E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440" w:type="dxa"/>
            <w:vAlign w:val="center"/>
          </w:tcPr>
          <w:p w14:paraId="21E4CAE1" w14:textId="6F12B663" w:rsidR="00A06E2E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30" w:type="dxa"/>
            <w:vAlign w:val="center"/>
          </w:tcPr>
          <w:p w14:paraId="6147E03E" w14:textId="3BEBEDCD" w:rsidR="00A06E2E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</w:tr>
      <w:tr w:rsidR="00A06E2E" w:rsidRPr="00124B35" w14:paraId="21D8BDA5" w14:textId="77777777" w:rsidTr="00B14AE5">
        <w:trPr>
          <w:trHeight w:val="340"/>
        </w:trPr>
        <w:tc>
          <w:tcPr>
            <w:tcW w:w="1165" w:type="dxa"/>
            <w:shd w:val="clear" w:color="auto" w:fill="auto"/>
            <w:vAlign w:val="center"/>
          </w:tcPr>
          <w:p w14:paraId="2A9D8167" w14:textId="77777777" w:rsidR="00A06E2E" w:rsidRPr="00627407" w:rsidRDefault="00A06E2E" w:rsidP="00A06E2E">
            <w:pPr>
              <w:pStyle w:val="ListParagraph"/>
              <w:widowControl w:val="0"/>
              <w:numPr>
                <w:ilvl w:val="1"/>
                <w:numId w:val="5"/>
              </w:numPr>
              <w:spacing w:after="0" w:line="240" w:lineRule="auto"/>
              <w:ind w:left="306" w:right="29" w:hanging="284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60" w:type="dxa"/>
            <w:gridSpan w:val="4"/>
            <w:shd w:val="clear" w:color="auto" w:fill="auto"/>
            <w:vAlign w:val="center"/>
          </w:tcPr>
          <w:p w14:paraId="777A1731" w14:textId="77777777" w:rsidR="00A06E2E" w:rsidRPr="00627407" w:rsidRDefault="00A06E2E" w:rsidP="00A06E2E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  <w:lang w:val="hy-AM"/>
              </w:rPr>
              <w:t>Ռազմավարության 2021-2023 թթ. ճանապարհային քարտեզի 1-ին վերանայում</w:t>
            </w:r>
          </w:p>
        </w:tc>
      </w:tr>
      <w:tr w:rsidR="00A06E2E" w:rsidRPr="00141C9B" w14:paraId="64DB2C2E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12F02CC0" w14:textId="77777777" w:rsidR="00A06E2E" w:rsidRPr="00EF6062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22F17202" w14:textId="383836D1" w:rsidR="00A06E2E" w:rsidRPr="00141C9B" w:rsidRDefault="00A06E2E" w:rsidP="00A06E2E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 w:rsidRPr="00141C9B">
              <w:rPr>
                <w:i/>
                <w:iCs/>
                <w:sz w:val="20"/>
                <w:szCs w:val="20"/>
                <w:lang w:val="hy-AM"/>
              </w:rPr>
              <w:t>1-</w:t>
            </w:r>
            <w:r>
              <w:rPr>
                <w:i/>
                <w:iCs/>
                <w:sz w:val="20"/>
                <w:szCs w:val="20"/>
                <w:lang w:val="hy-AM"/>
              </w:rPr>
              <w:t xml:space="preserve">ին ինքնագնահատման զեկույցի արդյունքներով վերանայված ճանապարհային քարտեզը, ներառյալ՝ ֆինանսական պլանը, հաստատված է համապատասխան իրավական ակտով </w:t>
            </w:r>
            <w:r w:rsidRPr="00141C9B">
              <w:rPr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i/>
                <w:iCs/>
                <w:sz w:val="20"/>
                <w:szCs w:val="20"/>
                <w:lang w:val="hy-AM"/>
              </w:rPr>
              <w:t>Այո/Ոչ</w:t>
            </w:r>
            <w:r w:rsidRPr="00141C9B">
              <w:rPr>
                <w:i/>
                <w:iCs/>
                <w:sz w:val="20"/>
                <w:szCs w:val="20"/>
                <w:lang w:val="hy-AM"/>
              </w:rPr>
              <w:t>)</w:t>
            </w:r>
          </w:p>
        </w:tc>
        <w:tc>
          <w:tcPr>
            <w:tcW w:w="1260" w:type="dxa"/>
            <w:vAlign w:val="center"/>
          </w:tcPr>
          <w:p w14:paraId="23AF694E" w14:textId="5F9BD0BB" w:rsidR="00A06E2E" w:rsidRPr="00EF6062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440" w:type="dxa"/>
            <w:vAlign w:val="center"/>
          </w:tcPr>
          <w:p w14:paraId="1B67A01E" w14:textId="191E6F70" w:rsidR="00A06E2E" w:rsidRPr="00EF6062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30" w:type="dxa"/>
            <w:vAlign w:val="center"/>
          </w:tcPr>
          <w:p w14:paraId="71765D03" w14:textId="3FA5E0C6" w:rsidR="00A06E2E" w:rsidRPr="00EF6062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</w:tr>
      <w:tr w:rsidR="00A06E2E" w:rsidRPr="00EF6062" w14:paraId="0D06CDD8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61358E76" w14:textId="77777777" w:rsidR="00A06E2E" w:rsidRPr="00EF6062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5EA71C88" w14:textId="604E19DD" w:rsidR="00A06E2E" w:rsidRPr="00141C9B" w:rsidRDefault="00A06E2E" w:rsidP="00A06E2E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 xml:space="preserve">Վերանայման հիման վրա՝ Ռազմավարության ծրագրային հայտը ներառված է </w:t>
            </w:r>
            <w:r w:rsidRPr="00141C9B">
              <w:rPr>
                <w:i/>
                <w:iCs/>
                <w:sz w:val="20"/>
                <w:szCs w:val="20"/>
                <w:lang w:val="hy-AM"/>
              </w:rPr>
              <w:t xml:space="preserve">2023 </w:t>
            </w:r>
            <w:r>
              <w:rPr>
                <w:i/>
                <w:iCs/>
                <w:sz w:val="20"/>
                <w:szCs w:val="20"/>
                <w:lang w:val="hy-AM"/>
              </w:rPr>
              <w:t xml:space="preserve">թվականի պետական բյուջեի նախագծում </w:t>
            </w:r>
            <w:r w:rsidRPr="00141C9B">
              <w:rPr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i/>
                <w:iCs/>
                <w:sz w:val="20"/>
                <w:szCs w:val="20"/>
                <w:lang w:val="hy-AM"/>
              </w:rPr>
              <w:t>Այո/Ոչ</w:t>
            </w:r>
            <w:r w:rsidRPr="00141C9B">
              <w:rPr>
                <w:i/>
                <w:iCs/>
                <w:sz w:val="20"/>
                <w:szCs w:val="20"/>
                <w:lang w:val="hy-AM"/>
              </w:rPr>
              <w:t>)</w:t>
            </w:r>
          </w:p>
        </w:tc>
        <w:tc>
          <w:tcPr>
            <w:tcW w:w="1260" w:type="dxa"/>
            <w:vAlign w:val="center"/>
          </w:tcPr>
          <w:p w14:paraId="4BFE7B2D" w14:textId="1EAE4A92" w:rsidR="00A06E2E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440" w:type="dxa"/>
            <w:vAlign w:val="center"/>
          </w:tcPr>
          <w:p w14:paraId="7CC84B28" w14:textId="1F6F7744" w:rsidR="00A06E2E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30" w:type="dxa"/>
            <w:vAlign w:val="center"/>
          </w:tcPr>
          <w:p w14:paraId="2AF82742" w14:textId="123F3656" w:rsidR="00A06E2E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</w:tr>
      <w:tr w:rsidR="00A06E2E" w:rsidRPr="00124B35" w14:paraId="0649A579" w14:textId="77777777" w:rsidTr="00B14AE5">
        <w:trPr>
          <w:trHeight w:val="340"/>
        </w:trPr>
        <w:tc>
          <w:tcPr>
            <w:tcW w:w="1165" w:type="dxa"/>
            <w:shd w:val="clear" w:color="auto" w:fill="auto"/>
            <w:vAlign w:val="center"/>
          </w:tcPr>
          <w:p w14:paraId="473AD6B9" w14:textId="77777777" w:rsidR="00A06E2E" w:rsidRPr="00627407" w:rsidRDefault="00A06E2E" w:rsidP="00A06E2E">
            <w:pPr>
              <w:pStyle w:val="ListParagraph"/>
              <w:widowControl w:val="0"/>
              <w:numPr>
                <w:ilvl w:val="1"/>
                <w:numId w:val="5"/>
              </w:numPr>
              <w:spacing w:after="0" w:line="240" w:lineRule="auto"/>
              <w:ind w:left="306" w:right="29" w:hanging="284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60" w:type="dxa"/>
            <w:gridSpan w:val="4"/>
            <w:shd w:val="clear" w:color="auto" w:fill="auto"/>
            <w:vAlign w:val="center"/>
          </w:tcPr>
          <w:p w14:paraId="374C5445" w14:textId="77777777" w:rsidR="00A06E2E" w:rsidRPr="00627407" w:rsidRDefault="00A06E2E" w:rsidP="00A06E2E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  <w:lang w:val="hy-AM"/>
              </w:rPr>
              <w:t>2-րդ ինքնագնահատման զեկույցի մշակում և հրապարակում</w:t>
            </w:r>
          </w:p>
        </w:tc>
      </w:tr>
      <w:tr w:rsidR="00A06E2E" w:rsidRPr="00D95A1D" w14:paraId="5A6466DD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525DD498" w14:textId="77777777" w:rsidR="00A06E2E" w:rsidRPr="00EF6062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74B1A98D" w14:textId="456C2BF2" w:rsidR="00A06E2E" w:rsidRPr="00EF6062" w:rsidRDefault="00A06E2E" w:rsidP="00A06E2E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 xml:space="preserve">Ռազմավարության </w:t>
            </w:r>
            <w:r w:rsidRPr="00C83C00">
              <w:rPr>
                <w:i/>
                <w:iCs/>
                <w:sz w:val="20"/>
                <w:szCs w:val="20"/>
                <w:lang w:val="hy-AM"/>
              </w:rPr>
              <w:t>2-</w:t>
            </w:r>
            <w:r>
              <w:rPr>
                <w:i/>
                <w:iCs/>
                <w:sz w:val="20"/>
                <w:szCs w:val="20"/>
                <w:lang w:val="hy-AM"/>
              </w:rPr>
              <w:t xml:space="preserve">րդ ինքնագնահատման զեկույցի նախագիծը հաստատված է ՀԿ խորհրդի կողմից </w:t>
            </w:r>
            <w:r w:rsidRPr="00141C9B">
              <w:rPr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i/>
                <w:iCs/>
                <w:sz w:val="20"/>
                <w:szCs w:val="20"/>
                <w:lang w:val="hy-AM"/>
              </w:rPr>
              <w:t>Այո/Ոչ</w:t>
            </w:r>
            <w:r w:rsidRPr="00141C9B">
              <w:rPr>
                <w:i/>
                <w:iCs/>
                <w:sz w:val="20"/>
                <w:szCs w:val="20"/>
                <w:lang w:val="hy-AM"/>
              </w:rPr>
              <w:t>)</w:t>
            </w:r>
          </w:p>
        </w:tc>
        <w:tc>
          <w:tcPr>
            <w:tcW w:w="1260" w:type="dxa"/>
            <w:vAlign w:val="center"/>
          </w:tcPr>
          <w:p w14:paraId="5EC27A5C" w14:textId="77777777" w:rsidR="00A06E2E" w:rsidRPr="00EF6062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440" w:type="dxa"/>
            <w:vAlign w:val="center"/>
          </w:tcPr>
          <w:p w14:paraId="65DD0A3D" w14:textId="77777777" w:rsidR="00A06E2E" w:rsidRPr="00EF6062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0" w:type="dxa"/>
            <w:vAlign w:val="center"/>
          </w:tcPr>
          <w:p w14:paraId="6BDEB8CC" w14:textId="77777777" w:rsidR="00A06E2E" w:rsidRPr="00D95A1D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Այո</w:t>
            </w:r>
          </w:p>
        </w:tc>
      </w:tr>
      <w:tr w:rsidR="00A06E2E" w:rsidRPr="00C83C00" w14:paraId="78BD5328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4DFA2FEF" w14:textId="77777777" w:rsidR="00A06E2E" w:rsidRPr="00EF6062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120DB546" w14:textId="059BC1BC" w:rsidR="00A06E2E" w:rsidRPr="00C83C00" w:rsidRDefault="00A06E2E" w:rsidP="00A06E2E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 xml:space="preserve">Երկլեզու տարբերակով զեկույցը հրապարակված է ՀԿԲ կայքէջում </w:t>
            </w:r>
            <w:r w:rsidRPr="00141C9B">
              <w:rPr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i/>
                <w:iCs/>
                <w:sz w:val="20"/>
                <w:szCs w:val="20"/>
                <w:lang w:val="hy-AM"/>
              </w:rPr>
              <w:t>Այո/Ոչ</w:t>
            </w:r>
            <w:r w:rsidRPr="00141C9B">
              <w:rPr>
                <w:i/>
                <w:iCs/>
                <w:sz w:val="20"/>
                <w:szCs w:val="20"/>
                <w:lang w:val="hy-AM"/>
              </w:rPr>
              <w:t>)</w:t>
            </w:r>
          </w:p>
        </w:tc>
        <w:tc>
          <w:tcPr>
            <w:tcW w:w="1260" w:type="dxa"/>
            <w:vAlign w:val="center"/>
          </w:tcPr>
          <w:p w14:paraId="32F002EA" w14:textId="6D926FFD" w:rsidR="00A06E2E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440" w:type="dxa"/>
            <w:vAlign w:val="center"/>
          </w:tcPr>
          <w:p w14:paraId="3CACA599" w14:textId="4140CA01" w:rsidR="00A06E2E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0" w:type="dxa"/>
            <w:vAlign w:val="center"/>
          </w:tcPr>
          <w:p w14:paraId="4659A936" w14:textId="57F3DBB6" w:rsidR="00A06E2E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Այո</w:t>
            </w:r>
          </w:p>
        </w:tc>
      </w:tr>
      <w:tr w:rsidR="00A06E2E" w:rsidRPr="00124B35" w14:paraId="43B1CFBA" w14:textId="77777777" w:rsidTr="00B14AE5">
        <w:trPr>
          <w:trHeight w:val="340"/>
        </w:trPr>
        <w:tc>
          <w:tcPr>
            <w:tcW w:w="1165" w:type="dxa"/>
            <w:shd w:val="clear" w:color="auto" w:fill="auto"/>
            <w:vAlign w:val="center"/>
          </w:tcPr>
          <w:p w14:paraId="58CB16C2" w14:textId="77777777" w:rsidR="00A06E2E" w:rsidRPr="00627407" w:rsidRDefault="00A06E2E" w:rsidP="00A06E2E">
            <w:pPr>
              <w:pStyle w:val="ListParagraph"/>
              <w:widowControl w:val="0"/>
              <w:numPr>
                <w:ilvl w:val="1"/>
                <w:numId w:val="5"/>
              </w:numPr>
              <w:spacing w:after="0" w:line="240" w:lineRule="auto"/>
              <w:ind w:left="306" w:right="29" w:hanging="284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60" w:type="dxa"/>
            <w:gridSpan w:val="4"/>
            <w:shd w:val="clear" w:color="auto" w:fill="auto"/>
            <w:vAlign w:val="center"/>
          </w:tcPr>
          <w:p w14:paraId="0234EE97" w14:textId="77777777" w:rsidR="00A06E2E" w:rsidRPr="00627407" w:rsidRDefault="00A06E2E" w:rsidP="00A06E2E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  <w:lang w:val="hy-AM"/>
              </w:rPr>
              <w:t>Ռազմավարության 2021-2023 թթ. ճանապարհային քարտեզի 2-րդ վերանայում</w:t>
            </w:r>
          </w:p>
        </w:tc>
      </w:tr>
      <w:tr w:rsidR="00A06E2E" w:rsidRPr="00D95A1D" w14:paraId="27762C07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177AE73F" w14:textId="77777777" w:rsidR="00A06E2E" w:rsidRPr="00EF6062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610609BE" w14:textId="2BB775B4" w:rsidR="00A06E2E" w:rsidRPr="00EF6062" w:rsidRDefault="00A06E2E" w:rsidP="00A06E2E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 w:rsidRPr="00C83C00">
              <w:rPr>
                <w:i/>
                <w:iCs/>
                <w:sz w:val="20"/>
                <w:szCs w:val="20"/>
                <w:lang w:val="hy-AM"/>
              </w:rPr>
              <w:t>2</w:t>
            </w:r>
            <w:r w:rsidRPr="00141C9B">
              <w:rPr>
                <w:i/>
                <w:iCs/>
                <w:sz w:val="20"/>
                <w:szCs w:val="20"/>
                <w:lang w:val="hy-AM"/>
              </w:rPr>
              <w:t>-</w:t>
            </w:r>
            <w:r>
              <w:rPr>
                <w:i/>
                <w:iCs/>
                <w:sz w:val="20"/>
                <w:szCs w:val="20"/>
                <w:lang w:val="hy-AM"/>
              </w:rPr>
              <w:t xml:space="preserve">րդ ինքնագնահատման զեկույցի արդյունքներով վերանայված ճանապարհային քարտեզը, ներառյալ՝ ֆինանսական պլանը, հաստատված է համապատասխան իրավական ակտով </w:t>
            </w:r>
            <w:r w:rsidRPr="00141C9B">
              <w:rPr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i/>
                <w:iCs/>
                <w:sz w:val="20"/>
                <w:szCs w:val="20"/>
                <w:lang w:val="hy-AM"/>
              </w:rPr>
              <w:t>Այո/Ոչ</w:t>
            </w:r>
            <w:r w:rsidRPr="00141C9B">
              <w:rPr>
                <w:i/>
                <w:iCs/>
                <w:sz w:val="20"/>
                <w:szCs w:val="20"/>
                <w:lang w:val="hy-AM"/>
              </w:rPr>
              <w:t>)</w:t>
            </w:r>
          </w:p>
        </w:tc>
        <w:tc>
          <w:tcPr>
            <w:tcW w:w="1260" w:type="dxa"/>
            <w:vAlign w:val="center"/>
          </w:tcPr>
          <w:p w14:paraId="3FB09E28" w14:textId="77777777" w:rsidR="00A06E2E" w:rsidRPr="00EF6062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440" w:type="dxa"/>
            <w:vAlign w:val="center"/>
          </w:tcPr>
          <w:p w14:paraId="75B04017" w14:textId="77777777" w:rsidR="00A06E2E" w:rsidRPr="00EF6062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0" w:type="dxa"/>
            <w:vAlign w:val="center"/>
          </w:tcPr>
          <w:p w14:paraId="0597B137" w14:textId="77777777" w:rsidR="00A06E2E" w:rsidRPr="00EF6062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Այո</w:t>
            </w:r>
          </w:p>
        </w:tc>
      </w:tr>
      <w:tr w:rsidR="00A06E2E" w:rsidRPr="00124B35" w14:paraId="184F7016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24A57E44" w14:textId="77777777" w:rsidR="00A06E2E" w:rsidRPr="00EF6062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7BE9B7BD" w14:textId="59F12082" w:rsidR="00A06E2E" w:rsidRDefault="00A06E2E" w:rsidP="00A06E2E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 xml:space="preserve">Վերանայման հիման վրա՝ Ռազմավարության ծրագրային հայտը ներառված է </w:t>
            </w:r>
            <w:r w:rsidRPr="00141C9B">
              <w:rPr>
                <w:i/>
                <w:iCs/>
                <w:sz w:val="20"/>
                <w:szCs w:val="20"/>
                <w:lang w:val="hy-AM"/>
              </w:rPr>
              <w:t xml:space="preserve">2023 </w:t>
            </w:r>
            <w:r>
              <w:rPr>
                <w:i/>
                <w:iCs/>
                <w:sz w:val="20"/>
                <w:szCs w:val="20"/>
                <w:lang w:val="hy-AM"/>
              </w:rPr>
              <w:t xml:space="preserve">թվականի պետական բյուջեի նախագծում </w:t>
            </w:r>
            <w:r w:rsidRPr="00141C9B">
              <w:rPr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i/>
                <w:iCs/>
                <w:sz w:val="20"/>
                <w:szCs w:val="20"/>
                <w:lang w:val="hy-AM"/>
              </w:rPr>
              <w:t>Այո/Ոչ</w:t>
            </w:r>
            <w:r w:rsidRPr="00141C9B">
              <w:rPr>
                <w:i/>
                <w:iCs/>
                <w:sz w:val="20"/>
                <w:szCs w:val="20"/>
                <w:lang w:val="hy-AM"/>
              </w:rPr>
              <w:t>)</w:t>
            </w:r>
          </w:p>
        </w:tc>
        <w:tc>
          <w:tcPr>
            <w:tcW w:w="1260" w:type="dxa"/>
            <w:vAlign w:val="center"/>
          </w:tcPr>
          <w:p w14:paraId="503AC0F9" w14:textId="77777777" w:rsidR="00A06E2E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Align w:val="center"/>
          </w:tcPr>
          <w:p w14:paraId="7909FF46" w14:textId="77777777" w:rsidR="00A06E2E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vAlign w:val="center"/>
          </w:tcPr>
          <w:p w14:paraId="0F931313" w14:textId="77777777" w:rsidR="00A06E2E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</w:p>
        </w:tc>
      </w:tr>
      <w:tr w:rsidR="00A06E2E" w:rsidRPr="00124B35" w14:paraId="4761CA14" w14:textId="77777777" w:rsidTr="00B14AE5">
        <w:trPr>
          <w:trHeight w:val="340"/>
        </w:trPr>
        <w:tc>
          <w:tcPr>
            <w:tcW w:w="1165" w:type="dxa"/>
            <w:shd w:val="clear" w:color="auto" w:fill="auto"/>
            <w:vAlign w:val="center"/>
          </w:tcPr>
          <w:p w14:paraId="7B83BFFD" w14:textId="77777777" w:rsidR="00A06E2E" w:rsidRPr="00627407" w:rsidRDefault="00A06E2E" w:rsidP="00A06E2E">
            <w:pPr>
              <w:pStyle w:val="ListParagraph"/>
              <w:widowControl w:val="0"/>
              <w:numPr>
                <w:ilvl w:val="1"/>
                <w:numId w:val="5"/>
              </w:numPr>
              <w:spacing w:after="0" w:line="240" w:lineRule="auto"/>
              <w:ind w:left="306" w:right="29" w:hanging="284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60" w:type="dxa"/>
            <w:gridSpan w:val="4"/>
            <w:shd w:val="clear" w:color="auto" w:fill="auto"/>
            <w:vAlign w:val="center"/>
          </w:tcPr>
          <w:p w14:paraId="086936A3" w14:textId="77777777" w:rsidR="00A06E2E" w:rsidRPr="00627407" w:rsidRDefault="00A06E2E" w:rsidP="00A06E2E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  <w:lang w:val="hy-AM"/>
              </w:rPr>
              <w:t>Ռազմավարության ազդեցության ցուցիչների ելակետային գնահատում</w:t>
            </w:r>
          </w:p>
        </w:tc>
      </w:tr>
      <w:tr w:rsidR="00A06E2E" w:rsidRPr="00EA52CF" w14:paraId="41958F29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0D924A52" w14:textId="77777777" w:rsidR="00A06E2E" w:rsidRPr="00EF6062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4039D23A" w14:textId="14C95CA5" w:rsidR="00A06E2E" w:rsidRPr="003633F0" w:rsidRDefault="00A06E2E" w:rsidP="00A06E2E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 xml:space="preserve">Ազդեցության ցուցանիշների ելակետային գնահատման նպատակով խորհրդատուների տեխնիկական առաջադրանքները հաստատված են ՀԿԲ խորհրդի կողմից </w:t>
            </w:r>
            <w:r w:rsidRPr="003633F0">
              <w:rPr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i/>
                <w:iCs/>
                <w:sz w:val="20"/>
                <w:szCs w:val="20"/>
                <w:lang w:val="hy-AM"/>
              </w:rPr>
              <w:t>Այո/Ոչ</w:t>
            </w:r>
            <w:r w:rsidRPr="003633F0">
              <w:rPr>
                <w:i/>
                <w:iCs/>
                <w:sz w:val="20"/>
                <w:szCs w:val="20"/>
                <w:lang w:val="hy-AM"/>
              </w:rPr>
              <w:t>)</w:t>
            </w:r>
          </w:p>
        </w:tc>
        <w:tc>
          <w:tcPr>
            <w:tcW w:w="1260" w:type="dxa"/>
            <w:vAlign w:val="center"/>
          </w:tcPr>
          <w:p w14:paraId="0542DBE2" w14:textId="77777777" w:rsidR="00A06E2E" w:rsidRPr="00EF6062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440" w:type="dxa"/>
            <w:vAlign w:val="center"/>
          </w:tcPr>
          <w:p w14:paraId="70FA1449" w14:textId="764640E7" w:rsidR="00A06E2E" w:rsidRPr="00EF6062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30" w:type="dxa"/>
            <w:vAlign w:val="center"/>
          </w:tcPr>
          <w:p w14:paraId="44E934A6" w14:textId="08AA2363" w:rsidR="00A06E2E" w:rsidRPr="00EF6062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</w:tr>
      <w:tr w:rsidR="00A06E2E" w:rsidRPr="00264307" w14:paraId="03ED5599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1006A84A" w14:textId="77777777" w:rsidR="00A06E2E" w:rsidRPr="00EF6062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6A72DFEB" w14:textId="492BA1BC" w:rsidR="00A06E2E" w:rsidRPr="009810DE" w:rsidRDefault="00A06E2E" w:rsidP="00A06E2E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 xml:space="preserve">Ազդեցության ցուցանիշների ելակետային գնահատման նպատակով մրցութային կարգով ընտրված խորհրդատուների հետ կնված են համապատասխան պայմանագրեր </w:t>
            </w:r>
            <w:r w:rsidRPr="009810DE">
              <w:rPr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i/>
                <w:iCs/>
                <w:sz w:val="20"/>
                <w:szCs w:val="20"/>
                <w:lang w:val="hy-AM"/>
              </w:rPr>
              <w:t>Այո/Ոչ</w:t>
            </w:r>
            <w:r w:rsidRPr="009810DE">
              <w:rPr>
                <w:i/>
                <w:iCs/>
                <w:sz w:val="20"/>
                <w:szCs w:val="20"/>
                <w:lang w:val="hy-AM"/>
              </w:rPr>
              <w:t>)</w:t>
            </w:r>
          </w:p>
        </w:tc>
        <w:tc>
          <w:tcPr>
            <w:tcW w:w="1260" w:type="dxa"/>
            <w:vAlign w:val="center"/>
          </w:tcPr>
          <w:p w14:paraId="54052DAF" w14:textId="4E2F9D16" w:rsidR="00A06E2E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440" w:type="dxa"/>
            <w:vAlign w:val="center"/>
          </w:tcPr>
          <w:p w14:paraId="65B68151" w14:textId="0F30D495" w:rsidR="00A06E2E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530" w:type="dxa"/>
            <w:vAlign w:val="center"/>
          </w:tcPr>
          <w:p w14:paraId="258BEC1A" w14:textId="5F58011D" w:rsidR="00A06E2E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</w:tr>
      <w:tr w:rsidR="00A06E2E" w:rsidRPr="00264307" w14:paraId="4F0BABA5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539D4CF5" w14:textId="77777777" w:rsidR="00A06E2E" w:rsidRPr="00EF6062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549E4485" w14:textId="6F2996BD" w:rsidR="00A06E2E" w:rsidRPr="009810DE" w:rsidRDefault="00A06E2E" w:rsidP="00A06E2E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 xml:space="preserve">Ըստ հաստատված մեթոդաբանության ազդեցության ցուցանիշների ելակետային գնահատման արդյունքները հաստատված են ՀԿԲ խորհրդի կողմից և հրապարակված թվային վահանակի միջոցով </w:t>
            </w:r>
            <w:r w:rsidRPr="009810DE">
              <w:rPr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i/>
                <w:iCs/>
                <w:sz w:val="20"/>
                <w:szCs w:val="20"/>
                <w:lang w:val="hy-AM"/>
              </w:rPr>
              <w:t>Այո/Ոչ</w:t>
            </w:r>
            <w:r w:rsidRPr="009810DE">
              <w:rPr>
                <w:i/>
                <w:iCs/>
                <w:sz w:val="20"/>
                <w:szCs w:val="20"/>
                <w:lang w:val="hy-AM"/>
              </w:rPr>
              <w:t>)</w:t>
            </w:r>
          </w:p>
        </w:tc>
        <w:tc>
          <w:tcPr>
            <w:tcW w:w="1260" w:type="dxa"/>
            <w:vAlign w:val="center"/>
          </w:tcPr>
          <w:p w14:paraId="56B78346" w14:textId="2581CE75" w:rsidR="00A06E2E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440" w:type="dxa"/>
            <w:vAlign w:val="center"/>
          </w:tcPr>
          <w:p w14:paraId="5933EFEA" w14:textId="42F754ED" w:rsidR="00A06E2E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0" w:type="dxa"/>
            <w:vAlign w:val="center"/>
          </w:tcPr>
          <w:p w14:paraId="3887DBE5" w14:textId="3242AD19" w:rsidR="00A06E2E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Այո</w:t>
            </w:r>
          </w:p>
        </w:tc>
      </w:tr>
      <w:tr w:rsidR="00A06E2E" w:rsidRPr="00124B35" w14:paraId="028691C6" w14:textId="77777777" w:rsidTr="00B14AE5">
        <w:trPr>
          <w:trHeight w:val="340"/>
        </w:trPr>
        <w:tc>
          <w:tcPr>
            <w:tcW w:w="1165" w:type="dxa"/>
            <w:shd w:val="clear" w:color="auto" w:fill="auto"/>
            <w:vAlign w:val="center"/>
          </w:tcPr>
          <w:p w14:paraId="21A1DCFB" w14:textId="77777777" w:rsidR="00A06E2E" w:rsidRPr="00627407" w:rsidRDefault="00A06E2E" w:rsidP="00A06E2E">
            <w:pPr>
              <w:pStyle w:val="ListParagraph"/>
              <w:widowControl w:val="0"/>
              <w:numPr>
                <w:ilvl w:val="1"/>
                <w:numId w:val="5"/>
              </w:numPr>
              <w:spacing w:after="0" w:line="240" w:lineRule="auto"/>
              <w:ind w:left="306" w:right="29" w:hanging="284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60" w:type="dxa"/>
            <w:gridSpan w:val="4"/>
            <w:shd w:val="clear" w:color="auto" w:fill="auto"/>
            <w:vAlign w:val="center"/>
          </w:tcPr>
          <w:p w14:paraId="59A74ECA" w14:textId="77777777" w:rsidR="00A06E2E" w:rsidRPr="00627407" w:rsidRDefault="00A06E2E" w:rsidP="00A06E2E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  <w:lang w:val="hy-AM"/>
              </w:rPr>
              <w:t>ՀԿԲ ռազմավարության միջանկյալ զեկույցի մշակման մեկնարկային աշխատանքների ապահովում</w:t>
            </w:r>
          </w:p>
        </w:tc>
      </w:tr>
      <w:tr w:rsidR="00A06E2E" w:rsidRPr="002568FE" w14:paraId="2282441D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7F930C1A" w14:textId="77777777" w:rsidR="00A06E2E" w:rsidRPr="00EF6062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474443F9" w14:textId="0BC9DD49" w:rsidR="00A06E2E" w:rsidRPr="009810DE" w:rsidRDefault="00A06E2E" w:rsidP="00A06E2E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 xml:space="preserve">Մոնիտորինգի և հաշվետվողականության պլլանի համաձայն՝ իրականացված են միջանկյալ  ներքին զեկույցի մշակման նախապատրաստական աշխատանքները </w:t>
            </w:r>
            <w:r w:rsidRPr="009810DE">
              <w:rPr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i/>
                <w:iCs/>
                <w:sz w:val="20"/>
                <w:szCs w:val="20"/>
                <w:lang w:val="hy-AM"/>
              </w:rPr>
              <w:t>Այո/Ոչ</w:t>
            </w:r>
            <w:r w:rsidRPr="009810DE">
              <w:rPr>
                <w:i/>
                <w:iCs/>
                <w:sz w:val="20"/>
                <w:szCs w:val="20"/>
                <w:lang w:val="hy-AM"/>
              </w:rPr>
              <w:t>)</w:t>
            </w:r>
          </w:p>
        </w:tc>
        <w:tc>
          <w:tcPr>
            <w:tcW w:w="1260" w:type="dxa"/>
            <w:vAlign w:val="center"/>
          </w:tcPr>
          <w:p w14:paraId="20F0820C" w14:textId="77777777" w:rsidR="00A06E2E" w:rsidRPr="00EF6062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440" w:type="dxa"/>
            <w:vAlign w:val="center"/>
          </w:tcPr>
          <w:p w14:paraId="45B9D0FD" w14:textId="77777777" w:rsidR="00A06E2E" w:rsidRPr="00EF6062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0" w:type="dxa"/>
            <w:vAlign w:val="center"/>
          </w:tcPr>
          <w:p w14:paraId="04935075" w14:textId="77777777" w:rsidR="00A06E2E" w:rsidRPr="00EF6062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Այո</w:t>
            </w:r>
          </w:p>
        </w:tc>
      </w:tr>
      <w:tr w:rsidR="00A06E2E" w:rsidRPr="009810DE" w14:paraId="71D0C14B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21B69586" w14:textId="77777777" w:rsidR="00A06E2E" w:rsidRPr="00EF6062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7492F691" w14:textId="7AC3E49D" w:rsidR="00A06E2E" w:rsidRPr="009810DE" w:rsidRDefault="00A06E2E" w:rsidP="00A06E2E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 xml:space="preserve">Արտաքին միջանկյալ անկախ գնահատում իրականացնելու տեխնիկական առաջադրանքը հաստատված է ՀԿԲ խորհրդի կողմից </w:t>
            </w:r>
            <w:r w:rsidRPr="009810DE">
              <w:rPr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i/>
                <w:iCs/>
                <w:sz w:val="20"/>
                <w:szCs w:val="20"/>
                <w:lang w:val="hy-AM"/>
              </w:rPr>
              <w:t>Այո/Ոչ</w:t>
            </w:r>
            <w:r w:rsidRPr="009810DE">
              <w:rPr>
                <w:i/>
                <w:iCs/>
                <w:sz w:val="20"/>
                <w:szCs w:val="20"/>
                <w:lang w:val="hy-AM"/>
              </w:rPr>
              <w:t>)</w:t>
            </w:r>
          </w:p>
        </w:tc>
        <w:tc>
          <w:tcPr>
            <w:tcW w:w="1260" w:type="dxa"/>
            <w:vAlign w:val="center"/>
          </w:tcPr>
          <w:p w14:paraId="4509FE0E" w14:textId="16D6D6EB" w:rsidR="00A06E2E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440" w:type="dxa"/>
            <w:vAlign w:val="center"/>
          </w:tcPr>
          <w:p w14:paraId="2B642FC9" w14:textId="3BC53033" w:rsidR="00A06E2E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0" w:type="dxa"/>
            <w:vAlign w:val="center"/>
          </w:tcPr>
          <w:p w14:paraId="3D89FD8C" w14:textId="2868139D" w:rsidR="00A06E2E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Այո</w:t>
            </w:r>
          </w:p>
        </w:tc>
      </w:tr>
      <w:tr w:rsidR="00A06E2E" w:rsidRPr="009810DE" w14:paraId="4031F78A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4AF3BF28" w14:textId="77777777" w:rsidR="00A06E2E" w:rsidRPr="00EF6062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03F9300F" w14:textId="4BED72C6" w:rsidR="00A06E2E" w:rsidRPr="005C045D" w:rsidRDefault="00A06E2E" w:rsidP="00A06E2E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 xml:space="preserve">Արտաքին միջանկյալ անկախ գնահատման զեկույցի մշակման նպատակով մրցութային կարգով ներգրավված խորհրդատու հետ կնքված է պայմանագիր </w:t>
            </w:r>
            <w:r w:rsidRPr="005C045D">
              <w:rPr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i/>
                <w:iCs/>
                <w:sz w:val="20"/>
                <w:szCs w:val="20"/>
                <w:lang w:val="hy-AM"/>
              </w:rPr>
              <w:t>Այո/Ոչ</w:t>
            </w:r>
            <w:r w:rsidRPr="005C045D">
              <w:rPr>
                <w:i/>
                <w:iCs/>
                <w:sz w:val="20"/>
                <w:szCs w:val="20"/>
                <w:lang w:val="hy-AM"/>
              </w:rPr>
              <w:t>)</w:t>
            </w:r>
          </w:p>
        </w:tc>
        <w:tc>
          <w:tcPr>
            <w:tcW w:w="1260" w:type="dxa"/>
            <w:vAlign w:val="center"/>
          </w:tcPr>
          <w:p w14:paraId="09B570B7" w14:textId="0321BE79" w:rsidR="00A06E2E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440" w:type="dxa"/>
            <w:vAlign w:val="center"/>
          </w:tcPr>
          <w:p w14:paraId="10B1D7FA" w14:textId="4C94CA4D" w:rsidR="00A06E2E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0" w:type="dxa"/>
            <w:vAlign w:val="center"/>
          </w:tcPr>
          <w:p w14:paraId="11B74DD7" w14:textId="5E325932" w:rsidR="00A06E2E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Այո</w:t>
            </w:r>
          </w:p>
        </w:tc>
      </w:tr>
      <w:tr w:rsidR="00A06E2E" w:rsidRPr="00E5356A" w14:paraId="7C9E156D" w14:textId="77777777" w:rsidTr="00B14AE5">
        <w:trPr>
          <w:trHeight w:val="340"/>
        </w:trPr>
        <w:tc>
          <w:tcPr>
            <w:tcW w:w="15925" w:type="dxa"/>
            <w:gridSpan w:val="5"/>
            <w:vAlign w:val="center"/>
          </w:tcPr>
          <w:p w14:paraId="7A7BDB6E" w14:textId="77777777" w:rsidR="00A06E2E" w:rsidRPr="00E5356A" w:rsidRDefault="00A06E2E" w:rsidP="00A06E2E">
            <w:pPr>
              <w:spacing w:before="120" w:after="120" w:line="240" w:lineRule="auto"/>
              <w:rPr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  <w:lang w:val="hy-AM"/>
              </w:rPr>
              <w:t>ՄԻՋԱՆԿՅԱԼ</w:t>
            </w:r>
            <w:r w:rsidRPr="00EC4FAA">
              <w:rPr>
                <w:b/>
                <w:sz w:val="20"/>
                <w:szCs w:val="20"/>
                <w:lang w:val="hy-AM"/>
              </w:rPr>
              <w:t xml:space="preserve"> ՑՈՒՑԱՆԻՇՆԵՐ</w:t>
            </w:r>
          </w:p>
        </w:tc>
      </w:tr>
      <w:tr w:rsidR="00A06E2E" w:rsidRPr="00C85EB5" w14:paraId="2D740F12" w14:textId="77777777" w:rsidTr="00B14AE5">
        <w:trPr>
          <w:trHeight w:val="340"/>
        </w:trPr>
        <w:tc>
          <w:tcPr>
            <w:tcW w:w="1165" w:type="dxa"/>
            <w:shd w:val="clear" w:color="auto" w:fill="E7E6E6" w:themeFill="background2"/>
            <w:vAlign w:val="center"/>
          </w:tcPr>
          <w:p w14:paraId="57A8EA36" w14:textId="77777777" w:rsidR="00A06E2E" w:rsidRPr="00042346" w:rsidRDefault="00A06E2E" w:rsidP="00A06E2E">
            <w:pPr>
              <w:widowControl w:val="0"/>
              <w:spacing w:before="60" w:after="60" w:line="240" w:lineRule="auto"/>
              <w:jc w:val="right"/>
              <w:rPr>
                <w:sz w:val="20"/>
                <w:szCs w:val="20"/>
                <w:highlight w:val="white"/>
              </w:rPr>
            </w:pPr>
            <w:r w:rsidRPr="00C85EB5">
              <w:rPr>
                <w:b/>
                <w:sz w:val="20"/>
                <w:szCs w:val="20"/>
              </w:rPr>
              <w:t>ՄՆ</w:t>
            </w:r>
            <w:r>
              <w:rPr>
                <w:b/>
                <w:sz w:val="20"/>
                <w:szCs w:val="20"/>
              </w:rPr>
              <w:t xml:space="preserve"> 5</w:t>
            </w:r>
            <w:r w:rsidRPr="00C85EB5">
              <w:rPr>
                <w:b/>
                <w:sz w:val="20"/>
                <w:szCs w:val="20"/>
              </w:rPr>
              <w:t>.1.4.</w:t>
            </w:r>
          </w:p>
        </w:tc>
        <w:tc>
          <w:tcPr>
            <w:tcW w:w="14760" w:type="dxa"/>
            <w:gridSpan w:val="4"/>
            <w:shd w:val="clear" w:color="auto" w:fill="E7E6E6" w:themeFill="background2"/>
            <w:vAlign w:val="center"/>
          </w:tcPr>
          <w:p w14:paraId="062DFDF3" w14:textId="30C3D15E" w:rsidR="00A06E2E" w:rsidRPr="00DE3A94" w:rsidRDefault="00A06E2E" w:rsidP="00A06E2E">
            <w:pPr>
              <w:spacing w:before="60" w:after="60" w:line="240" w:lineRule="auto"/>
              <w:rPr>
                <w:b/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  <w:lang w:val="hy-AM"/>
              </w:rPr>
              <w:t>Ապահովված է հանրային կառավարման բարեփոխումների արդյունավետ հանրային իրազեկում և հաղորդակցություն</w:t>
            </w:r>
          </w:p>
        </w:tc>
      </w:tr>
      <w:tr w:rsidR="00A06E2E" w:rsidRPr="00EA2DEB" w14:paraId="0DE8D23E" w14:textId="77777777" w:rsidTr="00B14AE5">
        <w:trPr>
          <w:trHeight w:val="340"/>
        </w:trPr>
        <w:tc>
          <w:tcPr>
            <w:tcW w:w="1165" w:type="dxa"/>
            <w:shd w:val="clear" w:color="auto" w:fill="E7E6E6" w:themeFill="background2"/>
            <w:vAlign w:val="center"/>
          </w:tcPr>
          <w:p w14:paraId="5872FD6E" w14:textId="77777777" w:rsidR="00A06E2E" w:rsidRPr="00EA2DEB" w:rsidRDefault="00A06E2E" w:rsidP="00A06E2E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right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shd w:val="clear" w:color="auto" w:fill="E7E6E6" w:themeFill="background2"/>
            <w:vAlign w:val="center"/>
          </w:tcPr>
          <w:p w14:paraId="4E714146" w14:textId="77777777" w:rsidR="00A06E2E" w:rsidRPr="00EA2DEB" w:rsidRDefault="00A06E2E" w:rsidP="00A06E2E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 w:rsidRPr="00EA2DEB">
              <w:rPr>
                <w:i/>
                <w:iCs/>
                <w:sz w:val="20"/>
                <w:szCs w:val="20"/>
                <w:lang w:val="hy-AM"/>
              </w:rPr>
              <w:t xml:space="preserve">ՀԿԲ պաշտոնական կայքէջի ամսական այցելությունների քանակը </w:t>
            </w: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14:paraId="69E1EBE0" w14:textId="77777777" w:rsidR="00A06E2E" w:rsidRPr="00EA2DEB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EA2DEB"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1B22DB3A" w14:textId="77777777" w:rsidR="00A06E2E" w:rsidRPr="00EA2DEB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EA2DEB">
              <w:rPr>
                <w:i/>
                <w:iCs/>
                <w:sz w:val="20"/>
                <w:szCs w:val="20"/>
                <w:lang w:val="hy-AM"/>
              </w:rPr>
              <w:t>2000</w:t>
            </w: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14:paraId="2340F44C" w14:textId="77777777" w:rsidR="00A06E2E" w:rsidRPr="00EA2DEB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EA2DEB">
              <w:rPr>
                <w:i/>
                <w:iCs/>
                <w:sz w:val="20"/>
                <w:szCs w:val="20"/>
                <w:lang w:val="hy-AM"/>
              </w:rPr>
              <w:t>4000</w:t>
            </w:r>
          </w:p>
        </w:tc>
      </w:tr>
      <w:tr w:rsidR="00A06E2E" w:rsidRPr="00EA2DEB" w14:paraId="6A091D1E" w14:textId="77777777" w:rsidTr="00B14AE5">
        <w:trPr>
          <w:trHeight w:val="340"/>
        </w:trPr>
        <w:tc>
          <w:tcPr>
            <w:tcW w:w="1165" w:type="dxa"/>
            <w:shd w:val="clear" w:color="auto" w:fill="E7E6E6" w:themeFill="background2"/>
            <w:vAlign w:val="center"/>
          </w:tcPr>
          <w:p w14:paraId="37D644B4" w14:textId="77777777" w:rsidR="00A06E2E" w:rsidRPr="00EA2DEB" w:rsidRDefault="00A06E2E" w:rsidP="00A06E2E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right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shd w:val="clear" w:color="auto" w:fill="E7E6E6" w:themeFill="background2"/>
            <w:vAlign w:val="center"/>
          </w:tcPr>
          <w:p w14:paraId="32167F5D" w14:textId="1037F4A3" w:rsidR="00A06E2E" w:rsidRPr="00EA2DEB" w:rsidRDefault="00A06E2E" w:rsidP="00A06E2E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 w:rsidRPr="00EA2DEB">
              <w:rPr>
                <w:i/>
                <w:iCs/>
                <w:sz w:val="20"/>
                <w:szCs w:val="20"/>
                <w:lang w:val="hy-AM"/>
              </w:rPr>
              <w:t>ՀԿԲ կայքէջում նախաձեռնությունների վերաբերյալ հանրության առաջարկություններ</w:t>
            </w:r>
            <w:r>
              <w:rPr>
                <w:i/>
                <w:iCs/>
                <w:sz w:val="20"/>
                <w:szCs w:val="20"/>
                <w:lang w:val="hy-AM"/>
              </w:rPr>
              <w:t>ի միջին քանակը</w:t>
            </w: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14:paraId="2420E1B0" w14:textId="77777777" w:rsidR="00A06E2E" w:rsidRPr="00EA2DEB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EA2DEB"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1C7EDAAE" w14:textId="77777777" w:rsidR="00A06E2E" w:rsidRPr="00EA2DEB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EA2DEB">
              <w:rPr>
                <w:i/>
                <w:iCs/>
                <w:sz w:val="20"/>
                <w:szCs w:val="20"/>
                <w:lang w:val="hy-AM"/>
              </w:rPr>
              <w:t>50</w:t>
            </w: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14:paraId="49981276" w14:textId="77777777" w:rsidR="00A06E2E" w:rsidRPr="00EA2DEB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EA2DEB">
              <w:rPr>
                <w:i/>
                <w:iCs/>
                <w:sz w:val="20"/>
                <w:szCs w:val="20"/>
                <w:lang w:val="hy-AM"/>
              </w:rPr>
              <w:t>100</w:t>
            </w:r>
          </w:p>
        </w:tc>
      </w:tr>
      <w:tr w:rsidR="00A06E2E" w:rsidRPr="00EA2DEB" w14:paraId="7D0DA68F" w14:textId="77777777" w:rsidTr="00B14AE5">
        <w:trPr>
          <w:trHeight w:val="340"/>
        </w:trPr>
        <w:tc>
          <w:tcPr>
            <w:tcW w:w="1165" w:type="dxa"/>
            <w:shd w:val="clear" w:color="auto" w:fill="E7E6E6" w:themeFill="background2"/>
            <w:vAlign w:val="center"/>
          </w:tcPr>
          <w:p w14:paraId="0FA382E3" w14:textId="77777777" w:rsidR="00A06E2E" w:rsidRPr="00EA2DEB" w:rsidRDefault="00A06E2E" w:rsidP="00A06E2E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right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shd w:val="clear" w:color="auto" w:fill="E7E6E6" w:themeFill="background2"/>
            <w:vAlign w:val="center"/>
          </w:tcPr>
          <w:p w14:paraId="0EE0EBE0" w14:textId="12D25C54" w:rsidR="00A06E2E" w:rsidRPr="00EA2DEB" w:rsidRDefault="00A06E2E" w:rsidP="00A06E2E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 w:rsidRPr="00EA2DEB">
              <w:rPr>
                <w:i/>
                <w:iCs/>
                <w:sz w:val="20"/>
                <w:szCs w:val="20"/>
                <w:lang w:val="hy-AM"/>
              </w:rPr>
              <w:t>Հա</w:t>
            </w:r>
            <w:r>
              <w:rPr>
                <w:i/>
                <w:iCs/>
                <w:sz w:val="20"/>
                <w:szCs w:val="20"/>
                <w:lang w:val="hy-AM"/>
              </w:rPr>
              <w:t>ն</w:t>
            </w:r>
            <w:r w:rsidRPr="00EA2DEB">
              <w:rPr>
                <w:i/>
                <w:iCs/>
                <w:sz w:val="20"/>
                <w:szCs w:val="20"/>
                <w:lang w:val="hy-AM"/>
              </w:rPr>
              <w:t>րային կառավարման բարեփոխումների վերաբերյալ հանրային իրազեկվածության մակարդակը, %</w:t>
            </w: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14:paraId="65C5A6B2" w14:textId="0E8C259D" w:rsidR="00A06E2E" w:rsidRPr="00EA2DEB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EA2DE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6A98EEF3" w14:textId="59394FFD" w:rsidR="00A06E2E" w:rsidRPr="00EA2DEB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EA2DEB">
              <w:rPr>
                <w:i/>
                <w:iCs/>
                <w:sz w:val="20"/>
                <w:szCs w:val="20"/>
              </w:rPr>
              <w:t>50</w:t>
            </w: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14:paraId="0813DCE3" w14:textId="56DDF2E4" w:rsidR="00A06E2E" w:rsidRPr="00EA2DEB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EA2DEB">
              <w:rPr>
                <w:i/>
                <w:iCs/>
                <w:sz w:val="20"/>
                <w:szCs w:val="20"/>
              </w:rPr>
              <w:t>80</w:t>
            </w:r>
          </w:p>
        </w:tc>
      </w:tr>
      <w:tr w:rsidR="00A06E2E" w:rsidRPr="00EA2DEB" w14:paraId="7AAD954D" w14:textId="77777777" w:rsidTr="00B14AE5">
        <w:trPr>
          <w:trHeight w:val="340"/>
        </w:trPr>
        <w:tc>
          <w:tcPr>
            <w:tcW w:w="1165" w:type="dxa"/>
            <w:shd w:val="clear" w:color="auto" w:fill="E7E6E6" w:themeFill="background2"/>
            <w:vAlign w:val="center"/>
          </w:tcPr>
          <w:p w14:paraId="4ECFA23A" w14:textId="77777777" w:rsidR="00A06E2E" w:rsidRPr="00EA2DEB" w:rsidRDefault="00A06E2E" w:rsidP="00A06E2E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9"/>
              <w:jc w:val="right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shd w:val="clear" w:color="auto" w:fill="E7E6E6" w:themeFill="background2"/>
            <w:vAlign w:val="center"/>
          </w:tcPr>
          <w:p w14:paraId="0E8F746C" w14:textId="7C6FAF09" w:rsidR="00A06E2E" w:rsidRPr="00EA2DEB" w:rsidRDefault="00A06E2E" w:rsidP="00A06E2E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Հանրային կառավարման բարեփոխումների սոցիալական մեդիայի</w:t>
            </w:r>
            <w:r w:rsidRPr="009F51F3">
              <w:rPr>
                <w:i/>
                <w:iCs/>
                <w:sz w:val="20"/>
                <w:szCs w:val="20"/>
                <w:lang w:val="hy-AM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val="hy-AM"/>
              </w:rPr>
              <w:t>հարթակներում</w:t>
            </w:r>
            <w:r w:rsidRPr="009F51F3">
              <w:rPr>
                <w:i/>
                <w:iCs/>
                <w:sz w:val="20"/>
                <w:szCs w:val="20"/>
                <w:lang w:val="hy-AM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val="hy-AM"/>
              </w:rPr>
              <w:t>հետևորդների թիվը</w:t>
            </w: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14:paraId="3072158C" w14:textId="28ED3E49" w:rsidR="00A06E2E" w:rsidRPr="009F51F3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23B16C2F" w14:textId="540D4ECA" w:rsidR="00A06E2E" w:rsidRPr="009F51F3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5000</w:t>
            </w: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14:paraId="6890161F" w14:textId="32D3AFEE" w:rsidR="00A06E2E" w:rsidRPr="009F51F3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10000</w:t>
            </w:r>
          </w:p>
        </w:tc>
      </w:tr>
      <w:tr w:rsidR="00A06E2E" w:rsidRPr="00EC4FAA" w14:paraId="280A5CCB" w14:textId="77777777" w:rsidTr="00B14AE5">
        <w:trPr>
          <w:trHeight w:val="340"/>
        </w:trPr>
        <w:tc>
          <w:tcPr>
            <w:tcW w:w="15925" w:type="dxa"/>
            <w:gridSpan w:val="5"/>
            <w:shd w:val="clear" w:color="auto" w:fill="auto"/>
            <w:vAlign w:val="center"/>
          </w:tcPr>
          <w:p w14:paraId="7AAF0972" w14:textId="77777777" w:rsidR="00A06E2E" w:rsidRPr="00EC4FAA" w:rsidRDefault="00A06E2E" w:rsidP="00A06E2E">
            <w:pPr>
              <w:spacing w:before="120" w:after="120" w:line="240" w:lineRule="auto"/>
              <w:ind w:left="22"/>
              <w:rPr>
                <w:b/>
                <w:sz w:val="20"/>
                <w:szCs w:val="20"/>
                <w:lang w:val="hy-AM"/>
              </w:rPr>
            </w:pPr>
            <w:r w:rsidRPr="00EC4FAA">
              <w:rPr>
                <w:b/>
                <w:sz w:val="20"/>
                <w:szCs w:val="20"/>
                <w:lang w:val="hy-AM"/>
              </w:rPr>
              <w:t>ՈՒՂՂԱԿԻ ՑՈՒՑԱՆԻՇՆԵՐ</w:t>
            </w:r>
          </w:p>
        </w:tc>
      </w:tr>
      <w:tr w:rsidR="00A06E2E" w:rsidRPr="00124B35" w14:paraId="2D0B8691" w14:textId="77777777" w:rsidTr="00B14AE5">
        <w:trPr>
          <w:trHeight w:val="340"/>
        </w:trPr>
        <w:tc>
          <w:tcPr>
            <w:tcW w:w="1165" w:type="dxa"/>
            <w:shd w:val="clear" w:color="auto" w:fill="auto"/>
            <w:vAlign w:val="center"/>
          </w:tcPr>
          <w:p w14:paraId="30968D52" w14:textId="77777777" w:rsidR="00A06E2E" w:rsidRPr="00573451" w:rsidRDefault="00A06E2E" w:rsidP="00A06E2E">
            <w:pPr>
              <w:pStyle w:val="ListParagraph"/>
              <w:widowControl w:val="0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29" w:hanging="284"/>
              <w:jc w:val="right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4760" w:type="dxa"/>
            <w:gridSpan w:val="4"/>
            <w:shd w:val="clear" w:color="auto" w:fill="auto"/>
            <w:vAlign w:val="center"/>
          </w:tcPr>
          <w:p w14:paraId="1AB857C3" w14:textId="77777777" w:rsidR="00A06E2E" w:rsidRPr="00573451" w:rsidRDefault="00A06E2E" w:rsidP="00A06E2E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 w:rsidRPr="00573451">
              <w:rPr>
                <w:b/>
                <w:sz w:val="20"/>
                <w:szCs w:val="20"/>
                <w:lang w:val="hy-AM"/>
              </w:rPr>
              <w:t xml:space="preserve">ՀԿԲ ռազմավարության փաթեթի՝ երկլեզու անիմացիոն սահիկաշարի մշակում և հրապարակում </w:t>
            </w:r>
          </w:p>
        </w:tc>
      </w:tr>
      <w:tr w:rsidR="00A06E2E" w:rsidRPr="001E7A0B" w14:paraId="56BA4156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2E364164" w14:textId="77777777" w:rsidR="00A06E2E" w:rsidRPr="00573451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72777590" w14:textId="2615A1CF" w:rsidR="00A06E2E" w:rsidRPr="00573451" w:rsidRDefault="00A06E2E" w:rsidP="00A06E2E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 w:rsidRPr="00573451">
              <w:rPr>
                <w:i/>
                <w:iCs/>
                <w:sz w:val="20"/>
                <w:szCs w:val="20"/>
                <w:lang w:val="hy-AM"/>
              </w:rPr>
              <w:t>ՀԿԲ ռազմավարության երկլեզու անիմացիոն սահիկաշարի և տեղեկատվական հոլովակի մշակման մրցույթի տեխնիկական առաջադրանքը մշակված և հաստատված է ՀԿԲ խորհրդի կողմից (Այո/Ոչ)</w:t>
            </w:r>
          </w:p>
        </w:tc>
        <w:tc>
          <w:tcPr>
            <w:tcW w:w="1260" w:type="dxa"/>
            <w:vAlign w:val="center"/>
          </w:tcPr>
          <w:p w14:paraId="6BE60627" w14:textId="0F037523" w:rsidR="00A06E2E" w:rsidRPr="00573451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573451">
              <w:rPr>
                <w:i/>
                <w:iCs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40" w:type="dxa"/>
            <w:vAlign w:val="center"/>
          </w:tcPr>
          <w:p w14:paraId="7286F549" w14:textId="12B18447" w:rsidR="00A06E2E" w:rsidRPr="00573451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573451"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0" w:type="dxa"/>
            <w:vAlign w:val="center"/>
          </w:tcPr>
          <w:p w14:paraId="3E7CD9BF" w14:textId="3F2C52FD" w:rsidR="00A06E2E" w:rsidRPr="00573451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573451"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</w:tr>
      <w:tr w:rsidR="00A06E2E" w:rsidRPr="001E7A0B" w14:paraId="22A17CB5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5B516FEF" w14:textId="77777777" w:rsidR="00A06E2E" w:rsidRPr="00573451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5E401A22" w14:textId="5438CBE4" w:rsidR="00A06E2E" w:rsidRPr="00AE074F" w:rsidRDefault="00A06E2E" w:rsidP="00A06E2E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 xml:space="preserve">Մրցույթի հիման վրա ընտրված ընկերության հետ պայմանագիրը կնքված է </w:t>
            </w:r>
            <w:r w:rsidRPr="00AE074F">
              <w:rPr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i/>
                <w:iCs/>
                <w:sz w:val="20"/>
                <w:szCs w:val="20"/>
                <w:lang w:val="hy-AM"/>
              </w:rPr>
              <w:t>Այո/Ոչ</w:t>
            </w:r>
            <w:r w:rsidRPr="00AE074F">
              <w:rPr>
                <w:i/>
                <w:iCs/>
                <w:sz w:val="20"/>
                <w:szCs w:val="20"/>
                <w:lang w:val="hy-AM"/>
              </w:rPr>
              <w:t>)</w:t>
            </w:r>
          </w:p>
        </w:tc>
        <w:tc>
          <w:tcPr>
            <w:tcW w:w="1260" w:type="dxa"/>
            <w:vAlign w:val="center"/>
          </w:tcPr>
          <w:p w14:paraId="5C378349" w14:textId="61B70330" w:rsidR="00A06E2E" w:rsidRPr="00573451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40" w:type="dxa"/>
            <w:vAlign w:val="center"/>
          </w:tcPr>
          <w:p w14:paraId="58B467CD" w14:textId="45024259" w:rsidR="00A06E2E" w:rsidRPr="00573451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0" w:type="dxa"/>
            <w:vAlign w:val="center"/>
          </w:tcPr>
          <w:p w14:paraId="1BFF0CF9" w14:textId="02B8181E" w:rsidR="00A06E2E" w:rsidRPr="00573451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</w:tr>
      <w:tr w:rsidR="00A06E2E" w:rsidRPr="001E7A0B" w14:paraId="26164F18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15D2D1E6" w14:textId="77777777" w:rsidR="00A06E2E" w:rsidRPr="00573451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53CB2F8F" w14:textId="6401AFDA" w:rsidR="00A06E2E" w:rsidRPr="00AE074F" w:rsidRDefault="00A06E2E" w:rsidP="00A06E2E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 xml:space="preserve">Ռազմավարության երկլեզու անիմացիոն սահիկաշարը և տեղեկատվական հոլովակը հասանելի են պետական կառավարման մարմինների պաշտոնական կայքէջերում, </w:t>
            </w:r>
            <w:r w:rsidRPr="00AE074F">
              <w:rPr>
                <w:i/>
                <w:iCs/>
                <w:sz w:val="20"/>
                <w:szCs w:val="20"/>
                <w:lang w:val="hy-AM"/>
              </w:rPr>
              <w:t>%</w:t>
            </w:r>
          </w:p>
        </w:tc>
        <w:tc>
          <w:tcPr>
            <w:tcW w:w="1260" w:type="dxa"/>
            <w:vAlign w:val="center"/>
          </w:tcPr>
          <w:p w14:paraId="34EC53F9" w14:textId="6EEEF8BE" w:rsidR="00A06E2E" w:rsidRPr="00AE074F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1440" w:type="dxa"/>
            <w:vAlign w:val="center"/>
          </w:tcPr>
          <w:p w14:paraId="695E34D2" w14:textId="60C98071" w:rsidR="00A06E2E" w:rsidRPr="00AE074F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530" w:type="dxa"/>
            <w:vAlign w:val="center"/>
          </w:tcPr>
          <w:p w14:paraId="5E1D536C" w14:textId="2D514CCA" w:rsidR="00A06E2E" w:rsidRPr="00AE074F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06E2E" w:rsidRPr="001E7A0B" w14:paraId="639E8CE0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32A76E8B" w14:textId="77777777" w:rsidR="00A06E2E" w:rsidRPr="00573451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5C48A41C" w14:textId="1CB6E5E6" w:rsidR="00A06E2E" w:rsidRPr="0025392D" w:rsidRDefault="00A06E2E" w:rsidP="00A06E2E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Բարեփոխումների տեղեկատվական հոլովակը տարածված է ԶԼՄ-ներով</w:t>
            </w:r>
          </w:p>
        </w:tc>
        <w:tc>
          <w:tcPr>
            <w:tcW w:w="1260" w:type="dxa"/>
            <w:vAlign w:val="center"/>
          </w:tcPr>
          <w:p w14:paraId="69CCA94D" w14:textId="59714A84" w:rsidR="00A06E2E" w:rsidRPr="00AE074F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40" w:type="dxa"/>
            <w:vAlign w:val="center"/>
          </w:tcPr>
          <w:p w14:paraId="6B87D4B9" w14:textId="6A8521D5" w:rsidR="00A06E2E" w:rsidRPr="002927FC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530" w:type="dxa"/>
            <w:vAlign w:val="center"/>
          </w:tcPr>
          <w:p w14:paraId="54F8B0AC" w14:textId="106FDEB2" w:rsidR="00A06E2E" w:rsidRPr="002927FC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06E2E" w:rsidRPr="00124B35" w14:paraId="0F762FDC" w14:textId="77777777" w:rsidTr="00B14AE5">
        <w:trPr>
          <w:trHeight w:val="340"/>
        </w:trPr>
        <w:tc>
          <w:tcPr>
            <w:tcW w:w="1165" w:type="dxa"/>
            <w:shd w:val="clear" w:color="auto" w:fill="auto"/>
            <w:vAlign w:val="center"/>
          </w:tcPr>
          <w:p w14:paraId="42696EFD" w14:textId="77777777" w:rsidR="00A06E2E" w:rsidRPr="00573451" w:rsidRDefault="00A06E2E" w:rsidP="00A06E2E">
            <w:pPr>
              <w:pStyle w:val="ListParagraph"/>
              <w:widowControl w:val="0"/>
              <w:numPr>
                <w:ilvl w:val="1"/>
                <w:numId w:val="5"/>
              </w:numPr>
              <w:spacing w:after="0" w:line="240" w:lineRule="auto"/>
              <w:ind w:left="306" w:right="29" w:hanging="284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60" w:type="dxa"/>
            <w:gridSpan w:val="4"/>
            <w:shd w:val="clear" w:color="auto" w:fill="auto"/>
            <w:vAlign w:val="center"/>
          </w:tcPr>
          <w:p w14:paraId="61D3A538" w14:textId="77777777" w:rsidR="00A06E2E" w:rsidRPr="00573451" w:rsidRDefault="00A06E2E" w:rsidP="00A06E2E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573451">
              <w:rPr>
                <w:b/>
                <w:sz w:val="20"/>
                <w:szCs w:val="20"/>
                <w:lang w:val="hy-AM"/>
              </w:rPr>
              <w:t>Ռազմավարության իրազեկման մեկնարկային արշավների իրականացում պետական կառավարման համակարգում</w:t>
            </w:r>
          </w:p>
        </w:tc>
      </w:tr>
      <w:tr w:rsidR="00A06E2E" w:rsidRPr="00500BB1" w14:paraId="7FD9954C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4416CE95" w14:textId="77777777" w:rsidR="00A06E2E" w:rsidRPr="00573451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3A0004CB" w14:textId="4C9896A7" w:rsidR="00A06E2E" w:rsidRPr="00573451" w:rsidRDefault="00A06E2E" w:rsidP="00A06E2E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 xml:space="preserve">Իրազեկման մեկնարկային աշավների ժամանակացույցը նույնականացված է և պետական կառավարման համակարգի մարմինները ծանուցված են </w:t>
            </w:r>
            <w:r w:rsidRPr="00500BB1">
              <w:rPr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i/>
                <w:iCs/>
                <w:sz w:val="20"/>
                <w:szCs w:val="20"/>
                <w:lang w:val="hy-AM"/>
              </w:rPr>
              <w:t>Այո/Ոչ</w:t>
            </w:r>
            <w:r w:rsidRPr="00500BB1">
              <w:rPr>
                <w:i/>
                <w:iCs/>
                <w:sz w:val="20"/>
                <w:szCs w:val="20"/>
                <w:lang w:val="hy-AM"/>
              </w:rPr>
              <w:t>)</w:t>
            </w:r>
            <w:r>
              <w:rPr>
                <w:i/>
                <w:iCs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2DC4B158" w14:textId="43B86988" w:rsidR="00A06E2E" w:rsidRPr="00573451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40" w:type="dxa"/>
            <w:vAlign w:val="center"/>
          </w:tcPr>
          <w:p w14:paraId="6DD44F63" w14:textId="14B561AC" w:rsidR="00A06E2E" w:rsidRPr="00573451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0" w:type="dxa"/>
            <w:vAlign w:val="center"/>
          </w:tcPr>
          <w:p w14:paraId="04F681AE" w14:textId="0D70C01B" w:rsidR="00A06E2E" w:rsidRPr="00500BB1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</w:tr>
      <w:tr w:rsidR="00A06E2E" w:rsidRPr="00500BB1" w14:paraId="05349585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59418170" w14:textId="77777777" w:rsidR="00A06E2E" w:rsidRPr="00573451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410F9734" w14:textId="0699D43C" w:rsidR="00A06E2E" w:rsidRPr="00500BB1" w:rsidRDefault="00A06E2E" w:rsidP="00A06E2E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 xml:space="preserve">Պետական կառավարման մարմիններում կայացել են իրազեկման մեկնարկային արշավներ, </w:t>
            </w:r>
            <w:r w:rsidRPr="00500BB1">
              <w:rPr>
                <w:i/>
                <w:iCs/>
                <w:sz w:val="20"/>
                <w:szCs w:val="20"/>
                <w:lang w:val="hy-AM"/>
              </w:rPr>
              <w:t>%</w:t>
            </w:r>
          </w:p>
        </w:tc>
        <w:tc>
          <w:tcPr>
            <w:tcW w:w="1260" w:type="dxa"/>
            <w:vAlign w:val="center"/>
          </w:tcPr>
          <w:p w14:paraId="0E2886DA" w14:textId="74A497F9" w:rsidR="00A06E2E" w:rsidRPr="00500BB1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1440" w:type="dxa"/>
            <w:vAlign w:val="center"/>
          </w:tcPr>
          <w:p w14:paraId="43CA0E52" w14:textId="69671D0C" w:rsidR="00A06E2E" w:rsidRPr="00500BB1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530" w:type="dxa"/>
            <w:vAlign w:val="center"/>
          </w:tcPr>
          <w:p w14:paraId="39943150" w14:textId="33D23D49" w:rsidR="00A06E2E" w:rsidRPr="00500BB1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06E2E" w:rsidRPr="00500BB1" w14:paraId="4995F65E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0E6F3144" w14:textId="77777777" w:rsidR="00A06E2E" w:rsidRPr="00573451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5AC1C722" w14:textId="5010030D" w:rsidR="00A06E2E" w:rsidRPr="00B14AE5" w:rsidRDefault="00A06E2E" w:rsidP="00A06E2E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 xml:space="preserve">Իրազեկման արշավներին միջին մասնակցություն, </w:t>
            </w:r>
            <w:r w:rsidRPr="00B14AE5">
              <w:rPr>
                <w:i/>
                <w:iCs/>
                <w:sz w:val="20"/>
                <w:szCs w:val="20"/>
                <w:lang w:val="hy-AM"/>
              </w:rPr>
              <w:t>%</w:t>
            </w:r>
            <w:r>
              <w:rPr>
                <w:i/>
                <w:iCs/>
                <w:sz w:val="20"/>
                <w:szCs w:val="20"/>
                <w:lang w:val="hy-AM"/>
              </w:rPr>
              <w:t xml:space="preserve"> ստորաբաժանումների թվի նկատմամբ</w:t>
            </w:r>
          </w:p>
        </w:tc>
        <w:tc>
          <w:tcPr>
            <w:tcW w:w="1260" w:type="dxa"/>
            <w:vAlign w:val="center"/>
          </w:tcPr>
          <w:p w14:paraId="57013D7D" w14:textId="5135DBBD" w:rsidR="00A06E2E" w:rsidRPr="00B14AE5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80</w:t>
            </w:r>
          </w:p>
        </w:tc>
        <w:tc>
          <w:tcPr>
            <w:tcW w:w="1440" w:type="dxa"/>
            <w:vAlign w:val="center"/>
          </w:tcPr>
          <w:p w14:paraId="65A0D1F4" w14:textId="1A3BB369" w:rsidR="00A06E2E" w:rsidRPr="00B14AE5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530" w:type="dxa"/>
            <w:vAlign w:val="center"/>
          </w:tcPr>
          <w:p w14:paraId="65A36CE8" w14:textId="7F5E7D23" w:rsidR="00A06E2E" w:rsidRPr="00B14AE5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06E2E" w:rsidRPr="00124B35" w14:paraId="0269C02F" w14:textId="77777777" w:rsidTr="00B14AE5">
        <w:trPr>
          <w:trHeight w:val="340"/>
        </w:trPr>
        <w:tc>
          <w:tcPr>
            <w:tcW w:w="1165" w:type="dxa"/>
            <w:shd w:val="clear" w:color="auto" w:fill="auto"/>
            <w:vAlign w:val="center"/>
          </w:tcPr>
          <w:p w14:paraId="4D58BF6B" w14:textId="77777777" w:rsidR="00A06E2E" w:rsidRPr="00573451" w:rsidRDefault="00A06E2E" w:rsidP="00A06E2E">
            <w:pPr>
              <w:pStyle w:val="ListParagraph"/>
              <w:widowControl w:val="0"/>
              <w:numPr>
                <w:ilvl w:val="1"/>
                <w:numId w:val="5"/>
              </w:numPr>
              <w:spacing w:after="0" w:line="240" w:lineRule="auto"/>
              <w:ind w:left="306" w:right="29" w:hanging="284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60" w:type="dxa"/>
            <w:gridSpan w:val="4"/>
            <w:shd w:val="clear" w:color="auto" w:fill="auto"/>
            <w:vAlign w:val="center"/>
          </w:tcPr>
          <w:p w14:paraId="60B45D3C" w14:textId="77777777" w:rsidR="00A06E2E" w:rsidRPr="00573451" w:rsidRDefault="00A06E2E" w:rsidP="00A06E2E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573451">
              <w:rPr>
                <w:b/>
                <w:sz w:val="20"/>
                <w:szCs w:val="20"/>
                <w:lang w:val="hy-AM"/>
              </w:rPr>
              <w:t>Ռազմավարության իրազեկման մեկնարկային արշավների իրականացում ՀՀ մարզերում և համայնքներում</w:t>
            </w:r>
          </w:p>
        </w:tc>
      </w:tr>
      <w:tr w:rsidR="00A06E2E" w:rsidRPr="00AC4F74" w14:paraId="70FB5770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2DFE8871" w14:textId="77777777" w:rsidR="00A06E2E" w:rsidRPr="00573451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18C527D4" w14:textId="3CEC3D0B" w:rsidR="00A06E2E" w:rsidRPr="00573451" w:rsidRDefault="00A06E2E" w:rsidP="00A06E2E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 xml:space="preserve">Իրազեկման մեկնարկային աշավների ժամանակացույցը նույնականացված է և մարզային ու համայնքային </w:t>
            </w:r>
            <w:r w:rsidRPr="00B14AE5">
              <w:rPr>
                <w:i/>
                <w:iCs/>
                <w:sz w:val="20"/>
                <w:szCs w:val="20"/>
                <w:lang w:val="hy-AM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val="hy-AM"/>
              </w:rPr>
              <w:t xml:space="preserve">մարմինները ծանուցված են </w:t>
            </w:r>
            <w:r w:rsidRPr="00500BB1">
              <w:rPr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i/>
                <w:iCs/>
                <w:sz w:val="20"/>
                <w:szCs w:val="20"/>
                <w:lang w:val="hy-AM"/>
              </w:rPr>
              <w:t>Այո/Ոչ</w:t>
            </w:r>
            <w:r w:rsidRPr="00500BB1">
              <w:rPr>
                <w:i/>
                <w:iCs/>
                <w:sz w:val="20"/>
                <w:szCs w:val="20"/>
                <w:lang w:val="hy-AM"/>
              </w:rPr>
              <w:t>)</w:t>
            </w:r>
            <w:r>
              <w:rPr>
                <w:i/>
                <w:iCs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5E95B326" w14:textId="584DD18F" w:rsidR="00A06E2E" w:rsidRPr="00573451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40" w:type="dxa"/>
            <w:vAlign w:val="center"/>
          </w:tcPr>
          <w:p w14:paraId="3006AF6B" w14:textId="3C6D37F0" w:rsidR="00A06E2E" w:rsidRPr="00573451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0" w:type="dxa"/>
            <w:vAlign w:val="center"/>
          </w:tcPr>
          <w:p w14:paraId="0B8463F5" w14:textId="4507B59F" w:rsidR="00A06E2E" w:rsidRPr="00573451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</w:tr>
      <w:tr w:rsidR="00A06E2E" w:rsidRPr="00AC4F74" w14:paraId="32EA38D7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75564EAF" w14:textId="77777777" w:rsidR="00A06E2E" w:rsidRPr="00573451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0B15781A" w14:textId="666039F0" w:rsidR="00A06E2E" w:rsidRPr="00573451" w:rsidRDefault="00A06E2E" w:rsidP="00A06E2E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 xml:space="preserve">Մարզային և համայնքային մարմիններում կայացել են իրազեկման մեկնարկային արշավներ, </w:t>
            </w:r>
            <w:r w:rsidRPr="00500BB1">
              <w:rPr>
                <w:i/>
                <w:iCs/>
                <w:sz w:val="20"/>
                <w:szCs w:val="20"/>
                <w:lang w:val="hy-AM"/>
              </w:rPr>
              <w:t>%</w:t>
            </w:r>
          </w:p>
        </w:tc>
        <w:tc>
          <w:tcPr>
            <w:tcW w:w="1260" w:type="dxa"/>
            <w:vAlign w:val="center"/>
          </w:tcPr>
          <w:p w14:paraId="51AD3FE8" w14:textId="02C83D1E" w:rsidR="00A06E2E" w:rsidRPr="00B14AE5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</w:t>
            </w:r>
          </w:p>
        </w:tc>
        <w:tc>
          <w:tcPr>
            <w:tcW w:w="1440" w:type="dxa"/>
            <w:vAlign w:val="center"/>
          </w:tcPr>
          <w:p w14:paraId="7E79858A" w14:textId="4DE7D73E" w:rsidR="00A06E2E" w:rsidRPr="00573451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</w:rPr>
              <w:t>50</w:t>
            </w:r>
          </w:p>
        </w:tc>
        <w:tc>
          <w:tcPr>
            <w:tcW w:w="1530" w:type="dxa"/>
            <w:vAlign w:val="center"/>
          </w:tcPr>
          <w:p w14:paraId="1704EC4E" w14:textId="63BAD675" w:rsidR="00A06E2E" w:rsidRPr="00573451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06E2E" w:rsidRPr="00AC4F74" w14:paraId="5ED430BE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0071D4E1" w14:textId="77777777" w:rsidR="00A06E2E" w:rsidRPr="00573451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2A00597D" w14:textId="5B376546" w:rsidR="00A06E2E" w:rsidRPr="00573451" w:rsidRDefault="00A06E2E" w:rsidP="00A06E2E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 xml:space="preserve">Իրազեկման արշավներին միջին մասնակցություն, </w:t>
            </w:r>
            <w:r w:rsidRPr="00B14AE5">
              <w:rPr>
                <w:i/>
                <w:iCs/>
                <w:sz w:val="20"/>
                <w:szCs w:val="20"/>
                <w:lang w:val="hy-AM"/>
              </w:rPr>
              <w:t>%</w:t>
            </w:r>
            <w:r>
              <w:rPr>
                <w:i/>
                <w:iCs/>
                <w:sz w:val="20"/>
                <w:szCs w:val="20"/>
                <w:lang w:val="hy-AM"/>
              </w:rPr>
              <w:t xml:space="preserve"> աշխատողների թվի նկատմամբ</w:t>
            </w:r>
          </w:p>
        </w:tc>
        <w:tc>
          <w:tcPr>
            <w:tcW w:w="1260" w:type="dxa"/>
            <w:vAlign w:val="center"/>
          </w:tcPr>
          <w:p w14:paraId="6A75C828" w14:textId="62BB1AF8" w:rsidR="00A06E2E" w:rsidRPr="00573451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</w:rPr>
              <w:t>80</w:t>
            </w:r>
          </w:p>
        </w:tc>
        <w:tc>
          <w:tcPr>
            <w:tcW w:w="1440" w:type="dxa"/>
            <w:vAlign w:val="center"/>
          </w:tcPr>
          <w:p w14:paraId="438C9144" w14:textId="24F26F54" w:rsidR="00A06E2E" w:rsidRPr="00B14AE5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80</w:t>
            </w:r>
          </w:p>
        </w:tc>
        <w:tc>
          <w:tcPr>
            <w:tcW w:w="1530" w:type="dxa"/>
            <w:vAlign w:val="center"/>
          </w:tcPr>
          <w:p w14:paraId="02ADC110" w14:textId="7AE649F1" w:rsidR="00A06E2E" w:rsidRPr="00573451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06E2E" w:rsidRPr="00124B35" w14:paraId="039AFE64" w14:textId="77777777" w:rsidTr="00B14AE5">
        <w:trPr>
          <w:trHeight w:val="340"/>
        </w:trPr>
        <w:tc>
          <w:tcPr>
            <w:tcW w:w="1165" w:type="dxa"/>
            <w:shd w:val="clear" w:color="auto" w:fill="auto"/>
            <w:vAlign w:val="center"/>
          </w:tcPr>
          <w:p w14:paraId="5E93550A" w14:textId="77777777" w:rsidR="00A06E2E" w:rsidRPr="00573451" w:rsidRDefault="00A06E2E" w:rsidP="00A06E2E">
            <w:pPr>
              <w:pStyle w:val="ListParagraph"/>
              <w:widowControl w:val="0"/>
              <w:numPr>
                <w:ilvl w:val="1"/>
                <w:numId w:val="5"/>
              </w:numPr>
              <w:spacing w:after="0" w:line="240" w:lineRule="auto"/>
              <w:ind w:left="306" w:right="29" w:hanging="284"/>
              <w:jc w:val="righ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4760" w:type="dxa"/>
            <w:gridSpan w:val="4"/>
            <w:shd w:val="clear" w:color="auto" w:fill="auto"/>
            <w:vAlign w:val="center"/>
          </w:tcPr>
          <w:p w14:paraId="55323EAB" w14:textId="77777777" w:rsidR="00A06E2E" w:rsidRPr="00573451" w:rsidRDefault="00A06E2E" w:rsidP="00A06E2E">
            <w:pPr>
              <w:spacing w:after="0" w:line="240" w:lineRule="auto"/>
              <w:rPr>
                <w:b/>
                <w:sz w:val="20"/>
                <w:szCs w:val="20"/>
                <w:lang w:val="hy-AM"/>
              </w:rPr>
            </w:pPr>
            <w:r w:rsidRPr="00573451">
              <w:rPr>
                <w:b/>
                <w:sz w:val="20"/>
                <w:szCs w:val="20"/>
                <w:lang w:val="hy-AM"/>
              </w:rPr>
              <w:t>ՀԿԲ ռազմավարության փաթեթի թարգմանության ապահովում</w:t>
            </w:r>
          </w:p>
        </w:tc>
      </w:tr>
      <w:tr w:rsidR="00A06E2E" w:rsidRPr="00F8462D" w14:paraId="60082419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6C1DF4C1" w14:textId="77777777" w:rsidR="00A06E2E" w:rsidRPr="00573451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54437351" w14:textId="6C0313E3" w:rsidR="00A06E2E" w:rsidRPr="00B14AE5" w:rsidRDefault="00A06E2E" w:rsidP="00A06E2E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 xml:space="preserve">Ռազմավարության փաթեթի թարգմանության նպատակով կարողությունները ներգրավված են </w:t>
            </w:r>
            <w:r w:rsidRPr="00B14AE5">
              <w:rPr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i/>
                <w:iCs/>
                <w:sz w:val="20"/>
                <w:szCs w:val="20"/>
                <w:lang w:val="hy-AM"/>
              </w:rPr>
              <w:t>Այո/Ոչ</w:t>
            </w:r>
            <w:r w:rsidRPr="00B14AE5">
              <w:rPr>
                <w:i/>
                <w:iCs/>
                <w:sz w:val="20"/>
                <w:szCs w:val="20"/>
                <w:lang w:val="hy-AM"/>
              </w:rPr>
              <w:t>)</w:t>
            </w:r>
          </w:p>
        </w:tc>
        <w:tc>
          <w:tcPr>
            <w:tcW w:w="1260" w:type="dxa"/>
            <w:vAlign w:val="center"/>
          </w:tcPr>
          <w:p w14:paraId="3AABD726" w14:textId="77777777" w:rsidR="00A06E2E" w:rsidRPr="00573451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573451">
              <w:rPr>
                <w:i/>
                <w:iCs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40" w:type="dxa"/>
            <w:vAlign w:val="center"/>
          </w:tcPr>
          <w:p w14:paraId="6D6995C8" w14:textId="77777777" w:rsidR="00A06E2E" w:rsidRPr="00573451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573451"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0" w:type="dxa"/>
            <w:vAlign w:val="center"/>
          </w:tcPr>
          <w:p w14:paraId="06A416B7" w14:textId="77777777" w:rsidR="00A06E2E" w:rsidRPr="00573451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573451"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</w:tr>
      <w:tr w:rsidR="00A06E2E" w:rsidRPr="00B14AE5" w14:paraId="679CFEEC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40E5D740" w14:textId="77777777" w:rsidR="00A06E2E" w:rsidRPr="00573451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4C7F8FD6" w14:textId="06D6A63F" w:rsidR="00A06E2E" w:rsidRPr="00B14AE5" w:rsidRDefault="00A06E2E" w:rsidP="00A06E2E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 xml:space="preserve">Ռազմավարության անգլերեն տարբերակը հասանելի է պաշտոնական աղբյուրներում </w:t>
            </w:r>
            <w:r w:rsidRPr="00B14AE5">
              <w:rPr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i/>
                <w:iCs/>
                <w:sz w:val="20"/>
                <w:szCs w:val="20"/>
                <w:lang w:val="hy-AM"/>
              </w:rPr>
              <w:t>Այո/Ոչ</w:t>
            </w:r>
            <w:r w:rsidRPr="00B14AE5">
              <w:rPr>
                <w:i/>
                <w:iCs/>
                <w:sz w:val="20"/>
                <w:szCs w:val="20"/>
                <w:lang w:val="hy-AM"/>
              </w:rPr>
              <w:t>)</w:t>
            </w:r>
          </w:p>
        </w:tc>
        <w:tc>
          <w:tcPr>
            <w:tcW w:w="1260" w:type="dxa"/>
            <w:vAlign w:val="center"/>
          </w:tcPr>
          <w:p w14:paraId="54BDD98F" w14:textId="36DF31CC" w:rsidR="00A06E2E" w:rsidRPr="00573451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40" w:type="dxa"/>
            <w:vAlign w:val="center"/>
          </w:tcPr>
          <w:p w14:paraId="12503478" w14:textId="2B862791" w:rsidR="00A06E2E" w:rsidRPr="00573451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0" w:type="dxa"/>
            <w:vAlign w:val="center"/>
          </w:tcPr>
          <w:p w14:paraId="29F99A30" w14:textId="54A8B1F4" w:rsidR="00A06E2E" w:rsidRPr="00573451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</w:tr>
      <w:tr w:rsidR="00A06E2E" w:rsidRPr="00124B35" w14:paraId="491DEA03" w14:textId="77777777" w:rsidTr="00B14AE5">
        <w:trPr>
          <w:trHeight w:val="340"/>
        </w:trPr>
        <w:tc>
          <w:tcPr>
            <w:tcW w:w="1165" w:type="dxa"/>
            <w:shd w:val="clear" w:color="auto" w:fill="auto"/>
          </w:tcPr>
          <w:p w14:paraId="335DC712" w14:textId="77777777" w:rsidR="00A06E2E" w:rsidRPr="00573451" w:rsidRDefault="00A06E2E" w:rsidP="00A06E2E">
            <w:pPr>
              <w:pStyle w:val="ListParagraph"/>
              <w:widowControl w:val="0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29" w:hanging="284"/>
              <w:jc w:val="right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4760" w:type="dxa"/>
            <w:gridSpan w:val="4"/>
            <w:shd w:val="clear" w:color="auto" w:fill="auto"/>
            <w:vAlign w:val="center"/>
          </w:tcPr>
          <w:p w14:paraId="2FAADE46" w14:textId="77777777" w:rsidR="00A06E2E" w:rsidRPr="00573451" w:rsidRDefault="00A06E2E" w:rsidP="00A06E2E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 w:rsidRPr="00573451">
              <w:rPr>
                <w:b/>
                <w:sz w:val="20"/>
                <w:szCs w:val="20"/>
                <w:lang w:val="hy-AM"/>
              </w:rPr>
              <w:t>ՀԿԲ հանրային հաղորդակցության և իրազեկման (ՀՀԻ) ռազմավարության մշակում</w:t>
            </w:r>
          </w:p>
        </w:tc>
      </w:tr>
      <w:tr w:rsidR="00A06E2E" w:rsidRPr="00F8462D" w14:paraId="1CD35655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1BA752FA" w14:textId="77777777" w:rsidR="00A06E2E" w:rsidRPr="00573451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7D270B25" w14:textId="04C27869" w:rsidR="00A06E2E" w:rsidRPr="00B14AE5" w:rsidRDefault="00A06E2E" w:rsidP="00A06E2E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 xml:space="preserve">ՀՀԻ ռազմավարության մշակման տեխնիկական առաջադրանքը հաստատված է ՀԿԲ խորհրդի կողմից </w:t>
            </w:r>
            <w:r w:rsidRPr="00B14AE5">
              <w:rPr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i/>
                <w:iCs/>
                <w:sz w:val="20"/>
                <w:szCs w:val="20"/>
                <w:lang w:val="hy-AM"/>
              </w:rPr>
              <w:t>Այո/Ոչ</w:t>
            </w:r>
            <w:r w:rsidRPr="00B14AE5">
              <w:rPr>
                <w:i/>
                <w:iCs/>
                <w:sz w:val="20"/>
                <w:szCs w:val="20"/>
                <w:lang w:val="hy-AM"/>
              </w:rPr>
              <w:t>)</w:t>
            </w:r>
          </w:p>
        </w:tc>
        <w:tc>
          <w:tcPr>
            <w:tcW w:w="1260" w:type="dxa"/>
            <w:vAlign w:val="center"/>
          </w:tcPr>
          <w:p w14:paraId="5DE391D6" w14:textId="77777777" w:rsidR="00A06E2E" w:rsidRPr="00573451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573451">
              <w:rPr>
                <w:i/>
                <w:iCs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40" w:type="dxa"/>
            <w:vAlign w:val="center"/>
          </w:tcPr>
          <w:p w14:paraId="7E5EA145" w14:textId="77777777" w:rsidR="00A06E2E" w:rsidRPr="00573451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573451"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0" w:type="dxa"/>
            <w:vAlign w:val="center"/>
          </w:tcPr>
          <w:p w14:paraId="0F5DCECD" w14:textId="77777777" w:rsidR="00A06E2E" w:rsidRPr="00573451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573451"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</w:tr>
      <w:tr w:rsidR="00A06E2E" w:rsidRPr="00B14AE5" w14:paraId="5EE6F648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3CF1EAE4" w14:textId="77777777" w:rsidR="00A06E2E" w:rsidRPr="00573451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27CCF297" w14:textId="60530566" w:rsidR="00A06E2E" w:rsidRPr="00B14AE5" w:rsidRDefault="00A06E2E" w:rsidP="00A06E2E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 xml:space="preserve">Մրցութային կարգով ընտրված խորհրդատուի հետ կնված է պայմանագիրը </w:t>
            </w:r>
            <w:r w:rsidRPr="00B14AE5">
              <w:rPr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i/>
                <w:iCs/>
                <w:sz w:val="20"/>
                <w:szCs w:val="20"/>
                <w:lang w:val="hy-AM"/>
              </w:rPr>
              <w:t>Այո/Ոչ</w:t>
            </w:r>
            <w:r w:rsidRPr="00B14AE5">
              <w:rPr>
                <w:i/>
                <w:iCs/>
                <w:sz w:val="20"/>
                <w:szCs w:val="20"/>
                <w:lang w:val="hy-AM"/>
              </w:rPr>
              <w:t>)</w:t>
            </w:r>
          </w:p>
        </w:tc>
        <w:tc>
          <w:tcPr>
            <w:tcW w:w="1260" w:type="dxa"/>
            <w:vAlign w:val="center"/>
          </w:tcPr>
          <w:p w14:paraId="7C834273" w14:textId="229FC841" w:rsidR="00A06E2E" w:rsidRPr="00573451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40" w:type="dxa"/>
            <w:vAlign w:val="center"/>
          </w:tcPr>
          <w:p w14:paraId="52992D70" w14:textId="66D21A23" w:rsidR="00A06E2E" w:rsidRPr="00573451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0" w:type="dxa"/>
            <w:vAlign w:val="center"/>
          </w:tcPr>
          <w:p w14:paraId="5970FEAC" w14:textId="25419738" w:rsidR="00A06E2E" w:rsidRPr="00573451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</w:tr>
      <w:tr w:rsidR="00A06E2E" w:rsidRPr="00B14AE5" w14:paraId="7037E381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7EEF54F9" w14:textId="77777777" w:rsidR="00A06E2E" w:rsidRPr="00573451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3E9BC573" w14:textId="1369D719" w:rsidR="00A06E2E" w:rsidRPr="00B14AE5" w:rsidRDefault="00A06E2E" w:rsidP="00A06E2E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 xml:space="preserve">ՀՀԻ ռազմավարության նախագիծը հաստատված է ՀԿԲ խորհրդի կողմից </w:t>
            </w:r>
            <w:r w:rsidRPr="00B14AE5">
              <w:rPr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i/>
                <w:iCs/>
                <w:sz w:val="20"/>
                <w:szCs w:val="20"/>
                <w:lang w:val="hy-AM"/>
              </w:rPr>
              <w:t>Այո/Ոչ</w:t>
            </w:r>
            <w:r w:rsidRPr="00B14AE5">
              <w:rPr>
                <w:i/>
                <w:iCs/>
                <w:sz w:val="20"/>
                <w:szCs w:val="20"/>
                <w:lang w:val="hy-AM"/>
              </w:rPr>
              <w:t>)</w:t>
            </w:r>
          </w:p>
        </w:tc>
        <w:tc>
          <w:tcPr>
            <w:tcW w:w="1260" w:type="dxa"/>
            <w:vAlign w:val="center"/>
          </w:tcPr>
          <w:p w14:paraId="78F2A351" w14:textId="4D6F9C5D" w:rsidR="00A06E2E" w:rsidRPr="00573451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40" w:type="dxa"/>
            <w:vAlign w:val="center"/>
          </w:tcPr>
          <w:p w14:paraId="0F7052C4" w14:textId="1E753D63" w:rsidR="00A06E2E" w:rsidRPr="00573451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0" w:type="dxa"/>
            <w:vAlign w:val="center"/>
          </w:tcPr>
          <w:p w14:paraId="6323D1E3" w14:textId="12C0B7FD" w:rsidR="00A06E2E" w:rsidRPr="00573451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</w:tr>
      <w:tr w:rsidR="00A06E2E" w:rsidRPr="00B14AE5" w14:paraId="2FB115EE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5C64DBCE" w14:textId="77777777" w:rsidR="00A06E2E" w:rsidRPr="00573451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24516247" w14:textId="6689EE06" w:rsidR="00A06E2E" w:rsidRPr="00B14AE5" w:rsidRDefault="00A06E2E" w:rsidP="00A06E2E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 xml:space="preserve">Սահմանված կարգով ՀԿԲ ՀՀԻ ռազմավարությունը հաստատված է համապատասխան որոշմամբ և հրապարակված երկլեզու տարբերակով </w:t>
            </w:r>
            <w:r w:rsidRPr="00B14AE5">
              <w:rPr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i/>
                <w:iCs/>
                <w:sz w:val="20"/>
                <w:szCs w:val="20"/>
                <w:lang w:val="hy-AM"/>
              </w:rPr>
              <w:t>Այո/Ոչ</w:t>
            </w:r>
            <w:r w:rsidRPr="00B14AE5">
              <w:rPr>
                <w:i/>
                <w:iCs/>
                <w:sz w:val="20"/>
                <w:szCs w:val="20"/>
                <w:lang w:val="hy-AM"/>
              </w:rPr>
              <w:t>)</w:t>
            </w:r>
            <w:r>
              <w:rPr>
                <w:i/>
                <w:iCs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6133FB9B" w14:textId="3A9613FA" w:rsidR="00A06E2E" w:rsidRPr="00573451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40" w:type="dxa"/>
            <w:vAlign w:val="center"/>
          </w:tcPr>
          <w:p w14:paraId="224863E5" w14:textId="2A8942C0" w:rsidR="00A06E2E" w:rsidRPr="00573451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0" w:type="dxa"/>
            <w:vAlign w:val="center"/>
          </w:tcPr>
          <w:p w14:paraId="4E2D01F6" w14:textId="6ED28CEC" w:rsidR="00A06E2E" w:rsidRPr="00573451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</w:tr>
      <w:tr w:rsidR="00A06E2E" w:rsidRPr="00124B35" w14:paraId="32319493" w14:textId="77777777" w:rsidTr="00B14AE5">
        <w:trPr>
          <w:trHeight w:val="340"/>
        </w:trPr>
        <w:tc>
          <w:tcPr>
            <w:tcW w:w="1165" w:type="dxa"/>
            <w:shd w:val="clear" w:color="auto" w:fill="auto"/>
          </w:tcPr>
          <w:p w14:paraId="72A3B5C5" w14:textId="77777777" w:rsidR="00A06E2E" w:rsidRPr="00573451" w:rsidRDefault="00A06E2E" w:rsidP="00A06E2E">
            <w:pPr>
              <w:pStyle w:val="ListParagraph"/>
              <w:widowControl w:val="0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29" w:hanging="284"/>
              <w:jc w:val="right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4760" w:type="dxa"/>
            <w:gridSpan w:val="4"/>
            <w:shd w:val="clear" w:color="auto" w:fill="auto"/>
            <w:vAlign w:val="center"/>
          </w:tcPr>
          <w:p w14:paraId="0D813DEE" w14:textId="4548C278" w:rsidR="00A06E2E" w:rsidRPr="00573451" w:rsidRDefault="00A06E2E" w:rsidP="00A06E2E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 w:rsidRPr="00573451">
              <w:rPr>
                <w:b/>
                <w:sz w:val="20"/>
                <w:szCs w:val="20"/>
                <w:lang w:val="hy-AM"/>
              </w:rPr>
              <w:t>Հանրային կառավարման բարեփոխումների պաշտոնական կայքէջի գործարկում</w:t>
            </w:r>
          </w:p>
        </w:tc>
      </w:tr>
      <w:tr w:rsidR="00A06E2E" w:rsidRPr="00F8462D" w14:paraId="2BBCD1CC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331D9F53" w14:textId="77777777" w:rsidR="00A06E2E" w:rsidRPr="00573451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1275F76A" w14:textId="353E4D8C" w:rsidR="00A06E2E" w:rsidRPr="00573451" w:rsidRDefault="00A06E2E" w:rsidP="00A06E2E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 xml:space="preserve">ՀԿԲ կայքէջի մշակման տեխնիկական առաջադրանքը հաստատված է ՀԿԲ խորհրդի կողմից </w:t>
            </w:r>
            <w:r w:rsidRPr="00B14AE5">
              <w:rPr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i/>
                <w:iCs/>
                <w:sz w:val="20"/>
                <w:szCs w:val="20"/>
                <w:lang w:val="hy-AM"/>
              </w:rPr>
              <w:t>Այո/Ոչ</w:t>
            </w:r>
            <w:r w:rsidRPr="00B14AE5">
              <w:rPr>
                <w:i/>
                <w:iCs/>
                <w:sz w:val="20"/>
                <w:szCs w:val="20"/>
                <w:lang w:val="hy-AM"/>
              </w:rPr>
              <w:t>)</w:t>
            </w:r>
          </w:p>
        </w:tc>
        <w:tc>
          <w:tcPr>
            <w:tcW w:w="1260" w:type="dxa"/>
            <w:vAlign w:val="center"/>
          </w:tcPr>
          <w:p w14:paraId="52A16331" w14:textId="7A75C4FC" w:rsidR="00A06E2E" w:rsidRPr="00573451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573451">
              <w:rPr>
                <w:i/>
                <w:iCs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40" w:type="dxa"/>
            <w:vAlign w:val="center"/>
          </w:tcPr>
          <w:p w14:paraId="146725CC" w14:textId="1312E82B" w:rsidR="00A06E2E" w:rsidRPr="00573451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573451"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0" w:type="dxa"/>
            <w:vAlign w:val="center"/>
          </w:tcPr>
          <w:p w14:paraId="5421B22A" w14:textId="57616D65" w:rsidR="00A06E2E" w:rsidRPr="00573451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 w:rsidRPr="00573451"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</w:tr>
      <w:tr w:rsidR="00A06E2E" w:rsidRPr="00F8462D" w14:paraId="17E45880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34CE390E" w14:textId="77777777" w:rsidR="00A06E2E" w:rsidRPr="00573451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666FA72C" w14:textId="78DBC05C" w:rsidR="00A06E2E" w:rsidRPr="00573451" w:rsidRDefault="00A06E2E" w:rsidP="00A06E2E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 xml:space="preserve">Մրցութային կարգով ընտրված խորհրդատուի հետ կնքված է պայմանագիր </w:t>
            </w:r>
            <w:r w:rsidRPr="00B14AE5">
              <w:rPr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i/>
                <w:iCs/>
                <w:sz w:val="20"/>
                <w:szCs w:val="20"/>
                <w:lang w:val="hy-AM"/>
              </w:rPr>
              <w:t>Այո/Ոչ</w:t>
            </w:r>
            <w:r w:rsidRPr="00B14AE5">
              <w:rPr>
                <w:i/>
                <w:iCs/>
                <w:sz w:val="20"/>
                <w:szCs w:val="20"/>
                <w:lang w:val="hy-AM"/>
              </w:rPr>
              <w:t>)</w:t>
            </w:r>
          </w:p>
        </w:tc>
        <w:tc>
          <w:tcPr>
            <w:tcW w:w="1260" w:type="dxa"/>
            <w:vAlign w:val="center"/>
          </w:tcPr>
          <w:p w14:paraId="646D4210" w14:textId="7D86CC13" w:rsidR="00A06E2E" w:rsidRPr="00573451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40" w:type="dxa"/>
            <w:vAlign w:val="center"/>
          </w:tcPr>
          <w:p w14:paraId="4E8C3C0C" w14:textId="374FE4B2" w:rsidR="00A06E2E" w:rsidRPr="00573451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0" w:type="dxa"/>
            <w:vAlign w:val="center"/>
          </w:tcPr>
          <w:p w14:paraId="74E88933" w14:textId="0F055ACE" w:rsidR="00A06E2E" w:rsidRPr="00573451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</w:tr>
      <w:tr w:rsidR="00A06E2E" w:rsidRPr="006445F1" w14:paraId="3B7F2CBC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55296A9A" w14:textId="77777777" w:rsidR="00A06E2E" w:rsidRPr="00573451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30EB8344" w14:textId="0CB1A779" w:rsidR="00A06E2E" w:rsidRPr="006445F1" w:rsidRDefault="00A06E2E" w:rsidP="00A06E2E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 xml:space="preserve">ՀԿԲ կայքէջը գործարկված է </w:t>
            </w:r>
            <w:r w:rsidRPr="006445F1">
              <w:rPr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i/>
                <w:iCs/>
                <w:sz w:val="20"/>
                <w:szCs w:val="20"/>
                <w:lang w:val="hy-AM"/>
              </w:rPr>
              <w:t>Այո/Ոչ</w:t>
            </w:r>
            <w:r w:rsidRPr="006445F1">
              <w:rPr>
                <w:i/>
                <w:iCs/>
                <w:sz w:val="20"/>
                <w:szCs w:val="20"/>
                <w:lang w:val="hy-AM"/>
              </w:rPr>
              <w:t>)</w:t>
            </w:r>
          </w:p>
        </w:tc>
        <w:tc>
          <w:tcPr>
            <w:tcW w:w="1260" w:type="dxa"/>
            <w:vAlign w:val="center"/>
          </w:tcPr>
          <w:p w14:paraId="5617A211" w14:textId="15D29A80" w:rsidR="00A06E2E" w:rsidRPr="00573451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1440" w:type="dxa"/>
            <w:vAlign w:val="center"/>
          </w:tcPr>
          <w:p w14:paraId="63B14243" w14:textId="4B7DE595" w:rsidR="00A06E2E" w:rsidRPr="00573451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0" w:type="dxa"/>
            <w:vAlign w:val="center"/>
          </w:tcPr>
          <w:p w14:paraId="2247E73F" w14:textId="37DD711A" w:rsidR="00A06E2E" w:rsidRPr="00573451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>-</w:t>
            </w:r>
          </w:p>
        </w:tc>
      </w:tr>
      <w:tr w:rsidR="00A06E2E" w:rsidRPr="006445F1" w14:paraId="23C9EE19" w14:textId="77777777" w:rsidTr="00B14AE5">
        <w:trPr>
          <w:trHeight w:val="340"/>
        </w:trPr>
        <w:tc>
          <w:tcPr>
            <w:tcW w:w="1165" w:type="dxa"/>
            <w:vAlign w:val="center"/>
          </w:tcPr>
          <w:p w14:paraId="1493E643" w14:textId="77777777" w:rsidR="00A06E2E" w:rsidRPr="00573451" w:rsidRDefault="00A06E2E" w:rsidP="00A06E2E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10530" w:type="dxa"/>
            <w:vAlign w:val="center"/>
          </w:tcPr>
          <w:p w14:paraId="08F5503D" w14:textId="1ABEB43E" w:rsidR="00A06E2E" w:rsidRPr="006445F1" w:rsidRDefault="00A06E2E" w:rsidP="00A06E2E">
            <w:pPr>
              <w:spacing w:after="0" w:line="240" w:lineRule="auto"/>
              <w:rPr>
                <w:i/>
                <w:iCs/>
                <w:sz w:val="20"/>
                <w:szCs w:val="20"/>
                <w:lang w:val="hy-AM"/>
              </w:rPr>
            </w:pPr>
            <w:r>
              <w:rPr>
                <w:i/>
                <w:iCs/>
                <w:sz w:val="20"/>
                <w:szCs w:val="20"/>
                <w:lang w:val="hy-AM"/>
              </w:rPr>
              <w:t xml:space="preserve">ՀԿԲ կայքէջի հղումը տեղադրված է պետական կառավարման, տարածքային և տեղական ինքնակառավարման  մարմինների պաշտոնական կայքէրում, </w:t>
            </w:r>
            <w:r w:rsidRPr="006445F1">
              <w:rPr>
                <w:i/>
                <w:iCs/>
                <w:sz w:val="20"/>
                <w:szCs w:val="20"/>
                <w:lang w:val="hy-AM"/>
              </w:rPr>
              <w:t>%</w:t>
            </w:r>
          </w:p>
        </w:tc>
        <w:tc>
          <w:tcPr>
            <w:tcW w:w="1260" w:type="dxa"/>
            <w:vAlign w:val="center"/>
          </w:tcPr>
          <w:p w14:paraId="4613FAF8" w14:textId="1BDAB628" w:rsidR="00A06E2E" w:rsidRPr="006445F1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14:paraId="078FC886" w14:textId="119E6E98" w:rsidR="00A06E2E" w:rsidRPr="006445F1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1530" w:type="dxa"/>
            <w:vAlign w:val="center"/>
          </w:tcPr>
          <w:p w14:paraId="320C7AA6" w14:textId="06057EB6" w:rsidR="00A06E2E" w:rsidRPr="006445F1" w:rsidRDefault="00A06E2E" w:rsidP="00A06E2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</w:tbl>
    <w:p w14:paraId="14868092" w14:textId="77777777" w:rsidR="0056325D" w:rsidRPr="002E22E5" w:rsidRDefault="0056325D" w:rsidP="009F51F3">
      <w:pPr>
        <w:jc w:val="right"/>
        <w:rPr>
          <w:b/>
          <w:smallCaps/>
          <w:color w:val="FFC000" w:themeColor="accent4"/>
          <w:sz w:val="28"/>
          <w:szCs w:val="72"/>
          <w:lang w:val="hy-AM"/>
        </w:rPr>
      </w:pPr>
    </w:p>
    <w:sectPr w:rsidR="0056325D" w:rsidRPr="002E22E5" w:rsidSect="00DB4C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284" w:right="737" w:bottom="284" w:left="737" w:header="283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5B02D" w14:textId="77777777" w:rsidR="00F02CC9" w:rsidRDefault="00F02CC9">
      <w:pPr>
        <w:spacing w:after="0" w:line="240" w:lineRule="auto"/>
      </w:pPr>
      <w:r>
        <w:separator/>
      </w:r>
    </w:p>
  </w:endnote>
  <w:endnote w:type="continuationSeparator" w:id="0">
    <w:p w14:paraId="3989F3CB" w14:textId="77777777" w:rsidR="00F02CC9" w:rsidRDefault="00F02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panose1 w:val="00000000000000000000"/>
    <w:charset w:val="00"/>
    <w:family w:val="swiss"/>
    <w:notTrueType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72125" w14:textId="77777777" w:rsidR="00B656F7" w:rsidRDefault="00B656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354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97C3AF" w14:textId="672C8B87" w:rsidR="00B656F7" w:rsidRPr="00A01C4A" w:rsidRDefault="00B656F7" w:rsidP="00C060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4B35">
          <w:rPr>
            <w:noProof/>
          </w:rPr>
          <w:t>74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1AA3B" w14:textId="77777777" w:rsidR="00B656F7" w:rsidRDefault="00B656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9CF69" w14:textId="77777777" w:rsidR="00F02CC9" w:rsidRDefault="00F02CC9">
      <w:pPr>
        <w:spacing w:after="0" w:line="240" w:lineRule="auto"/>
      </w:pPr>
      <w:r>
        <w:separator/>
      </w:r>
    </w:p>
  </w:footnote>
  <w:footnote w:type="continuationSeparator" w:id="0">
    <w:p w14:paraId="1F9D36F5" w14:textId="77777777" w:rsidR="00F02CC9" w:rsidRDefault="00F02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EC2AA" w14:textId="77777777" w:rsidR="00B656F7" w:rsidRDefault="00B656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221B3" w14:textId="77777777" w:rsidR="00B656F7" w:rsidRDefault="00B656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8453C" w14:textId="77777777" w:rsidR="00B656F7" w:rsidRDefault="00B656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CBF"/>
    <w:multiLevelType w:val="hybridMultilevel"/>
    <w:tmpl w:val="E466A340"/>
    <w:lvl w:ilvl="0" w:tplc="3F2E3F04">
      <w:start w:val="1"/>
      <w:numFmt w:val="decimal"/>
      <w:lvlText w:val="ՈՒՑ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2AB0"/>
    <w:multiLevelType w:val="multilevel"/>
    <w:tmpl w:val="C76AA7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121B4F12"/>
    <w:multiLevelType w:val="multilevel"/>
    <w:tmpl w:val="5CF801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23843D5A"/>
    <w:multiLevelType w:val="hybridMultilevel"/>
    <w:tmpl w:val="DD5C8CC4"/>
    <w:lvl w:ilvl="0" w:tplc="B8841E3C">
      <w:start w:val="1"/>
      <w:numFmt w:val="decimal"/>
      <w:lvlText w:val="ՄՑ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03933"/>
    <w:multiLevelType w:val="multilevel"/>
    <w:tmpl w:val="DCC06C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58784CB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C6A1E5A"/>
    <w:multiLevelType w:val="multilevel"/>
    <w:tmpl w:val="58367B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64EE3EE2"/>
    <w:multiLevelType w:val="hybridMultilevel"/>
    <w:tmpl w:val="39283696"/>
    <w:lvl w:ilvl="0" w:tplc="7DD6E394">
      <w:start w:val="1"/>
      <w:numFmt w:val="decimal"/>
      <w:lvlText w:val="ՎՑ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626CDF"/>
    <w:multiLevelType w:val="multilevel"/>
    <w:tmpl w:val="5CF801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3"/>
  </w:num>
  <w:num w:numId="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9B0"/>
    <w:rsid w:val="000003D2"/>
    <w:rsid w:val="000019AC"/>
    <w:rsid w:val="00002698"/>
    <w:rsid w:val="00011748"/>
    <w:rsid w:val="00011983"/>
    <w:rsid w:val="00012134"/>
    <w:rsid w:val="000148DE"/>
    <w:rsid w:val="00015081"/>
    <w:rsid w:val="00015B7F"/>
    <w:rsid w:val="00016F27"/>
    <w:rsid w:val="000242BF"/>
    <w:rsid w:val="00024718"/>
    <w:rsid w:val="0002689C"/>
    <w:rsid w:val="00026F4C"/>
    <w:rsid w:val="0002753D"/>
    <w:rsid w:val="000308E5"/>
    <w:rsid w:val="00033640"/>
    <w:rsid w:val="00033D82"/>
    <w:rsid w:val="00035D8B"/>
    <w:rsid w:val="000365D8"/>
    <w:rsid w:val="000366D5"/>
    <w:rsid w:val="00041E1D"/>
    <w:rsid w:val="00042346"/>
    <w:rsid w:val="00050766"/>
    <w:rsid w:val="00050789"/>
    <w:rsid w:val="00051EE1"/>
    <w:rsid w:val="000537C4"/>
    <w:rsid w:val="00061BE8"/>
    <w:rsid w:val="00062A9A"/>
    <w:rsid w:val="0006682F"/>
    <w:rsid w:val="00066F12"/>
    <w:rsid w:val="00067A22"/>
    <w:rsid w:val="0007407C"/>
    <w:rsid w:val="00074243"/>
    <w:rsid w:val="000757A9"/>
    <w:rsid w:val="00076D32"/>
    <w:rsid w:val="000845D4"/>
    <w:rsid w:val="00085060"/>
    <w:rsid w:val="000866A8"/>
    <w:rsid w:val="00087C0D"/>
    <w:rsid w:val="00091395"/>
    <w:rsid w:val="000942BF"/>
    <w:rsid w:val="00097518"/>
    <w:rsid w:val="000A470F"/>
    <w:rsid w:val="000B1764"/>
    <w:rsid w:val="000C07E2"/>
    <w:rsid w:val="000C2620"/>
    <w:rsid w:val="000C51FC"/>
    <w:rsid w:val="000C6898"/>
    <w:rsid w:val="000D09FD"/>
    <w:rsid w:val="000D140B"/>
    <w:rsid w:val="000D49D3"/>
    <w:rsid w:val="000D6C72"/>
    <w:rsid w:val="000E096A"/>
    <w:rsid w:val="000E2449"/>
    <w:rsid w:val="000E4481"/>
    <w:rsid w:val="000E4974"/>
    <w:rsid w:val="000E547F"/>
    <w:rsid w:val="000E627B"/>
    <w:rsid w:val="000F08BA"/>
    <w:rsid w:val="000F1C6B"/>
    <w:rsid w:val="000F5CC0"/>
    <w:rsid w:val="000F63F1"/>
    <w:rsid w:val="00104248"/>
    <w:rsid w:val="00111B1C"/>
    <w:rsid w:val="00120808"/>
    <w:rsid w:val="00122A9B"/>
    <w:rsid w:val="00124B35"/>
    <w:rsid w:val="0012719C"/>
    <w:rsid w:val="00127425"/>
    <w:rsid w:val="00127AD5"/>
    <w:rsid w:val="00131D63"/>
    <w:rsid w:val="001324DE"/>
    <w:rsid w:val="001336E5"/>
    <w:rsid w:val="00135739"/>
    <w:rsid w:val="00135BA2"/>
    <w:rsid w:val="00136B27"/>
    <w:rsid w:val="00141C9B"/>
    <w:rsid w:val="00143705"/>
    <w:rsid w:val="00144AFC"/>
    <w:rsid w:val="00145B51"/>
    <w:rsid w:val="00145FE1"/>
    <w:rsid w:val="00147348"/>
    <w:rsid w:val="001476D8"/>
    <w:rsid w:val="00150A64"/>
    <w:rsid w:val="00151830"/>
    <w:rsid w:val="00152FD3"/>
    <w:rsid w:val="00153014"/>
    <w:rsid w:val="001549D9"/>
    <w:rsid w:val="00155204"/>
    <w:rsid w:val="00156BBF"/>
    <w:rsid w:val="00163C6B"/>
    <w:rsid w:val="001646E0"/>
    <w:rsid w:val="00164A2F"/>
    <w:rsid w:val="001709FC"/>
    <w:rsid w:val="00171A4A"/>
    <w:rsid w:val="00180A83"/>
    <w:rsid w:val="00183309"/>
    <w:rsid w:val="00184EC1"/>
    <w:rsid w:val="001864E6"/>
    <w:rsid w:val="00190FF5"/>
    <w:rsid w:val="0019265B"/>
    <w:rsid w:val="00193D8B"/>
    <w:rsid w:val="001A0269"/>
    <w:rsid w:val="001A06C4"/>
    <w:rsid w:val="001A1353"/>
    <w:rsid w:val="001A1605"/>
    <w:rsid w:val="001A79A6"/>
    <w:rsid w:val="001B0500"/>
    <w:rsid w:val="001B0D2D"/>
    <w:rsid w:val="001B3750"/>
    <w:rsid w:val="001B494C"/>
    <w:rsid w:val="001B7158"/>
    <w:rsid w:val="001B7886"/>
    <w:rsid w:val="001C165C"/>
    <w:rsid w:val="001C29D5"/>
    <w:rsid w:val="001C2C67"/>
    <w:rsid w:val="001D08A5"/>
    <w:rsid w:val="001D0A0D"/>
    <w:rsid w:val="001D0AA0"/>
    <w:rsid w:val="001D1185"/>
    <w:rsid w:val="001D1E45"/>
    <w:rsid w:val="001D4ABF"/>
    <w:rsid w:val="001D55DC"/>
    <w:rsid w:val="001D55EF"/>
    <w:rsid w:val="001D5D48"/>
    <w:rsid w:val="001D5FE5"/>
    <w:rsid w:val="001D7734"/>
    <w:rsid w:val="001D7E58"/>
    <w:rsid w:val="001E2BE9"/>
    <w:rsid w:val="001E4BE1"/>
    <w:rsid w:val="001E6DEC"/>
    <w:rsid w:val="001E7A0B"/>
    <w:rsid w:val="001E7CF7"/>
    <w:rsid w:val="001E7E48"/>
    <w:rsid w:val="001F08BD"/>
    <w:rsid w:val="001F0A61"/>
    <w:rsid w:val="001F1DBC"/>
    <w:rsid w:val="001F59BD"/>
    <w:rsid w:val="001F5E11"/>
    <w:rsid w:val="001F7A06"/>
    <w:rsid w:val="002019DC"/>
    <w:rsid w:val="0020201B"/>
    <w:rsid w:val="002034F5"/>
    <w:rsid w:val="002039D9"/>
    <w:rsid w:val="0020435C"/>
    <w:rsid w:val="00204A5C"/>
    <w:rsid w:val="00207018"/>
    <w:rsid w:val="00215795"/>
    <w:rsid w:val="00216F29"/>
    <w:rsid w:val="002173CA"/>
    <w:rsid w:val="002179F1"/>
    <w:rsid w:val="00221AF8"/>
    <w:rsid w:val="002220DA"/>
    <w:rsid w:val="00222AC9"/>
    <w:rsid w:val="00224E0E"/>
    <w:rsid w:val="002272CE"/>
    <w:rsid w:val="0023284A"/>
    <w:rsid w:val="00233E86"/>
    <w:rsid w:val="00241D69"/>
    <w:rsid w:val="0024234A"/>
    <w:rsid w:val="00243E17"/>
    <w:rsid w:val="002472AB"/>
    <w:rsid w:val="0025023E"/>
    <w:rsid w:val="00250CFA"/>
    <w:rsid w:val="0025163B"/>
    <w:rsid w:val="0025392D"/>
    <w:rsid w:val="00253FEF"/>
    <w:rsid w:val="0025590A"/>
    <w:rsid w:val="0026201C"/>
    <w:rsid w:val="00264307"/>
    <w:rsid w:val="0026656A"/>
    <w:rsid w:val="00266A76"/>
    <w:rsid w:val="002675C4"/>
    <w:rsid w:val="00270CC8"/>
    <w:rsid w:val="002716DD"/>
    <w:rsid w:val="0027170D"/>
    <w:rsid w:val="002721E5"/>
    <w:rsid w:val="00273C84"/>
    <w:rsid w:val="00273F8C"/>
    <w:rsid w:val="00280140"/>
    <w:rsid w:val="002807C7"/>
    <w:rsid w:val="00280F22"/>
    <w:rsid w:val="00281F51"/>
    <w:rsid w:val="00283199"/>
    <w:rsid w:val="00283F7A"/>
    <w:rsid w:val="002848AF"/>
    <w:rsid w:val="00286200"/>
    <w:rsid w:val="00291929"/>
    <w:rsid w:val="0029223C"/>
    <w:rsid w:val="002927FC"/>
    <w:rsid w:val="00293402"/>
    <w:rsid w:val="00294C8E"/>
    <w:rsid w:val="002A0417"/>
    <w:rsid w:val="002A0DE1"/>
    <w:rsid w:val="002A189F"/>
    <w:rsid w:val="002A22CC"/>
    <w:rsid w:val="002A59C8"/>
    <w:rsid w:val="002A6027"/>
    <w:rsid w:val="002A6E91"/>
    <w:rsid w:val="002B6044"/>
    <w:rsid w:val="002B75DA"/>
    <w:rsid w:val="002B7732"/>
    <w:rsid w:val="002C072A"/>
    <w:rsid w:val="002C1B71"/>
    <w:rsid w:val="002C2BA9"/>
    <w:rsid w:val="002C448F"/>
    <w:rsid w:val="002C512C"/>
    <w:rsid w:val="002C54AF"/>
    <w:rsid w:val="002C7E98"/>
    <w:rsid w:val="002D3C67"/>
    <w:rsid w:val="002D4795"/>
    <w:rsid w:val="002D5416"/>
    <w:rsid w:val="002D5460"/>
    <w:rsid w:val="002E034E"/>
    <w:rsid w:val="002E0514"/>
    <w:rsid w:val="002E17BC"/>
    <w:rsid w:val="002E1CBC"/>
    <w:rsid w:val="002E1D84"/>
    <w:rsid w:val="002E22E5"/>
    <w:rsid w:val="002E4F71"/>
    <w:rsid w:val="002E59D0"/>
    <w:rsid w:val="002E62E4"/>
    <w:rsid w:val="002E7F76"/>
    <w:rsid w:val="002F0E5B"/>
    <w:rsid w:val="002F266A"/>
    <w:rsid w:val="002F34E6"/>
    <w:rsid w:val="002F5354"/>
    <w:rsid w:val="002F7E48"/>
    <w:rsid w:val="002F7F99"/>
    <w:rsid w:val="003005DE"/>
    <w:rsid w:val="003009F6"/>
    <w:rsid w:val="00302954"/>
    <w:rsid w:val="00306C34"/>
    <w:rsid w:val="0031012C"/>
    <w:rsid w:val="00311E86"/>
    <w:rsid w:val="0031213E"/>
    <w:rsid w:val="00312604"/>
    <w:rsid w:val="003136C3"/>
    <w:rsid w:val="00315161"/>
    <w:rsid w:val="00315601"/>
    <w:rsid w:val="003157AD"/>
    <w:rsid w:val="00316292"/>
    <w:rsid w:val="003174E0"/>
    <w:rsid w:val="003176FB"/>
    <w:rsid w:val="00320097"/>
    <w:rsid w:val="003200E8"/>
    <w:rsid w:val="00320B7C"/>
    <w:rsid w:val="00322F3B"/>
    <w:rsid w:val="0032617E"/>
    <w:rsid w:val="00326D1C"/>
    <w:rsid w:val="00330D79"/>
    <w:rsid w:val="00330EE4"/>
    <w:rsid w:val="0033241E"/>
    <w:rsid w:val="00333C57"/>
    <w:rsid w:val="00334085"/>
    <w:rsid w:val="00335C40"/>
    <w:rsid w:val="0033729C"/>
    <w:rsid w:val="00345144"/>
    <w:rsid w:val="00346CAD"/>
    <w:rsid w:val="003470DD"/>
    <w:rsid w:val="003471BE"/>
    <w:rsid w:val="003472FF"/>
    <w:rsid w:val="003474FF"/>
    <w:rsid w:val="00350501"/>
    <w:rsid w:val="00351489"/>
    <w:rsid w:val="00352E7E"/>
    <w:rsid w:val="0035405F"/>
    <w:rsid w:val="003558A9"/>
    <w:rsid w:val="00355A26"/>
    <w:rsid w:val="003565A2"/>
    <w:rsid w:val="0035682F"/>
    <w:rsid w:val="003569C9"/>
    <w:rsid w:val="003576FD"/>
    <w:rsid w:val="00360129"/>
    <w:rsid w:val="003614FA"/>
    <w:rsid w:val="00361867"/>
    <w:rsid w:val="003633F0"/>
    <w:rsid w:val="00365081"/>
    <w:rsid w:val="0036621B"/>
    <w:rsid w:val="00366FCD"/>
    <w:rsid w:val="0036769B"/>
    <w:rsid w:val="00367DEB"/>
    <w:rsid w:val="00371957"/>
    <w:rsid w:val="00371C49"/>
    <w:rsid w:val="00371D23"/>
    <w:rsid w:val="00384546"/>
    <w:rsid w:val="00390FA5"/>
    <w:rsid w:val="003916B0"/>
    <w:rsid w:val="00392945"/>
    <w:rsid w:val="00394AD7"/>
    <w:rsid w:val="00394B04"/>
    <w:rsid w:val="00395CCF"/>
    <w:rsid w:val="0039663A"/>
    <w:rsid w:val="00396F80"/>
    <w:rsid w:val="0039744B"/>
    <w:rsid w:val="0039773F"/>
    <w:rsid w:val="003979AF"/>
    <w:rsid w:val="003A06CB"/>
    <w:rsid w:val="003A086D"/>
    <w:rsid w:val="003A203A"/>
    <w:rsid w:val="003A2AAF"/>
    <w:rsid w:val="003A3005"/>
    <w:rsid w:val="003A372C"/>
    <w:rsid w:val="003A3DA6"/>
    <w:rsid w:val="003A735A"/>
    <w:rsid w:val="003B14B3"/>
    <w:rsid w:val="003B2483"/>
    <w:rsid w:val="003B25F6"/>
    <w:rsid w:val="003B3306"/>
    <w:rsid w:val="003B627D"/>
    <w:rsid w:val="003C00AD"/>
    <w:rsid w:val="003C0324"/>
    <w:rsid w:val="003C1C92"/>
    <w:rsid w:val="003C2CE0"/>
    <w:rsid w:val="003C3D10"/>
    <w:rsid w:val="003C3ECF"/>
    <w:rsid w:val="003C5BE9"/>
    <w:rsid w:val="003C60DB"/>
    <w:rsid w:val="003C6992"/>
    <w:rsid w:val="003C7744"/>
    <w:rsid w:val="003D23D8"/>
    <w:rsid w:val="003D35C2"/>
    <w:rsid w:val="003D3ADD"/>
    <w:rsid w:val="003D5CD6"/>
    <w:rsid w:val="003D7493"/>
    <w:rsid w:val="003E25E9"/>
    <w:rsid w:val="003E3F12"/>
    <w:rsid w:val="003E4442"/>
    <w:rsid w:val="003E47EA"/>
    <w:rsid w:val="003F0846"/>
    <w:rsid w:val="003F2596"/>
    <w:rsid w:val="003F40B3"/>
    <w:rsid w:val="003F6640"/>
    <w:rsid w:val="003F7DEE"/>
    <w:rsid w:val="004027AB"/>
    <w:rsid w:val="00403AAA"/>
    <w:rsid w:val="00404080"/>
    <w:rsid w:val="0040428D"/>
    <w:rsid w:val="00405ABB"/>
    <w:rsid w:val="004067C2"/>
    <w:rsid w:val="00406BA7"/>
    <w:rsid w:val="00411F8E"/>
    <w:rsid w:val="00412B1A"/>
    <w:rsid w:val="00414676"/>
    <w:rsid w:val="004201CD"/>
    <w:rsid w:val="00421A77"/>
    <w:rsid w:val="00421F8B"/>
    <w:rsid w:val="004236CF"/>
    <w:rsid w:val="00425530"/>
    <w:rsid w:val="0043058A"/>
    <w:rsid w:val="00430851"/>
    <w:rsid w:val="004333A2"/>
    <w:rsid w:val="00433806"/>
    <w:rsid w:val="00433BB3"/>
    <w:rsid w:val="00434632"/>
    <w:rsid w:val="00435D55"/>
    <w:rsid w:val="004368E5"/>
    <w:rsid w:val="00436F10"/>
    <w:rsid w:val="00437733"/>
    <w:rsid w:val="0044119B"/>
    <w:rsid w:val="00442535"/>
    <w:rsid w:val="004430B1"/>
    <w:rsid w:val="00443811"/>
    <w:rsid w:val="004458D4"/>
    <w:rsid w:val="00446EA0"/>
    <w:rsid w:val="0045063C"/>
    <w:rsid w:val="00451092"/>
    <w:rsid w:val="0045208E"/>
    <w:rsid w:val="004575B0"/>
    <w:rsid w:val="00460410"/>
    <w:rsid w:val="00460C62"/>
    <w:rsid w:val="0046212B"/>
    <w:rsid w:val="004627A2"/>
    <w:rsid w:val="004643A5"/>
    <w:rsid w:val="00464FCA"/>
    <w:rsid w:val="00465088"/>
    <w:rsid w:val="004656CD"/>
    <w:rsid w:val="00466B0B"/>
    <w:rsid w:val="00467612"/>
    <w:rsid w:val="00472EA4"/>
    <w:rsid w:val="004738D6"/>
    <w:rsid w:val="00473963"/>
    <w:rsid w:val="00473D4A"/>
    <w:rsid w:val="00475F53"/>
    <w:rsid w:val="00476CC6"/>
    <w:rsid w:val="004771B7"/>
    <w:rsid w:val="004774E6"/>
    <w:rsid w:val="00483C13"/>
    <w:rsid w:val="004873CC"/>
    <w:rsid w:val="00490DD4"/>
    <w:rsid w:val="00491FF4"/>
    <w:rsid w:val="00494B92"/>
    <w:rsid w:val="00494D66"/>
    <w:rsid w:val="004956D9"/>
    <w:rsid w:val="004960F5"/>
    <w:rsid w:val="004974D2"/>
    <w:rsid w:val="004A03E9"/>
    <w:rsid w:val="004A219E"/>
    <w:rsid w:val="004A21C0"/>
    <w:rsid w:val="004A2386"/>
    <w:rsid w:val="004A270E"/>
    <w:rsid w:val="004B0AD9"/>
    <w:rsid w:val="004B245A"/>
    <w:rsid w:val="004B5429"/>
    <w:rsid w:val="004B5D1C"/>
    <w:rsid w:val="004B7485"/>
    <w:rsid w:val="004B7636"/>
    <w:rsid w:val="004C0C8A"/>
    <w:rsid w:val="004C4DC1"/>
    <w:rsid w:val="004C507C"/>
    <w:rsid w:val="004D01F5"/>
    <w:rsid w:val="004D1820"/>
    <w:rsid w:val="004D1E4E"/>
    <w:rsid w:val="004D2EDB"/>
    <w:rsid w:val="004D4FEC"/>
    <w:rsid w:val="004E0339"/>
    <w:rsid w:val="004E05A4"/>
    <w:rsid w:val="004E210E"/>
    <w:rsid w:val="004E304E"/>
    <w:rsid w:val="004E38D2"/>
    <w:rsid w:val="004E3A33"/>
    <w:rsid w:val="004E3B95"/>
    <w:rsid w:val="004E4E28"/>
    <w:rsid w:val="004E4F59"/>
    <w:rsid w:val="004F230E"/>
    <w:rsid w:val="004F3300"/>
    <w:rsid w:val="004F36A9"/>
    <w:rsid w:val="004F3725"/>
    <w:rsid w:val="004F3824"/>
    <w:rsid w:val="004F3A9C"/>
    <w:rsid w:val="004F3B56"/>
    <w:rsid w:val="004F3E29"/>
    <w:rsid w:val="004F4E88"/>
    <w:rsid w:val="005009D5"/>
    <w:rsid w:val="00500BB1"/>
    <w:rsid w:val="00500CF1"/>
    <w:rsid w:val="00501A37"/>
    <w:rsid w:val="00503CE9"/>
    <w:rsid w:val="00504FCE"/>
    <w:rsid w:val="00505148"/>
    <w:rsid w:val="00505D38"/>
    <w:rsid w:val="005133BC"/>
    <w:rsid w:val="005133D4"/>
    <w:rsid w:val="00513EED"/>
    <w:rsid w:val="005243E3"/>
    <w:rsid w:val="00525266"/>
    <w:rsid w:val="005256C6"/>
    <w:rsid w:val="00526EF0"/>
    <w:rsid w:val="0053002A"/>
    <w:rsid w:val="005311AC"/>
    <w:rsid w:val="0053528C"/>
    <w:rsid w:val="00535A44"/>
    <w:rsid w:val="00536685"/>
    <w:rsid w:val="005366CC"/>
    <w:rsid w:val="00536E8D"/>
    <w:rsid w:val="00543893"/>
    <w:rsid w:val="00544169"/>
    <w:rsid w:val="00544179"/>
    <w:rsid w:val="00544F4A"/>
    <w:rsid w:val="00545C3D"/>
    <w:rsid w:val="00546C9D"/>
    <w:rsid w:val="00551104"/>
    <w:rsid w:val="00557BFE"/>
    <w:rsid w:val="0056309D"/>
    <w:rsid w:val="0056313A"/>
    <w:rsid w:val="0056325D"/>
    <w:rsid w:val="005636EA"/>
    <w:rsid w:val="00563900"/>
    <w:rsid w:val="00567DFE"/>
    <w:rsid w:val="00573451"/>
    <w:rsid w:val="00573812"/>
    <w:rsid w:val="00574491"/>
    <w:rsid w:val="00575FEB"/>
    <w:rsid w:val="00576775"/>
    <w:rsid w:val="00576B3D"/>
    <w:rsid w:val="005771DA"/>
    <w:rsid w:val="0058011A"/>
    <w:rsid w:val="005807B1"/>
    <w:rsid w:val="00582C30"/>
    <w:rsid w:val="0058441F"/>
    <w:rsid w:val="00584827"/>
    <w:rsid w:val="0058568A"/>
    <w:rsid w:val="00585776"/>
    <w:rsid w:val="00585783"/>
    <w:rsid w:val="005858A3"/>
    <w:rsid w:val="00585AEA"/>
    <w:rsid w:val="00586CFE"/>
    <w:rsid w:val="00587A2E"/>
    <w:rsid w:val="00590DE7"/>
    <w:rsid w:val="00592D7E"/>
    <w:rsid w:val="00593AB1"/>
    <w:rsid w:val="005948EF"/>
    <w:rsid w:val="0059680B"/>
    <w:rsid w:val="00596B68"/>
    <w:rsid w:val="005A0D5C"/>
    <w:rsid w:val="005A0FDB"/>
    <w:rsid w:val="005A23CB"/>
    <w:rsid w:val="005A2D23"/>
    <w:rsid w:val="005A392B"/>
    <w:rsid w:val="005A3AAD"/>
    <w:rsid w:val="005A449E"/>
    <w:rsid w:val="005B098B"/>
    <w:rsid w:val="005B1FB7"/>
    <w:rsid w:val="005B30AC"/>
    <w:rsid w:val="005B4AD0"/>
    <w:rsid w:val="005B5823"/>
    <w:rsid w:val="005B5E3B"/>
    <w:rsid w:val="005B6B02"/>
    <w:rsid w:val="005C045D"/>
    <w:rsid w:val="005C224D"/>
    <w:rsid w:val="005C26FE"/>
    <w:rsid w:val="005C41AB"/>
    <w:rsid w:val="005C5AA0"/>
    <w:rsid w:val="005C76B4"/>
    <w:rsid w:val="005D0257"/>
    <w:rsid w:val="005D0BA1"/>
    <w:rsid w:val="005D1EEC"/>
    <w:rsid w:val="005D3C3A"/>
    <w:rsid w:val="005D40CB"/>
    <w:rsid w:val="005D4ED8"/>
    <w:rsid w:val="005D6100"/>
    <w:rsid w:val="005E062E"/>
    <w:rsid w:val="005E506D"/>
    <w:rsid w:val="005E766B"/>
    <w:rsid w:val="005F04F0"/>
    <w:rsid w:val="005F0915"/>
    <w:rsid w:val="005F231D"/>
    <w:rsid w:val="005F23AA"/>
    <w:rsid w:val="005F2559"/>
    <w:rsid w:val="005F4E72"/>
    <w:rsid w:val="005F798E"/>
    <w:rsid w:val="005F7FC8"/>
    <w:rsid w:val="00600788"/>
    <w:rsid w:val="0060104C"/>
    <w:rsid w:val="006019F8"/>
    <w:rsid w:val="006071DE"/>
    <w:rsid w:val="0061081A"/>
    <w:rsid w:val="006108B7"/>
    <w:rsid w:val="00612D8F"/>
    <w:rsid w:val="00613382"/>
    <w:rsid w:val="00617A0E"/>
    <w:rsid w:val="00620460"/>
    <w:rsid w:val="0062264C"/>
    <w:rsid w:val="00630ACC"/>
    <w:rsid w:val="00630C13"/>
    <w:rsid w:val="00630DA3"/>
    <w:rsid w:val="006316BF"/>
    <w:rsid w:val="00631957"/>
    <w:rsid w:val="00631B6F"/>
    <w:rsid w:val="006335F4"/>
    <w:rsid w:val="00637E3A"/>
    <w:rsid w:val="0064163B"/>
    <w:rsid w:val="00642C54"/>
    <w:rsid w:val="00643DD1"/>
    <w:rsid w:val="006445F1"/>
    <w:rsid w:val="0065102F"/>
    <w:rsid w:val="00651354"/>
    <w:rsid w:val="006547BD"/>
    <w:rsid w:val="00656360"/>
    <w:rsid w:val="00656FD7"/>
    <w:rsid w:val="00660045"/>
    <w:rsid w:val="00660FF1"/>
    <w:rsid w:val="00662581"/>
    <w:rsid w:val="006631B4"/>
    <w:rsid w:val="0066793E"/>
    <w:rsid w:val="006704FE"/>
    <w:rsid w:val="00670E98"/>
    <w:rsid w:val="0067274D"/>
    <w:rsid w:val="00672A90"/>
    <w:rsid w:val="00675058"/>
    <w:rsid w:val="00677F96"/>
    <w:rsid w:val="00681A4B"/>
    <w:rsid w:val="00683450"/>
    <w:rsid w:val="0068409A"/>
    <w:rsid w:val="006871D6"/>
    <w:rsid w:val="006901D8"/>
    <w:rsid w:val="006930E9"/>
    <w:rsid w:val="0069723D"/>
    <w:rsid w:val="006A282D"/>
    <w:rsid w:val="006A4242"/>
    <w:rsid w:val="006A648C"/>
    <w:rsid w:val="006B116D"/>
    <w:rsid w:val="006B2A13"/>
    <w:rsid w:val="006B6C63"/>
    <w:rsid w:val="006B6CC3"/>
    <w:rsid w:val="006B7073"/>
    <w:rsid w:val="006C01E7"/>
    <w:rsid w:val="006C1EDD"/>
    <w:rsid w:val="006C367D"/>
    <w:rsid w:val="006C54DE"/>
    <w:rsid w:val="006C57B1"/>
    <w:rsid w:val="006C6965"/>
    <w:rsid w:val="006C6BAB"/>
    <w:rsid w:val="006D3E8F"/>
    <w:rsid w:val="006D545F"/>
    <w:rsid w:val="006D6FBC"/>
    <w:rsid w:val="006E1B04"/>
    <w:rsid w:val="006E35F7"/>
    <w:rsid w:val="006E5768"/>
    <w:rsid w:val="006E6BDF"/>
    <w:rsid w:val="006F01FD"/>
    <w:rsid w:val="006F114E"/>
    <w:rsid w:val="006F12DE"/>
    <w:rsid w:val="006F182A"/>
    <w:rsid w:val="006F1BDB"/>
    <w:rsid w:val="006F32FD"/>
    <w:rsid w:val="006F7CD8"/>
    <w:rsid w:val="00701078"/>
    <w:rsid w:val="007016FF"/>
    <w:rsid w:val="00702307"/>
    <w:rsid w:val="00702BBE"/>
    <w:rsid w:val="00706F19"/>
    <w:rsid w:val="00713C7D"/>
    <w:rsid w:val="00713F8C"/>
    <w:rsid w:val="0072116E"/>
    <w:rsid w:val="0072427C"/>
    <w:rsid w:val="00727501"/>
    <w:rsid w:val="00727F30"/>
    <w:rsid w:val="007303AF"/>
    <w:rsid w:val="0073065C"/>
    <w:rsid w:val="0073434E"/>
    <w:rsid w:val="007363D5"/>
    <w:rsid w:val="00742035"/>
    <w:rsid w:val="007423A8"/>
    <w:rsid w:val="00742797"/>
    <w:rsid w:val="00745851"/>
    <w:rsid w:val="007459D2"/>
    <w:rsid w:val="00747A45"/>
    <w:rsid w:val="0075180F"/>
    <w:rsid w:val="0075349B"/>
    <w:rsid w:val="007542C5"/>
    <w:rsid w:val="00756DF3"/>
    <w:rsid w:val="00757C77"/>
    <w:rsid w:val="007621D6"/>
    <w:rsid w:val="00762A1F"/>
    <w:rsid w:val="00764E4C"/>
    <w:rsid w:val="00765D82"/>
    <w:rsid w:val="0077117E"/>
    <w:rsid w:val="00775899"/>
    <w:rsid w:val="00775BB4"/>
    <w:rsid w:val="00776EC2"/>
    <w:rsid w:val="00777422"/>
    <w:rsid w:val="0078058F"/>
    <w:rsid w:val="007806E2"/>
    <w:rsid w:val="0078182F"/>
    <w:rsid w:val="00783D44"/>
    <w:rsid w:val="007856B1"/>
    <w:rsid w:val="00785CEB"/>
    <w:rsid w:val="007868CB"/>
    <w:rsid w:val="00786BF7"/>
    <w:rsid w:val="00794980"/>
    <w:rsid w:val="00794CAC"/>
    <w:rsid w:val="00795487"/>
    <w:rsid w:val="007969CB"/>
    <w:rsid w:val="007975CB"/>
    <w:rsid w:val="007A0876"/>
    <w:rsid w:val="007A0B72"/>
    <w:rsid w:val="007A1D36"/>
    <w:rsid w:val="007A2A02"/>
    <w:rsid w:val="007A2AE6"/>
    <w:rsid w:val="007A3F8E"/>
    <w:rsid w:val="007A401E"/>
    <w:rsid w:val="007A43B3"/>
    <w:rsid w:val="007A5EBE"/>
    <w:rsid w:val="007A66B0"/>
    <w:rsid w:val="007A6F3D"/>
    <w:rsid w:val="007A7024"/>
    <w:rsid w:val="007B0E46"/>
    <w:rsid w:val="007B190B"/>
    <w:rsid w:val="007B243A"/>
    <w:rsid w:val="007B68DA"/>
    <w:rsid w:val="007C0BEB"/>
    <w:rsid w:val="007C0D74"/>
    <w:rsid w:val="007C0EA9"/>
    <w:rsid w:val="007C1D14"/>
    <w:rsid w:val="007C353D"/>
    <w:rsid w:val="007C3A5D"/>
    <w:rsid w:val="007C5F1B"/>
    <w:rsid w:val="007C7A38"/>
    <w:rsid w:val="007D20ED"/>
    <w:rsid w:val="007D2A74"/>
    <w:rsid w:val="007D66C8"/>
    <w:rsid w:val="007D7CFD"/>
    <w:rsid w:val="007E15DB"/>
    <w:rsid w:val="007E3296"/>
    <w:rsid w:val="007F006D"/>
    <w:rsid w:val="007F0607"/>
    <w:rsid w:val="007F1941"/>
    <w:rsid w:val="007F222D"/>
    <w:rsid w:val="007F688D"/>
    <w:rsid w:val="007F6D8F"/>
    <w:rsid w:val="008005EA"/>
    <w:rsid w:val="008033F4"/>
    <w:rsid w:val="008045D8"/>
    <w:rsid w:val="00804A72"/>
    <w:rsid w:val="00805CB1"/>
    <w:rsid w:val="0080700F"/>
    <w:rsid w:val="00811DDB"/>
    <w:rsid w:val="00812F37"/>
    <w:rsid w:val="00813792"/>
    <w:rsid w:val="00813945"/>
    <w:rsid w:val="00813DE9"/>
    <w:rsid w:val="008158DB"/>
    <w:rsid w:val="00816A19"/>
    <w:rsid w:val="00817249"/>
    <w:rsid w:val="00821272"/>
    <w:rsid w:val="00821D7A"/>
    <w:rsid w:val="00822F5A"/>
    <w:rsid w:val="00826386"/>
    <w:rsid w:val="00826594"/>
    <w:rsid w:val="00830682"/>
    <w:rsid w:val="00830C43"/>
    <w:rsid w:val="008348F2"/>
    <w:rsid w:val="008400A2"/>
    <w:rsid w:val="00840CC4"/>
    <w:rsid w:val="008529AD"/>
    <w:rsid w:val="00852C49"/>
    <w:rsid w:val="008539C3"/>
    <w:rsid w:val="00853B76"/>
    <w:rsid w:val="008545D7"/>
    <w:rsid w:val="00854866"/>
    <w:rsid w:val="00854BCC"/>
    <w:rsid w:val="00855890"/>
    <w:rsid w:val="0085704C"/>
    <w:rsid w:val="008608C0"/>
    <w:rsid w:val="0086155C"/>
    <w:rsid w:val="008615B2"/>
    <w:rsid w:val="008618BE"/>
    <w:rsid w:val="00862383"/>
    <w:rsid w:val="00862A95"/>
    <w:rsid w:val="00862B9B"/>
    <w:rsid w:val="00864411"/>
    <w:rsid w:val="0086512C"/>
    <w:rsid w:val="00871F84"/>
    <w:rsid w:val="00872746"/>
    <w:rsid w:val="00874F0C"/>
    <w:rsid w:val="00874FD4"/>
    <w:rsid w:val="0087675F"/>
    <w:rsid w:val="00877FDF"/>
    <w:rsid w:val="00880E02"/>
    <w:rsid w:val="00881D21"/>
    <w:rsid w:val="00882797"/>
    <w:rsid w:val="008828D8"/>
    <w:rsid w:val="00882DAD"/>
    <w:rsid w:val="0088543F"/>
    <w:rsid w:val="00885A5F"/>
    <w:rsid w:val="0088774B"/>
    <w:rsid w:val="008914B9"/>
    <w:rsid w:val="008923D2"/>
    <w:rsid w:val="00895656"/>
    <w:rsid w:val="008A0C0C"/>
    <w:rsid w:val="008A1E51"/>
    <w:rsid w:val="008A4F42"/>
    <w:rsid w:val="008A6CCE"/>
    <w:rsid w:val="008B0877"/>
    <w:rsid w:val="008B0EA8"/>
    <w:rsid w:val="008B0F04"/>
    <w:rsid w:val="008B30F2"/>
    <w:rsid w:val="008B347D"/>
    <w:rsid w:val="008B49B0"/>
    <w:rsid w:val="008B4E4D"/>
    <w:rsid w:val="008B76E8"/>
    <w:rsid w:val="008C3198"/>
    <w:rsid w:val="008C651C"/>
    <w:rsid w:val="008C703C"/>
    <w:rsid w:val="008D05D4"/>
    <w:rsid w:val="008D15E4"/>
    <w:rsid w:val="008D2E76"/>
    <w:rsid w:val="008D4222"/>
    <w:rsid w:val="008E00CC"/>
    <w:rsid w:val="008E0A22"/>
    <w:rsid w:val="008E16F1"/>
    <w:rsid w:val="008E2A32"/>
    <w:rsid w:val="008E2FA9"/>
    <w:rsid w:val="008E6BD6"/>
    <w:rsid w:val="008F2CE9"/>
    <w:rsid w:val="008F48FB"/>
    <w:rsid w:val="008F59DC"/>
    <w:rsid w:val="0090006F"/>
    <w:rsid w:val="00900326"/>
    <w:rsid w:val="009015AD"/>
    <w:rsid w:val="00905352"/>
    <w:rsid w:val="0090605B"/>
    <w:rsid w:val="0091512F"/>
    <w:rsid w:val="00915B25"/>
    <w:rsid w:val="00916AE5"/>
    <w:rsid w:val="00916F72"/>
    <w:rsid w:val="009172A0"/>
    <w:rsid w:val="0092043B"/>
    <w:rsid w:val="009229C2"/>
    <w:rsid w:val="00922AE2"/>
    <w:rsid w:val="00922F7B"/>
    <w:rsid w:val="00926F9F"/>
    <w:rsid w:val="00930154"/>
    <w:rsid w:val="00930444"/>
    <w:rsid w:val="00930A9F"/>
    <w:rsid w:val="00931C35"/>
    <w:rsid w:val="00934431"/>
    <w:rsid w:val="00935459"/>
    <w:rsid w:val="00937E0D"/>
    <w:rsid w:val="009409E0"/>
    <w:rsid w:val="009410C1"/>
    <w:rsid w:val="00942834"/>
    <w:rsid w:val="0094527F"/>
    <w:rsid w:val="00945415"/>
    <w:rsid w:val="00946C14"/>
    <w:rsid w:val="00946FE2"/>
    <w:rsid w:val="00950C7C"/>
    <w:rsid w:val="00950D58"/>
    <w:rsid w:val="00952284"/>
    <w:rsid w:val="009525FB"/>
    <w:rsid w:val="00955F20"/>
    <w:rsid w:val="00967AF5"/>
    <w:rsid w:val="00980447"/>
    <w:rsid w:val="00980A94"/>
    <w:rsid w:val="009810DE"/>
    <w:rsid w:val="0098205C"/>
    <w:rsid w:val="0098412B"/>
    <w:rsid w:val="00984E4A"/>
    <w:rsid w:val="00985AE5"/>
    <w:rsid w:val="009903F6"/>
    <w:rsid w:val="0099219F"/>
    <w:rsid w:val="00993A45"/>
    <w:rsid w:val="00994835"/>
    <w:rsid w:val="00995A42"/>
    <w:rsid w:val="00995B1A"/>
    <w:rsid w:val="00996494"/>
    <w:rsid w:val="00996581"/>
    <w:rsid w:val="009A14AE"/>
    <w:rsid w:val="009A1DC6"/>
    <w:rsid w:val="009A7EAC"/>
    <w:rsid w:val="009B2E06"/>
    <w:rsid w:val="009B5818"/>
    <w:rsid w:val="009B7504"/>
    <w:rsid w:val="009C0242"/>
    <w:rsid w:val="009C1043"/>
    <w:rsid w:val="009C4B7A"/>
    <w:rsid w:val="009D0A0C"/>
    <w:rsid w:val="009D11AA"/>
    <w:rsid w:val="009D140E"/>
    <w:rsid w:val="009D1D37"/>
    <w:rsid w:val="009D26AD"/>
    <w:rsid w:val="009D2A74"/>
    <w:rsid w:val="009D4653"/>
    <w:rsid w:val="009D6AC8"/>
    <w:rsid w:val="009D6DE7"/>
    <w:rsid w:val="009E0DD5"/>
    <w:rsid w:val="009E1436"/>
    <w:rsid w:val="009E2E33"/>
    <w:rsid w:val="009E310B"/>
    <w:rsid w:val="009E67FC"/>
    <w:rsid w:val="009F1481"/>
    <w:rsid w:val="009F1CF2"/>
    <w:rsid w:val="009F1F93"/>
    <w:rsid w:val="009F2196"/>
    <w:rsid w:val="009F33C5"/>
    <w:rsid w:val="009F4E7F"/>
    <w:rsid w:val="009F51F3"/>
    <w:rsid w:val="009F5E2A"/>
    <w:rsid w:val="009F607D"/>
    <w:rsid w:val="009F7866"/>
    <w:rsid w:val="00A00FC3"/>
    <w:rsid w:val="00A01506"/>
    <w:rsid w:val="00A0187E"/>
    <w:rsid w:val="00A01C4A"/>
    <w:rsid w:val="00A02FD5"/>
    <w:rsid w:val="00A03A75"/>
    <w:rsid w:val="00A04FBC"/>
    <w:rsid w:val="00A05F30"/>
    <w:rsid w:val="00A06810"/>
    <w:rsid w:val="00A06E2E"/>
    <w:rsid w:val="00A073B8"/>
    <w:rsid w:val="00A07774"/>
    <w:rsid w:val="00A10E30"/>
    <w:rsid w:val="00A1439B"/>
    <w:rsid w:val="00A17E95"/>
    <w:rsid w:val="00A203A7"/>
    <w:rsid w:val="00A245E2"/>
    <w:rsid w:val="00A257AA"/>
    <w:rsid w:val="00A27A5B"/>
    <w:rsid w:val="00A301DD"/>
    <w:rsid w:val="00A30572"/>
    <w:rsid w:val="00A32132"/>
    <w:rsid w:val="00A32F4F"/>
    <w:rsid w:val="00A353F8"/>
    <w:rsid w:val="00A368D6"/>
    <w:rsid w:val="00A37461"/>
    <w:rsid w:val="00A40809"/>
    <w:rsid w:val="00A417CD"/>
    <w:rsid w:val="00A41844"/>
    <w:rsid w:val="00A434D4"/>
    <w:rsid w:val="00A43862"/>
    <w:rsid w:val="00A46B2B"/>
    <w:rsid w:val="00A47608"/>
    <w:rsid w:val="00A52294"/>
    <w:rsid w:val="00A54ED4"/>
    <w:rsid w:val="00A565F3"/>
    <w:rsid w:val="00A6357F"/>
    <w:rsid w:val="00A638FC"/>
    <w:rsid w:val="00A65284"/>
    <w:rsid w:val="00A65DBB"/>
    <w:rsid w:val="00A66DCB"/>
    <w:rsid w:val="00A70346"/>
    <w:rsid w:val="00A718F5"/>
    <w:rsid w:val="00A732F0"/>
    <w:rsid w:val="00A7415A"/>
    <w:rsid w:val="00A811A4"/>
    <w:rsid w:val="00A830B4"/>
    <w:rsid w:val="00A85784"/>
    <w:rsid w:val="00A87050"/>
    <w:rsid w:val="00A8764A"/>
    <w:rsid w:val="00A87A2E"/>
    <w:rsid w:val="00A90F66"/>
    <w:rsid w:val="00A9244F"/>
    <w:rsid w:val="00A9281B"/>
    <w:rsid w:val="00A95BD5"/>
    <w:rsid w:val="00A976B1"/>
    <w:rsid w:val="00AA03BC"/>
    <w:rsid w:val="00AA07A2"/>
    <w:rsid w:val="00AA265D"/>
    <w:rsid w:val="00AA3B86"/>
    <w:rsid w:val="00AA71B3"/>
    <w:rsid w:val="00AB4313"/>
    <w:rsid w:val="00AB61ED"/>
    <w:rsid w:val="00AC00A1"/>
    <w:rsid w:val="00AC0A4E"/>
    <w:rsid w:val="00AC15A8"/>
    <w:rsid w:val="00AC1BBE"/>
    <w:rsid w:val="00AC1BC8"/>
    <w:rsid w:val="00AC2E2F"/>
    <w:rsid w:val="00AC3ABD"/>
    <w:rsid w:val="00AC3CA9"/>
    <w:rsid w:val="00AC4F74"/>
    <w:rsid w:val="00AC731A"/>
    <w:rsid w:val="00AD1AC8"/>
    <w:rsid w:val="00AD2E09"/>
    <w:rsid w:val="00AD5D3F"/>
    <w:rsid w:val="00AD66EB"/>
    <w:rsid w:val="00AD6E00"/>
    <w:rsid w:val="00AE074F"/>
    <w:rsid w:val="00AE1B79"/>
    <w:rsid w:val="00AE451A"/>
    <w:rsid w:val="00AE6CF7"/>
    <w:rsid w:val="00AE73E2"/>
    <w:rsid w:val="00AE77A1"/>
    <w:rsid w:val="00AF1573"/>
    <w:rsid w:val="00AF29F6"/>
    <w:rsid w:val="00AF3EEE"/>
    <w:rsid w:val="00AF50F3"/>
    <w:rsid w:val="00AF593F"/>
    <w:rsid w:val="00B00CAD"/>
    <w:rsid w:val="00B01FC9"/>
    <w:rsid w:val="00B0613E"/>
    <w:rsid w:val="00B067C6"/>
    <w:rsid w:val="00B06D93"/>
    <w:rsid w:val="00B07AA7"/>
    <w:rsid w:val="00B1229F"/>
    <w:rsid w:val="00B13C5F"/>
    <w:rsid w:val="00B13D81"/>
    <w:rsid w:val="00B14785"/>
    <w:rsid w:val="00B14AE5"/>
    <w:rsid w:val="00B14D86"/>
    <w:rsid w:val="00B207B6"/>
    <w:rsid w:val="00B22D50"/>
    <w:rsid w:val="00B235E6"/>
    <w:rsid w:val="00B23635"/>
    <w:rsid w:val="00B2430C"/>
    <w:rsid w:val="00B243D9"/>
    <w:rsid w:val="00B256F2"/>
    <w:rsid w:val="00B2572F"/>
    <w:rsid w:val="00B329E2"/>
    <w:rsid w:val="00B32BDE"/>
    <w:rsid w:val="00B358FF"/>
    <w:rsid w:val="00B36F1E"/>
    <w:rsid w:val="00B42B41"/>
    <w:rsid w:val="00B436DB"/>
    <w:rsid w:val="00B44A91"/>
    <w:rsid w:val="00B45492"/>
    <w:rsid w:val="00B45DAF"/>
    <w:rsid w:val="00B4751C"/>
    <w:rsid w:val="00B527A5"/>
    <w:rsid w:val="00B53306"/>
    <w:rsid w:val="00B577CA"/>
    <w:rsid w:val="00B577D3"/>
    <w:rsid w:val="00B60400"/>
    <w:rsid w:val="00B60AC5"/>
    <w:rsid w:val="00B6354A"/>
    <w:rsid w:val="00B656F7"/>
    <w:rsid w:val="00B67C50"/>
    <w:rsid w:val="00B71852"/>
    <w:rsid w:val="00B72023"/>
    <w:rsid w:val="00B76EBA"/>
    <w:rsid w:val="00B8085C"/>
    <w:rsid w:val="00B875FD"/>
    <w:rsid w:val="00B877B2"/>
    <w:rsid w:val="00B9321A"/>
    <w:rsid w:val="00B93477"/>
    <w:rsid w:val="00B96EB0"/>
    <w:rsid w:val="00B97365"/>
    <w:rsid w:val="00BA2094"/>
    <w:rsid w:val="00BA3024"/>
    <w:rsid w:val="00BB0BF1"/>
    <w:rsid w:val="00BC1398"/>
    <w:rsid w:val="00BC2F80"/>
    <w:rsid w:val="00BC3769"/>
    <w:rsid w:val="00BC61DE"/>
    <w:rsid w:val="00BD0D80"/>
    <w:rsid w:val="00BD1D52"/>
    <w:rsid w:val="00BD3E13"/>
    <w:rsid w:val="00BE02E6"/>
    <w:rsid w:val="00BE23BB"/>
    <w:rsid w:val="00BE3F2D"/>
    <w:rsid w:val="00BE5EAA"/>
    <w:rsid w:val="00BE690D"/>
    <w:rsid w:val="00BE6EB6"/>
    <w:rsid w:val="00BF23D0"/>
    <w:rsid w:val="00BF6CED"/>
    <w:rsid w:val="00C02372"/>
    <w:rsid w:val="00C046CC"/>
    <w:rsid w:val="00C052CB"/>
    <w:rsid w:val="00C054FB"/>
    <w:rsid w:val="00C060BA"/>
    <w:rsid w:val="00C06723"/>
    <w:rsid w:val="00C07891"/>
    <w:rsid w:val="00C13C25"/>
    <w:rsid w:val="00C14BFC"/>
    <w:rsid w:val="00C151B4"/>
    <w:rsid w:val="00C223DC"/>
    <w:rsid w:val="00C23053"/>
    <w:rsid w:val="00C23C0E"/>
    <w:rsid w:val="00C268B8"/>
    <w:rsid w:val="00C279FC"/>
    <w:rsid w:val="00C327A8"/>
    <w:rsid w:val="00C33BA5"/>
    <w:rsid w:val="00C3475A"/>
    <w:rsid w:val="00C35BBA"/>
    <w:rsid w:val="00C43744"/>
    <w:rsid w:val="00C44692"/>
    <w:rsid w:val="00C50502"/>
    <w:rsid w:val="00C50DB8"/>
    <w:rsid w:val="00C50F53"/>
    <w:rsid w:val="00C52B09"/>
    <w:rsid w:val="00C604A4"/>
    <w:rsid w:val="00C62FED"/>
    <w:rsid w:val="00C64412"/>
    <w:rsid w:val="00C64E33"/>
    <w:rsid w:val="00C650E2"/>
    <w:rsid w:val="00C651E3"/>
    <w:rsid w:val="00C65F30"/>
    <w:rsid w:val="00C711F6"/>
    <w:rsid w:val="00C71F2F"/>
    <w:rsid w:val="00C75A8F"/>
    <w:rsid w:val="00C76DB2"/>
    <w:rsid w:val="00C77AF9"/>
    <w:rsid w:val="00C814C8"/>
    <w:rsid w:val="00C83287"/>
    <w:rsid w:val="00C83C00"/>
    <w:rsid w:val="00C8421F"/>
    <w:rsid w:val="00C85547"/>
    <w:rsid w:val="00C85EB5"/>
    <w:rsid w:val="00C86453"/>
    <w:rsid w:val="00C91C04"/>
    <w:rsid w:val="00C91D32"/>
    <w:rsid w:val="00C91DDF"/>
    <w:rsid w:val="00C92F03"/>
    <w:rsid w:val="00C9416B"/>
    <w:rsid w:val="00C94CD0"/>
    <w:rsid w:val="00CA04AD"/>
    <w:rsid w:val="00CA3ED5"/>
    <w:rsid w:val="00CA542A"/>
    <w:rsid w:val="00CA57D9"/>
    <w:rsid w:val="00CB0B7A"/>
    <w:rsid w:val="00CB19A3"/>
    <w:rsid w:val="00CB3EEA"/>
    <w:rsid w:val="00CB4775"/>
    <w:rsid w:val="00CB4E3D"/>
    <w:rsid w:val="00CB5B56"/>
    <w:rsid w:val="00CC0E03"/>
    <w:rsid w:val="00CC50D7"/>
    <w:rsid w:val="00CC5152"/>
    <w:rsid w:val="00CC54F9"/>
    <w:rsid w:val="00CC61EA"/>
    <w:rsid w:val="00CC76F9"/>
    <w:rsid w:val="00CD0E51"/>
    <w:rsid w:val="00CD1CB8"/>
    <w:rsid w:val="00CD2690"/>
    <w:rsid w:val="00CD58BF"/>
    <w:rsid w:val="00CD6207"/>
    <w:rsid w:val="00CD65E4"/>
    <w:rsid w:val="00CE074E"/>
    <w:rsid w:val="00CE37AE"/>
    <w:rsid w:val="00CE4331"/>
    <w:rsid w:val="00CE57C6"/>
    <w:rsid w:val="00CE644C"/>
    <w:rsid w:val="00CF1261"/>
    <w:rsid w:val="00CF1736"/>
    <w:rsid w:val="00CF1C6A"/>
    <w:rsid w:val="00D001F1"/>
    <w:rsid w:val="00D01556"/>
    <w:rsid w:val="00D049B5"/>
    <w:rsid w:val="00D07B27"/>
    <w:rsid w:val="00D10D4C"/>
    <w:rsid w:val="00D11301"/>
    <w:rsid w:val="00D12B4F"/>
    <w:rsid w:val="00D155F6"/>
    <w:rsid w:val="00D17555"/>
    <w:rsid w:val="00D200F5"/>
    <w:rsid w:val="00D23C28"/>
    <w:rsid w:val="00D2761E"/>
    <w:rsid w:val="00D27FD8"/>
    <w:rsid w:val="00D33351"/>
    <w:rsid w:val="00D33401"/>
    <w:rsid w:val="00D36D38"/>
    <w:rsid w:val="00D40123"/>
    <w:rsid w:val="00D40CF6"/>
    <w:rsid w:val="00D44202"/>
    <w:rsid w:val="00D44AB2"/>
    <w:rsid w:val="00D44E61"/>
    <w:rsid w:val="00D455BE"/>
    <w:rsid w:val="00D47105"/>
    <w:rsid w:val="00D507D2"/>
    <w:rsid w:val="00D54949"/>
    <w:rsid w:val="00D563A4"/>
    <w:rsid w:val="00D656F5"/>
    <w:rsid w:val="00D65A63"/>
    <w:rsid w:val="00D701A5"/>
    <w:rsid w:val="00D80286"/>
    <w:rsid w:val="00D8161B"/>
    <w:rsid w:val="00D81838"/>
    <w:rsid w:val="00D828CC"/>
    <w:rsid w:val="00D90624"/>
    <w:rsid w:val="00D91943"/>
    <w:rsid w:val="00D955F4"/>
    <w:rsid w:val="00DA2540"/>
    <w:rsid w:val="00DA287F"/>
    <w:rsid w:val="00DA5716"/>
    <w:rsid w:val="00DA5FA8"/>
    <w:rsid w:val="00DA696F"/>
    <w:rsid w:val="00DA70F9"/>
    <w:rsid w:val="00DA7F1D"/>
    <w:rsid w:val="00DB1A8A"/>
    <w:rsid w:val="00DB2643"/>
    <w:rsid w:val="00DB3C42"/>
    <w:rsid w:val="00DB4952"/>
    <w:rsid w:val="00DB4C3A"/>
    <w:rsid w:val="00DB5535"/>
    <w:rsid w:val="00DB65DD"/>
    <w:rsid w:val="00DB6E88"/>
    <w:rsid w:val="00DC0AA6"/>
    <w:rsid w:val="00DC1546"/>
    <w:rsid w:val="00DC5D86"/>
    <w:rsid w:val="00DD1415"/>
    <w:rsid w:val="00DD1531"/>
    <w:rsid w:val="00DD370F"/>
    <w:rsid w:val="00DD3BC3"/>
    <w:rsid w:val="00DD49C8"/>
    <w:rsid w:val="00DE3633"/>
    <w:rsid w:val="00DE4781"/>
    <w:rsid w:val="00DE5FC1"/>
    <w:rsid w:val="00DF09F5"/>
    <w:rsid w:val="00DF1AD3"/>
    <w:rsid w:val="00DF4168"/>
    <w:rsid w:val="00DF5C89"/>
    <w:rsid w:val="00DF6D87"/>
    <w:rsid w:val="00DF7B5B"/>
    <w:rsid w:val="00E02155"/>
    <w:rsid w:val="00E0568E"/>
    <w:rsid w:val="00E07FD5"/>
    <w:rsid w:val="00E10340"/>
    <w:rsid w:val="00E13419"/>
    <w:rsid w:val="00E13693"/>
    <w:rsid w:val="00E20373"/>
    <w:rsid w:val="00E208FF"/>
    <w:rsid w:val="00E21A6D"/>
    <w:rsid w:val="00E256A5"/>
    <w:rsid w:val="00E25826"/>
    <w:rsid w:val="00E27411"/>
    <w:rsid w:val="00E27484"/>
    <w:rsid w:val="00E27503"/>
    <w:rsid w:val="00E307D3"/>
    <w:rsid w:val="00E30BC1"/>
    <w:rsid w:val="00E31A81"/>
    <w:rsid w:val="00E32CBC"/>
    <w:rsid w:val="00E32D2C"/>
    <w:rsid w:val="00E34920"/>
    <w:rsid w:val="00E34FFD"/>
    <w:rsid w:val="00E412C9"/>
    <w:rsid w:val="00E415D7"/>
    <w:rsid w:val="00E41816"/>
    <w:rsid w:val="00E43339"/>
    <w:rsid w:val="00E43D0D"/>
    <w:rsid w:val="00E445B4"/>
    <w:rsid w:val="00E44694"/>
    <w:rsid w:val="00E468EA"/>
    <w:rsid w:val="00E47DC0"/>
    <w:rsid w:val="00E518E3"/>
    <w:rsid w:val="00E51E31"/>
    <w:rsid w:val="00E5332E"/>
    <w:rsid w:val="00E542F1"/>
    <w:rsid w:val="00E57A57"/>
    <w:rsid w:val="00E609C2"/>
    <w:rsid w:val="00E61BE7"/>
    <w:rsid w:val="00E633C6"/>
    <w:rsid w:val="00E63D18"/>
    <w:rsid w:val="00E6575F"/>
    <w:rsid w:val="00E65A92"/>
    <w:rsid w:val="00E6794D"/>
    <w:rsid w:val="00E70DA6"/>
    <w:rsid w:val="00E7275D"/>
    <w:rsid w:val="00E73D21"/>
    <w:rsid w:val="00E7509A"/>
    <w:rsid w:val="00E75621"/>
    <w:rsid w:val="00E764C3"/>
    <w:rsid w:val="00E7752A"/>
    <w:rsid w:val="00E77CA9"/>
    <w:rsid w:val="00E819B5"/>
    <w:rsid w:val="00E81B06"/>
    <w:rsid w:val="00E83D25"/>
    <w:rsid w:val="00E840F9"/>
    <w:rsid w:val="00E84294"/>
    <w:rsid w:val="00E84703"/>
    <w:rsid w:val="00E84A83"/>
    <w:rsid w:val="00E93885"/>
    <w:rsid w:val="00E94468"/>
    <w:rsid w:val="00E97CB0"/>
    <w:rsid w:val="00EA04AE"/>
    <w:rsid w:val="00EA2DEB"/>
    <w:rsid w:val="00EA7117"/>
    <w:rsid w:val="00EB07E6"/>
    <w:rsid w:val="00EB0BEA"/>
    <w:rsid w:val="00EB3A90"/>
    <w:rsid w:val="00EB4FDC"/>
    <w:rsid w:val="00EB5F11"/>
    <w:rsid w:val="00EB652A"/>
    <w:rsid w:val="00EB7D20"/>
    <w:rsid w:val="00EB7E4B"/>
    <w:rsid w:val="00EC06DC"/>
    <w:rsid w:val="00EC06EF"/>
    <w:rsid w:val="00EC078D"/>
    <w:rsid w:val="00EC0F69"/>
    <w:rsid w:val="00EC18E3"/>
    <w:rsid w:val="00EC4FAA"/>
    <w:rsid w:val="00EC721D"/>
    <w:rsid w:val="00EC79A1"/>
    <w:rsid w:val="00ED3504"/>
    <w:rsid w:val="00ED5A14"/>
    <w:rsid w:val="00ED7091"/>
    <w:rsid w:val="00ED7137"/>
    <w:rsid w:val="00ED7B31"/>
    <w:rsid w:val="00EE122E"/>
    <w:rsid w:val="00EE14BB"/>
    <w:rsid w:val="00EE2DBE"/>
    <w:rsid w:val="00EE3149"/>
    <w:rsid w:val="00EE56E2"/>
    <w:rsid w:val="00EE5E09"/>
    <w:rsid w:val="00EE695D"/>
    <w:rsid w:val="00EF13E3"/>
    <w:rsid w:val="00EF1BDF"/>
    <w:rsid w:val="00F02072"/>
    <w:rsid w:val="00F02CC9"/>
    <w:rsid w:val="00F1249A"/>
    <w:rsid w:val="00F129AB"/>
    <w:rsid w:val="00F13D87"/>
    <w:rsid w:val="00F20857"/>
    <w:rsid w:val="00F2176A"/>
    <w:rsid w:val="00F21C89"/>
    <w:rsid w:val="00F228AB"/>
    <w:rsid w:val="00F23854"/>
    <w:rsid w:val="00F23AFE"/>
    <w:rsid w:val="00F25ADE"/>
    <w:rsid w:val="00F26426"/>
    <w:rsid w:val="00F30EC7"/>
    <w:rsid w:val="00F32A51"/>
    <w:rsid w:val="00F32A66"/>
    <w:rsid w:val="00F334BC"/>
    <w:rsid w:val="00F412ED"/>
    <w:rsid w:val="00F439D6"/>
    <w:rsid w:val="00F45CEF"/>
    <w:rsid w:val="00F5175E"/>
    <w:rsid w:val="00F518E6"/>
    <w:rsid w:val="00F5362B"/>
    <w:rsid w:val="00F540CA"/>
    <w:rsid w:val="00F62322"/>
    <w:rsid w:val="00F62E83"/>
    <w:rsid w:val="00F6369D"/>
    <w:rsid w:val="00F653BF"/>
    <w:rsid w:val="00F662CA"/>
    <w:rsid w:val="00F70A2C"/>
    <w:rsid w:val="00F727C1"/>
    <w:rsid w:val="00F76002"/>
    <w:rsid w:val="00F76C7C"/>
    <w:rsid w:val="00F815FB"/>
    <w:rsid w:val="00F856B6"/>
    <w:rsid w:val="00F9029B"/>
    <w:rsid w:val="00F90B85"/>
    <w:rsid w:val="00F9119D"/>
    <w:rsid w:val="00F92074"/>
    <w:rsid w:val="00FA6444"/>
    <w:rsid w:val="00FA65BF"/>
    <w:rsid w:val="00FB1C2B"/>
    <w:rsid w:val="00FB49CC"/>
    <w:rsid w:val="00FB5CCF"/>
    <w:rsid w:val="00FB6C21"/>
    <w:rsid w:val="00FC53A9"/>
    <w:rsid w:val="00FC7BFF"/>
    <w:rsid w:val="00FD336A"/>
    <w:rsid w:val="00FD3546"/>
    <w:rsid w:val="00FD6E53"/>
    <w:rsid w:val="00FE0EA4"/>
    <w:rsid w:val="00FE2179"/>
    <w:rsid w:val="00FE2632"/>
    <w:rsid w:val="00FE28B3"/>
    <w:rsid w:val="00FE3DB0"/>
    <w:rsid w:val="00FE5058"/>
    <w:rsid w:val="00FE7395"/>
    <w:rsid w:val="00FF0AC7"/>
    <w:rsid w:val="00FF1F4E"/>
    <w:rsid w:val="00FF36B4"/>
    <w:rsid w:val="00FF4544"/>
    <w:rsid w:val="00FF5DA1"/>
    <w:rsid w:val="00FF6387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45520"/>
  <w15:docId w15:val="{C48B7190-F9F8-4C1E-ABED-CEC2850E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="GHEA Grapalat" w:hAnsi="GHEA Grapalat" w:cs="GHEA Grapalat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9B7"/>
  </w:style>
  <w:style w:type="paragraph" w:styleId="Heading1">
    <w:name w:val="heading 1"/>
    <w:basedOn w:val="Normal"/>
    <w:next w:val="Normal"/>
    <w:link w:val="Heading1Char"/>
    <w:uiPriority w:val="9"/>
    <w:qFormat/>
    <w:rsid w:val="004C0C8A"/>
    <w:pPr>
      <w:pageBreakBefore/>
      <w:widowControl w:val="0"/>
      <w:pBdr>
        <w:bottom w:val="single" w:sz="8" w:space="1" w:color="FFC000" w:themeColor="accent4"/>
      </w:pBdr>
      <w:spacing w:after="600" w:line="240" w:lineRule="auto"/>
      <w:outlineLvl w:val="0"/>
    </w:pPr>
    <w:rPr>
      <w:b/>
      <w:caps/>
      <w:color w:val="44546A" w:themeColor="text2"/>
      <w:sz w:val="32"/>
      <w:szCs w:val="48"/>
      <w:lang w:val="hy-AM"/>
    </w:rPr>
  </w:style>
  <w:style w:type="paragraph" w:styleId="Heading2">
    <w:name w:val="heading 2"/>
    <w:basedOn w:val="Normal"/>
    <w:next w:val="Normal"/>
    <w:link w:val="Heading2Char"/>
    <w:uiPriority w:val="9"/>
    <w:qFormat/>
    <w:rsid w:val="006E5F3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  <w:lang w:val="hy-AM"/>
    </w:rPr>
  </w:style>
  <w:style w:type="paragraph" w:styleId="Heading3">
    <w:name w:val="heading 3"/>
    <w:basedOn w:val="Normal"/>
    <w:next w:val="Normal"/>
    <w:link w:val="Heading3Char"/>
    <w:uiPriority w:val="9"/>
    <w:qFormat/>
    <w:rsid w:val="006E5F3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  <w:lang w:val="hy-AM"/>
    </w:rPr>
  </w:style>
  <w:style w:type="paragraph" w:styleId="Heading4">
    <w:name w:val="heading 4"/>
    <w:basedOn w:val="Normal"/>
    <w:next w:val="Normal"/>
    <w:link w:val="Heading4Char"/>
    <w:uiPriority w:val="9"/>
    <w:qFormat/>
    <w:rsid w:val="006E5F3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  <w:lang w:val="hy-AM"/>
    </w:rPr>
  </w:style>
  <w:style w:type="paragraph" w:styleId="Heading5">
    <w:name w:val="heading 5"/>
    <w:basedOn w:val="Normal"/>
    <w:next w:val="Normal"/>
    <w:link w:val="Heading5Char"/>
    <w:uiPriority w:val="9"/>
    <w:qFormat/>
    <w:rsid w:val="006E5F3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lang w:val="hy-AM"/>
    </w:rPr>
  </w:style>
  <w:style w:type="paragraph" w:styleId="Heading6">
    <w:name w:val="heading 6"/>
    <w:basedOn w:val="Normal"/>
    <w:next w:val="Normal"/>
    <w:link w:val="Heading6Char"/>
    <w:uiPriority w:val="9"/>
    <w:qFormat/>
    <w:rsid w:val="006E5F3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31D63"/>
    <w:pPr>
      <w:widowControl w:val="0"/>
      <w:pBdr>
        <w:top w:val="nil"/>
        <w:left w:val="nil"/>
        <w:bottom w:val="nil"/>
        <w:right w:val="nil"/>
        <w:between w:val="nil"/>
      </w:pBdr>
      <w:spacing w:before="480" w:after="480" w:line="240" w:lineRule="auto"/>
    </w:pPr>
    <w:rPr>
      <w:b/>
      <w:smallCaps/>
      <w:color w:val="FFC000" w:themeColor="accent4"/>
      <w:sz w:val="28"/>
      <w:szCs w:val="72"/>
      <w:lang w:val="hy-AM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055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466BC5"/>
    <w:rPr>
      <w:rFonts w:ascii="Lucida Grande" w:hAnsi="Lucida Grande"/>
      <w:sz w:val="18"/>
      <w:szCs w:val="18"/>
    </w:rPr>
  </w:style>
  <w:style w:type="character" w:customStyle="1" w:styleId="BalloonTextChar3">
    <w:name w:val="Balloon Text Char3"/>
    <w:basedOn w:val="DefaultParagraphFont"/>
    <w:uiPriority w:val="99"/>
    <w:semiHidden/>
    <w:rsid w:val="00466BC5"/>
    <w:rPr>
      <w:rFonts w:ascii="Lucida Grande" w:hAnsi="Lucida Grande"/>
      <w:sz w:val="18"/>
      <w:szCs w:val="18"/>
    </w:rPr>
  </w:style>
  <w:style w:type="character" w:customStyle="1" w:styleId="BalloonTextChar2">
    <w:name w:val="Balloon Text Char2"/>
    <w:basedOn w:val="DefaultParagraphFont"/>
    <w:uiPriority w:val="99"/>
    <w:semiHidden/>
    <w:rsid w:val="00466BC5"/>
    <w:rPr>
      <w:rFonts w:ascii="Lucida Grande" w:hAnsi="Lucida Grande"/>
      <w:sz w:val="18"/>
      <w:szCs w:val="18"/>
    </w:rPr>
  </w:style>
  <w:style w:type="paragraph" w:styleId="ListParagraph">
    <w:name w:val="List Paragraph"/>
    <w:aliases w:val="References,Дэд гарчиг,IBL List Paragraph,List Paragraph1,Paragraph,BULLET Liste,Numbered List Paragraph,Bullet paras,Liste 1,Table no. List Paragraph,Colorful List - Accent 11,List Paragraph (numbered (a)),Normal 1,List Paragraph 1"/>
    <w:basedOn w:val="Normal"/>
    <w:link w:val="ListParagraphChar"/>
    <w:uiPriority w:val="34"/>
    <w:qFormat/>
    <w:rsid w:val="00637C0E"/>
    <w:pPr>
      <w:ind w:left="720"/>
      <w:contextualSpacing/>
    </w:pPr>
  </w:style>
  <w:style w:type="table" w:styleId="TableGrid">
    <w:name w:val="Table Grid"/>
    <w:basedOn w:val="TableNormal"/>
    <w:uiPriority w:val="39"/>
    <w:rsid w:val="00054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6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817"/>
    <w:rPr>
      <w:rFonts w:ascii="GHEA Grapalat" w:hAnsi="GHEA Grapalat"/>
    </w:rPr>
  </w:style>
  <w:style w:type="paragraph" w:styleId="Footer">
    <w:name w:val="footer"/>
    <w:basedOn w:val="Normal"/>
    <w:link w:val="FooterChar"/>
    <w:uiPriority w:val="99"/>
    <w:unhideWhenUsed/>
    <w:rsid w:val="00C56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817"/>
    <w:rPr>
      <w:rFonts w:ascii="GHEA Grapalat" w:hAnsi="GHEA Grapalat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0554BF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134D8"/>
    <w:pPr>
      <w:spacing w:after="0" w:line="240" w:lineRule="auto"/>
    </w:pPr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34D8"/>
    <w:rPr>
      <w:rFonts w:ascii="Lucida Grande" w:hAnsi="Lucida Grande"/>
      <w:sz w:val="24"/>
      <w:szCs w:val="24"/>
    </w:rPr>
  </w:style>
  <w:style w:type="paragraph" w:styleId="BodyText">
    <w:name w:val="Body Text"/>
    <w:basedOn w:val="Normal"/>
    <w:link w:val="BodyTextChar"/>
    <w:qFormat/>
    <w:rsid w:val="007F76FF"/>
    <w:pPr>
      <w:tabs>
        <w:tab w:val="left" w:pos="850"/>
        <w:tab w:val="left" w:pos="1191"/>
        <w:tab w:val="left" w:pos="1531"/>
      </w:tabs>
      <w:spacing w:after="120" w:line="240" w:lineRule="auto"/>
      <w:jc w:val="both"/>
    </w:pPr>
    <w:rPr>
      <w:rFonts w:ascii="Calibri" w:eastAsia="Times New Roman" w:hAnsi="Calibri" w:cs="Times New Roman"/>
      <w:lang w:val="en-GB" w:eastAsia="zh-CN"/>
    </w:rPr>
  </w:style>
  <w:style w:type="character" w:customStyle="1" w:styleId="BodyTextChar">
    <w:name w:val="Body Text Char"/>
    <w:basedOn w:val="DefaultParagraphFont"/>
    <w:link w:val="BodyText"/>
    <w:rsid w:val="007F76FF"/>
    <w:rPr>
      <w:rFonts w:ascii="Calibri" w:eastAsia="Times New Roman" w:hAnsi="Calibri" w:cs="Times New Roman"/>
      <w:lang w:val="en-GB" w:eastAsia="zh-CN"/>
    </w:rPr>
  </w:style>
  <w:style w:type="paragraph" w:styleId="FootnoteText">
    <w:name w:val="footnote text"/>
    <w:basedOn w:val="Normal"/>
    <w:link w:val="FootnoteTextChar"/>
    <w:uiPriority w:val="99"/>
    <w:qFormat/>
    <w:rsid w:val="007F76FF"/>
    <w:pPr>
      <w:tabs>
        <w:tab w:val="left" w:pos="567"/>
      </w:tabs>
      <w:spacing w:after="60" w:line="240" w:lineRule="auto"/>
      <w:ind w:left="567" w:hanging="567"/>
      <w:jc w:val="both"/>
    </w:pPr>
    <w:rPr>
      <w:rFonts w:ascii="Calibri" w:eastAsia="Times New Roman" w:hAnsi="Calibri" w:cs="Times New Roman"/>
      <w:sz w:val="18"/>
      <w:szCs w:val="20"/>
      <w:lang w:val="hy-AM" w:eastAsia="hy-AM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F76FF"/>
    <w:rPr>
      <w:rFonts w:ascii="Calibri" w:eastAsia="Times New Roman" w:hAnsi="Calibri" w:cs="Times New Roman"/>
      <w:sz w:val="18"/>
      <w:szCs w:val="20"/>
      <w:lang w:val="hy-AM" w:eastAsia="hy-AM"/>
    </w:rPr>
  </w:style>
  <w:style w:type="character" w:styleId="FootnoteReference">
    <w:name w:val="footnote reference"/>
    <w:aliases w:val="BVI fnr,ftref,Footnote symbol,Footnote reference number,note TESI"/>
    <w:uiPriority w:val="99"/>
    <w:unhideWhenUsed/>
    <w:rsid w:val="007F76FF"/>
    <w:rPr>
      <w:vertAlign w:val="superscript"/>
      <w:lang w:val="hy-AM" w:eastAsia="hy-AM"/>
    </w:rPr>
  </w:style>
  <w:style w:type="character" w:styleId="Hyperlink">
    <w:name w:val="Hyperlink"/>
    <w:uiPriority w:val="99"/>
    <w:rsid w:val="007F76FF"/>
    <w:rPr>
      <w:color w:val="0000FF"/>
      <w:u w:val="single"/>
      <w:lang w:val="hy-AM" w:eastAsia="hy-AM"/>
    </w:rPr>
  </w:style>
  <w:style w:type="table" w:customStyle="1" w:styleId="GridTable3-Accent41">
    <w:name w:val="Grid Table 3 - Accent 41"/>
    <w:basedOn w:val="TableNormal"/>
    <w:uiPriority w:val="48"/>
    <w:rsid w:val="0075269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paragraph" w:styleId="NormalWeb">
    <w:name w:val="Normal (Web)"/>
    <w:basedOn w:val="Normal"/>
    <w:uiPriority w:val="99"/>
    <w:unhideWhenUsed/>
    <w:rsid w:val="00895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D66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6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64F"/>
    <w:rPr>
      <w:rFonts w:ascii="GHEA Grapalat" w:hAnsi="GHEA Grapala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6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64F"/>
    <w:rPr>
      <w:rFonts w:ascii="GHEA Grapalat" w:hAnsi="GHEA Grapalat"/>
      <w:b/>
      <w:bCs/>
      <w:sz w:val="20"/>
      <w:szCs w:val="20"/>
    </w:rPr>
  </w:style>
  <w:style w:type="table" w:customStyle="1" w:styleId="GridTable3-Accent42">
    <w:name w:val="Grid Table 3 - Accent 42"/>
    <w:basedOn w:val="TableNormal"/>
    <w:uiPriority w:val="48"/>
    <w:rsid w:val="00A9770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character" w:styleId="FollowedHyperlink">
    <w:name w:val="FollowedHyperlink"/>
    <w:basedOn w:val="DefaultParagraphFont"/>
    <w:uiPriority w:val="99"/>
    <w:unhideWhenUsed/>
    <w:rsid w:val="00A9770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9770C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70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70C"/>
    <w:rPr>
      <w:i/>
      <w:iCs/>
      <w:color w:val="5B9BD5" w:themeColor="accent1"/>
    </w:rPr>
  </w:style>
  <w:style w:type="paragraph" w:customStyle="1" w:styleId="mcntmsonormal">
    <w:name w:val="mcntmsonormal"/>
    <w:basedOn w:val="Normal"/>
    <w:rsid w:val="00A97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0E4A9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E4A9A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rsid w:val="004C0C8A"/>
    <w:rPr>
      <w:b/>
      <w:caps/>
      <w:color w:val="44546A" w:themeColor="text2"/>
      <w:sz w:val="32"/>
      <w:szCs w:val="48"/>
      <w:lang w:val="hy-AM"/>
    </w:rPr>
  </w:style>
  <w:style w:type="character" w:customStyle="1" w:styleId="Heading2Char">
    <w:name w:val="Heading 2 Char"/>
    <w:basedOn w:val="DefaultParagraphFont"/>
    <w:link w:val="Heading2"/>
    <w:rsid w:val="006E5F30"/>
    <w:rPr>
      <w:rFonts w:ascii="GHEA Grapalat" w:eastAsia="GHEA Grapalat" w:hAnsi="GHEA Grapalat" w:cs="GHEA Grapalat"/>
      <w:b/>
      <w:color w:val="000000"/>
      <w:sz w:val="36"/>
      <w:szCs w:val="36"/>
      <w:lang w:val="hy-AM"/>
    </w:rPr>
  </w:style>
  <w:style w:type="character" w:customStyle="1" w:styleId="Heading3Char">
    <w:name w:val="Heading 3 Char"/>
    <w:basedOn w:val="DefaultParagraphFont"/>
    <w:link w:val="Heading3"/>
    <w:rsid w:val="006E5F30"/>
    <w:rPr>
      <w:rFonts w:ascii="GHEA Grapalat" w:eastAsia="GHEA Grapalat" w:hAnsi="GHEA Grapalat" w:cs="GHEA Grapalat"/>
      <w:b/>
      <w:color w:val="000000"/>
      <w:sz w:val="28"/>
      <w:szCs w:val="28"/>
      <w:lang w:val="hy-AM"/>
    </w:rPr>
  </w:style>
  <w:style w:type="character" w:customStyle="1" w:styleId="Heading4Char">
    <w:name w:val="Heading 4 Char"/>
    <w:basedOn w:val="DefaultParagraphFont"/>
    <w:link w:val="Heading4"/>
    <w:rsid w:val="006E5F30"/>
    <w:rPr>
      <w:rFonts w:ascii="GHEA Grapalat" w:eastAsia="GHEA Grapalat" w:hAnsi="GHEA Grapalat" w:cs="GHEA Grapalat"/>
      <w:b/>
      <w:color w:val="000000"/>
      <w:sz w:val="24"/>
      <w:szCs w:val="24"/>
      <w:lang w:val="hy-AM"/>
    </w:rPr>
  </w:style>
  <w:style w:type="character" w:customStyle="1" w:styleId="Heading5Char">
    <w:name w:val="Heading 5 Char"/>
    <w:basedOn w:val="DefaultParagraphFont"/>
    <w:link w:val="Heading5"/>
    <w:rsid w:val="006E5F30"/>
    <w:rPr>
      <w:rFonts w:ascii="GHEA Grapalat" w:eastAsia="GHEA Grapalat" w:hAnsi="GHEA Grapalat" w:cs="GHEA Grapalat"/>
      <w:b/>
      <w:color w:val="000000"/>
      <w:lang w:val="hy-AM"/>
    </w:rPr>
  </w:style>
  <w:style w:type="character" w:customStyle="1" w:styleId="Heading6Char">
    <w:name w:val="Heading 6 Char"/>
    <w:basedOn w:val="DefaultParagraphFont"/>
    <w:link w:val="Heading6"/>
    <w:rsid w:val="006E5F30"/>
    <w:rPr>
      <w:rFonts w:ascii="GHEA Grapalat" w:eastAsia="GHEA Grapalat" w:hAnsi="GHEA Grapalat" w:cs="GHEA Grapalat"/>
      <w:b/>
      <w:color w:val="000000"/>
      <w:sz w:val="20"/>
      <w:szCs w:val="20"/>
      <w:lang w:val="hy-AM"/>
    </w:rPr>
  </w:style>
  <w:style w:type="character" w:customStyle="1" w:styleId="TitleChar">
    <w:name w:val="Title Char"/>
    <w:basedOn w:val="DefaultParagraphFont"/>
    <w:link w:val="Title"/>
    <w:rsid w:val="00131D63"/>
    <w:rPr>
      <w:b/>
      <w:smallCaps/>
      <w:color w:val="FFC000" w:themeColor="accent4"/>
      <w:sz w:val="28"/>
      <w:szCs w:val="72"/>
      <w:lang w:val="hy-AM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6E5F30"/>
    <w:rPr>
      <w:rFonts w:ascii="Georgia" w:eastAsia="Georgia" w:hAnsi="Georgia" w:cs="Georgia"/>
      <w:i/>
      <w:color w:val="666666"/>
      <w:sz w:val="48"/>
      <w:szCs w:val="48"/>
      <w:lang w:val="hy-AM"/>
    </w:rPr>
  </w:style>
  <w:style w:type="table" w:customStyle="1" w:styleId="4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ListParagraphChar">
    <w:name w:val="List Paragraph Char"/>
    <w:aliases w:val="References Char,Дэд гарчиг Char,IBL List Paragraph Char,List Paragraph1 Char,Paragraph Char,BULLET Liste Char,Numbered List Paragraph Char,Bullet paras Char,Liste 1 Char,Table no. List Paragraph Char,Colorful List - Accent 11 Char"/>
    <w:link w:val="ListParagraph"/>
    <w:uiPriority w:val="34"/>
    <w:qFormat/>
    <w:locked/>
    <w:rsid w:val="006B2A13"/>
  </w:style>
  <w:style w:type="table" w:styleId="ListTable3-Accent4">
    <w:name w:val="List Table 3 Accent 4"/>
    <w:basedOn w:val="TableNormal"/>
    <w:uiPriority w:val="48"/>
    <w:rsid w:val="00395CCF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8923D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01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580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028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3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9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2" w:color="CCCCCC"/>
                    <w:right w:val="none" w:sz="0" w:space="0" w:color="auto"/>
                  </w:divBdr>
                  <w:divsChild>
                    <w:div w:id="89485842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382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570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03885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924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789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59708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8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2" w:color="CCCCCC"/>
                    <w:right w:val="none" w:sz="0" w:space="0" w:color="auto"/>
                  </w:divBdr>
                  <w:divsChild>
                    <w:div w:id="58453300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9717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2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759053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5933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9618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32731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3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3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2" w:color="CCCCCC"/>
                    <w:right w:val="none" w:sz="0" w:space="0" w:color="auto"/>
                  </w:divBdr>
                  <w:divsChild>
                    <w:div w:id="17611475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23744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61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40074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2514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044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87165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2" w:color="CCCCCC"/>
                    <w:right w:val="none" w:sz="0" w:space="0" w:color="auto"/>
                  </w:divBdr>
                  <w:divsChild>
                    <w:div w:id="141482112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64463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395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113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00772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708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37708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9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2" w:color="CCCCCC"/>
                    <w:right w:val="none" w:sz="0" w:space="0" w:color="auto"/>
                  </w:divBdr>
                  <w:divsChild>
                    <w:div w:id="23824862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28030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14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63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2" w:color="CCCCCC"/>
                    <w:right w:val="none" w:sz="0" w:space="0" w:color="auto"/>
                  </w:divBdr>
                  <w:divsChild>
                    <w:div w:id="21262334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81082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88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552948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7166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774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590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8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2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2" w:color="CCCCCC"/>
                    <w:right w:val="none" w:sz="0" w:space="0" w:color="auto"/>
                  </w:divBdr>
                  <w:divsChild>
                    <w:div w:id="95298013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57131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31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7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2" w:color="CCCCCC"/>
                    <w:right w:val="none" w:sz="0" w:space="0" w:color="auto"/>
                  </w:divBdr>
                  <w:divsChild>
                    <w:div w:id="171797430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43322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03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5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11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4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5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5284">
          <w:marLeft w:val="6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9ZaA9uqF7akf2J5laM0FKWaWzQ==">AMUW2mX+MGlKv6JFSa2zax9ScEl3ksGd2a+CN4ZCodhSmIGFIUR5NKpTl3RIkKrB4Q9FoD/WQEDURYmTT6RapT18svZpJHEN5+jiwjIJdso58p7qLOVTm2o00irbGcOAVzCV80kv2SPB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6E1677A-7670-4769-A6B8-3C73EB08E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16835</TotalTime>
  <Pages>74</Pages>
  <Words>25405</Words>
  <Characters>144810</Characters>
  <Application>Microsoft Office Word</Application>
  <DocSecurity>0</DocSecurity>
  <Lines>1206</Lines>
  <Paragraphs>339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Babayan</dc:creator>
  <cp:lastModifiedBy>Aneta Babayan</cp:lastModifiedBy>
  <cp:revision>343</cp:revision>
  <cp:lastPrinted>2021-07-13T12:56:00Z</cp:lastPrinted>
  <dcterms:created xsi:type="dcterms:W3CDTF">2021-06-01T18:31:00Z</dcterms:created>
  <dcterms:modified xsi:type="dcterms:W3CDTF">2021-07-23T10:21:00Z</dcterms:modified>
</cp:coreProperties>
</file>