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8" w:rsidRPr="006E3D4C" w:rsidRDefault="00DD6E18" w:rsidP="006E3D4C">
      <w:pPr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E3D4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ՀԱՅԱՍՏԱՆԻ ՀԱՆՐԱՊԵՏՈՒԹՅԱՆ </w:t>
      </w:r>
    </w:p>
    <w:p w:rsidR="00D72B5C" w:rsidRPr="006E3D4C" w:rsidRDefault="00DD6E18" w:rsidP="00DD6E18">
      <w:pPr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bCs/>
          <w:sz w:val="24"/>
          <w:szCs w:val="24"/>
        </w:rPr>
      </w:pPr>
      <w:r w:rsidRPr="006E3D4C">
        <w:rPr>
          <w:rFonts w:ascii="GHEA Grapalat" w:eastAsia="Times New Roman" w:hAnsi="GHEA Grapalat" w:cs="Times New Roman"/>
          <w:b/>
          <w:bCs/>
          <w:sz w:val="24"/>
          <w:szCs w:val="24"/>
        </w:rPr>
        <w:t>ՓՈԽՎԱՐՉԱՊԵՏ</w:t>
      </w:r>
      <w:r w:rsidR="00D72B5C" w:rsidRPr="006E3D4C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DD6E18" w:rsidRPr="006E3D4C" w:rsidRDefault="00DD6E18" w:rsidP="00DD6E18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bookmarkStart w:id="0" w:name="_GoBack"/>
      <w:bookmarkEnd w:id="0"/>
    </w:p>
    <w:p w:rsidR="00D72B5C" w:rsidRPr="006E3D4C" w:rsidRDefault="00D72B5C" w:rsidP="006E3D4C">
      <w:pPr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E3D4C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:rsidR="00D72B5C" w:rsidRPr="006E3D4C" w:rsidRDefault="00D72B5C" w:rsidP="00D72B5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E3D4C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D72B5C" w:rsidRPr="006E3D4C" w:rsidRDefault="00D72B5C" w:rsidP="006E3D4C">
      <w:pPr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E3D4C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Pr="006E3D4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61462" w:rsidRPr="006E3D4C">
        <w:rPr>
          <w:rFonts w:ascii="GHEA Grapalat" w:eastAsia="Times New Roman" w:hAnsi="GHEA Grapalat" w:cs="Times New Roman"/>
          <w:sz w:val="24"/>
          <w:szCs w:val="24"/>
        </w:rPr>
        <w:t>______________</w:t>
      </w:r>
      <w:r w:rsidRPr="006E3D4C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161462" w:rsidRPr="006E3D4C">
        <w:rPr>
          <w:rFonts w:ascii="GHEA Grapalat" w:eastAsia="Times New Roman" w:hAnsi="GHEA Grapalat" w:cs="Times New Roman"/>
          <w:sz w:val="24"/>
          <w:szCs w:val="24"/>
        </w:rPr>
        <w:t>1</w:t>
      </w:r>
      <w:r w:rsidRPr="006E3D4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E3D4C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6E3D4C">
        <w:rPr>
          <w:rFonts w:ascii="GHEA Grapalat" w:eastAsia="Times New Roman" w:hAnsi="GHEA Grapalat" w:cs="Times New Roman"/>
          <w:sz w:val="24"/>
          <w:szCs w:val="24"/>
        </w:rPr>
        <w:t xml:space="preserve"> N </w:t>
      </w:r>
      <w:r w:rsidRPr="006E3D4C">
        <w:rPr>
          <w:rFonts w:ascii="GHEA Grapalat" w:eastAsia="Times New Roman" w:hAnsi="GHEA Grapalat" w:cs="Times New Roman"/>
          <w:sz w:val="24"/>
          <w:szCs w:val="24"/>
          <w:lang w:val="hy-AM"/>
        </w:rPr>
        <w:t>_________</w:t>
      </w:r>
      <w:r w:rsidRPr="006E3D4C">
        <w:rPr>
          <w:rFonts w:ascii="GHEA Grapalat" w:eastAsia="Times New Roman" w:hAnsi="GHEA Grapalat" w:cs="Times New Roman"/>
          <w:sz w:val="24"/>
          <w:szCs w:val="24"/>
        </w:rPr>
        <w:t>-</w:t>
      </w:r>
      <w:r w:rsidR="00161462" w:rsidRPr="006E3D4C">
        <w:rPr>
          <w:rFonts w:ascii="GHEA Grapalat" w:eastAsia="Times New Roman" w:hAnsi="GHEA Grapalat" w:cs="Times New Roman"/>
          <w:sz w:val="24"/>
          <w:szCs w:val="24"/>
          <w:lang w:val="hy-AM"/>
        </w:rPr>
        <w:t>Լ</w:t>
      </w:r>
    </w:p>
    <w:p w:rsidR="00D72B5C" w:rsidRPr="006E3D4C" w:rsidRDefault="00D72B5C" w:rsidP="00D72B5C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E3D4C">
        <w:rPr>
          <w:rFonts w:ascii="Calibri" w:eastAsia="Times New Roman" w:hAnsi="Calibri" w:cs="Calibri"/>
          <w:sz w:val="24"/>
          <w:szCs w:val="24"/>
        </w:rPr>
        <w:t> </w:t>
      </w:r>
    </w:p>
    <w:p w:rsidR="00161462" w:rsidRPr="006E3D4C" w:rsidRDefault="00161462" w:rsidP="006E3D4C">
      <w:pPr>
        <w:spacing w:after="0" w:line="360" w:lineRule="auto"/>
        <w:ind w:firstLine="374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</w:pPr>
      <w:r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ՀԱՅԱՍՏԱՆԻ ՀԱՆՐԱՊԵՏՈՒԹՅԱՆ </w:t>
      </w:r>
      <w:r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ՓՈԽՎԱՐՉԱՊԵՏԻ</w:t>
      </w:r>
      <w:r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 2020 ԹՎԱԿԱՆԻ ՀՈՒՆԻՍԻ </w:t>
      </w:r>
      <w:r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29</w:t>
      </w:r>
      <w:r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-Ի ԹԻՎ </w:t>
      </w:r>
      <w:r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36</w:t>
      </w:r>
      <w:r w:rsidR="006B3106"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7</w:t>
      </w:r>
      <w:r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Լ</w:t>
      </w:r>
      <w:r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 xml:space="preserve"> ՈՐՈՇՄԱՆ ՄԵՋ ԼՐԱՑՈՒՄ</w:t>
      </w:r>
      <w:r w:rsidR="005961C7"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ՆԵՐ </w:t>
      </w:r>
      <w:r w:rsidRPr="006E3D4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ԿԱՏԱՐԵԼՈՒ ՄԱՍԻՆ</w:t>
      </w:r>
    </w:p>
    <w:p w:rsidR="00161462" w:rsidRPr="006E3D4C" w:rsidRDefault="00161462" w:rsidP="00161462">
      <w:pPr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161462" w:rsidRPr="006E3D4C" w:rsidRDefault="00161462" w:rsidP="006E3D4C">
      <w:pPr>
        <w:spacing w:after="0" w:line="360" w:lineRule="auto"/>
        <w:ind w:firstLine="448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Ղեկավարվելով «Նորմատիվ իրավական ակտերի մասին» օրենքի </w:t>
      </w: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33-</w:t>
      </w:r>
      <w:proofErr w:type="spellStart"/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րդ</w:t>
      </w:r>
      <w:proofErr w:type="spellEnd"/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հոդվածի </w:t>
      </w:r>
      <w:r w:rsidR="006E3D4C"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3-րդ</w:t>
      </w: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մասով և 34-րդ հոդվածի 1-ին մասով՝ </w:t>
      </w:r>
    </w:p>
    <w:p w:rsidR="00161462" w:rsidRPr="006E3D4C" w:rsidRDefault="00161462" w:rsidP="006E3D4C">
      <w:pPr>
        <w:pStyle w:val="ListParagraph"/>
        <w:numPr>
          <w:ilvl w:val="0"/>
          <w:numId w:val="28"/>
        </w:numPr>
        <w:tabs>
          <w:tab w:val="left" w:pos="540"/>
        </w:tabs>
        <w:spacing w:after="0" w:line="360" w:lineRule="auto"/>
        <w:ind w:left="0" w:firstLine="2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</w:pP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Հայաստանի Հանրապետության փոխվարչապետի 2020 թվականի հունիսի 29-ի «Հարկային ծառայության պաշտոնի ն</w:t>
      </w:r>
      <w:r w:rsidR="001B38AD"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շ</w:t>
      </w: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անակ</w:t>
      </w:r>
      <w:r w:rsidR="006B3106"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</w:t>
      </w: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ելու համար անհրաժեշտ մասնագիտությունների ցանկը հաստատելու մասին» թիվ 367-</w:t>
      </w: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ab/>
        <w:t>Լ</w:t>
      </w:r>
      <w:r w:rsidR="005961C7"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որոշման 1-ին կետով հաստատված ցանկում  (այսուհետ՝ Ցանկ) կատարել հետևյալ լրացում</w:t>
      </w:r>
      <w:r w:rsidR="005961C7"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ներ</w:t>
      </w: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ը.</w:t>
      </w:r>
    </w:p>
    <w:p w:rsidR="00161462" w:rsidRPr="006E3D4C" w:rsidRDefault="00161462" w:rsidP="006E3D4C">
      <w:pPr>
        <w:pStyle w:val="ListParagraph"/>
        <w:numPr>
          <w:ilvl w:val="0"/>
          <w:numId w:val="27"/>
        </w:numPr>
        <w:spacing w:after="0" w:line="360" w:lineRule="auto"/>
        <w:ind w:left="0" w:firstLine="2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</w:pP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Ցանկի </w:t>
      </w:r>
      <w:r w:rsidR="00FA0DC5"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9</w:t>
      </w: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-րդ կետից հետո լրացնել նոր </w:t>
      </w:r>
      <w:r w:rsidR="00FA0DC5"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9.1</w:t>
      </w: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-</w:t>
      </w:r>
      <w:r w:rsidR="00FA0DC5"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9.6</w:t>
      </w:r>
      <w:r w:rsidR="00E44F25"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-րդ </w:t>
      </w: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կետ</w:t>
      </w:r>
      <w:r w:rsidR="00E44F25"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</w:t>
      </w: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` </w:t>
      </w:r>
      <w:proofErr w:type="spellStart"/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հետևյալ</w:t>
      </w:r>
      <w:proofErr w:type="spellEnd"/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բովանդակությամբ. </w:t>
      </w:r>
    </w:p>
    <w:p w:rsidR="005961C7" w:rsidRPr="006E3D4C" w:rsidRDefault="005961C7" w:rsidP="005961C7">
      <w:pPr>
        <w:pStyle w:val="ListParagraph"/>
        <w:spacing w:after="0" w:line="276" w:lineRule="auto"/>
        <w:ind w:left="2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225" w:type="dxa"/>
        <w:tblLook w:val="04A0" w:firstRow="1" w:lastRow="0" w:firstColumn="1" w:lastColumn="0" w:noHBand="0" w:noVBand="1"/>
      </w:tblPr>
      <w:tblGrid>
        <w:gridCol w:w="579"/>
        <w:gridCol w:w="5118"/>
        <w:gridCol w:w="758"/>
      </w:tblGrid>
      <w:tr w:rsidR="00CC5E62" w:rsidRPr="006E3D4C" w:rsidTr="00FA0DC5">
        <w:tc>
          <w:tcPr>
            <w:tcW w:w="579" w:type="dxa"/>
          </w:tcPr>
          <w:p w:rsidR="00CC5E62" w:rsidRPr="006E3D4C" w:rsidRDefault="00FA0DC5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9.1</w:t>
            </w:r>
          </w:p>
        </w:tc>
        <w:tc>
          <w:tcPr>
            <w:tcW w:w="5118" w:type="dxa"/>
          </w:tcPr>
          <w:p w:rsidR="00CC5E62" w:rsidRPr="006E3D4C" w:rsidRDefault="00476439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Ավտոմատացում</w:t>
            </w:r>
          </w:p>
        </w:tc>
        <w:tc>
          <w:tcPr>
            <w:tcW w:w="758" w:type="dxa"/>
          </w:tcPr>
          <w:p w:rsidR="00CC5E62" w:rsidRPr="006E3D4C" w:rsidRDefault="00711D7B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071</w:t>
            </w:r>
            <w:r w:rsidR="00476439"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6149A" w:rsidRPr="006E3D4C" w:rsidTr="00FA0DC5">
        <w:tc>
          <w:tcPr>
            <w:tcW w:w="579" w:type="dxa"/>
          </w:tcPr>
          <w:p w:rsidR="0016149A" w:rsidRPr="006E3D4C" w:rsidRDefault="00FA0DC5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9.</w:t>
            </w:r>
            <w:r w:rsidR="0016149A"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18" w:type="dxa"/>
          </w:tcPr>
          <w:p w:rsidR="0016149A" w:rsidRPr="006E3D4C" w:rsidRDefault="0016149A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Ռադիոտեխնիկա և կապ</w:t>
            </w:r>
          </w:p>
        </w:tc>
        <w:tc>
          <w:tcPr>
            <w:tcW w:w="758" w:type="dxa"/>
          </w:tcPr>
          <w:p w:rsidR="0016149A" w:rsidRPr="006E3D4C" w:rsidRDefault="0016149A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0714</w:t>
            </w:r>
          </w:p>
        </w:tc>
      </w:tr>
      <w:tr w:rsidR="0016149A" w:rsidRPr="006E3D4C" w:rsidTr="00FA0DC5">
        <w:tc>
          <w:tcPr>
            <w:tcW w:w="579" w:type="dxa"/>
          </w:tcPr>
          <w:p w:rsidR="0016149A" w:rsidRPr="006E3D4C" w:rsidRDefault="00FA0DC5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9.3</w:t>
            </w:r>
          </w:p>
        </w:tc>
        <w:tc>
          <w:tcPr>
            <w:tcW w:w="5118" w:type="dxa"/>
          </w:tcPr>
          <w:p w:rsidR="0016149A" w:rsidRPr="006E3D4C" w:rsidRDefault="0016149A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Մեքենաշինություն և նյութերի մշակում</w:t>
            </w:r>
          </w:p>
        </w:tc>
        <w:tc>
          <w:tcPr>
            <w:tcW w:w="758" w:type="dxa"/>
          </w:tcPr>
          <w:p w:rsidR="0016149A" w:rsidRPr="006E3D4C" w:rsidRDefault="0016149A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0715</w:t>
            </w:r>
          </w:p>
        </w:tc>
      </w:tr>
      <w:tr w:rsidR="0016149A" w:rsidRPr="006E3D4C" w:rsidTr="00FA0DC5">
        <w:tc>
          <w:tcPr>
            <w:tcW w:w="579" w:type="dxa"/>
          </w:tcPr>
          <w:p w:rsidR="0016149A" w:rsidRPr="006E3D4C" w:rsidRDefault="00FA0DC5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9.4</w:t>
            </w:r>
          </w:p>
        </w:tc>
        <w:tc>
          <w:tcPr>
            <w:tcW w:w="5118" w:type="dxa"/>
          </w:tcPr>
          <w:p w:rsidR="0016149A" w:rsidRPr="006E3D4C" w:rsidRDefault="0016149A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Սարքաշինություն և չափագիտություն</w:t>
            </w:r>
          </w:p>
        </w:tc>
        <w:tc>
          <w:tcPr>
            <w:tcW w:w="758" w:type="dxa"/>
          </w:tcPr>
          <w:p w:rsidR="0016149A" w:rsidRPr="006E3D4C" w:rsidRDefault="0016149A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0715</w:t>
            </w:r>
          </w:p>
        </w:tc>
      </w:tr>
      <w:tr w:rsidR="0016149A" w:rsidRPr="006E3D4C" w:rsidTr="00FA0DC5">
        <w:tc>
          <w:tcPr>
            <w:tcW w:w="579" w:type="dxa"/>
          </w:tcPr>
          <w:p w:rsidR="0016149A" w:rsidRPr="006E3D4C" w:rsidRDefault="00FA0DC5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9.5</w:t>
            </w:r>
          </w:p>
        </w:tc>
        <w:tc>
          <w:tcPr>
            <w:tcW w:w="5118" w:type="dxa"/>
          </w:tcPr>
          <w:p w:rsidR="0016149A" w:rsidRPr="006E3D4C" w:rsidRDefault="00136A88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Շինարարական</w:t>
            </w:r>
            <w:r w:rsidR="0016149A"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 ճարտարագիտություն</w:t>
            </w:r>
          </w:p>
        </w:tc>
        <w:tc>
          <w:tcPr>
            <w:tcW w:w="758" w:type="dxa"/>
          </w:tcPr>
          <w:p w:rsidR="0016149A" w:rsidRPr="006E3D4C" w:rsidRDefault="00136A88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0732</w:t>
            </w:r>
          </w:p>
        </w:tc>
      </w:tr>
      <w:tr w:rsidR="00136A88" w:rsidRPr="006E3D4C" w:rsidTr="00FA0DC5">
        <w:tc>
          <w:tcPr>
            <w:tcW w:w="579" w:type="dxa"/>
          </w:tcPr>
          <w:p w:rsidR="00136A88" w:rsidRPr="006E3D4C" w:rsidRDefault="00FA0DC5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9.6</w:t>
            </w:r>
          </w:p>
        </w:tc>
        <w:tc>
          <w:tcPr>
            <w:tcW w:w="5118" w:type="dxa"/>
          </w:tcPr>
          <w:p w:rsidR="00136A88" w:rsidRPr="006E3D4C" w:rsidRDefault="00590315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Ֆիզիկա</w:t>
            </w:r>
          </w:p>
        </w:tc>
        <w:tc>
          <w:tcPr>
            <w:tcW w:w="758" w:type="dxa"/>
          </w:tcPr>
          <w:p w:rsidR="00136A88" w:rsidRPr="006E3D4C" w:rsidRDefault="00590315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0551</w:t>
            </w:r>
          </w:p>
        </w:tc>
      </w:tr>
    </w:tbl>
    <w:p w:rsidR="00CC5E62" w:rsidRPr="006E3D4C" w:rsidRDefault="00CC5E62" w:rsidP="00CC5E62">
      <w:pPr>
        <w:pStyle w:val="ListParagraph"/>
        <w:spacing w:after="0" w:line="276" w:lineRule="auto"/>
        <w:ind w:left="2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</w:pPr>
    </w:p>
    <w:p w:rsidR="00FA0DC5" w:rsidRPr="006E3D4C" w:rsidRDefault="00FA0DC5" w:rsidP="006E3D4C">
      <w:pPr>
        <w:pStyle w:val="ListParagraph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</w:pPr>
      <w:r w:rsidRPr="006E3D4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Ցանկի 10-րդ կետի 4-րդ ենթակետից կետո լրացնել նոր 5-րդ ենթակետ` հետևյալ բովանդակությամբ.</w:t>
      </w:r>
    </w:p>
    <w:tbl>
      <w:tblPr>
        <w:tblStyle w:val="TableGrid"/>
        <w:tblW w:w="0" w:type="auto"/>
        <w:tblInd w:w="1225" w:type="dxa"/>
        <w:tblLook w:val="04A0" w:firstRow="1" w:lastRow="0" w:firstColumn="1" w:lastColumn="0" w:noHBand="0" w:noVBand="1"/>
      </w:tblPr>
      <w:tblGrid>
        <w:gridCol w:w="574"/>
        <w:gridCol w:w="5118"/>
        <w:gridCol w:w="733"/>
      </w:tblGrid>
      <w:tr w:rsidR="00FA0DC5" w:rsidRPr="006E3D4C" w:rsidTr="00472D5E">
        <w:tc>
          <w:tcPr>
            <w:tcW w:w="574" w:type="dxa"/>
          </w:tcPr>
          <w:p w:rsidR="00FA0DC5" w:rsidRPr="006E3D4C" w:rsidRDefault="00FA0DC5" w:rsidP="00187101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5118" w:type="dxa"/>
          </w:tcPr>
          <w:p w:rsidR="00FA0DC5" w:rsidRPr="006E3D4C" w:rsidRDefault="00FA0DC5" w:rsidP="006E3D4C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Արդյունաբերական ճարտարագիտություն</w:t>
            </w:r>
          </w:p>
        </w:tc>
        <w:tc>
          <w:tcPr>
            <w:tcW w:w="733" w:type="dxa"/>
          </w:tcPr>
          <w:p w:rsidR="00FA0DC5" w:rsidRPr="006E3D4C" w:rsidRDefault="00FA0DC5" w:rsidP="00187101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D4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0718</w:t>
            </w:r>
          </w:p>
        </w:tc>
      </w:tr>
    </w:tbl>
    <w:p w:rsidR="00FA0DC5" w:rsidRPr="006E3D4C" w:rsidRDefault="00FA0DC5" w:rsidP="00CC5E62">
      <w:pPr>
        <w:pStyle w:val="ListParagraph"/>
        <w:spacing w:after="0" w:line="276" w:lineRule="auto"/>
        <w:ind w:left="2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</w:pPr>
    </w:p>
    <w:p w:rsidR="00D72B5C" w:rsidRPr="006E3D4C" w:rsidRDefault="00D72B5C" w:rsidP="006E3D4C">
      <w:pPr>
        <w:pStyle w:val="ListParagraph"/>
        <w:numPr>
          <w:ilvl w:val="0"/>
          <w:numId w:val="28"/>
        </w:numPr>
        <w:tabs>
          <w:tab w:val="left" w:pos="630"/>
        </w:tabs>
        <w:spacing w:after="0" w:line="360" w:lineRule="auto"/>
        <w:ind w:left="0" w:firstLine="272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6E3D4C">
        <w:rPr>
          <w:rFonts w:ascii="GHEA Grapalat" w:hAnsi="GHEA Grapalat"/>
          <w:sz w:val="24"/>
          <w:szCs w:val="24"/>
          <w:shd w:val="clear" w:color="auto" w:fill="FFFFFF"/>
        </w:rPr>
        <w:t>Սույն որոշումն ուժի մեջ է մտնում հրապարակման</w:t>
      </w:r>
      <w:r w:rsidR="006B3106" w:rsidRPr="006E3D4C">
        <w:rPr>
          <w:rFonts w:ascii="GHEA Grapalat" w:hAnsi="GHEA Grapalat"/>
          <w:sz w:val="24"/>
          <w:szCs w:val="24"/>
          <w:shd w:val="clear" w:color="auto" w:fill="FFFFFF"/>
        </w:rPr>
        <w:t xml:space="preserve">ը </w:t>
      </w:r>
      <w:r w:rsidRPr="006E3D4C">
        <w:rPr>
          <w:rFonts w:ascii="GHEA Grapalat" w:hAnsi="GHEA Grapalat"/>
          <w:sz w:val="24"/>
          <w:szCs w:val="24"/>
          <w:shd w:val="clear" w:color="auto" w:fill="FFFFFF"/>
        </w:rPr>
        <w:t>հաջորդող օր</w:t>
      </w:r>
      <w:r w:rsidR="006B3106" w:rsidRPr="006E3D4C">
        <w:rPr>
          <w:rFonts w:ascii="GHEA Grapalat" w:hAnsi="GHEA Grapalat"/>
          <w:sz w:val="24"/>
          <w:szCs w:val="24"/>
          <w:shd w:val="clear" w:color="auto" w:fill="FFFFFF"/>
        </w:rPr>
        <w:t>վանից</w:t>
      </w:r>
      <w:r w:rsidRPr="006E3D4C">
        <w:rPr>
          <w:rFonts w:ascii="GHEA Grapalat" w:hAnsi="GHEA Grapalat"/>
          <w:sz w:val="24"/>
          <w:szCs w:val="24"/>
          <w:shd w:val="clear" w:color="auto" w:fill="FFFFFF"/>
        </w:rPr>
        <w:t>:</w:t>
      </w:r>
      <w:r w:rsidRPr="006E3D4C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35"/>
        <w:gridCol w:w="2409"/>
      </w:tblGrid>
      <w:tr w:rsidR="0026598C" w:rsidRPr="006E3D4C" w:rsidTr="006E3D4C">
        <w:tc>
          <w:tcPr>
            <w:tcW w:w="4821" w:type="dxa"/>
          </w:tcPr>
          <w:p w:rsidR="0026598C" w:rsidRPr="006E3D4C" w:rsidRDefault="0026598C" w:rsidP="0026598C">
            <w:pPr>
              <w:ind w:firstLine="374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6E3D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>Հայաստանի</w:t>
            </w:r>
            <w:proofErr w:type="spellEnd"/>
            <w:r w:rsidRPr="006E3D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3D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Հանրապետության</w:t>
            </w:r>
            <w:proofErr w:type="spellEnd"/>
          </w:p>
          <w:p w:rsidR="0026598C" w:rsidRPr="006E3D4C" w:rsidRDefault="00DD6E18" w:rsidP="0026598C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6E3D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փոխ</w:t>
            </w:r>
            <w:r w:rsidR="0026598C" w:rsidRPr="006E3D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2835" w:type="dxa"/>
          </w:tcPr>
          <w:p w:rsidR="0026598C" w:rsidRPr="006E3D4C" w:rsidRDefault="0026598C" w:rsidP="0026598C">
            <w:pPr>
              <w:tabs>
                <w:tab w:val="left" w:pos="2268"/>
                <w:tab w:val="left" w:pos="2835"/>
              </w:tabs>
              <w:ind w:firstLine="374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6598C" w:rsidRPr="006E3D4C" w:rsidRDefault="00DD6E18" w:rsidP="0026598C">
            <w:pPr>
              <w:tabs>
                <w:tab w:val="left" w:pos="2268"/>
                <w:tab w:val="left" w:pos="2835"/>
              </w:tabs>
              <w:ind w:firstLine="374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6E3D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Տ.Ավինյան</w:t>
            </w:r>
            <w:proofErr w:type="spellEnd"/>
          </w:p>
          <w:p w:rsidR="00DD6E18" w:rsidRPr="006E3D4C" w:rsidRDefault="00DD6E18" w:rsidP="0026598C">
            <w:pPr>
              <w:tabs>
                <w:tab w:val="left" w:pos="2268"/>
                <w:tab w:val="left" w:pos="2835"/>
              </w:tabs>
              <w:ind w:firstLine="37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6598C" w:rsidRPr="006E3D4C" w:rsidRDefault="0026598C" w:rsidP="007D37FA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</w:tc>
      </w:tr>
    </w:tbl>
    <w:p w:rsidR="007D37FA" w:rsidRPr="00D80078" w:rsidRDefault="007D37FA" w:rsidP="006E3D4C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D72B5C" w:rsidRPr="00D80078" w:rsidRDefault="00D72B5C" w:rsidP="00D72B5C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</w:rPr>
      </w:pPr>
    </w:p>
    <w:p w:rsidR="00DD6E18" w:rsidRPr="00D80078" w:rsidRDefault="00DD6E18" w:rsidP="00711D7B">
      <w:pPr>
        <w:spacing w:after="0" w:line="240" w:lineRule="auto"/>
        <w:rPr>
          <w:rFonts w:ascii="GHEA Grapalat" w:eastAsia="Times New Roman" w:hAnsi="GHEA Grapalat" w:cs="Times New Roman"/>
          <w:b/>
          <w:bCs/>
          <w:sz w:val="15"/>
          <w:szCs w:val="15"/>
        </w:rPr>
      </w:pPr>
    </w:p>
    <w:sectPr w:rsidR="00DD6E18" w:rsidRPr="00D80078" w:rsidSect="006E3D4C">
      <w:headerReference w:type="default" r:id="rId8"/>
      <w:pgSz w:w="12240" w:h="15840"/>
      <w:pgMar w:top="851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67" w:rsidRDefault="00C85C67" w:rsidP="00A805EB">
      <w:pPr>
        <w:spacing w:after="0" w:line="240" w:lineRule="auto"/>
      </w:pPr>
      <w:r>
        <w:separator/>
      </w:r>
    </w:p>
  </w:endnote>
  <w:endnote w:type="continuationSeparator" w:id="0">
    <w:p w:rsidR="00C85C67" w:rsidRDefault="00C85C67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67" w:rsidRDefault="00C85C67" w:rsidP="00A805EB">
      <w:pPr>
        <w:spacing w:after="0" w:line="240" w:lineRule="auto"/>
      </w:pPr>
      <w:r>
        <w:separator/>
      </w:r>
    </w:p>
  </w:footnote>
  <w:footnote w:type="continuationSeparator" w:id="0">
    <w:p w:rsidR="00C85C67" w:rsidRDefault="00C85C67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EB" w:rsidRPr="00A805EB" w:rsidRDefault="00A805EB" w:rsidP="00A805EB">
    <w:pPr>
      <w:spacing w:after="0" w:line="276" w:lineRule="auto"/>
      <w:ind w:firstLine="375"/>
      <w:jc w:val="right"/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</w:pPr>
    <w:r w:rsidRPr="00A805EB"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  <w:t>ՆԱԽԱԳԻԾ</w:t>
    </w:r>
  </w:p>
  <w:p w:rsidR="00A805EB" w:rsidRDefault="00A8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7642"/>
    <w:multiLevelType w:val="hybridMultilevel"/>
    <w:tmpl w:val="07B60CE0"/>
    <w:lvl w:ilvl="0" w:tplc="FC76E9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52079"/>
    <w:multiLevelType w:val="hybridMultilevel"/>
    <w:tmpl w:val="E26E452C"/>
    <w:lvl w:ilvl="0" w:tplc="FC76E9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070" w:hanging="360"/>
      </w:pPr>
    </w:lvl>
    <w:lvl w:ilvl="2" w:tplc="042B001B" w:tentative="1">
      <w:start w:val="1"/>
      <w:numFmt w:val="lowerRoman"/>
      <w:lvlText w:val="%3."/>
      <w:lvlJc w:val="right"/>
      <w:pPr>
        <w:ind w:left="2790" w:hanging="180"/>
      </w:pPr>
    </w:lvl>
    <w:lvl w:ilvl="3" w:tplc="042B000F" w:tentative="1">
      <w:start w:val="1"/>
      <w:numFmt w:val="decimal"/>
      <w:lvlText w:val="%4."/>
      <w:lvlJc w:val="left"/>
      <w:pPr>
        <w:ind w:left="3510" w:hanging="360"/>
      </w:pPr>
    </w:lvl>
    <w:lvl w:ilvl="4" w:tplc="042B0019" w:tentative="1">
      <w:start w:val="1"/>
      <w:numFmt w:val="lowerLetter"/>
      <w:lvlText w:val="%5."/>
      <w:lvlJc w:val="left"/>
      <w:pPr>
        <w:ind w:left="4230" w:hanging="360"/>
      </w:pPr>
    </w:lvl>
    <w:lvl w:ilvl="5" w:tplc="042B001B" w:tentative="1">
      <w:start w:val="1"/>
      <w:numFmt w:val="lowerRoman"/>
      <w:lvlText w:val="%6."/>
      <w:lvlJc w:val="right"/>
      <w:pPr>
        <w:ind w:left="4950" w:hanging="180"/>
      </w:pPr>
    </w:lvl>
    <w:lvl w:ilvl="6" w:tplc="042B000F" w:tentative="1">
      <w:start w:val="1"/>
      <w:numFmt w:val="decimal"/>
      <w:lvlText w:val="%7."/>
      <w:lvlJc w:val="left"/>
      <w:pPr>
        <w:ind w:left="5670" w:hanging="360"/>
      </w:pPr>
    </w:lvl>
    <w:lvl w:ilvl="7" w:tplc="042B0019" w:tentative="1">
      <w:start w:val="1"/>
      <w:numFmt w:val="lowerLetter"/>
      <w:lvlText w:val="%8."/>
      <w:lvlJc w:val="left"/>
      <w:pPr>
        <w:ind w:left="6390" w:hanging="360"/>
      </w:pPr>
    </w:lvl>
    <w:lvl w:ilvl="8" w:tplc="042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76465"/>
    <w:multiLevelType w:val="hybridMultilevel"/>
    <w:tmpl w:val="EFCC2DE6"/>
    <w:lvl w:ilvl="0" w:tplc="3776215E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>
    <w:nsid w:val="5C4F1577"/>
    <w:multiLevelType w:val="hybridMultilevel"/>
    <w:tmpl w:val="8F88F7D6"/>
    <w:lvl w:ilvl="0" w:tplc="3776215E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EFD51C0"/>
    <w:multiLevelType w:val="hybridMultilevel"/>
    <w:tmpl w:val="D6F2B96C"/>
    <w:lvl w:ilvl="0" w:tplc="D644A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C345649"/>
    <w:multiLevelType w:val="hybridMultilevel"/>
    <w:tmpl w:val="F19C7270"/>
    <w:lvl w:ilvl="0" w:tplc="042B000F">
      <w:start w:val="1"/>
      <w:numFmt w:val="decimal"/>
      <w:lvlText w:val="%1.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6"/>
  </w:num>
  <w:num w:numId="3">
    <w:abstractNumId w:val="28"/>
  </w:num>
  <w:num w:numId="4">
    <w:abstractNumId w:val="4"/>
  </w:num>
  <w:num w:numId="5">
    <w:abstractNumId w:val="1"/>
  </w:num>
  <w:num w:numId="6">
    <w:abstractNumId w:val="18"/>
  </w:num>
  <w:num w:numId="7">
    <w:abstractNumId w:val="27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21"/>
  </w:num>
  <w:num w:numId="13">
    <w:abstractNumId w:val="5"/>
  </w:num>
  <w:num w:numId="14">
    <w:abstractNumId w:val="13"/>
  </w:num>
  <w:num w:numId="15">
    <w:abstractNumId w:val="24"/>
  </w:num>
  <w:num w:numId="16">
    <w:abstractNumId w:val="26"/>
  </w:num>
  <w:num w:numId="17">
    <w:abstractNumId w:val="11"/>
  </w:num>
  <w:num w:numId="18">
    <w:abstractNumId w:val="17"/>
  </w:num>
  <w:num w:numId="19">
    <w:abstractNumId w:val="0"/>
  </w:num>
  <w:num w:numId="20">
    <w:abstractNumId w:val="23"/>
  </w:num>
  <w:num w:numId="21">
    <w:abstractNumId w:val="3"/>
  </w:num>
  <w:num w:numId="22">
    <w:abstractNumId w:val="19"/>
  </w:num>
  <w:num w:numId="23">
    <w:abstractNumId w:val="7"/>
  </w:num>
  <w:num w:numId="24">
    <w:abstractNumId w:val="2"/>
  </w:num>
  <w:num w:numId="25">
    <w:abstractNumId w:val="14"/>
  </w:num>
  <w:num w:numId="26">
    <w:abstractNumId w:val="25"/>
  </w:num>
  <w:num w:numId="27">
    <w:abstractNumId w:val="20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3"/>
    <w:rsid w:val="000073A2"/>
    <w:rsid w:val="00007C1F"/>
    <w:rsid w:val="00010E3B"/>
    <w:rsid w:val="00012865"/>
    <w:rsid w:val="00015C22"/>
    <w:rsid w:val="00056386"/>
    <w:rsid w:val="00085882"/>
    <w:rsid w:val="000C5825"/>
    <w:rsid w:val="001027D1"/>
    <w:rsid w:val="001042AB"/>
    <w:rsid w:val="00134505"/>
    <w:rsid w:val="0013697E"/>
    <w:rsid w:val="00136A88"/>
    <w:rsid w:val="001540D4"/>
    <w:rsid w:val="00161462"/>
    <w:rsid w:val="0016149A"/>
    <w:rsid w:val="00171FE2"/>
    <w:rsid w:val="0018613D"/>
    <w:rsid w:val="001B38AD"/>
    <w:rsid w:val="001B5D7A"/>
    <w:rsid w:val="001F4400"/>
    <w:rsid w:val="00200857"/>
    <w:rsid w:val="0021442B"/>
    <w:rsid w:val="002642DA"/>
    <w:rsid w:val="0026598C"/>
    <w:rsid w:val="00276635"/>
    <w:rsid w:val="002A109F"/>
    <w:rsid w:val="002C1405"/>
    <w:rsid w:val="002C306A"/>
    <w:rsid w:val="002C3E06"/>
    <w:rsid w:val="002C4315"/>
    <w:rsid w:val="002C606D"/>
    <w:rsid w:val="002D0770"/>
    <w:rsid w:val="002D5793"/>
    <w:rsid w:val="002E27B8"/>
    <w:rsid w:val="002E5816"/>
    <w:rsid w:val="002F7556"/>
    <w:rsid w:val="0033722A"/>
    <w:rsid w:val="00344D2C"/>
    <w:rsid w:val="00381731"/>
    <w:rsid w:val="003962A8"/>
    <w:rsid w:val="003A72B7"/>
    <w:rsid w:val="003B0968"/>
    <w:rsid w:val="003B4A40"/>
    <w:rsid w:val="003C173A"/>
    <w:rsid w:val="003D5487"/>
    <w:rsid w:val="003F6992"/>
    <w:rsid w:val="004005E4"/>
    <w:rsid w:val="00421516"/>
    <w:rsid w:val="0042761F"/>
    <w:rsid w:val="0043649D"/>
    <w:rsid w:val="00443436"/>
    <w:rsid w:val="00464161"/>
    <w:rsid w:val="00472D5E"/>
    <w:rsid w:val="004730B6"/>
    <w:rsid w:val="00475BA3"/>
    <w:rsid w:val="00476439"/>
    <w:rsid w:val="00491931"/>
    <w:rsid w:val="00493FA7"/>
    <w:rsid w:val="004A13BF"/>
    <w:rsid w:val="004A6C5A"/>
    <w:rsid w:val="004C5D9F"/>
    <w:rsid w:val="004F630E"/>
    <w:rsid w:val="004F7D39"/>
    <w:rsid w:val="00543D13"/>
    <w:rsid w:val="00590315"/>
    <w:rsid w:val="005910A5"/>
    <w:rsid w:val="005961C7"/>
    <w:rsid w:val="005D4AC6"/>
    <w:rsid w:val="005F64BF"/>
    <w:rsid w:val="00617360"/>
    <w:rsid w:val="00624914"/>
    <w:rsid w:val="00627336"/>
    <w:rsid w:val="006831B9"/>
    <w:rsid w:val="00696245"/>
    <w:rsid w:val="00696E08"/>
    <w:rsid w:val="006B3106"/>
    <w:rsid w:val="006B7DAF"/>
    <w:rsid w:val="006D1395"/>
    <w:rsid w:val="006E3D4C"/>
    <w:rsid w:val="00710CB8"/>
    <w:rsid w:val="00711D7B"/>
    <w:rsid w:val="00773082"/>
    <w:rsid w:val="00773573"/>
    <w:rsid w:val="00786C94"/>
    <w:rsid w:val="00787B5F"/>
    <w:rsid w:val="007D37FA"/>
    <w:rsid w:val="007D5979"/>
    <w:rsid w:val="00813583"/>
    <w:rsid w:val="00844930"/>
    <w:rsid w:val="0088074E"/>
    <w:rsid w:val="0088618E"/>
    <w:rsid w:val="008A7B14"/>
    <w:rsid w:val="008B0FA7"/>
    <w:rsid w:val="008B675E"/>
    <w:rsid w:val="008C2747"/>
    <w:rsid w:val="008F00AF"/>
    <w:rsid w:val="009174DB"/>
    <w:rsid w:val="009232FC"/>
    <w:rsid w:val="0093677A"/>
    <w:rsid w:val="00943A19"/>
    <w:rsid w:val="00974869"/>
    <w:rsid w:val="009A50F6"/>
    <w:rsid w:val="009B3049"/>
    <w:rsid w:val="009C501E"/>
    <w:rsid w:val="009C755B"/>
    <w:rsid w:val="00A06DC5"/>
    <w:rsid w:val="00A4154D"/>
    <w:rsid w:val="00A55C6C"/>
    <w:rsid w:val="00A74A0F"/>
    <w:rsid w:val="00A8047E"/>
    <w:rsid w:val="00A805EB"/>
    <w:rsid w:val="00A83F4F"/>
    <w:rsid w:val="00AA2D38"/>
    <w:rsid w:val="00AB4CEB"/>
    <w:rsid w:val="00AC2CBC"/>
    <w:rsid w:val="00AC6ECE"/>
    <w:rsid w:val="00AC7133"/>
    <w:rsid w:val="00B0315D"/>
    <w:rsid w:val="00B16A49"/>
    <w:rsid w:val="00B33F3F"/>
    <w:rsid w:val="00B35424"/>
    <w:rsid w:val="00B36DB6"/>
    <w:rsid w:val="00B45FC7"/>
    <w:rsid w:val="00BA2517"/>
    <w:rsid w:val="00BB5080"/>
    <w:rsid w:val="00BC2E86"/>
    <w:rsid w:val="00BD199E"/>
    <w:rsid w:val="00C007A9"/>
    <w:rsid w:val="00C24934"/>
    <w:rsid w:val="00C3242F"/>
    <w:rsid w:val="00C85C67"/>
    <w:rsid w:val="00C94BE2"/>
    <w:rsid w:val="00CC5E62"/>
    <w:rsid w:val="00CD5E37"/>
    <w:rsid w:val="00CE0383"/>
    <w:rsid w:val="00CE62F2"/>
    <w:rsid w:val="00D04797"/>
    <w:rsid w:val="00D24B0B"/>
    <w:rsid w:val="00D25D7F"/>
    <w:rsid w:val="00D277CB"/>
    <w:rsid w:val="00D30057"/>
    <w:rsid w:val="00D42047"/>
    <w:rsid w:val="00D513E6"/>
    <w:rsid w:val="00D56033"/>
    <w:rsid w:val="00D57C85"/>
    <w:rsid w:val="00D72B5C"/>
    <w:rsid w:val="00D80078"/>
    <w:rsid w:val="00D92A4F"/>
    <w:rsid w:val="00DD6E18"/>
    <w:rsid w:val="00E11864"/>
    <w:rsid w:val="00E21DC8"/>
    <w:rsid w:val="00E274C3"/>
    <w:rsid w:val="00E379A5"/>
    <w:rsid w:val="00E439F4"/>
    <w:rsid w:val="00E44F25"/>
    <w:rsid w:val="00E523D8"/>
    <w:rsid w:val="00E738CA"/>
    <w:rsid w:val="00E911C3"/>
    <w:rsid w:val="00EC72F4"/>
    <w:rsid w:val="00EF0ECA"/>
    <w:rsid w:val="00F00FFF"/>
    <w:rsid w:val="00F0632B"/>
    <w:rsid w:val="00F2243E"/>
    <w:rsid w:val="00F3167B"/>
    <w:rsid w:val="00F65D89"/>
    <w:rsid w:val="00F67504"/>
    <w:rsid w:val="00FA0DC5"/>
    <w:rsid w:val="00FB56B6"/>
    <w:rsid w:val="00FC47EE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6022A-AD13-4927-BEC7-2C84174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  <w:style w:type="table" w:styleId="TableGrid">
    <w:name w:val="Table Grid"/>
    <w:basedOn w:val="TableNormal"/>
    <w:uiPriority w:val="39"/>
    <w:rsid w:val="007D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0BE2-C982-4812-B49B-6D700B83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>https:/mul2-taxservice.gov.am/tasks/1136440/oneclick/3_1_voroshman_naxagits_masnag_cank.docx?token=ae793547e8596ccfd611bbd4dfc7d3a1</cp:keywords>
  <dc:description/>
  <cp:lastModifiedBy>Tsovinar Khechoyan</cp:lastModifiedBy>
  <cp:revision>5</cp:revision>
  <cp:lastPrinted>2021-06-10T14:01:00Z</cp:lastPrinted>
  <dcterms:created xsi:type="dcterms:W3CDTF">2021-06-10T14:14:00Z</dcterms:created>
  <dcterms:modified xsi:type="dcterms:W3CDTF">2021-07-01T05:56:00Z</dcterms:modified>
</cp:coreProperties>
</file>