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47" w:rsidRPr="009D022D" w:rsidRDefault="00F83647" w:rsidP="002F7287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C571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ab/>
      </w:r>
      <w:r w:rsidRPr="001C571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ab/>
      </w:r>
      <w:r w:rsidRPr="001C571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ab/>
      </w:r>
      <w:r w:rsidRPr="001C571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ab/>
      </w:r>
      <w:r w:rsidRPr="001C571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ab/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  <w:t>ՆԱԽԱԳԻԾ</w:t>
      </w:r>
    </w:p>
    <w:p w:rsidR="00F83647" w:rsidRPr="009D022D" w:rsidRDefault="00F83647" w:rsidP="002F728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C4747D" w:rsidRPr="009D022D" w:rsidRDefault="00C4747D" w:rsidP="002F728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C4747D" w:rsidRPr="009D022D" w:rsidRDefault="00C4747D" w:rsidP="002F728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022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4747D" w:rsidRPr="009D022D" w:rsidRDefault="00C4747D" w:rsidP="002F728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:rsidR="00C4747D" w:rsidRPr="009D022D" w:rsidRDefault="00C4747D" w:rsidP="002F728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022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4747D" w:rsidRPr="009D022D" w:rsidRDefault="00C4747D" w:rsidP="002F728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---- </w:t>
      </w:r>
      <w:proofErr w:type="spellStart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փետրվարի</w:t>
      </w:r>
      <w:proofErr w:type="spellEnd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2021 թվականի N ----Ն</w:t>
      </w:r>
    </w:p>
    <w:p w:rsidR="00C4747D" w:rsidRPr="009D022D" w:rsidRDefault="00C4747D" w:rsidP="002F728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022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4747D" w:rsidRPr="009D022D" w:rsidRDefault="00C4747D" w:rsidP="002F728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ՕԶՈՆԱՅԻՆ ՇԵՐՏԸ ՔԱՅՔԱՅՈՂ ՆՅՈՒԹԵՐԻ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ԵՎ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ՀԻԴՐՈՖՏՈՐԱԾԽԱԾԻՆՆԵՐԻ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ՆԵՐՄՈւԾՄԱՆ</w:t>
      </w:r>
      <w:proofErr w:type="spellEnd"/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ԱՆՀԱՏԱԿԱՆ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ՉԱՓԱՔԱՆԱԿԻ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ՕԳՏԱԳՈՐԾՄԱՆ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ՄԱՍԻՆ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ՀԱՇՎԵՏՎՈՒԹՅԱՆ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ՀԱՇՎԱՌՄԱՆ ԿԱՐԳԸ ՀԱՍՏԱՏԵԼՈՒ </w:t>
      </w:r>
      <w:r w:rsidR="00CB6FAD"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ԵՎ ՀԱՅԱՍՏԱՆԻ ՀԱՆՐԱՊԵՏՈՒԹՅԱՆ ԿԱՌԱՎԱՐՈՒԹՅԱՆ 2007 ԹՎԱԿԱՆԻ ԴԵԿՏԵՄԲԵՐԻ 27-Ի </w:t>
      </w:r>
      <w:r w:rsidR="00CB6FAD" w:rsidRPr="009D02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N</w:t>
      </w:r>
      <w:r w:rsidR="00CB6FAD"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1565-Ն ՈՐՈՇՄԱՆ ՄԵՋ ՓՈՓՈԽՈՒԹՅՈՒՆ ԿԱՏԱՐԵԼՈՒ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ՄԱՍԻՆ</w:t>
      </w:r>
    </w:p>
    <w:p w:rsidR="00C4747D" w:rsidRPr="009D022D" w:rsidRDefault="00C4747D" w:rsidP="002F728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022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C4747D" w:rsidRPr="009D022D" w:rsidRDefault="00C4747D" w:rsidP="002F728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Համաձայն «Օզոնային շերտ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պահպանության</w:t>
      </w:r>
      <w:proofErr w:type="spellEnd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մասին» Հայաստանի Հանրապետության օրենքի 4-</w:t>
      </w:r>
      <w:proofErr w:type="spellStart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հոդվածի</w:t>
      </w:r>
      <w:proofErr w:type="spellEnd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1-</w:t>
      </w:r>
      <w:proofErr w:type="spellStart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ին</w:t>
      </w:r>
      <w:proofErr w:type="spellEnd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A3CBE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մասի</w:t>
      </w:r>
      <w:proofErr w:type="spellEnd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7-</w:t>
      </w:r>
      <w:proofErr w:type="spellStart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կետի</w:t>
      </w:r>
      <w:proofErr w:type="spellEnd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 Հայաստանի Հանրապետության կառավարությունը</w:t>
      </w:r>
      <w:r w:rsidRPr="009D022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9D022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 է.</w:t>
      </w:r>
    </w:p>
    <w:p w:rsidR="00C4747D" w:rsidRPr="009D022D" w:rsidRDefault="00C4747D" w:rsidP="002F7287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Հաստատել </w:t>
      </w:r>
      <w:r w:rsidR="00F83647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զոնային շերտը քայքայող նյութերի և հիդրոֆտորածխածինների ներմուծման անհատական չափաքանակի օգտագործման մասին հաշվետվության հաշվառման կարգը` համաձայն հավելվածի:</w:t>
      </w:r>
    </w:p>
    <w:p w:rsidR="00726549" w:rsidRPr="009D022D" w:rsidRDefault="00726549" w:rsidP="002F7287">
      <w:pPr>
        <w:pStyle w:val="ListParagraph"/>
        <w:numPr>
          <w:ilvl w:val="0"/>
          <w:numId w:val="4"/>
        </w:numPr>
        <w:shd w:val="clear" w:color="auto" w:fill="FFFFFF"/>
        <w:tabs>
          <w:tab w:val="left" w:pos="709"/>
        </w:tabs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Ուժը կորցրած ճանաչել </w:t>
      </w:r>
      <w:r w:rsidR="00CB6FAD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կառավարության 2007 թվականի</w:t>
      </w:r>
      <w:r w:rsidR="00397F7F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CB6FAD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դեկտեմբերի 27-ի «</w:t>
      </w:r>
      <w:r w:rsidR="00397F7F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Օզոնային շերտը քայքայող նյութերի և </w:t>
      </w:r>
      <w:proofErr w:type="spellStart"/>
      <w:r w:rsidR="00397F7F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հիդրոֆտորածխածինների</w:t>
      </w:r>
      <w:proofErr w:type="spellEnd"/>
      <w:r w:rsidR="00397F7F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հաշվառման կարգը հաստատելու մասին</w:t>
      </w:r>
      <w:r w:rsidR="00CB6FAD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» </w:t>
      </w:r>
      <w:r w:rsidR="00CB6FAD" w:rsidRPr="009D02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N</w:t>
      </w:r>
      <w:r w:rsidR="00CB6FAD" w:rsidRPr="009D02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1565-Ն որոշման հավելվածով հաստատված կարգի 5-րդ կետի 5-</w:t>
      </w:r>
      <w:r w:rsidR="00397F7F" w:rsidRPr="009D02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րդ ենթակետը:</w:t>
      </w:r>
    </w:p>
    <w:p w:rsidR="00C4747D" w:rsidRPr="009D022D" w:rsidRDefault="00726549" w:rsidP="002F7287">
      <w:pPr>
        <w:shd w:val="clear" w:color="auto" w:fill="FFFFFF"/>
        <w:tabs>
          <w:tab w:val="left" w:pos="567"/>
          <w:tab w:val="left" w:pos="709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C4747D"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C4747D"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 որոշումն ուժի մեջ է մտնում պաշտոնական հրապարակման</w:t>
      </w:r>
      <w:r w:rsidR="00FD55CB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="00C4747D"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հաջորդող տասներորդ օրը:</w:t>
      </w:r>
    </w:p>
    <w:p w:rsidR="00C4747D" w:rsidRPr="009D022D" w:rsidRDefault="00C4747D" w:rsidP="002F7287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9D022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3823C6" w:rsidRPr="009D022D" w:rsidRDefault="003823C6" w:rsidP="002F728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F83647" w:rsidRPr="009D022D" w:rsidRDefault="00F83647" w:rsidP="002F728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F83647" w:rsidRPr="009D022D" w:rsidRDefault="00F83647" w:rsidP="002F7287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F83647" w:rsidRPr="009D022D" w:rsidRDefault="00F83647" w:rsidP="002F7287">
      <w:pPr>
        <w:spacing w:after="0" w:line="360" w:lineRule="auto"/>
        <w:jc w:val="right"/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</w:pPr>
      <w:r w:rsidRPr="009D022D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lastRenderedPageBreak/>
        <w:t>Հավելված</w:t>
      </w:r>
      <w:r w:rsidRPr="009D022D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br/>
      </w:r>
      <w:r w:rsidRPr="009D022D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t>ՀՀ կառավարության 20</w:t>
      </w:r>
      <w:r w:rsidR="00D329A2" w:rsidRPr="009D022D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t>21</w:t>
      </w:r>
      <w:r w:rsidRPr="009D022D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 թվականի</w:t>
      </w:r>
      <w:r w:rsidRPr="009D022D">
        <w:rPr>
          <w:rFonts w:ascii="GHEA Grapalat" w:hAnsi="GHEA Grapalat"/>
          <w:b/>
          <w:bCs/>
          <w:color w:val="000000"/>
          <w:sz w:val="20"/>
          <w:szCs w:val="20"/>
          <w:shd w:val="clear" w:color="auto" w:fill="FFFFFF"/>
        </w:rPr>
        <w:br/>
      </w:r>
      <w:r w:rsidR="00D329A2" w:rsidRPr="009D022D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t>--</w:t>
      </w:r>
      <w:r w:rsidRPr="009D022D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-ի N </w:t>
      </w:r>
      <w:r w:rsidR="00D329A2" w:rsidRPr="009D022D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t>-----</w:t>
      </w:r>
      <w:r w:rsidRPr="009D022D">
        <w:rPr>
          <w:rStyle w:val="Strong"/>
          <w:rFonts w:ascii="GHEA Grapalat" w:hAnsi="GHEA Grapalat"/>
          <w:color w:val="000000"/>
          <w:sz w:val="20"/>
          <w:szCs w:val="20"/>
          <w:shd w:val="clear" w:color="auto" w:fill="FFFFFF"/>
        </w:rPr>
        <w:t>-Ն որոշման</w:t>
      </w:r>
    </w:p>
    <w:p w:rsidR="0024157D" w:rsidRPr="009D022D" w:rsidRDefault="0024157D" w:rsidP="002F728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D329A2" w:rsidRPr="009D022D" w:rsidRDefault="00D329A2" w:rsidP="002F7287">
      <w:pPr>
        <w:shd w:val="clear" w:color="auto" w:fill="FFFFFF"/>
        <w:tabs>
          <w:tab w:val="left" w:pos="426"/>
        </w:tabs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Կ Ա Ր Գ</w:t>
      </w:r>
    </w:p>
    <w:p w:rsidR="0024157D" w:rsidRPr="009D022D" w:rsidRDefault="0024157D" w:rsidP="002F728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D329A2" w:rsidRPr="009D022D" w:rsidRDefault="001C5712" w:rsidP="002F728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ՕԶՈՆԱՅԻՆ ՇԵՐՏԸ ՔԱՅՔԱՅՈՂ ՆՅՈՒԹԵՐԻ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ԵՎ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ՀԻԴՐՈՖՏՈՐԱԾԽԱԾԻՆՆԵՐԻ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ՆԵՐՄՈւԾՄԱՆ</w:t>
      </w:r>
      <w:proofErr w:type="spellEnd"/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ԱՆՀԱՏԱԿԱՆ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ՉԱՓԱՔԱՆԱԿԻ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ՕԳՏԱԳՈՐԾՄԱՆ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ՄԱՍԻՆ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ՀԱՇՎԵՏՎՈՒԹՅԱՆ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ՀԱՇՎԱՌՄԱՆ </w:t>
      </w:r>
    </w:p>
    <w:p w:rsidR="001C5712" w:rsidRPr="009D022D" w:rsidRDefault="001C5712" w:rsidP="002F728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3E50B6" w:rsidRPr="009D022D" w:rsidRDefault="00D329A2" w:rsidP="002F7287">
      <w:pPr>
        <w:pStyle w:val="ListParagraph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Սույն կարգով կանոնակարգվում են </w:t>
      </w:r>
      <w:r w:rsidR="001C5712"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օզոնային շերտը քայքայող նյութերի </w:t>
      </w:r>
      <w:r w:rsidR="001C5712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1C5712"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հիդրոֆտորածխածինների </w:t>
      </w:r>
      <w:r w:rsidR="00ED20F7"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proofErr w:type="spellStart"/>
      <w:r w:rsidR="00ED20F7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այսուհետ</w:t>
      </w:r>
      <w:proofErr w:type="spellEnd"/>
      <w:r w:rsidR="00ED20F7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  <w:r w:rsidR="00ED20F7"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D20F7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կարգավորվող</w:t>
      </w:r>
      <w:proofErr w:type="spellEnd"/>
      <w:r w:rsidR="00ED20F7"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D20F7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նյութեր</w:t>
      </w:r>
      <w:proofErr w:type="spellEnd"/>
      <w:r w:rsidR="00ED20F7"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="001C5712" w:rsidRPr="009D022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ներմուծման անհատական չափաքանակի օգտագործման մասին հաշվետվության հաշվառման հետ կապված հարաբերությունները:</w:t>
      </w:r>
      <w:r w:rsidR="003E50B6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CB0104" w:rsidRPr="009D022D" w:rsidRDefault="00ED20F7" w:rsidP="002F7287">
      <w:pPr>
        <w:pStyle w:val="ListParagraph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Կարգավորվող նյութերի</w:t>
      </w:r>
      <w:r w:rsidR="001C5712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ներմուծման անհատական չափաքանակի օգտագործման մասին հաշվետվության հաշվառում</w:t>
      </w:r>
      <w:r w:rsidR="00F67147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ն 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օրենսդրությամբ սահմանված </w:t>
      </w:r>
      <w:proofErr w:type="spellStart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ձևով</w:t>
      </w:r>
      <w:proofErr w:type="spellEnd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 պարբերականությամբ </w:t>
      </w:r>
      <w:r w:rsidR="004C3956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պարտադիր ներկայացման ենթակա 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տարեկան </w:t>
      </w:r>
      <w:r w:rsidR="004C3956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հաշվետվության </w:t>
      </w:r>
      <w:r w:rsidR="00396795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հաշվառ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</w:t>
      </w:r>
      <w:r w:rsidR="00396795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 </w:t>
      </w:r>
      <w:r w:rsidR="00CB0104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(այսուհետ` հաշվառում)</w:t>
      </w:r>
      <w:r w:rsidR="00396795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գործընթացն է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: </w:t>
      </w:r>
    </w:p>
    <w:p w:rsidR="00CB0104" w:rsidRPr="009D022D" w:rsidRDefault="00CB0104" w:rsidP="002F7287">
      <w:pPr>
        <w:pStyle w:val="ListParagraph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Հաշվառումն իրականացվում է մասնագիտական վերլուծության և ոլորտային քաղաքականության մշակման և իրականացման նպատակով:</w:t>
      </w:r>
    </w:p>
    <w:p w:rsidR="00CB0104" w:rsidRPr="009D022D" w:rsidRDefault="0003601D" w:rsidP="002F7287">
      <w:pPr>
        <w:pStyle w:val="ListParagraph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Հաշվետու տարվա տ</w:t>
      </w:r>
      <w:r w:rsidR="00093F31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արեկան հաշվետվությունը</w:t>
      </w:r>
      <w:r w:rsidR="003E50B6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ոլորտում գործունեություն իրականացնող </w:t>
      </w:r>
      <w:proofErr w:type="spellStart"/>
      <w:r w:rsidR="003E50B6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տնտեսավարողների</w:t>
      </w:r>
      <w:proofErr w:type="spellEnd"/>
      <w:r w:rsidR="003E50B6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կողմից</w:t>
      </w:r>
      <w:r w:rsidR="00B05E54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B4FAB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գրությամբ</w:t>
      </w:r>
      <w:r w:rsidR="00093F31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ներկայացվում է </w:t>
      </w:r>
      <w:r w:rsidR="008F5988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շրջակա միջավայրի նախարարություն (այսուհետ` լիազոր պետական մարմին)</w:t>
      </w:r>
      <w:r w:rsidR="003E50B6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93F31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մինչև հաջորդ տարվա փետրվարի 25-ը՝ համաձայն «Օզոնային շերտի պահպանության մասին»</w:t>
      </w:r>
      <w:r w:rsidR="008F5988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օրենքի 8-րդ հոդվածի</w:t>
      </w:r>
      <w:r w:rsidR="00996C5D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93F31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4-րդ մասի:</w:t>
      </w:r>
    </w:p>
    <w:p w:rsidR="00CB0104" w:rsidRPr="009D022D" w:rsidRDefault="00CB0104" w:rsidP="002F7287">
      <w:pPr>
        <w:pStyle w:val="ListParagraph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Հաշվետվությունը </w:t>
      </w:r>
      <w:r w:rsidR="006B4FAB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կարող է ներկայացվել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առձեռն, փոստով </w:t>
      </w:r>
      <w:r w:rsidR="006B4FAB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կամ 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էլեկտրոնային </w:t>
      </w:r>
      <w:r w:rsidR="006B4FAB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փոստի միջոցով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="000214A8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Էլեկտրոնային եղանակով հաշվետվությունն ուղարկվում է լիազոր պետական մարմնի</w:t>
      </w:r>
      <w:r w:rsidR="006B4FAB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պաշտոնական էլեկտրոնային հասցեին</w:t>
      </w:r>
      <w:r w:rsidR="000214A8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: </w:t>
      </w:r>
    </w:p>
    <w:p w:rsidR="00296B3E" w:rsidRPr="009D022D" w:rsidRDefault="004C3956" w:rsidP="002F7287">
      <w:pPr>
        <w:pStyle w:val="ListParagraph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Կարգավորվող նյութերի ներմուծման անհատական չափաքանակի օգտագործմա</w:t>
      </w:r>
      <w:r w:rsidR="000214A8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 մասին հաշվետվության հաշվառումն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329A2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իրականացնում 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է</w:t>
      </w:r>
      <w:r w:rsidR="008F5988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22CD6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</w:t>
      </w:r>
      <w:r w:rsidR="00622CD6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պետական մարմն</w:t>
      </w:r>
      <w:r w:rsidR="00620AB7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ի </w:t>
      </w:r>
      <w:proofErr w:type="spellStart"/>
      <w:r w:rsidR="00620AB7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համապատասխան</w:t>
      </w:r>
      <w:proofErr w:type="spellEnd"/>
      <w:r w:rsidR="00620AB7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620AB7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ստորաբաժան</w:t>
      </w:r>
      <w:r w:rsidR="00622CD6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ումը</w:t>
      </w:r>
      <w:proofErr w:type="spellEnd"/>
      <w:r w:rsidR="00251B52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="006D08CE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D0D95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մարմնի կողմից սահմանված </w:t>
      </w:r>
      <w:r w:rsidR="006D08CE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գրանցամատյանի վարման միջոցով</w:t>
      </w:r>
      <w:r w:rsidR="00296B3E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3E50B6" w:rsidRPr="009D022D" w:rsidRDefault="00DE1E49" w:rsidP="002F7287">
      <w:pPr>
        <w:pStyle w:val="ListParagraph"/>
        <w:numPr>
          <w:ilvl w:val="0"/>
          <w:numId w:val="2"/>
        </w:numPr>
        <w:shd w:val="clear" w:color="auto" w:fill="FFFFFF"/>
        <w:tabs>
          <w:tab w:val="left" w:pos="142"/>
          <w:tab w:val="left" w:pos="426"/>
          <w:tab w:val="left" w:pos="709"/>
        </w:tabs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Անճշտություններ և </w:t>
      </w:r>
      <w:proofErr w:type="spellStart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վրիպակներ</w:t>
      </w:r>
      <w:proofErr w:type="spellEnd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պարունակող հաշվետվությունները </w:t>
      </w:r>
      <w:r w:rsidR="00E235D4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լիազոր 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պետական մարմնի կողմից </w:t>
      </w:r>
      <w:r w:rsidR="00BF726E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հինգ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աշխատանքային օրվա ընթացքում </w:t>
      </w:r>
      <w:r w:rsidR="00311CAF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տնտեսվարող </w:t>
      </w:r>
      <w:proofErr w:type="spellStart"/>
      <w:r w:rsidR="00311CAF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սուբյեկտին</w:t>
      </w:r>
      <w:proofErr w:type="spellEnd"/>
      <w:r w:rsidR="00311CAF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հետ են </w:t>
      </w:r>
      <w:proofErr w:type="spellStart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վերադարձվում՝</w:t>
      </w:r>
      <w:proofErr w:type="spellEnd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F726E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տասն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աշխատանքային օրվա ընթացքում </w:t>
      </w:r>
      <w:proofErr w:type="spellStart"/>
      <w:r w:rsidR="00311CAF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վրիպակները</w:t>
      </w:r>
      <w:proofErr w:type="spellEnd"/>
      <w:r w:rsidR="00311CAF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շտկելու,  վերացնելու և սահմանված կարգով կրկին լիազոր պետական մարմին ներկայացնելու </w:t>
      </w:r>
      <w:r w:rsidR="00BF726E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համար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D818CA" w:rsidRPr="009D022D" w:rsidRDefault="00D818CA" w:rsidP="002F7287">
      <w:pPr>
        <w:pStyle w:val="ListParagraph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Հաշվետվությունը համարվում է ընդունված, եթե լիազոր պետական մարմինը </w:t>
      </w:r>
      <w:proofErr w:type="spellStart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գրությանը</w:t>
      </w:r>
      <w:proofErr w:type="spellEnd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գրավոր չի պատասխանում:</w:t>
      </w:r>
    </w:p>
    <w:p w:rsidR="0056227B" w:rsidRDefault="00720F09" w:rsidP="002F7287">
      <w:pPr>
        <w:pStyle w:val="ListParagraph"/>
        <w:numPr>
          <w:ilvl w:val="0"/>
          <w:numId w:val="2"/>
        </w:numPr>
        <w:shd w:val="clear" w:color="auto" w:fill="FFFFFF"/>
        <w:tabs>
          <w:tab w:val="left" w:pos="142"/>
          <w:tab w:val="left" w:pos="426"/>
        </w:tabs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Տնտեսվարող սուբյեկտի կողմից ս</w:t>
      </w:r>
      <w:r w:rsidR="005621A9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ահմանված կարգով և ժամկետներում հաշվառման ենթակա հաշվետվության չներկայացման </w:t>
      </w:r>
      <w:proofErr w:type="spellStart"/>
      <w:r w:rsidR="005621A9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դեպքում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proofErr w:type="spellEnd"/>
      <w:r w:rsidR="005621A9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լիազոր պետական մարմինն այդ մասին ծանուցում</w:t>
      </w:r>
      <w:r w:rsidR="0029309B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621A9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է </w:t>
      </w:r>
      <w:r w:rsidR="0029309B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օզոնային շերտի պահպանության ոլորտում  վերահսկողություն </w:t>
      </w:r>
      <w:r w:rsidR="005621A9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իրականացնող տեսչական </w:t>
      </w:r>
      <w:proofErr w:type="spellStart"/>
      <w:r w:rsidR="005621A9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մարմնին</w:t>
      </w:r>
      <w:bookmarkStart w:id="0" w:name="_GoBack"/>
      <w:bookmarkEnd w:id="0"/>
      <w:r w:rsidR="004A7E00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proofErr w:type="spellEnd"/>
      <w:r w:rsidR="004A7E00"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օրենքով վերապահված իրավասությունների շրջանակներում անհրաժեշտ գործառույթներ իրականացնելու համար:</w:t>
      </w: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22FE" w:rsidRPr="00EC22FE" w:rsidRDefault="00EC22FE" w:rsidP="00EC22FE">
      <w:pPr>
        <w:shd w:val="clear" w:color="auto" w:fill="FFFFFF"/>
        <w:tabs>
          <w:tab w:val="left" w:pos="142"/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BA4D00" w:rsidRPr="009D022D" w:rsidRDefault="00BA4D00" w:rsidP="002F7287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9D022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lastRenderedPageBreak/>
        <w:t>ՀԻՄՆԱՎՈՐՈՒՄ</w:t>
      </w:r>
    </w:p>
    <w:p w:rsidR="00BA4D00" w:rsidRPr="009D022D" w:rsidRDefault="00BA4D00" w:rsidP="002F7287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022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ՕԶՈՆԱՅԻՆ ՇԵՐՏԸ ՔԱՅՔԱՅՈՂ ՆՅՈՒԹԵՐԻ ԵՎ ՀԻԴՐՈՖՏՈՐԱԾԽԱԾԻՆՆԵՐԻ </w:t>
      </w:r>
      <w:proofErr w:type="spellStart"/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ՆԵՐՄՈւԾՄԱՆ</w:t>
      </w:r>
      <w:proofErr w:type="spellEnd"/>
      <w:r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ԱՆՀԱՏԱԿԱՆ ՉԱՓԱՔԱՆԱԿԻ ՕԳՏԱԳՈՐԾՄԱՆ ՄԱՍԻՆ ՀԱՇՎԵՏՎՈՒԹՅԱՆ ՀԱՇՎԱՌՄԱՆ </w:t>
      </w:r>
      <w:r w:rsidRPr="009D022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ԿԱՐԳԸ ՀԱՍՏԱՏԵԼՈՒ </w:t>
      </w:r>
      <w:r w:rsidR="00F33E14"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ԵՎ ՀԱՅԱՍՏԱՆԻ ՀԱՆՐԱՊԵՏՈՒԹՅԱՆ ԿԱՌԱՎԱՐՈՒԹՅԱՆ 2007 ԹՎԱԿԱՆԻ ԴԵԿՏԵՄԲԵՐԻ 27-Ի </w:t>
      </w:r>
      <w:r w:rsidR="00F33E14" w:rsidRPr="009D022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N</w:t>
      </w:r>
      <w:r w:rsidR="00F33E14" w:rsidRPr="009D02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1565-Ն ՈՐՈՇՄԱՆ ՄԵՋ ՓՈՓՈԽՈՒԹՅՈՒՆ ԿԱՏԱՐԵԼՈՒ </w:t>
      </w:r>
      <w:r w:rsidRPr="009D022D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ՄԱՍԻՆ» ՀԱՅԱՍՏԱՆԻ ՀԱՆՐԱՊԵՏՈՒԹՅԱՆ ԿԱՌԱՎԱՐՈՒԹՅԱՆ ՈՐՈՇՄԱՆ ՆԱԽԱԳԾԻ ԸՆԴՈՒՆՄԱՆ </w:t>
      </w:r>
    </w:p>
    <w:p w:rsidR="00BA4D00" w:rsidRPr="009D022D" w:rsidRDefault="00BA4D00" w:rsidP="002F7287">
      <w:pPr>
        <w:spacing w:after="0" w:line="360" w:lineRule="auto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:rsidR="00503799" w:rsidRPr="009D022D" w:rsidRDefault="00503799" w:rsidP="002F7287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BA4D00" w:rsidRPr="009D022D" w:rsidRDefault="00BA4D00" w:rsidP="002F7287">
      <w:pPr>
        <w:numPr>
          <w:ilvl w:val="0"/>
          <w:numId w:val="1"/>
        </w:numPr>
        <w:spacing w:after="0" w:line="360" w:lineRule="auto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  <w:proofErr w:type="spellStart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Ընթացիկ</w:t>
      </w:r>
      <w:proofErr w:type="spellEnd"/>
      <w:r w:rsidRPr="009D022D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իրավիճակը</w:t>
      </w:r>
      <w:proofErr w:type="spellEnd"/>
      <w:r w:rsidRPr="009D022D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և</w:t>
      </w:r>
      <w:r w:rsidRPr="009D022D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r w:rsidR="001F5E56"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իրավական ակտի ընդունման անհրաժեշտությունը</w:t>
      </w:r>
      <w:r w:rsidRPr="009D022D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.</w:t>
      </w:r>
    </w:p>
    <w:p w:rsidR="00BA4D00" w:rsidRPr="009D022D" w:rsidRDefault="00BA4D00" w:rsidP="002F7287">
      <w:pPr>
        <w:spacing w:after="0" w:line="36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</w:p>
    <w:p w:rsidR="00BA4D00" w:rsidRPr="009D022D" w:rsidRDefault="00E144B7" w:rsidP="002F7287">
      <w:pPr>
        <w:spacing w:after="0" w:line="360" w:lineRule="auto"/>
        <w:ind w:right="136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D022D">
        <w:rPr>
          <w:rFonts w:ascii="GHEA Grapalat" w:hAnsi="GHEA Grapalat"/>
          <w:sz w:val="24"/>
          <w:szCs w:val="24"/>
          <w:lang w:val="en-US"/>
        </w:rPr>
        <w:t>«</w:t>
      </w:r>
      <w:r w:rsidRPr="009D022D">
        <w:rPr>
          <w:rFonts w:ascii="GHEA Grapalat" w:hAnsi="GHEA Grapalat"/>
          <w:sz w:val="24"/>
          <w:szCs w:val="24"/>
        </w:rPr>
        <w:t>Օզոնային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շերտի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պահպանության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մասին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9D022D">
        <w:rPr>
          <w:rFonts w:ascii="GHEA Grapalat" w:hAnsi="GHEA Grapalat"/>
          <w:sz w:val="24"/>
          <w:szCs w:val="24"/>
        </w:rPr>
        <w:t>օրենքի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  <w:lang w:val="hy-AM"/>
        </w:rPr>
        <w:t>8-րդ հոդվածի 4-րդ մաս</w:t>
      </w:r>
      <w:r w:rsidR="00CB3B1D" w:rsidRPr="009D022D">
        <w:rPr>
          <w:rFonts w:ascii="GHEA Grapalat" w:hAnsi="GHEA Grapalat"/>
          <w:sz w:val="24"/>
          <w:szCs w:val="24"/>
          <w:lang w:val="hy-AM"/>
        </w:rPr>
        <w:t>ի համաձայն՝</w:t>
      </w:r>
      <w:r w:rsidR="0058502A" w:rsidRPr="009D022D">
        <w:rPr>
          <w:rFonts w:ascii="GHEA Grapalat" w:hAnsi="GHEA Grapalat"/>
          <w:sz w:val="24"/>
          <w:szCs w:val="24"/>
          <w:lang w:val="hy-AM"/>
        </w:rPr>
        <w:t xml:space="preserve"> </w:t>
      </w:r>
      <w:r w:rsidR="00CB3B1D" w:rsidRPr="009D022D">
        <w:rPr>
          <w:rFonts w:ascii="GHEA Grapalat" w:hAnsi="GHEA Grapalat"/>
          <w:sz w:val="24"/>
          <w:szCs w:val="24"/>
          <w:lang w:val="hy-AM"/>
        </w:rPr>
        <w:t>կ</w:t>
      </w:r>
      <w:r w:rsidRPr="009D022D">
        <w:rPr>
          <w:rFonts w:ascii="GHEA Grapalat" w:hAnsi="GHEA Grapalat"/>
          <w:sz w:val="24"/>
          <w:szCs w:val="24"/>
        </w:rPr>
        <w:t>արգավորվող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նյութերի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ներմուծման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անհատական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չափաքանակ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ստացած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իրավաբանական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անձինք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ու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որպես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անհատ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ձեռնարկատեր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հաշվառված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ֆիզիկական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անձինք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մինչև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հաջորդ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տարվա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փետրվարի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25-</w:t>
      </w:r>
      <w:r w:rsidRPr="009D022D">
        <w:rPr>
          <w:rFonts w:ascii="GHEA Grapalat" w:hAnsi="GHEA Grapalat"/>
          <w:sz w:val="24"/>
          <w:szCs w:val="24"/>
        </w:rPr>
        <w:t>ը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պետական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լիազոր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մարմին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են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ներկայացնում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կարգավորվող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նյութերի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ներմուծման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անհատական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չափաքանակի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օգտագործման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մասին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տարեկան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հաշվետվություն</w:t>
      </w:r>
      <w:r w:rsidRPr="009D022D">
        <w:rPr>
          <w:rFonts w:ascii="GHEA Grapalat" w:hAnsi="GHEA Grapalat"/>
          <w:sz w:val="24"/>
          <w:szCs w:val="24"/>
          <w:lang w:val="en-US"/>
        </w:rPr>
        <w:t>:</w:t>
      </w:r>
      <w:r w:rsidR="00CB3B1D" w:rsidRPr="009D022D">
        <w:rPr>
          <w:rFonts w:ascii="GHEA Grapalat" w:hAnsi="GHEA Grapalat"/>
          <w:sz w:val="24"/>
          <w:szCs w:val="24"/>
          <w:lang w:val="hy-AM"/>
        </w:rPr>
        <w:t xml:space="preserve"> Նույն օրենքի </w:t>
      </w:r>
      <w:r w:rsidR="0058502A" w:rsidRPr="009D022D">
        <w:rPr>
          <w:rFonts w:ascii="GHEA Grapalat" w:hAnsi="GHEA Grapalat"/>
          <w:sz w:val="24"/>
          <w:szCs w:val="24"/>
          <w:lang w:val="hy-AM"/>
        </w:rPr>
        <w:t xml:space="preserve">  </w:t>
      </w:r>
      <w:r w:rsidR="00CB3B1D" w:rsidRPr="009D022D">
        <w:rPr>
          <w:rFonts w:ascii="GHEA Grapalat" w:hAnsi="GHEA Grapalat"/>
          <w:sz w:val="24"/>
          <w:szCs w:val="24"/>
          <w:lang w:val="hy-AM"/>
        </w:rPr>
        <w:t xml:space="preserve">5-րդ հոդվածի 1-ին մասի 2-րդ կետի համաձայն՝ </w:t>
      </w:r>
      <w:r w:rsidR="003C598C" w:rsidRPr="009D022D">
        <w:rPr>
          <w:rFonts w:ascii="GHEA Grapalat" w:hAnsi="GHEA Grapalat"/>
          <w:sz w:val="24"/>
          <w:szCs w:val="24"/>
          <w:lang w:val="hy-AM"/>
        </w:rPr>
        <w:t>լիազոր պետական մարմինը կարգավորվող նյութերի գործածման բնագավառում իրականացնում է կարգավորվող նյութերի փաստաթղթերի հաշվառում: Այս փաստաթղթերի հաշվառման իրականացմանն է ուղղված նշված կարգի հաստատումը:</w:t>
      </w:r>
    </w:p>
    <w:p w:rsidR="00A07620" w:rsidRPr="009D022D" w:rsidRDefault="00A07620" w:rsidP="002F7287">
      <w:pPr>
        <w:spacing w:after="0" w:line="360" w:lineRule="auto"/>
        <w:ind w:right="142" w:firstLine="543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Նախագծի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ընդունման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անհրաժեշտությունը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պայմանավորված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նախ և առաջ </w:t>
      </w:r>
      <w:r w:rsidRPr="009D022D">
        <w:rPr>
          <w:rFonts w:ascii="GHEA Grapalat" w:hAnsi="GHEA Grapalat"/>
          <w:sz w:val="24"/>
          <w:szCs w:val="24"/>
          <w:lang w:val="en-US"/>
        </w:rPr>
        <w:t>«</w:t>
      </w:r>
      <w:r w:rsidRPr="009D022D">
        <w:rPr>
          <w:rFonts w:ascii="GHEA Grapalat" w:hAnsi="GHEA Grapalat"/>
          <w:sz w:val="24"/>
          <w:szCs w:val="24"/>
        </w:rPr>
        <w:t>Օզոնային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շերտի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պահպանության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մասին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9D022D">
        <w:rPr>
          <w:rFonts w:ascii="GHEA Grapalat" w:hAnsi="GHEA Grapalat"/>
          <w:sz w:val="24"/>
          <w:szCs w:val="24"/>
        </w:rPr>
        <w:t>օրենքի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ընդունմամբ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D022D">
        <w:rPr>
          <w:rFonts w:ascii="GHEA Grapalat" w:hAnsi="GHEA Grapalat"/>
          <w:sz w:val="24"/>
          <w:szCs w:val="24"/>
        </w:rPr>
        <w:t>որի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կարգավորման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առարկան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ընդլայնվել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է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և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ներառել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հիդրոֆտորածխածինները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D022D">
        <w:rPr>
          <w:rFonts w:ascii="GHEA Grapalat" w:hAnsi="GHEA Grapalat"/>
          <w:sz w:val="24"/>
          <w:szCs w:val="24"/>
        </w:rPr>
        <w:t>որոնք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ջերմոցային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գազեր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են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9D022D">
        <w:rPr>
          <w:rFonts w:ascii="GHEA Grapalat" w:hAnsi="GHEA Grapalat"/>
          <w:sz w:val="24"/>
          <w:szCs w:val="24"/>
        </w:rPr>
        <w:t>Օրենքում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ամրագրված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նոր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իրավակարգավորումները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ներդաշնակեցված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են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Հայաստանի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միջազգային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պարտավորություններին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9D022D">
        <w:rPr>
          <w:rFonts w:ascii="GHEA Grapalat" w:hAnsi="GHEA Grapalat"/>
          <w:sz w:val="24"/>
          <w:szCs w:val="24"/>
        </w:rPr>
        <w:t>որոնք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իրենց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արտացոլումը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պետք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է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գտնեն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նաև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ենթաօրենսդրական</w:t>
      </w:r>
      <w:r w:rsidRPr="009D02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D022D">
        <w:rPr>
          <w:rFonts w:ascii="GHEA Grapalat" w:hAnsi="GHEA Grapalat"/>
          <w:sz w:val="24"/>
          <w:szCs w:val="24"/>
        </w:rPr>
        <w:t>ակտերում</w:t>
      </w:r>
      <w:r w:rsidRPr="009D022D">
        <w:rPr>
          <w:rFonts w:ascii="GHEA Grapalat" w:hAnsi="GHEA Grapalat"/>
          <w:sz w:val="24"/>
          <w:szCs w:val="24"/>
          <w:lang w:val="en-US"/>
        </w:rPr>
        <w:t>:</w:t>
      </w:r>
      <w:r w:rsidRPr="009D022D">
        <w:rPr>
          <w:rFonts w:ascii="GHEA Grapalat" w:hAnsi="GHEA Grapalat"/>
          <w:sz w:val="24"/>
          <w:szCs w:val="24"/>
          <w:lang w:val="hy-AM"/>
        </w:rPr>
        <w:t xml:space="preserve"> Այս նպատակով ոլորտում տնտեսական </w:t>
      </w:r>
      <w:r w:rsidRPr="009D022D">
        <w:rPr>
          <w:rFonts w:ascii="GHEA Grapalat" w:hAnsi="GHEA Grapalat"/>
          <w:sz w:val="24"/>
          <w:szCs w:val="24"/>
          <w:lang w:val="hy-AM"/>
        </w:rPr>
        <w:lastRenderedPageBreak/>
        <w:t xml:space="preserve">գործունեություն իրականացնող </w:t>
      </w:r>
      <w:proofErr w:type="spellStart"/>
      <w:r w:rsidRPr="009D022D">
        <w:rPr>
          <w:rFonts w:ascii="GHEA Grapalat" w:hAnsi="GHEA Grapalat"/>
          <w:sz w:val="24"/>
          <w:szCs w:val="24"/>
          <w:lang w:val="hy-AM"/>
        </w:rPr>
        <w:t>սուբյեկտների՝</w:t>
      </w:r>
      <w:proofErr w:type="spellEnd"/>
      <w:r w:rsidRPr="009D022D">
        <w:rPr>
          <w:rFonts w:ascii="GHEA Grapalat" w:hAnsi="GHEA Grapalat"/>
          <w:sz w:val="24"/>
          <w:szCs w:val="24"/>
          <w:lang w:val="hy-AM"/>
        </w:rPr>
        <w:t xml:space="preserve"> օրենքով սահմանված պարտականությունների պատշաճ իրականացման, ինչպես նաև լիազոր պետական մարմնի գործառույթների իրականացման համար Կառավարության կողմից հաստատվում է </w:t>
      </w:r>
      <w:proofErr w:type="spellStart"/>
      <w:r w:rsidRPr="009D022D">
        <w:rPr>
          <w:rFonts w:ascii="GHEA Grapalat" w:hAnsi="GHEA Grapalat"/>
          <w:sz w:val="24"/>
          <w:szCs w:val="24"/>
          <w:lang w:val="hy-AM"/>
        </w:rPr>
        <w:t>կարգ՝</w:t>
      </w:r>
      <w:proofErr w:type="spellEnd"/>
      <w:r w:rsidRPr="009D022D">
        <w:rPr>
          <w:rFonts w:ascii="GHEA Grapalat" w:hAnsi="GHEA Grapalat"/>
          <w:sz w:val="24"/>
          <w:szCs w:val="24"/>
          <w:lang w:val="hy-AM"/>
        </w:rPr>
        <w:t xml:space="preserve"> ըստ որի իրականացվելու է </w:t>
      </w:r>
      <w:proofErr w:type="spellStart"/>
      <w:r w:rsidRPr="009D022D">
        <w:rPr>
          <w:rFonts w:ascii="GHEA Grapalat" w:hAnsi="GHEA Grapalat"/>
          <w:sz w:val="24"/>
          <w:szCs w:val="24"/>
          <w:lang w:val="hy-AM"/>
        </w:rPr>
        <w:t>տնտեսավարողների</w:t>
      </w:r>
      <w:proofErr w:type="spellEnd"/>
      <w:r w:rsidRPr="009D022D">
        <w:rPr>
          <w:rFonts w:ascii="GHEA Grapalat" w:hAnsi="GHEA Grapalat"/>
          <w:sz w:val="24"/>
          <w:szCs w:val="24"/>
          <w:lang w:val="hy-AM"/>
        </w:rPr>
        <w:t xml:space="preserve"> կողմից ներկայացված հաշվետվությունների հաշվառում: </w:t>
      </w:r>
    </w:p>
    <w:p w:rsidR="00A07620" w:rsidRPr="009D022D" w:rsidRDefault="00A07620" w:rsidP="002F7287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9D022D">
        <w:rPr>
          <w:rFonts w:ascii="GHEA Grapalat" w:eastAsia="Times New Roman" w:hAnsi="GHEA Grapalat"/>
          <w:color w:val="000000"/>
          <w:sz w:val="24"/>
          <w:szCs w:val="24"/>
          <w:lang w:val="hy-AM"/>
        </w:rPr>
        <w:tab/>
        <w:t xml:space="preserve">Միաժամանակ, նախագծի ընդունման պարագայում անհրաժեշտություն է առաջանում  </w:t>
      </w:r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2007 թվականի դեկտեմբերի 27-ի «Օզոնային շերտը քայքայող նյութերի և </w:t>
      </w:r>
      <w:proofErr w:type="spellStart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հիդրոֆտորածխածինների</w:t>
      </w:r>
      <w:proofErr w:type="spellEnd"/>
      <w:r w:rsidRPr="009D022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հաշվառման կարգը հաստատելու մասին» </w:t>
      </w:r>
      <w:r w:rsidRPr="009D02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N</w:t>
      </w:r>
      <w:r w:rsidRPr="009D02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1565-Ն որոշման հավելվածով հաստատված կարգի 5-րդ կետի 5-րդ ենթակետն ուժը կորցրած ճանաչել, </w:t>
      </w:r>
      <w:r w:rsidRPr="009D022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համաձայն որի լիազոր մարմինը հաշվառում է օզոնային շերտը քայքայող նյութերի և </w:t>
      </w:r>
      <w:proofErr w:type="spellStart"/>
      <w:r w:rsidRPr="009D022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հիդրոֆտորածխածինների</w:t>
      </w:r>
      <w:proofErr w:type="spellEnd"/>
      <w:r w:rsidRPr="009D022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ներմուծման անհատական չափաքանակների օգտագործման մասին տարեկան հաշվետվությունը: </w:t>
      </w:r>
    </w:p>
    <w:p w:rsidR="00A07620" w:rsidRPr="009D022D" w:rsidRDefault="00A07620" w:rsidP="002F7287">
      <w:pPr>
        <w:spacing w:after="0" w:line="360" w:lineRule="auto"/>
        <w:ind w:right="136"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BA4D00" w:rsidRPr="009D022D" w:rsidRDefault="00BA4D00" w:rsidP="002F7287">
      <w:pPr>
        <w:spacing w:after="0" w:line="360" w:lineRule="auto"/>
        <w:ind w:right="136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BA4D00" w:rsidRPr="009D022D" w:rsidRDefault="00E860D5" w:rsidP="002F7287">
      <w:pPr>
        <w:numPr>
          <w:ilvl w:val="0"/>
          <w:numId w:val="1"/>
        </w:numPr>
        <w:spacing w:after="0" w:line="360" w:lineRule="auto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Առաջարկվող կարգավորման բնույթը</w:t>
      </w:r>
      <w:r w:rsidR="00BA4D00" w:rsidRPr="009D022D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.</w:t>
      </w:r>
    </w:p>
    <w:p w:rsidR="00BA4D00" w:rsidRPr="009D022D" w:rsidRDefault="00BA4D00" w:rsidP="002F7287">
      <w:pPr>
        <w:spacing w:after="0" w:line="36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</w:p>
    <w:p w:rsidR="00BA4D00" w:rsidRPr="009D022D" w:rsidRDefault="00BA4D00" w:rsidP="002F7287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բնագավառում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Հայաստանի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Հանրապետությունը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շարունակում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կատարել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ստանձնած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միջազգային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պարտավորությունները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որոնք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բխում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«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շերտի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պահպանության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Վիեննայի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կոնվենցիայից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«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շերտը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քայքայող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նյութերի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Մոնրեալի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արձանագրությունից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="0058502A" w:rsidRPr="009D022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Ուստի</w:t>
      </w:r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անհրաժեշտ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ապահովել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ոլորտի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նոր իրավակար</w:t>
      </w:r>
      <w:r w:rsidR="003C598C" w:rsidRPr="009D022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գավորումներ՝ ոլորտային նշանակության կառուցակարգերն արդյունավետորեն գործարկելու համար: </w:t>
      </w:r>
    </w:p>
    <w:p w:rsidR="001F5E56" w:rsidRPr="009D022D" w:rsidRDefault="001F5E56" w:rsidP="002F7287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Կարգավորումը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հնարավորություն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կընձեռի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էլ ավելի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արդյունավետորեն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իրականացնել միջազգային պարտավորությունները և</w:t>
      </w:r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ապահովել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հասարակական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հարաբերությունների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արդյունավետ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իրավակարգավորումը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1F5E56" w:rsidRPr="009D022D" w:rsidRDefault="001F5E56" w:rsidP="002F7287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</w:p>
    <w:p w:rsidR="00BA4D00" w:rsidRPr="009D022D" w:rsidRDefault="00BA4D00" w:rsidP="002F7287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  <w:proofErr w:type="spellStart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Նախագծի</w:t>
      </w:r>
      <w:proofErr w:type="spellEnd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մշակման</w:t>
      </w:r>
      <w:proofErr w:type="spellEnd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գործընթացում</w:t>
      </w:r>
      <w:proofErr w:type="spellEnd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ներգրավված</w:t>
      </w:r>
      <w:proofErr w:type="spellEnd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ինստիտուտները</w:t>
      </w:r>
      <w:proofErr w:type="spellEnd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և </w:t>
      </w:r>
      <w:proofErr w:type="spellStart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անձինք</w:t>
      </w:r>
      <w:proofErr w:type="spellEnd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.</w:t>
      </w:r>
    </w:p>
    <w:p w:rsidR="00BA4D00" w:rsidRPr="009D022D" w:rsidRDefault="00BA4D00" w:rsidP="002F7287">
      <w:pPr>
        <w:spacing w:after="0" w:line="360" w:lineRule="auto"/>
        <w:ind w:left="72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</w:p>
    <w:p w:rsidR="00BA4D00" w:rsidRPr="009D022D" w:rsidRDefault="00BA4D00" w:rsidP="002F7287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Նախագիծը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մշակվել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շրջակա միջավայրի</w:t>
      </w:r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նախարարության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կողմից:</w:t>
      </w:r>
    </w:p>
    <w:p w:rsidR="00BA4D00" w:rsidRPr="009D022D" w:rsidRDefault="00BA4D00" w:rsidP="002F7287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</w:p>
    <w:p w:rsidR="00BA4D00" w:rsidRPr="009D022D" w:rsidRDefault="00BA4D00" w:rsidP="002F7287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  <w:proofErr w:type="spellStart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Ակնկալվող</w:t>
      </w:r>
      <w:proofErr w:type="spellEnd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արդյունքը</w:t>
      </w:r>
      <w:proofErr w:type="spellEnd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.</w:t>
      </w:r>
    </w:p>
    <w:p w:rsidR="00BA4D00" w:rsidRPr="009D022D" w:rsidRDefault="00BA4D00" w:rsidP="002F7287">
      <w:pPr>
        <w:spacing w:after="0" w:line="360" w:lineRule="auto"/>
        <w:ind w:left="72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</w:p>
    <w:p w:rsidR="00BA4D00" w:rsidRPr="009D022D" w:rsidRDefault="00BA4D00" w:rsidP="002F7287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Գործող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ոլորտային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ներպետական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օրենսդրության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միջազգային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պարտավորությունների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ներդաշնակություն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իրավակարգավորումների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անխափանություն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արդյունավետություն</w:t>
      </w:r>
      <w:proofErr w:type="spellEnd"/>
      <w:r w:rsidRPr="009D022D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E860D5" w:rsidRPr="009D022D" w:rsidRDefault="00E860D5" w:rsidP="002F7287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E860D5" w:rsidRPr="009D022D" w:rsidRDefault="00E860D5" w:rsidP="002F7287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Տեղեկատվություն լրացուցիչ ֆինանսական միջոցների անհրաժեշտության և պետական բյուջեի </w:t>
      </w:r>
      <w:proofErr w:type="spellStart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եկամուտներում</w:t>
      </w:r>
      <w:proofErr w:type="spellEnd"/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և ծախսերում սպասվելիք փոփոխությունների մասին.</w:t>
      </w:r>
    </w:p>
    <w:p w:rsidR="00E860D5" w:rsidRPr="009D022D" w:rsidRDefault="00E860D5" w:rsidP="002F7287">
      <w:pPr>
        <w:pStyle w:val="ListParagraph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F93FD7" w:rsidRPr="001E0C2F" w:rsidRDefault="00A2334E" w:rsidP="002F728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D022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Pr="009D022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Օզոնային շերտը քայքայող նյութերի և </w:t>
      </w:r>
      <w:proofErr w:type="spellStart"/>
      <w:r w:rsidRPr="009D022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հիդրոֆտորածխածինների</w:t>
      </w:r>
      <w:proofErr w:type="spellEnd"/>
      <w:r w:rsidRPr="009D022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ներմուծման անհատական չափաքանակի օգտագործման մասին հաշվետվության հաշվառման </w:t>
      </w:r>
      <w:r w:rsidRPr="009D022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կարգը հաստատելու </w:t>
      </w:r>
      <w:r w:rsidRPr="009D022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և Հայաստանի Հանրապետության կառավարության 2007 թվականի դեկտեմբերի 27-ի </w:t>
      </w:r>
      <w:r w:rsidRPr="009D022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N</w:t>
      </w:r>
      <w:r w:rsidRPr="009D022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1565-Ն որոշման մեջ փոփոխություն կատարելու </w:t>
      </w:r>
      <w:r w:rsidRPr="009D022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մասին» Հայաստանի Հանրապետության կառավարության որոշման</w:t>
      </w:r>
      <w:r w:rsidRPr="009D022D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93FD7" w:rsidRPr="009D022D">
        <w:rPr>
          <w:rFonts w:ascii="GHEA Grapalat" w:eastAsia="Times New Roman" w:hAnsi="GHEA Grapalat"/>
          <w:bCs/>
          <w:color w:val="000000"/>
          <w:sz w:val="24"/>
          <w:szCs w:val="24"/>
          <w:lang w:val="en-US"/>
        </w:rPr>
        <w:t>նախագծի</w:t>
      </w:r>
      <w:proofErr w:type="spellEnd"/>
      <w:r w:rsidR="00F93FD7" w:rsidRPr="009D022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ընդունման կապակցությամբ լրացուցիչ ֆինանսական միջոցների անհրաժեշտություն չկա և պետական բյուջեի </w:t>
      </w:r>
      <w:proofErr w:type="spellStart"/>
      <w:r w:rsidR="00F93FD7" w:rsidRPr="009D022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եկամուտներում</w:t>
      </w:r>
      <w:proofErr w:type="spellEnd"/>
      <w:r w:rsidR="00F93FD7" w:rsidRPr="009D022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և ծախսերում փոփոխություններ չեն նախատեսվում:</w:t>
      </w:r>
    </w:p>
    <w:p w:rsidR="00BA4D00" w:rsidRPr="00550169" w:rsidRDefault="00BA4D00" w:rsidP="002F7287">
      <w:pPr>
        <w:spacing w:after="0" w:line="360" w:lineRule="auto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sectPr w:rsidR="00BA4D00" w:rsidRPr="00550169" w:rsidSect="00FF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F3B"/>
    <w:multiLevelType w:val="hybridMultilevel"/>
    <w:tmpl w:val="F4F01B2C"/>
    <w:lvl w:ilvl="0" w:tplc="85F8185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292238"/>
    <w:multiLevelType w:val="hybridMultilevel"/>
    <w:tmpl w:val="0BB804D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74E300B0"/>
    <w:multiLevelType w:val="hybridMultilevel"/>
    <w:tmpl w:val="B016BEA6"/>
    <w:lvl w:ilvl="0" w:tplc="5628A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B1D2A"/>
    <w:multiLevelType w:val="hybridMultilevel"/>
    <w:tmpl w:val="7C261F42"/>
    <w:lvl w:ilvl="0" w:tplc="2A3A77E8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55E3"/>
    <w:rsid w:val="00003428"/>
    <w:rsid w:val="000214A8"/>
    <w:rsid w:val="0003601D"/>
    <w:rsid w:val="00055D41"/>
    <w:rsid w:val="00093F31"/>
    <w:rsid w:val="000F3560"/>
    <w:rsid w:val="00140D07"/>
    <w:rsid w:val="001C5712"/>
    <w:rsid w:val="001F5E56"/>
    <w:rsid w:val="001F68F4"/>
    <w:rsid w:val="0024157D"/>
    <w:rsid w:val="00251B52"/>
    <w:rsid w:val="0026351E"/>
    <w:rsid w:val="00264FC6"/>
    <w:rsid w:val="0029309B"/>
    <w:rsid w:val="00296B3E"/>
    <w:rsid w:val="002F7287"/>
    <w:rsid w:val="00307D1C"/>
    <w:rsid w:val="00311CAF"/>
    <w:rsid w:val="00323334"/>
    <w:rsid w:val="003823C6"/>
    <w:rsid w:val="00396795"/>
    <w:rsid w:val="00397F7F"/>
    <w:rsid w:val="003A7AAB"/>
    <w:rsid w:val="003C598C"/>
    <w:rsid w:val="003D0D36"/>
    <w:rsid w:val="003D7973"/>
    <w:rsid w:val="003E50B6"/>
    <w:rsid w:val="0043443C"/>
    <w:rsid w:val="004455E1"/>
    <w:rsid w:val="004A7E00"/>
    <w:rsid w:val="004B2344"/>
    <w:rsid w:val="004B3F6B"/>
    <w:rsid w:val="004C3956"/>
    <w:rsid w:val="004D624E"/>
    <w:rsid w:val="004F644B"/>
    <w:rsid w:val="00503799"/>
    <w:rsid w:val="00530481"/>
    <w:rsid w:val="005367BB"/>
    <w:rsid w:val="00550169"/>
    <w:rsid w:val="005621A9"/>
    <w:rsid w:val="0056227B"/>
    <w:rsid w:val="0058502A"/>
    <w:rsid w:val="00595F1D"/>
    <w:rsid w:val="005B3BEE"/>
    <w:rsid w:val="005C215A"/>
    <w:rsid w:val="005E694E"/>
    <w:rsid w:val="00607AFF"/>
    <w:rsid w:val="00620AB7"/>
    <w:rsid w:val="00622CD6"/>
    <w:rsid w:val="00644E6E"/>
    <w:rsid w:val="00657BAD"/>
    <w:rsid w:val="00685C55"/>
    <w:rsid w:val="0069510F"/>
    <w:rsid w:val="006A5C08"/>
    <w:rsid w:val="006B46FF"/>
    <w:rsid w:val="006B4FAB"/>
    <w:rsid w:val="006C02F1"/>
    <w:rsid w:val="006D08CE"/>
    <w:rsid w:val="006E1DD8"/>
    <w:rsid w:val="006E3455"/>
    <w:rsid w:val="00720F09"/>
    <w:rsid w:val="0072309F"/>
    <w:rsid w:val="00724539"/>
    <w:rsid w:val="00726549"/>
    <w:rsid w:val="0075627C"/>
    <w:rsid w:val="00767A97"/>
    <w:rsid w:val="007A3CBE"/>
    <w:rsid w:val="007B2A93"/>
    <w:rsid w:val="00803776"/>
    <w:rsid w:val="00811045"/>
    <w:rsid w:val="00844BD6"/>
    <w:rsid w:val="008A2C3B"/>
    <w:rsid w:val="008C798F"/>
    <w:rsid w:val="008E77A7"/>
    <w:rsid w:val="008F06B8"/>
    <w:rsid w:val="008F5988"/>
    <w:rsid w:val="009328F4"/>
    <w:rsid w:val="0095318E"/>
    <w:rsid w:val="00955658"/>
    <w:rsid w:val="00976DFF"/>
    <w:rsid w:val="00977095"/>
    <w:rsid w:val="0098090B"/>
    <w:rsid w:val="00986D14"/>
    <w:rsid w:val="00996C5D"/>
    <w:rsid w:val="009D022D"/>
    <w:rsid w:val="009F7B87"/>
    <w:rsid w:val="00A002AE"/>
    <w:rsid w:val="00A07620"/>
    <w:rsid w:val="00A2334E"/>
    <w:rsid w:val="00A36566"/>
    <w:rsid w:val="00A416E9"/>
    <w:rsid w:val="00A45BFA"/>
    <w:rsid w:val="00A468F7"/>
    <w:rsid w:val="00A755E3"/>
    <w:rsid w:val="00AA787D"/>
    <w:rsid w:val="00AE4D59"/>
    <w:rsid w:val="00B05E54"/>
    <w:rsid w:val="00B1119C"/>
    <w:rsid w:val="00B44A42"/>
    <w:rsid w:val="00BA4D00"/>
    <w:rsid w:val="00BF726E"/>
    <w:rsid w:val="00C01F11"/>
    <w:rsid w:val="00C24832"/>
    <w:rsid w:val="00C2510D"/>
    <w:rsid w:val="00C4747D"/>
    <w:rsid w:val="00CA432D"/>
    <w:rsid w:val="00CA4889"/>
    <w:rsid w:val="00CB0104"/>
    <w:rsid w:val="00CB3B1D"/>
    <w:rsid w:val="00CB6FAD"/>
    <w:rsid w:val="00CE0FFC"/>
    <w:rsid w:val="00D329A2"/>
    <w:rsid w:val="00D818CA"/>
    <w:rsid w:val="00DE1E49"/>
    <w:rsid w:val="00E144B7"/>
    <w:rsid w:val="00E235D4"/>
    <w:rsid w:val="00E34E6F"/>
    <w:rsid w:val="00E37CA9"/>
    <w:rsid w:val="00E66E8D"/>
    <w:rsid w:val="00E860D5"/>
    <w:rsid w:val="00EC22FE"/>
    <w:rsid w:val="00ED20F7"/>
    <w:rsid w:val="00EE55A6"/>
    <w:rsid w:val="00F33E14"/>
    <w:rsid w:val="00F667A8"/>
    <w:rsid w:val="00F67147"/>
    <w:rsid w:val="00F83647"/>
    <w:rsid w:val="00F84FC5"/>
    <w:rsid w:val="00F93FD7"/>
    <w:rsid w:val="00F95AF6"/>
    <w:rsid w:val="00FC6BF5"/>
    <w:rsid w:val="00FD0D95"/>
    <w:rsid w:val="00FD55CB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4747D"/>
    <w:rPr>
      <w:b/>
      <w:bCs/>
    </w:rPr>
  </w:style>
  <w:style w:type="character" w:styleId="Emphasis">
    <w:name w:val="Emphasis"/>
    <w:basedOn w:val="DefaultParagraphFont"/>
    <w:uiPriority w:val="20"/>
    <w:qFormat/>
    <w:rsid w:val="00D329A2"/>
    <w:rPr>
      <w:i/>
      <w:iCs/>
    </w:rPr>
  </w:style>
  <w:style w:type="paragraph" w:styleId="ListParagraph">
    <w:name w:val="List Paragraph"/>
    <w:basedOn w:val="Normal"/>
    <w:uiPriority w:val="34"/>
    <w:qFormat/>
    <w:rsid w:val="003E5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6</Pages>
  <Words>1049</Words>
  <Characters>5981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https://mul2-mnp.gov.am/tasks/119763/oneclick/e6ceffd7fbf302648a35bfe27ac6ef3b91f5d7712c0ee153b9a7dfff908a0ffb.docx?token=e7b8142d7e189c39f611285b6b1abb55</cp:keywords>
  <dc:description/>
  <cp:lastModifiedBy>Mtnolort</cp:lastModifiedBy>
  <cp:revision>248</cp:revision>
  <cp:lastPrinted>2021-03-12T05:41:00Z</cp:lastPrinted>
  <dcterms:created xsi:type="dcterms:W3CDTF">2021-01-31T13:08:00Z</dcterms:created>
  <dcterms:modified xsi:type="dcterms:W3CDTF">2021-06-04T10:38:00Z</dcterms:modified>
</cp:coreProperties>
</file>