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37B" w:rsidRPr="00CF14E5" w:rsidRDefault="00595C8F" w:rsidP="00CF14E5">
      <w:pPr>
        <w:spacing w:line="276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F14E5"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595C8F" w:rsidRPr="00CF14E5" w:rsidRDefault="00595C8F" w:rsidP="00CF14E5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F14E5">
        <w:rPr>
          <w:rFonts w:ascii="GHEA Grapalat" w:hAnsi="GHEA Grapalat"/>
          <w:b/>
          <w:sz w:val="24"/>
          <w:szCs w:val="24"/>
          <w:lang w:val="hy-AM"/>
        </w:rPr>
        <w:t>ՀԱՅԱՍՏԱՆԻ ՀԱՆՐԱՊԵՏՈՒԹՅԱՆ ՕՐԵՆՔԸ</w:t>
      </w:r>
    </w:p>
    <w:p w:rsidR="00595C8F" w:rsidRPr="00CF14E5" w:rsidRDefault="00E15C56" w:rsidP="00B26066">
      <w:pPr>
        <w:spacing w:line="276" w:lineRule="auto"/>
        <w:ind w:left="90" w:hanging="9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F14E5">
        <w:rPr>
          <w:rFonts w:ascii="GHEA Grapalat" w:hAnsi="GHEA Grapalat"/>
          <w:b/>
          <w:sz w:val="24"/>
          <w:szCs w:val="24"/>
          <w:lang w:val="hy-AM"/>
        </w:rPr>
        <w:t>«</w:t>
      </w:r>
      <w:r w:rsidR="00595C8F" w:rsidRPr="00CF14E5">
        <w:rPr>
          <w:rFonts w:ascii="GHEA Grapalat" w:hAnsi="GHEA Grapalat"/>
          <w:b/>
          <w:sz w:val="24"/>
          <w:szCs w:val="24"/>
          <w:lang w:val="hy-AM"/>
        </w:rPr>
        <w:t>ՄԱՐԴՈՒ ԻՐԱՎՈՒՆՔՆԵՐԻ ԵՎՐՈՊԱԿԱՆ ԴԱՏԱՐԱՆՈՒՄ ՀԱՅԱՍՏԱՆԻ ՀԱՆՐԱՊԵՏՈՒԹՅԱՆ ՆԵՐԿԱՅԱՑՈՒՑՉԻ ՄԱՍԻՆ</w:t>
      </w:r>
      <w:r w:rsidRPr="00CF14E5">
        <w:rPr>
          <w:rFonts w:ascii="GHEA Grapalat" w:hAnsi="GHEA Grapalat"/>
          <w:b/>
          <w:sz w:val="24"/>
          <w:szCs w:val="24"/>
          <w:lang w:val="hy-AM"/>
        </w:rPr>
        <w:t>»</w:t>
      </w:r>
      <w:r w:rsidR="00595C8F" w:rsidRPr="00CF14E5">
        <w:rPr>
          <w:rFonts w:ascii="GHEA Grapalat" w:hAnsi="GHEA Grapalat"/>
          <w:b/>
          <w:sz w:val="24"/>
          <w:szCs w:val="24"/>
          <w:lang w:val="hy-AM"/>
        </w:rPr>
        <w:t xml:space="preserve"> ՕՐԵՆՔՈՒՄ ՓՈՓՈԽՈՒԹՅՈՒՆՆԵՐ ԵՎ ԼՐԱՑՈՒՄՆԵՐ ԿԱՏԱՐԵԼՈՒ ՄԱՍԻՆ</w:t>
      </w:r>
    </w:p>
    <w:p w:rsidR="00595C8F" w:rsidRPr="00CF14E5" w:rsidRDefault="00595C8F" w:rsidP="00CF14E5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595C8F" w:rsidRPr="00CF14E5" w:rsidRDefault="00595C8F" w:rsidP="00CF14E5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F14E5">
        <w:rPr>
          <w:rFonts w:ascii="GHEA Grapalat" w:hAnsi="GHEA Grapalat"/>
          <w:b/>
          <w:sz w:val="24"/>
          <w:szCs w:val="24"/>
          <w:lang w:val="hy-AM"/>
        </w:rPr>
        <w:t>Հոդված 1</w:t>
      </w:r>
      <w:r w:rsidRPr="00CF14E5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Pr="00CF14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F14E5">
        <w:rPr>
          <w:rFonts w:ascii="GHEA Grapalat" w:hAnsi="GHEA Grapalat"/>
          <w:sz w:val="24"/>
          <w:szCs w:val="24"/>
          <w:lang w:val="hy-AM"/>
        </w:rPr>
        <w:t xml:space="preserve">«Մարդու իրավունքների </w:t>
      </w:r>
      <w:proofErr w:type="spellStart"/>
      <w:r w:rsidRPr="00CF14E5">
        <w:rPr>
          <w:rFonts w:ascii="GHEA Grapalat" w:hAnsi="GHEA Grapalat"/>
          <w:sz w:val="24"/>
          <w:szCs w:val="24"/>
          <w:lang w:val="hy-AM"/>
        </w:rPr>
        <w:t>եվրոպական</w:t>
      </w:r>
      <w:proofErr w:type="spellEnd"/>
      <w:r w:rsidRPr="00CF14E5">
        <w:rPr>
          <w:rFonts w:ascii="GHEA Grapalat" w:hAnsi="GHEA Grapalat"/>
          <w:sz w:val="24"/>
          <w:szCs w:val="24"/>
          <w:lang w:val="hy-AM"/>
        </w:rPr>
        <w:t xml:space="preserve"> դատարանում Հայաստանի Հանրապետության ներկայացուցչի մասին» 2019 թվականի հուլիսի 10-ի ՀՕ-141-Ն օրենքի </w:t>
      </w:r>
      <w:r w:rsidRPr="00CF14E5">
        <w:rPr>
          <w:rFonts w:ascii="GHEA Grapalat" w:hAnsi="GHEA Grapalat"/>
          <w:sz w:val="24"/>
          <w:szCs w:val="24"/>
        </w:rPr>
        <w:t>(</w:t>
      </w:r>
      <w:r w:rsidRPr="00CF14E5">
        <w:rPr>
          <w:rFonts w:ascii="GHEA Grapalat" w:hAnsi="GHEA Grapalat"/>
          <w:sz w:val="24"/>
          <w:szCs w:val="24"/>
          <w:lang w:val="hy-AM"/>
        </w:rPr>
        <w:t>այսուհետ՝ Օրենք</w:t>
      </w:r>
      <w:r w:rsidRPr="00CF14E5">
        <w:rPr>
          <w:rFonts w:ascii="GHEA Grapalat" w:hAnsi="GHEA Grapalat"/>
          <w:sz w:val="24"/>
          <w:szCs w:val="24"/>
        </w:rPr>
        <w:t>)</w:t>
      </w:r>
      <w:r w:rsidRPr="00CF14E5">
        <w:rPr>
          <w:rFonts w:ascii="GHEA Grapalat" w:hAnsi="GHEA Grapalat"/>
          <w:sz w:val="24"/>
          <w:szCs w:val="24"/>
          <w:lang w:val="hy-AM"/>
        </w:rPr>
        <w:t xml:space="preserve"> </w:t>
      </w:r>
      <w:r w:rsidR="00E15C56" w:rsidRPr="00CF14E5">
        <w:rPr>
          <w:rFonts w:ascii="GHEA Grapalat" w:hAnsi="GHEA Grapalat"/>
          <w:sz w:val="24"/>
          <w:szCs w:val="24"/>
          <w:lang w:val="hy-AM"/>
        </w:rPr>
        <w:t xml:space="preserve">վերնագրում և ամբողջ տեքստում «Մարդու իրավունքների </w:t>
      </w:r>
      <w:proofErr w:type="spellStart"/>
      <w:r w:rsidR="00E15C56" w:rsidRPr="00CF14E5">
        <w:rPr>
          <w:rFonts w:ascii="GHEA Grapalat" w:hAnsi="GHEA Grapalat"/>
          <w:sz w:val="24"/>
          <w:szCs w:val="24"/>
          <w:lang w:val="hy-AM"/>
        </w:rPr>
        <w:t>եվրոպական</w:t>
      </w:r>
      <w:proofErr w:type="spellEnd"/>
      <w:r w:rsidR="00E15C56" w:rsidRPr="00CF14E5">
        <w:rPr>
          <w:rFonts w:ascii="GHEA Grapalat" w:hAnsi="GHEA Grapalat"/>
          <w:sz w:val="24"/>
          <w:szCs w:val="24"/>
          <w:lang w:val="hy-AM"/>
        </w:rPr>
        <w:t xml:space="preserve"> դատարանում Հայաստանի Հանրապետության ներկայացուցչի» բառերը փոխարինել «Միջազգային իրավական հարցերով ներկայացուցչի» բառերով և համապատասխան </w:t>
      </w:r>
      <w:proofErr w:type="spellStart"/>
      <w:r w:rsidR="00E15C56" w:rsidRPr="00CF14E5">
        <w:rPr>
          <w:rFonts w:ascii="GHEA Grapalat" w:hAnsi="GHEA Grapalat"/>
          <w:sz w:val="24"/>
          <w:szCs w:val="24"/>
          <w:lang w:val="hy-AM"/>
        </w:rPr>
        <w:t>հոլովաձևերով</w:t>
      </w:r>
      <w:proofErr w:type="spellEnd"/>
      <w:r w:rsidR="00E15C56" w:rsidRPr="00CF14E5">
        <w:rPr>
          <w:rFonts w:ascii="GHEA Grapalat" w:hAnsi="GHEA Grapalat"/>
          <w:sz w:val="24"/>
          <w:szCs w:val="24"/>
          <w:lang w:val="hy-AM"/>
        </w:rPr>
        <w:t>։</w:t>
      </w:r>
    </w:p>
    <w:p w:rsidR="00E15C56" w:rsidRPr="00CF14E5" w:rsidRDefault="00E15C56" w:rsidP="00CF14E5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CF14E5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Pr="00CF14E5">
        <w:rPr>
          <w:rFonts w:ascii="GHEA Grapalat" w:hAnsi="GHEA Grapalat"/>
          <w:b/>
          <w:sz w:val="24"/>
          <w:szCs w:val="24"/>
          <w:lang w:val="hy-AM"/>
        </w:rPr>
        <w:t>2</w:t>
      </w:r>
      <w:r w:rsidRPr="00CF14E5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="004A27FA" w:rsidRPr="00CF14E5">
        <w:rPr>
          <w:rFonts w:ascii="GHEA Grapalat" w:hAnsi="GHEA Grapalat"/>
          <w:sz w:val="24"/>
          <w:szCs w:val="24"/>
          <w:lang w:val="hy-AM"/>
        </w:rPr>
        <w:t xml:space="preserve">Օրենքի 1-ին հոդվածը լրացնել </w:t>
      </w:r>
      <w:proofErr w:type="spellStart"/>
      <w:r w:rsidR="004A27FA" w:rsidRPr="00CF14E5">
        <w:rPr>
          <w:rFonts w:ascii="GHEA Grapalat" w:hAnsi="GHEA Grapalat"/>
          <w:sz w:val="24"/>
          <w:szCs w:val="24"/>
          <w:lang w:val="hy-AM"/>
        </w:rPr>
        <w:t>հետևյալ</w:t>
      </w:r>
      <w:proofErr w:type="spellEnd"/>
      <w:r w:rsidR="004A27FA" w:rsidRPr="00CF14E5">
        <w:rPr>
          <w:rFonts w:ascii="GHEA Grapalat" w:hAnsi="GHEA Grapalat"/>
          <w:sz w:val="24"/>
          <w:szCs w:val="24"/>
          <w:lang w:val="hy-AM"/>
        </w:rPr>
        <w:t xml:space="preserve"> բովանդակությամբ 2-րդ մասով՝</w:t>
      </w:r>
    </w:p>
    <w:p w:rsidR="004A27FA" w:rsidRPr="00CF14E5" w:rsidRDefault="004A27FA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hAnsi="GHEA Grapalat"/>
          <w:sz w:val="24"/>
          <w:szCs w:val="24"/>
          <w:lang w:val="hy-AM"/>
        </w:rPr>
        <w:t>«2</w:t>
      </w:r>
      <w:r w:rsidRPr="00CF14E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CF14E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օրենքի իմաստով Ներկայացուցչի գործունեությունն  ընդգրկում է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ատյանները՝</w:t>
      </w:r>
    </w:p>
    <w:p w:rsidR="004A27FA" w:rsidRPr="00CF14E5" w:rsidRDefault="004A27FA" w:rsidP="00CF14E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F14E5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Մարդու իրավունքների </w:t>
      </w:r>
      <w:proofErr w:type="spellStart"/>
      <w:r w:rsidRPr="00CF14E5">
        <w:rPr>
          <w:rFonts w:ascii="GHEA Grapalat" w:hAnsi="GHEA Grapalat" w:cs="Times New Roman"/>
          <w:b/>
          <w:i/>
          <w:sz w:val="24"/>
          <w:szCs w:val="24"/>
          <w:lang w:val="hy-AM"/>
        </w:rPr>
        <w:t>եվրոպական</w:t>
      </w:r>
      <w:proofErr w:type="spellEnd"/>
      <w:r w:rsidRPr="00CF14E5">
        <w:rPr>
          <w:rFonts w:ascii="GHEA Grapalat" w:hAnsi="GHEA Grapalat" w:cs="Times New Roman"/>
          <w:b/>
          <w:i/>
          <w:sz w:val="24"/>
          <w:szCs w:val="24"/>
          <w:lang w:val="hy-AM"/>
        </w:rPr>
        <w:t xml:space="preserve"> դատարանը</w:t>
      </w:r>
      <w:r w:rsidRPr="00CF14E5">
        <w:rPr>
          <w:rFonts w:ascii="GHEA Grapalat" w:hAnsi="GHEA Grapalat" w:cs="Times New Roman"/>
          <w:sz w:val="24"/>
          <w:szCs w:val="24"/>
          <w:lang w:val="hy-AM"/>
        </w:rPr>
        <w:t>,</w:t>
      </w:r>
    </w:p>
    <w:p w:rsidR="004A27FA" w:rsidRPr="00CF14E5" w:rsidRDefault="004A27FA" w:rsidP="00CF14E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GHEA Grapalat" w:hAnsi="GHEA Grapalat" w:cs="Times New Roman"/>
          <w:sz w:val="24"/>
          <w:szCs w:val="24"/>
          <w:lang w:val="hy-AM"/>
        </w:rPr>
      </w:pPr>
      <w:r w:rsidRPr="00CF14E5">
        <w:rPr>
          <w:rFonts w:ascii="GHEA Grapalat" w:hAnsi="GHEA Grapalat" w:cs="Times New Roman"/>
          <w:b/>
          <w:i/>
          <w:sz w:val="24"/>
          <w:szCs w:val="24"/>
          <w:lang w:val="hy-AM"/>
        </w:rPr>
        <w:t>Արդարադատության միջազգային դատարանը</w:t>
      </w:r>
      <w:r w:rsidRPr="00CF14E5">
        <w:rPr>
          <w:rFonts w:ascii="GHEA Grapalat" w:hAnsi="GHEA Grapalat" w:cs="Times New Roman"/>
          <w:sz w:val="24"/>
          <w:szCs w:val="24"/>
          <w:lang w:val="hy-AM"/>
        </w:rPr>
        <w:t>,</w:t>
      </w:r>
    </w:p>
    <w:p w:rsidR="004A27FA" w:rsidRPr="00CF14E5" w:rsidRDefault="004A27FA" w:rsidP="00CF14E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14E5">
        <w:rPr>
          <w:rFonts w:ascii="GHEA Grapalat" w:hAnsi="GHEA Grapalat"/>
          <w:b/>
          <w:i/>
          <w:sz w:val="24"/>
          <w:szCs w:val="24"/>
          <w:lang w:val="hy-AM"/>
        </w:rPr>
        <w:t>միջազգային արբիտրաժը</w:t>
      </w:r>
      <w:r w:rsidRPr="00CF14E5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4A27FA" w:rsidRPr="00CF14E5" w:rsidRDefault="004A27FA" w:rsidP="00CF14E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proofErr w:type="spellStart"/>
      <w:r w:rsidRPr="00CF14E5">
        <w:rPr>
          <w:rFonts w:ascii="GHEA Grapalat" w:hAnsi="GHEA Grapalat"/>
          <w:b/>
          <w:i/>
          <w:sz w:val="24"/>
          <w:szCs w:val="24"/>
          <w:lang w:val="hy-AM"/>
        </w:rPr>
        <w:t>հաշտարարությունը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CF14E5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</w:p>
    <w:p w:rsidR="004A27FA" w:rsidRPr="00CF14E5" w:rsidRDefault="004A27FA" w:rsidP="00CF14E5">
      <w:pPr>
        <w:pStyle w:val="ListParagraph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14E5">
        <w:rPr>
          <w:rFonts w:ascii="GHEA Grapalat" w:hAnsi="GHEA Grapalat"/>
          <w:b/>
          <w:i/>
          <w:sz w:val="24"/>
          <w:szCs w:val="24"/>
          <w:lang w:val="hy-AM"/>
        </w:rPr>
        <w:t>օտարերկրյա դատարանները</w:t>
      </w:r>
      <w:r w:rsidRPr="00CF14E5">
        <w:rPr>
          <w:rFonts w:ascii="GHEA Grapalat" w:hAnsi="GHEA Grapalat"/>
          <w:sz w:val="24"/>
          <w:szCs w:val="24"/>
          <w:lang w:val="hy-AM"/>
        </w:rPr>
        <w:t>:</w:t>
      </w:r>
      <w:r w:rsidRPr="00CF14E5">
        <w:rPr>
          <w:rFonts w:ascii="GHEA Grapalat" w:hAnsi="GHEA Grapalat"/>
          <w:sz w:val="24"/>
          <w:szCs w:val="24"/>
          <w:lang w:val="hy-AM"/>
        </w:rPr>
        <w:t>»։</w:t>
      </w:r>
    </w:p>
    <w:p w:rsidR="004A27FA" w:rsidRPr="00CF14E5" w:rsidRDefault="004A27FA" w:rsidP="00CF14E5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E063D7" w:rsidRPr="00CF14E5" w:rsidRDefault="004A27FA" w:rsidP="00CF14E5">
      <w:pPr>
        <w:spacing w:line="276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F14E5">
        <w:rPr>
          <w:rFonts w:ascii="GHEA Grapalat" w:hAnsi="GHEA Grapalat"/>
          <w:b/>
          <w:sz w:val="24"/>
          <w:szCs w:val="24"/>
          <w:lang w:val="hy-AM"/>
        </w:rPr>
        <w:t>Հոդված</w:t>
      </w:r>
      <w:r w:rsidRPr="00CF14E5">
        <w:rPr>
          <w:rFonts w:ascii="GHEA Grapalat" w:hAnsi="GHEA Grapalat"/>
          <w:b/>
          <w:sz w:val="24"/>
          <w:szCs w:val="24"/>
          <w:lang w:val="hy-AM"/>
        </w:rPr>
        <w:t xml:space="preserve"> 3</w:t>
      </w:r>
      <w:r w:rsidRPr="00CF14E5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Pr="00CF14E5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063D7" w:rsidRPr="00CF14E5">
        <w:rPr>
          <w:rFonts w:ascii="GHEA Grapalat" w:hAnsi="GHEA Grapalat"/>
          <w:sz w:val="24"/>
          <w:szCs w:val="24"/>
          <w:lang w:val="hy-AM"/>
        </w:rPr>
        <w:t>Օրենքի 2-րդ հոդվածի՝</w:t>
      </w:r>
    </w:p>
    <w:p w:rsidR="004A27FA" w:rsidRPr="00CF14E5" w:rsidRDefault="00E063D7" w:rsidP="00CF14E5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F14E5">
        <w:rPr>
          <w:rFonts w:ascii="GHEA Grapalat" w:hAnsi="GHEA Grapalat"/>
          <w:sz w:val="24"/>
          <w:szCs w:val="24"/>
          <w:lang w:val="hy-AM"/>
        </w:rPr>
        <w:t>1-ին մասում «</w:t>
      </w: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(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՝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Եվրոպական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կոնվենցիա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="00096CB6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բառերից հետո լրացնել «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Արդարադատության միջազգային դատարանի կանոնադրությունը, «Պետությունների և այլ պետությունների քաղաքացիների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միջև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ներդրումային վեճերի լուծման մասին» 1965 թվականի մարտի 18-ի կոնվենցիան, Հայաստանի Հանրապետության վավերացրած այլ միջազգային պայմանագրերը</w:t>
      </w: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բառերը.</w:t>
      </w:r>
    </w:p>
    <w:p w:rsidR="00E063D7" w:rsidRPr="00CF14E5" w:rsidRDefault="00E063D7" w:rsidP="00CF14E5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2-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մասում «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վերահսկողության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կանոնակարգով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բառերից հետո լրացնել «,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կիրառելի արբիտրաժային և հաշտարարության կանոններով,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Միավորված ազգերի կազմակերպության Գլխավոր ասամբլեայի և Անվտանգության խորհրդի որոշումներով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բառերը։</w:t>
      </w:r>
    </w:p>
    <w:p w:rsidR="00841D2D" w:rsidRPr="00CF14E5" w:rsidRDefault="00E063D7" w:rsidP="00CF14E5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14E5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CF14E5">
        <w:rPr>
          <w:rFonts w:ascii="GHEA Grapalat" w:hAnsi="GHEA Grapalat" w:cs="Arial"/>
          <w:b/>
          <w:sz w:val="24"/>
          <w:szCs w:val="24"/>
          <w:lang w:val="hy-AM"/>
        </w:rPr>
        <w:t xml:space="preserve"> 4</w:t>
      </w:r>
      <w:r w:rsidRPr="00CF14E5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Pr="00CF14E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581BF7" w:rsidRPr="00CF14E5">
        <w:rPr>
          <w:rFonts w:ascii="GHEA Grapalat" w:hAnsi="GHEA Grapalat" w:cs="Arial"/>
          <w:sz w:val="24"/>
          <w:szCs w:val="24"/>
          <w:lang w:val="hy-AM"/>
        </w:rPr>
        <w:t>Օրենքի 3-րդ հոդվածի</w:t>
      </w:r>
      <w:r w:rsidR="00841D2D" w:rsidRPr="00CF14E5">
        <w:rPr>
          <w:rFonts w:ascii="GHEA Grapalat" w:hAnsi="GHEA Grapalat" w:cs="Arial"/>
          <w:sz w:val="24"/>
          <w:szCs w:val="24"/>
          <w:lang w:val="hy-AM"/>
        </w:rPr>
        <w:t>՝</w:t>
      </w:r>
    </w:p>
    <w:p w:rsidR="00E063D7" w:rsidRPr="00CF14E5" w:rsidRDefault="00841D2D" w:rsidP="00CF14E5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14E5">
        <w:rPr>
          <w:rFonts w:ascii="GHEA Grapalat" w:hAnsi="GHEA Grapalat" w:cs="Arial"/>
          <w:sz w:val="24"/>
          <w:szCs w:val="24"/>
          <w:lang w:val="hy-AM"/>
        </w:rPr>
        <w:t>1</w:t>
      </w:r>
      <w:r w:rsidRPr="00CF14E5">
        <w:rPr>
          <w:rFonts w:ascii="GHEA Grapalat" w:hAnsi="GHEA Grapalat" w:cs="Arial"/>
          <w:sz w:val="24"/>
          <w:szCs w:val="24"/>
        </w:rPr>
        <w:t>)</w:t>
      </w:r>
      <w:r w:rsidR="00581BF7" w:rsidRPr="00CF14E5">
        <w:rPr>
          <w:rFonts w:ascii="GHEA Grapalat" w:hAnsi="GHEA Grapalat" w:cs="Arial"/>
          <w:sz w:val="24"/>
          <w:szCs w:val="24"/>
          <w:lang w:val="hy-AM"/>
        </w:rPr>
        <w:t xml:space="preserve"> 2-րդ մասը շարադրել </w:t>
      </w:r>
      <w:proofErr w:type="spellStart"/>
      <w:r w:rsidR="00581BF7" w:rsidRPr="00CF14E5">
        <w:rPr>
          <w:rFonts w:ascii="GHEA Grapalat" w:hAnsi="GHEA Grapalat" w:cs="Arial"/>
          <w:sz w:val="24"/>
          <w:szCs w:val="24"/>
          <w:lang w:val="hy-AM"/>
        </w:rPr>
        <w:t>հետևյալ</w:t>
      </w:r>
      <w:proofErr w:type="spellEnd"/>
      <w:r w:rsidR="00581BF7" w:rsidRPr="00CF14E5">
        <w:rPr>
          <w:rFonts w:ascii="GHEA Grapalat" w:hAnsi="GHEA Grapalat" w:cs="Arial"/>
          <w:sz w:val="24"/>
          <w:szCs w:val="24"/>
          <w:lang w:val="hy-AM"/>
        </w:rPr>
        <w:t xml:space="preserve"> խմբագրությամբ</w:t>
      </w:r>
      <w:r w:rsidR="00581BF7" w:rsidRPr="00CF14E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581BF7" w:rsidRPr="00CF14E5" w:rsidRDefault="00581BF7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hAnsi="GHEA Grapalat" w:cs="Arial"/>
          <w:sz w:val="24"/>
          <w:szCs w:val="24"/>
          <w:lang w:val="hy-AM"/>
        </w:rPr>
        <w:t>«2</w:t>
      </w:r>
      <w:r w:rsidRPr="00CF14E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CF14E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Ներկայացուցիչը ներկայացնում է Հայաստանի Հանրապետության շահերը սույն օրենքի 1-ին հոդվածի 2-րդ մասով նախատեսված ատյաններում, վարում է բանակցություններ կողմի և (կամ) վերջինիս ներկայացուցչի հետ, ինչպես նաև նպաստում Հայաստանի Հանրապետության իրավական համակարգում մարդու իրավունքների միջազգային չափանիշների ներդրմանը: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841D2D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841D2D" w:rsidRPr="00CF14E5" w:rsidRDefault="00841D2D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41D2D" w:rsidRPr="00CF14E5" w:rsidRDefault="00841D2D" w:rsidP="00CF14E5">
      <w:pPr>
        <w:pStyle w:val="ListParagraph"/>
        <w:numPr>
          <w:ilvl w:val="0"/>
          <w:numId w:val="23"/>
        </w:numPr>
        <w:shd w:val="clear" w:color="auto" w:fill="FFFFFF"/>
        <w:spacing w:after="0" w:line="276" w:lineRule="auto"/>
        <w:ind w:left="990"/>
        <w:jc w:val="both"/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5-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մասը շարադրել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B1426" w:rsidRPr="00CF14E5" w:rsidRDefault="008B1426" w:rsidP="00CF14E5">
      <w:pPr>
        <w:pStyle w:val="ListParagraph"/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41D2D" w:rsidRPr="00CF14E5" w:rsidRDefault="00841D2D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«5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Ներկայացուցիչն իր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պաշտոնավարումից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հետո չի կարող ներկայացնել կամ խորհրդատվություն տրամադրել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որևէ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անձի՝ սույն օրենքի 1-ին հոդվածի 2-րդ մասով նախատեսված ատյաններում քննության փուլում (հաշտարարության գործընթացում) գտնվող այն գործերի առնչությամբ, որոնք ստացվել են կամ որոնց վարույթը սկսվել է իր պաշտոնավարման ժամանակահատվածում կամ որոնցով կազմակերպել կամ իրականացրել է Հայաստանի Հանրապետության շահերի ներկայացումը: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41D2D" w:rsidRPr="00CF14E5" w:rsidRDefault="00841D2D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41D2D" w:rsidRPr="00CF14E5" w:rsidRDefault="00841D2D" w:rsidP="00CF14E5">
      <w:pPr>
        <w:pStyle w:val="ListParagraph"/>
        <w:shd w:val="clear" w:color="auto" w:fill="FFFFFF"/>
        <w:spacing w:after="0" w:line="276" w:lineRule="auto"/>
        <w:ind w:left="0" w:firstLine="630"/>
        <w:jc w:val="both"/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) 6-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րդ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մասը շարադրել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B1426" w:rsidRPr="00CF14E5" w:rsidRDefault="008B1426" w:rsidP="00CF14E5">
      <w:pPr>
        <w:pStyle w:val="ListParagraph"/>
        <w:shd w:val="clear" w:color="auto" w:fill="FFFFFF"/>
        <w:spacing w:after="0" w:line="276" w:lineRule="auto"/>
        <w:ind w:left="0" w:firstLine="63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41D2D" w:rsidRPr="00CF14E5" w:rsidRDefault="00841D2D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«6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Ներկայացուցիչը չի կարող սույն օրենքի 1-ին հոդվածի 2-րդ մասով նախատեսված ատյաններում վարել բանակցություններ կողմի և (կամ) վերջինիս ներկայացուցչի հետ կամ կազմակերպել կամ իրականացնել Հայաստանի Հանրապետության շահերի ներկայացումն այն գործով, որում ունի անձնական շահ կամ եղել է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իբրև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այդ գործով կողմի ներկայացուցիչ կամ փաստաբան կամ տրամադրել խորհրդատվություն կամ հանդես եկել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որևէ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այլ կարգավիճակով: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:rsidR="0058230F" w:rsidRPr="00CF14E5" w:rsidRDefault="0058230F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8230F" w:rsidRPr="00CF14E5" w:rsidRDefault="0058230F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41D2D" w:rsidRPr="00CF14E5" w:rsidRDefault="0058230F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F14E5">
        <w:rPr>
          <w:rFonts w:ascii="GHEA Grapalat" w:hAnsi="GHEA Grapalat" w:cs="Arial"/>
          <w:b/>
          <w:sz w:val="24"/>
          <w:szCs w:val="24"/>
          <w:lang w:val="hy-AM"/>
        </w:rPr>
        <w:t>Հոդված</w:t>
      </w:r>
      <w:r w:rsidRPr="00CF14E5">
        <w:rPr>
          <w:rFonts w:ascii="GHEA Grapalat" w:hAnsi="GHEA Grapalat" w:cs="Arial"/>
          <w:b/>
          <w:sz w:val="24"/>
          <w:szCs w:val="24"/>
          <w:lang w:val="hy-AM"/>
        </w:rPr>
        <w:t xml:space="preserve"> 5</w:t>
      </w:r>
      <w:r w:rsidRPr="00CF14E5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Pr="00CF14E5">
        <w:rPr>
          <w:rFonts w:ascii="GHEA Grapalat" w:eastAsia="MS Gothic" w:hAnsi="GHEA Grapalat" w:cs="Courier New"/>
          <w:sz w:val="24"/>
          <w:szCs w:val="24"/>
          <w:lang w:val="hy-AM"/>
        </w:rPr>
        <w:t>Օրենքի 4-րդ հոդված</w:t>
      </w:r>
      <w:r w:rsidR="008B1426" w:rsidRPr="00CF14E5">
        <w:rPr>
          <w:rFonts w:ascii="GHEA Grapalat" w:eastAsia="MS Gothic" w:hAnsi="GHEA Grapalat" w:cs="Courier New"/>
          <w:sz w:val="24"/>
          <w:szCs w:val="24"/>
          <w:lang w:val="hy-AM"/>
        </w:rPr>
        <w:t>ի 1-ին մասում</w:t>
      </w:r>
      <w:r w:rsidRPr="00CF14E5">
        <w:rPr>
          <w:rFonts w:ascii="GHEA Grapalat" w:eastAsia="MS Gothic" w:hAnsi="GHEA Grapalat" w:cs="Courier New"/>
          <w:sz w:val="24"/>
          <w:szCs w:val="24"/>
          <w:lang w:val="hy-AM"/>
        </w:rPr>
        <w:t xml:space="preserve"> «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փորձ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ունեցող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,</w:t>
      </w: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» բառերից հետո լրացնել «միջազգային իրավունքին,» բառերը և հանել «կամ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ֆրանսերենին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 բառերը։</w:t>
      </w:r>
    </w:p>
    <w:p w:rsidR="0058230F" w:rsidRPr="00CF14E5" w:rsidRDefault="0058230F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58230F" w:rsidRPr="00CF14E5" w:rsidRDefault="0058230F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Courier New"/>
          <w:color w:val="000000"/>
          <w:sz w:val="24"/>
          <w:szCs w:val="24"/>
          <w:lang w:val="hy-AM"/>
        </w:rPr>
      </w:pPr>
    </w:p>
    <w:p w:rsidR="00716C00" w:rsidRPr="00CF14E5" w:rsidRDefault="0058230F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eastAsia="MS Gothic" w:hAnsi="GHEA Grapalat" w:cs="Courier New"/>
          <w:sz w:val="24"/>
          <w:szCs w:val="24"/>
          <w:lang w:val="hy-AM"/>
        </w:rPr>
      </w:pPr>
      <w:r w:rsidRPr="00CF14E5">
        <w:rPr>
          <w:rFonts w:ascii="GHEA Grapalat" w:hAnsi="GHEA Grapalat" w:cs="Arial"/>
          <w:b/>
          <w:sz w:val="24"/>
          <w:szCs w:val="24"/>
          <w:lang w:val="hy-AM"/>
        </w:rPr>
        <w:lastRenderedPageBreak/>
        <w:t xml:space="preserve">Հոդված </w:t>
      </w:r>
      <w:r w:rsidRPr="00CF14E5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Pr="00CF14E5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Pr="00CF14E5">
        <w:rPr>
          <w:rFonts w:ascii="GHEA Grapalat" w:eastAsia="MS Gothic" w:hAnsi="GHEA Grapalat" w:cs="Courier New"/>
          <w:sz w:val="24"/>
          <w:szCs w:val="24"/>
          <w:lang w:val="hy-AM"/>
        </w:rPr>
        <w:t>Օրենքի</w:t>
      </w:r>
      <w:r w:rsidR="00716C00" w:rsidRPr="00CF14E5">
        <w:rPr>
          <w:rFonts w:ascii="GHEA Grapalat" w:eastAsia="MS Gothic" w:hAnsi="GHEA Grapalat" w:cs="Courier New"/>
          <w:sz w:val="24"/>
          <w:szCs w:val="24"/>
          <w:lang w:val="hy-AM"/>
        </w:rPr>
        <w:t xml:space="preserve"> 6</w:t>
      </w:r>
      <w:r w:rsidRPr="00CF14E5">
        <w:rPr>
          <w:rFonts w:ascii="GHEA Grapalat" w:eastAsia="MS Gothic" w:hAnsi="GHEA Grapalat" w:cs="Courier New"/>
          <w:sz w:val="24"/>
          <w:szCs w:val="24"/>
          <w:lang w:val="hy-AM"/>
        </w:rPr>
        <w:t xml:space="preserve">-րդ </w:t>
      </w:r>
      <w:r w:rsidR="00716C00" w:rsidRPr="00CF14E5">
        <w:rPr>
          <w:rFonts w:ascii="GHEA Grapalat" w:eastAsia="MS Gothic" w:hAnsi="GHEA Grapalat" w:cs="Courier New"/>
          <w:sz w:val="24"/>
          <w:szCs w:val="24"/>
          <w:lang w:val="hy-AM"/>
        </w:rPr>
        <w:t>հոդվածի՝</w:t>
      </w:r>
    </w:p>
    <w:p w:rsidR="00841D2D" w:rsidRPr="00CF14E5" w:rsidRDefault="00716C00" w:rsidP="00CF14E5">
      <w:pPr>
        <w:pStyle w:val="ListParagraph"/>
        <w:shd w:val="clear" w:color="auto" w:fill="FFFFFF"/>
        <w:spacing w:after="0" w:line="276" w:lineRule="auto"/>
        <w:ind w:left="450" w:firstLine="360"/>
        <w:jc w:val="both"/>
        <w:rPr>
          <w:rFonts w:ascii="GHEA Grapalat" w:eastAsia="MS Gothic" w:hAnsi="GHEA Grapalat" w:cs="MS Gothic"/>
          <w:sz w:val="24"/>
          <w:szCs w:val="24"/>
          <w:lang w:val="hy-AM"/>
        </w:rPr>
      </w:pPr>
      <w:r w:rsidRPr="00CF14E5">
        <w:rPr>
          <w:rFonts w:ascii="GHEA Grapalat" w:eastAsia="MS Gothic" w:hAnsi="GHEA Grapalat" w:cs="Courier New"/>
          <w:sz w:val="24"/>
          <w:szCs w:val="24"/>
          <w:lang w:val="hy-AM"/>
        </w:rPr>
        <w:t>1</w:t>
      </w:r>
      <w:r w:rsidRPr="00CF14E5">
        <w:rPr>
          <w:rFonts w:ascii="GHEA Grapalat" w:eastAsia="MS Gothic" w:hAnsi="GHEA Grapalat" w:cs="Courier New"/>
          <w:sz w:val="24"/>
          <w:szCs w:val="24"/>
        </w:rPr>
        <w:t>)</w:t>
      </w:r>
      <w:r w:rsidRPr="00CF14E5">
        <w:rPr>
          <w:rFonts w:ascii="GHEA Grapalat" w:eastAsia="MS Gothic" w:hAnsi="GHEA Grapalat" w:cs="Courier New"/>
          <w:sz w:val="24"/>
          <w:szCs w:val="24"/>
          <w:lang w:val="hy-AM"/>
        </w:rPr>
        <w:t xml:space="preserve"> 3-րդ մասը շարադրել </w:t>
      </w:r>
      <w:proofErr w:type="spellStart"/>
      <w:r w:rsidRPr="00CF14E5">
        <w:rPr>
          <w:rFonts w:ascii="GHEA Grapalat" w:eastAsia="MS Gothic" w:hAnsi="GHEA Grapalat" w:cs="Courier New"/>
          <w:sz w:val="24"/>
          <w:szCs w:val="24"/>
          <w:lang w:val="hy-AM"/>
        </w:rPr>
        <w:t>հետևյալ</w:t>
      </w:r>
      <w:proofErr w:type="spellEnd"/>
      <w:r w:rsidRPr="00CF14E5">
        <w:rPr>
          <w:rFonts w:ascii="GHEA Grapalat" w:eastAsia="MS Gothic" w:hAnsi="GHEA Grapalat" w:cs="Courier New"/>
          <w:sz w:val="24"/>
          <w:szCs w:val="24"/>
          <w:lang w:val="hy-AM"/>
        </w:rPr>
        <w:t xml:space="preserve"> խմբագրությամբ</w:t>
      </w:r>
      <w:r w:rsidRPr="00CF14E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8B1426" w:rsidRPr="00CF14E5" w:rsidRDefault="008B1426" w:rsidP="00CF14E5">
      <w:pPr>
        <w:pStyle w:val="ListParagraph"/>
        <w:shd w:val="clear" w:color="auto" w:fill="FFFFFF"/>
        <w:spacing w:after="0" w:line="276" w:lineRule="auto"/>
        <w:ind w:left="450" w:firstLine="360"/>
        <w:jc w:val="both"/>
        <w:rPr>
          <w:rFonts w:ascii="GHEA Grapalat" w:eastAsia="MS Gothic" w:hAnsi="GHEA Grapalat" w:cs="Courier New"/>
          <w:sz w:val="24"/>
          <w:szCs w:val="24"/>
          <w:lang w:val="hy-AM"/>
        </w:rPr>
      </w:pPr>
    </w:p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MS Gothic" w:hAnsi="GHEA Grapalat" w:cs="Courier New"/>
          <w:sz w:val="24"/>
          <w:szCs w:val="24"/>
          <w:lang w:val="hy-AM"/>
        </w:rPr>
        <w:t>«3</w:t>
      </w:r>
      <w:r w:rsidRPr="00CF14E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CF14E5">
        <w:rPr>
          <w:rFonts w:ascii="GHEA Grapalat" w:eastAsia="MS Gothic" w:hAnsi="GHEA Grapalat" w:cs="Courier New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Գրասենյակը՝</w:t>
      </w:r>
    </w:p>
    <w:p w:rsidR="00716C00" w:rsidRPr="00CF14E5" w:rsidRDefault="00716C00" w:rsidP="00CF14E5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օժանդակում է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դատարանում Հայաստանի Հանրապետության շահերի ներկայացմանը, ինչպես նաև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դատարանի՝ Հայաստանի Հանրապետության վերաբերյալ վճիռների և որոշումների կատարման գործընթացի կազմակերպմանը.</w:t>
      </w:r>
    </w:p>
    <w:p w:rsidR="00716C00" w:rsidRPr="00CF14E5" w:rsidRDefault="00716C00" w:rsidP="00CF14E5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օժանդակում է Արդարադատության միջազգային դատարանում Հայաստանի Հանրապետության շահերի ներկայացմանը, ինչպես նաև Արդարադատության միջազգային դատարանի՝ Հայաստանի Հանրապետության վերաբերյալ  վճիռների և որոշումների կատարման գործընթացի կազմակերպմանը.</w:t>
      </w:r>
    </w:p>
    <w:p w:rsidR="00716C00" w:rsidRPr="00CF14E5" w:rsidRDefault="00716C00" w:rsidP="00CF14E5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օժանդակում է միջազգային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արբիտրաժներում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օտարերկրյա դատարաններում Հայաստանի Հանրապետության շահերի  ներկայացմանը, ինչպես նաև արբիտրաժային կամ օտարերկրյա դատարանների վճիռների և որոշումների ճանաչման և կատարման, ինչպես նաև դրանց բողոքարկման գործընթացի կազմակերպմանը.</w:t>
      </w:r>
    </w:p>
    <w:p w:rsidR="00716C00" w:rsidRPr="00CF14E5" w:rsidRDefault="00716C00" w:rsidP="00CF14E5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օժանդակում է հաշտարարության կարգով Հայաստանի Հանրապետության մասնակցությամբ վեճի լուծմանը.</w:t>
      </w:r>
    </w:p>
    <w:p w:rsidR="00716C00" w:rsidRPr="00CF14E5" w:rsidRDefault="00716C00" w:rsidP="00CF14E5">
      <w:pPr>
        <w:pStyle w:val="ListParagraph"/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օժանդակում է Հայաստանի Հանրապետության իրավական համակարգում մարդու իրավունքների միջազգային չափանիշների ներդրմանը: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16C00" w:rsidRPr="00CF14E5" w:rsidRDefault="00716C00" w:rsidP="00CF14E5">
      <w:pPr>
        <w:shd w:val="clear" w:color="auto" w:fill="FFFFFF"/>
        <w:spacing w:after="0" w:line="276" w:lineRule="auto"/>
        <w:ind w:firstLine="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 մասը</w:t>
      </w:r>
      <w:r w:rsidR="008B1426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B1426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հանել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C41FA" w:rsidRDefault="00716C00" w:rsidP="00CF14E5">
      <w:pPr>
        <w:shd w:val="clear" w:color="auto" w:fill="FFFFFF"/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14E5">
        <w:rPr>
          <w:rFonts w:ascii="GHEA Grapalat" w:hAnsi="GHEA Grapalat" w:cs="Arial"/>
          <w:b/>
          <w:sz w:val="24"/>
          <w:szCs w:val="24"/>
          <w:lang w:val="hy-AM"/>
        </w:rPr>
        <w:t xml:space="preserve">Հոդված </w:t>
      </w:r>
      <w:r w:rsidRPr="00CF14E5">
        <w:rPr>
          <w:rFonts w:ascii="GHEA Grapalat" w:hAnsi="GHEA Grapalat" w:cs="Arial"/>
          <w:b/>
          <w:sz w:val="24"/>
          <w:szCs w:val="24"/>
          <w:lang w:val="hy-AM"/>
        </w:rPr>
        <w:t>7</w:t>
      </w:r>
      <w:r w:rsidRPr="00CF14E5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Pr="00CF14E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Pr="00CF14E5">
        <w:rPr>
          <w:rFonts w:ascii="GHEA Grapalat" w:hAnsi="GHEA Grapalat" w:cs="Arial"/>
          <w:sz w:val="24"/>
          <w:szCs w:val="24"/>
          <w:lang w:val="hy-AM"/>
        </w:rPr>
        <w:t>Օրենքի 7-րդ հոդվածի</w:t>
      </w:r>
      <w:r w:rsidR="003C41FA" w:rsidRPr="00CF14E5">
        <w:rPr>
          <w:rFonts w:ascii="GHEA Grapalat" w:hAnsi="GHEA Grapalat" w:cs="Arial"/>
          <w:sz w:val="24"/>
          <w:szCs w:val="24"/>
          <w:lang w:val="hy-AM"/>
        </w:rPr>
        <w:t>՝</w:t>
      </w:r>
    </w:p>
    <w:p w:rsidR="00B26066" w:rsidRPr="00CF14E5" w:rsidRDefault="00B26066" w:rsidP="00CF14E5">
      <w:pPr>
        <w:shd w:val="clear" w:color="auto" w:fill="FFFFFF"/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716C00" w:rsidRPr="00CF14E5" w:rsidRDefault="003C41FA" w:rsidP="00CF14E5">
      <w:pPr>
        <w:shd w:val="clear" w:color="auto" w:fill="FFFFFF"/>
        <w:spacing w:after="0" w:line="276" w:lineRule="auto"/>
        <w:ind w:left="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CF14E5">
        <w:rPr>
          <w:rFonts w:ascii="GHEA Grapalat" w:hAnsi="GHEA Grapalat" w:cs="Arial"/>
          <w:sz w:val="24"/>
          <w:szCs w:val="24"/>
          <w:lang w:val="hy-AM"/>
        </w:rPr>
        <w:t>1</w:t>
      </w:r>
      <w:r w:rsidRPr="00CF14E5">
        <w:rPr>
          <w:rFonts w:ascii="GHEA Grapalat" w:hAnsi="GHEA Grapalat" w:cs="Arial"/>
          <w:sz w:val="24"/>
          <w:szCs w:val="24"/>
        </w:rPr>
        <w:t>)</w:t>
      </w:r>
      <w:r w:rsidR="00716C00" w:rsidRPr="00CF14E5">
        <w:rPr>
          <w:rFonts w:ascii="GHEA Grapalat" w:hAnsi="GHEA Grapalat" w:cs="Arial"/>
          <w:sz w:val="24"/>
          <w:szCs w:val="24"/>
          <w:lang w:val="hy-AM"/>
        </w:rPr>
        <w:t xml:space="preserve"> 1-ին մասը շարադրել </w:t>
      </w:r>
      <w:proofErr w:type="spellStart"/>
      <w:r w:rsidR="00716C00" w:rsidRPr="00CF14E5">
        <w:rPr>
          <w:rFonts w:ascii="GHEA Grapalat" w:hAnsi="GHEA Grapalat" w:cs="Arial"/>
          <w:sz w:val="24"/>
          <w:szCs w:val="24"/>
          <w:lang w:val="hy-AM"/>
        </w:rPr>
        <w:t>հետևյալ</w:t>
      </w:r>
      <w:proofErr w:type="spellEnd"/>
      <w:r w:rsidR="00716C00" w:rsidRPr="00CF14E5">
        <w:rPr>
          <w:rFonts w:ascii="GHEA Grapalat" w:hAnsi="GHEA Grapalat" w:cs="Arial"/>
          <w:sz w:val="24"/>
          <w:szCs w:val="24"/>
          <w:lang w:val="hy-AM"/>
        </w:rPr>
        <w:t xml:space="preserve"> խմբագրությամբ</w:t>
      </w:r>
      <w:r w:rsidR="00716C00" w:rsidRPr="00CF14E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716C00" w:rsidRPr="00CF14E5" w:rsidRDefault="00716C00" w:rsidP="00CF14E5">
      <w:pPr>
        <w:pStyle w:val="ListParagraph"/>
        <w:shd w:val="clear" w:color="auto" w:fill="FFFFFF"/>
        <w:spacing w:after="0" w:line="276" w:lineRule="auto"/>
        <w:ind w:left="0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hAnsi="GHEA Grapalat" w:cs="Arial"/>
          <w:sz w:val="24"/>
          <w:szCs w:val="24"/>
          <w:lang w:val="hy-AM"/>
        </w:rPr>
        <w:t>«1</w:t>
      </w:r>
      <w:r w:rsidRPr="00CF14E5"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 w:rsidRPr="00CF14E5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Ներկայացուցիչը՝</w:t>
      </w:r>
    </w:p>
    <w:p w:rsidR="00716C00" w:rsidRPr="00CF14E5" w:rsidRDefault="00716C00" w:rsidP="00CF14E5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716C00" w:rsidRPr="00CF14E5" w:rsidRDefault="00716C00" w:rsidP="00CF1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1)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դեմ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դատարան ներկայացված և Հայաստանի Հանրապետությանը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կոմունիկացված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գանգատների, միջանկյալ միջոցի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կիրառման վերաբերյալ պահանջի, ինչպես նաև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դատարանից ստացված այլ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կոմունիկացիայի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առնչությամբ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դիրքորոշումը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դատարան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16C00" w:rsidRPr="00CF14E5" w:rsidRDefault="00716C00" w:rsidP="00CF1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Հայաստանի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Հանրապետության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դեմ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դատարան ներկայացված և Հայաստանի Հանրապետությանը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կոմունիկացված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գանգատների վերաբերյալ գործերը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բարեկամական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կարգավորման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ձևով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լուծ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ելու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նպատակով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գանգատ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ներկայացրած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կողմի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վարում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բանակցություններ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կնքում է բարեկամական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կարգավորումներ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716C00" w:rsidRPr="00CF14E5" w:rsidRDefault="00716C00" w:rsidP="00CF1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MS Gothic" w:hAnsi="GHEA Grapalat" w:cs="MS Gothic"/>
          <w:color w:val="000000"/>
          <w:sz w:val="24"/>
          <w:szCs w:val="24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դեմ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դատարան ներկայացված և Հայաստանի Հանրապետությանը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կոմունիկացված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գանգատների վերաբերյալ գործերով հանդես է գալիս միակողմանի հայտարարությամբ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716C00" w:rsidRPr="00CF14E5" w:rsidRDefault="00716C00" w:rsidP="00CF1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սեփական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նախաձեռնությամբ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իրավասու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մարմնի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միջնորդության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հիման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վրա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անհրաժեշտության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դեպքում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վարչապետի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կամ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իրավասու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մարմինների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հետ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խորհրդակցելուց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հետո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դատարանում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գործի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քննությանը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ներգրավվում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որպես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երրորդ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կողմ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Հայաստանի Հանրապետության դիրքորոշումը ներկայացնում է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դատարան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16C00" w:rsidRPr="00CF14E5" w:rsidRDefault="00716C00" w:rsidP="00CF1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կազմակերպում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դատարանի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կողմից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առանձին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գանգատի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առնչությամբ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կիրառված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միջանկյալ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միջոցի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պայմանների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կատարման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գործընթացը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716C00" w:rsidRPr="00CF14E5" w:rsidRDefault="00716C00" w:rsidP="00CF14E5">
      <w:pPr>
        <w:shd w:val="clear" w:color="auto" w:fill="FFFFFF"/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մասնակցությամբ գործերով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դատարանի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Պալատի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վճիռը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դատարանի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Մեծ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պալատի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քննությանը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հանձնելու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պահանջով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միջնորդություն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ներկայացնում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դատարան</w:t>
      </w:r>
      <w:r w:rsidR="008B1426"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։</w:t>
      </w:r>
      <w:r w:rsidR="008B1426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="003C41FA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454FE9" w:rsidRPr="00CF14E5" w:rsidRDefault="00454FE9" w:rsidP="00CF14E5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3C41FA" w:rsidRPr="00CF14E5" w:rsidRDefault="003C41FA" w:rsidP="00CF14E5">
      <w:pPr>
        <w:shd w:val="clear" w:color="auto" w:fill="FFFFFF"/>
        <w:spacing w:after="0" w:line="276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2) 2-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մասից հանել «միայն» բառը։</w:t>
      </w:r>
    </w:p>
    <w:p w:rsidR="00716C00" w:rsidRPr="00CF14E5" w:rsidRDefault="00716C00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581BF7" w:rsidRPr="00CF14E5" w:rsidRDefault="00716C00" w:rsidP="00CF14E5">
      <w:pPr>
        <w:spacing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F14E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8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8-րդ հոդվածի 1-ին մասի 1-ին և 2-րդ կետերը շարադրել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խմբագրությամբ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716C00" w:rsidRPr="00CF14E5" w:rsidRDefault="00716C00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«1</w:t>
      </w: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կազմակերպում է Հայաստանի Հանրապետության վերաբերյալ վճռի կամ որոշման կատարման գործընթացը՝ այդ թվում առաջարկելով Հայաստանի Հանրապետության վերաբերյալ վճռի կամ որոշման կատարմանն ուղղված միջոցառումներ.</w:t>
      </w:r>
    </w:p>
    <w:p w:rsidR="00716C00" w:rsidRPr="00CF14E5" w:rsidRDefault="00716C00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վճռի կատարման փուլում բարեկամական կարգավորման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ձևով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խնդրի լուծման նպատակով վարում է բանակցություններ, կնքում է բարեկամական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կարգավորումներ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9</w:t>
      </w:r>
      <w:r w:rsidRPr="00CF14E5">
        <w:rPr>
          <w:rFonts w:ascii="MS Gothic" w:eastAsia="MS Gothic" w:hAnsi="MS Gothic" w:cs="MS Gothic" w:hint="eastAsia"/>
          <w:b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Օրենքը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լրացնել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հետևյալ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բովանդակությամբ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նոր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8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1-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8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2-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և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8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3-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հոդվածներով՝</w:t>
      </w:r>
    </w:p>
    <w:p w:rsidR="00454FE9" w:rsidRPr="00CF14E5" w:rsidRDefault="00454FE9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716C00" w:rsidRPr="00CF14E5" w:rsidTr="001B177B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716C00" w:rsidRPr="00CF14E5" w:rsidRDefault="00716C00" w:rsidP="00CF14E5">
            <w:pPr>
              <w:spacing w:after="0" w:line="276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F14E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«</w:t>
            </w:r>
            <w:r w:rsidRPr="00CF14E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Հոդված 8.1</w:t>
            </w:r>
          </w:p>
        </w:tc>
        <w:tc>
          <w:tcPr>
            <w:tcW w:w="0" w:type="auto"/>
            <w:shd w:val="clear" w:color="auto" w:fill="FFFFFF"/>
            <w:hideMark/>
          </w:tcPr>
          <w:p w:rsidR="00716C00" w:rsidRPr="00CF14E5" w:rsidRDefault="00716C00" w:rsidP="00CF14E5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CF14E5"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  <w:lang w:val="hy-AM"/>
              </w:rPr>
              <w:t xml:space="preserve">Ներկայացուցչի լիազորությունները Հայաստանի Հանրապետության շահերը Արդարադատության միջազգային դատարանում ներկայացնելիս </w:t>
            </w:r>
          </w:p>
        </w:tc>
      </w:tr>
    </w:tbl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716C00" w:rsidRPr="00CF14E5" w:rsidRDefault="00096CB6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16C00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Ներկայացուցիչը՝</w:t>
      </w:r>
    </w:p>
    <w:p w:rsidR="00716C00" w:rsidRPr="00CF14E5" w:rsidRDefault="00716C00" w:rsidP="00CF14E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կազմակերպում և իրականացնում է Հայաստանի Հանրապետության շահերի պաշտպանությունը Արդարադատության միջազգային դատարանում.</w:t>
      </w:r>
    </w:p>
    <w:p w:rsidR="00716C00" w:rsidRPr="00CF14E5" w:rsidRDefault="00716C00" w:rsidP="00CF14E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Կառավարության որոշման հիման վրա Հայաստանի Հանրապետության անունից Արդարադատության միջազգային դատարան է ներկայացնում հայցադիմում և հայցի ապահովման միջոց.</w:t>
      </w:r>
    </w:p>
    <w:p w:rsidR="00716C00" w:rsidRPr="00CF14E5" w:rsidRDefault="00716C00" w:rsidP="00CF14E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Արդարադատության միջազգային դատարանում Հայաստանի Հանրապետության դեմ իրավական գործընթաց մեկնարկելու դեպքում ներկայացնում է Հայաստանի Հանրապետության դիրքորոշումը և առարկությունները.</w:t>
      </w:r>
    </w:p>
    <w:p w:rsidR="00716C00" w:rsidRPr="00CF14E5" w:rsidRDefault="00716C00" w:rsidP="00CF14E5">
      <w:pPr>
        <w:pStyle w:val="ListParagraph"/>
        <w:numPr>
          <w:ilvl w:val="0"/>
          <w:numId w:val="12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կազմակերպում է Արդարադատության միջազգային դատարանի որոշումների կատարման գործընթացը:</w:t>
      </w:r>
    </w:p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716C00" w:rsidRPr="00CF14E5" w:rsidTr="001B177B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716C00" w:rsidRPr="00CF14E5" w:rsidRDefault="00716C00" w:rsidP="00CF14E5">
            <w:pPr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CF14E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hy-AM"/>
              </w:rPr>
              <w:t> </w:t>
            </w:r>
            <w:r w:rsidRPr="00CF14E5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/>
              </w:rPr>
              <w:t>Հոդված 8.2</w:t>
            </w:r>
          </w:p>
        </w:tc>
        <w:tc>
          <w:tcPr>
            <w:tcW w:w="0" w:type="auto"/>
            <w:shd w:val="clear" w:color="auto" w:fill="FFFFFF"/>
            <w:hideMark/>
          </w:tcPr>
          <w:p w:rsidR="00716C00" w:rsidRPr="00CF14E5" w:rsidRDefault="00716C00" w:rsidP="00CF14E5">
            <w:pPr>
              <w:spacing w:after="0" w:line="276" w:lineRule="auto"/>
              <w:jc w:val="both"/>
              <w:rPr>
                <w:rFonts w:ascii="GHEA Grapalat" w:eastAsia="Times New Roman" w:hAnsi="GHEA Grapalat" w:cs="Times New Roman"/>
                <w:b/>
                <w:color w:val="000000"/>
                <w:sz w:val="24"/>
                <w:szCs w:val="24"/>
                <w:lang w:val="hy-AM"/>
              </w:rPr>
            </w:pPr>
            <w:r w:rsidRPr="00CF14E5"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  <w:lang w:val="hy-AM"/>
              </w:rPr>
              <w:t xml:space="preserve">Ներկայացուցչի լիազորությունները Հայաստանի Հանրապետության շահերը միջազգային </w:t>
            </w:r>
            <w:proofErr w:type="spellStart"/>
            <w:r w:rsidRPr="00CF14E5"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  <w:lang w:val="hy-AM"/>
              </w:rPr>
              <w:t>արբիտրաժներում</w:t>
            </w:r>
            <w:proofErr w:type="spellEnd"/>
            <w:r w:rsidRPr="00CF14E5"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  <w:lang w:val="hy-AM"/>
              </w:rPr>
              <w:t xml:space="preserve"> և օտարերկրյա դատարաններում ներկայացնելիս </w:t>
            </w:r>
          </w:p>
        </w:tc>
      </w:tr>
    </w:tbl>
    <w:p w:rsidR="00716C00" w:rsidRPr="00CF14E5" w:rsidRDefault="00A650D0" w:rsidP="00CF14E5">
      <w:pPr>
        <w:pStyle w:val="ListParagraph"/>
        <w:shd w:val="clear" w:color="auto" w:fill="FFFFFF"/>
        <w:spacing w:after="0" w:line="276" w:lineRule="auto"/>
        <w:ind w:left="0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16C00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Ներկայացուցիչը՝</w:t>
      </w:r>
    </w:p>
    <w:p w:rsidR="00716C00" w:rsidRPr="00CF14E5" w:rsidRDefault="00716C00" w:rsidP="00CF14E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դեմ արբիտրաժային կամ վեճը դատարանին հանձնելու վերաբերյալ ծանուցում ստանալու դեպքում բանակցություններ է վարում կողմի հետ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վեճն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արտադատական կարգով լուծելու նպատակով.</w:t>
      </w:r>
    </w:p>
    <w:p w:rsidR="00716C00" w:rsidRPr="00CF14E5" w:rsidRDefault="00716C00" w:rsidP="00CF14E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մասնակցությամբ արբիտրաժային վեճերի շրջանակում մասնակցում է արբիտրաժային տրիբունալի կազմավորմանը՝ կիրառելի արբիտրաժային կանոնների համաձայն նշանակելով Հայաստանի Հանրապետության արբիտրին, բանակցելով կողմի հետ նախագահող արբիտրի նշանակման հարցի շուրջ և այլ անհրաժեշտ գործառույթներ իրականացնելով.   </w:t>
      </w:r>
    </w:p>
    <w:p w:rsidR="00716C00" w:rsidRPr="00CF14E5" w:rsidRDefault="00716C00" w:rsidP="00CF14E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Հայաստանի Հանրապետության դեմ ներկայացված արբիտրաժային ծանուցման կամ դատական հայցի առնչությամբ ներկայացնում է Հայաստանի Հանրապետության դիրքորոշումը վեճը լուծող համապատասխան մարմին.</w:t>
      </w:r>
    </w:p>
    <w:p w:rsidR="00716C00" w:rsidRPr="00CF14E5" w:rsidRDefault="00716C00" w:rsidP="00CF14E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սեփական նախաձեռնությամբ կամ իրավասու մարմնի միջնորդության հիման վրա, անհրաժեշտության դեպքում վարչապետի կամ իրավասու մարմինների հետ խորհրդակցելուց հետո, օտարերկրյա դատարանների վարույթում գտնվող գործի քննությանը ներգրավվում է որպես երրորդ կողմ և ներկայացնում է Հայաստանի Հանրապետության դիրքորոշումը.</w:t>
      </w:r>
    </w:p>
    <w:p w:rsidR="00716C00" w:rsidRPr="00CF14E5" w:rsidRDefault="00716C00" w:rsidP="00CF14E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Կառավարության որոշման հիման վրա վեճը հանձնում արբիտրաժային տրիբունալի կամ օտարերկրյա դատարանի քննությանը.</w:t>
      </w:r>
    </w:p>
    <w:p w:rsidR="00716C00" w:rsidRPr="00CF14E5" w:rsidRDefault="00716C00" w:rsidP="00CF14E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ներկայացնում է Հայաստանի Հանրապետության շահերը միջազգային արբիտրաժում և օտարերկրյա դատարաններում Հայաստանի Հանրապետության մասնակցությամբ քննվող գործերով.</w:t>
      </w:r>
    </w:p>
    <w:p w:rsidR="00716C00" w:rsidRPr="00CF14E5" w:rsidRDefault="00716C00" w:rsidP="00CF14E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ըստ անհրաժեշտության սահմանված կարգով բողոքարկում է օտարերկրյա դատարանների որոշումները (վճիռները).</w:t>
      </w:r>
    </w:p>
    <w:p w:rsidR="00716C00" w:rsidRPr="00CF14E5" w:rsidRDefault="00716C00" w:rsidP="00CF14E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ըստ անհրաժեշտության արբիտրաժային որոշումը (վճիռը) չեղյալ ճանաչելու վերաբերյալ դիմում է ներկայացնում.</w:t>
      </w:r>
    </w:p>
    <w:p w:rsidR="00716C00" w:rsidRPr="00CF14E5" w:rsidRDefault="00716C00" w:rsidP="00CF14E5">
      <w:pPr>
        <w:pStyle w:val="ListParagraph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կազմակերպում է արբիտրաժային և օտարերկրյա դատարանների որոշումների (վճիռների) ճանաչումը և կատարումը:   </w:t>
      </w:r>
    </w:p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2.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>Սույն օրենքի իմաստով միջազգային արբիտրաժը</w:t>
      </w: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CF14E5">
        <w:rPr>
          <w:rFonts w:ascii="GHEA Grapalat" w:hAnsi="GHEA Grapalat"/>
          <w:sz w:val="24"/>
          <w:szCs w:val="24"/>
          <w:lang w:val="hy-AM"/>
        </w:rPr>
        <w:t>միջազգային արբիտրաժային կանոնների հիման վրա գործող վեճը լուծող մարմինն է</w:t>
      </w:r>
      <w:r w:rsidRPr="00CF14E5">
        <w:rPr>
          <w:rFonts w:ascii="GHEA Grapalat" w:hAnsi="GHEA Grapalat"/>
          <w:b/>
          <w:sz w:val="24"/>
          <w:szCs w:val="24"/>
          <w:lang w:val="hy-AM"/>
        </w:rPr>
        <w:t>,</w:t>
      </w:r>
      <w:r w:rsidRPr="00CF14E5">
        <w:rPr>
          <w:rFonts w:ascii="GHEA Grapalat" w:hAnsi="GHEA Grapalat"/>
          <w:sz w:val="24"/>
          <w:szCs w:val="24"/>
          <w:lang w:val="hy-AM"/>
        </w:rPr>
        <w:t xml:space="preserve"> անկախ դրա՝ մշտապես գործող արբիտրաժային հաստատության կողմից կամ առանց նման հաստատության իրականացվելու հանգամանքի:</w:t>
      </w:r>
    </w:p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CF14E5">
        <w:rPr>
          <w:rFonts w:ascii="GHEA Grapalat" w:hAnsi="GHEA Grapalat"/>
          <w:sz w:val="24"/>
          <w:szCs w:val="24"/>
          <w:lang w:val="hy-AM"/>
        </w:rPr>
        <w:t>3. Սույն օրենքի իմաստով օտարերկրյա դատարանը այլ պետության ազգային դատարանն է,  որտեղ Հայաստանի Հանրապետությունը հանդես է գալիս որպես հայցվոր, պատասխանող կամ երրորդ կողմ:</w:t>
      </w:r>
    </w:p>
    <w:p w:rsidR="00716C00" w:rsidRPr="00CF14E5" w:rsidRDefault="00716C00" w:rsidP="00CF14E5">
      <w:pPr>
        <w:shd w:val="clear" w:color="auto" w:fill="FFFFFF"/>
        <w:spacing w:after="0" w:line="276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6"/>
        <w:gridCol w:w="7314"/>
      </w:tblGrid>
      <w:tr w:rsidR="00716C00" w:rsidRPr="00CF14E5" w:rsidTr="001B177B">
        <w:trPr>
          <w:tblCellSpacing w:w="7" w:type="dxa"/>
        </w:trPr>
        <w:tc>
          <w:tcPr>
            <w:tcW w:w="2025" w:type="dxa"/>
            <w:shd w:val="clear" w:color="auto" w:fill="FFFFFF"/>
            <w:hideMark/>
          </w:tcPr>
          <w:p w:rsidR="00716C00" w:rsidRPr="00CF14E5" w:rsidRDefault="00716C00" w:rsidP="00CF14E5">
            <w:pPr>
              <w:spacing w:after="0" w:line="276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/>
              </w:rPr>
            </w:pPr>
            <w:r w:rsidRPr="00CF14E5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hy-AM"/>
              </w:rPr>
              <w:t> </w:t>
            </w:r>
            <w:r w:rsidRPr="00CF14E5"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  <w:lang w:val="hy-AM"/>
              </w:rPr>
              <w:t>Հոդված</w:t>
            </w:r>
            <w:r w:rsidRPr="00CF14E5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  <w:lang w:val="hy-AM"/>
              </w:rPr>
              <w:t xml:space="preserve"> 8.3</w:t>
            </w:r>
          </w:p>
        </w:tc>
        <w:tc>
          <w:tcPr>
            <w:tcW w:w="0" w:type="auto"/>
            <w:shd w:val="clear" w:color="auto" w:fill="FFFFFF"/>
            <w:hideMark/>
          </w:tcPr>
          <w:p w:rsidR="00716C00" w:rsidRPr="00CF14E5" w:rsidRDefault="00716C00" w:rsidP="00CF14E5">
            <w:pPr>
              <w:spacing w:after="0" w:line="276" w:lineRule="auto"/>
              <w:jc w:val="both"/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  <w:lang w:val="hy-AM"/>
              </w:rPr>
            </w:pPr>
            <w:r w:rsidRPr="00CF14E5">
              <w:rPr>
                <w:rFonts w:ascii="GHEA Grapalat" w:eastAsia="Times New Roman" w:hAnsi="GHEA Grapalat" w:cs="Arial"/>
                <w:b/>
                <w:color w:val="000000"/>
                <w:sz w:val="24"/>
                <w:szCs w:val="24"/>
                <w:lang w:val="hy-AM"/>
              </w:rPr>
              <w:t>Ներկայացուցչի լիազորությունները Հայաստանի Հանրապետության մասնակցությամբ վեճը հաշտարարության կարգով լուծելիս</w:t>
            </w:r>
          </w:p>
        </w:tc>
      </w:tr>
    </w:tbl>
    <w:p w:rsidR="00716C00" w:rsidRPr="00CF14E5" w:rsidRDefault="00716C00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Arial"/>
          <w:b/>
          <w:color w:val="000000"/>
          <w:sz w:val="24"/>
          <w:szCs w:val="24"/>
          <w:lang w:val="hy-AM"/>
        </w:rPr>
      </w:pPr>
    </w:p>
    <w:p w:rsidR="00716C00" w:rsidRPr="00CF14E5" w:rsidRDefault="00A650D0" w:rsidP="00CF14E5">
      <w:pPr>
        <w:pStyle w:val="ListParagraph"/>
        <w:shd w:val="clear" w:color="auto" w:fill="FFFFFF"/>
        <w:spacing w:after="0" w:line="276" w:lineRule="auto"/>
        <w:ind w:left="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1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16C00"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Ներկայացուցիչը՝</w:t>
      </w:r>
    </w:p>
    <w:p w:rsidR="00716C00" w:rsidRPr="00CF14E5" w:rsidRDefault="00716C00" w:rsidP="00CF14E5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firstLine="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lastRenderedPageBreak/>
        <w:t>Հայաստանի Հանրապետության անունից բանակցություններ է վարում վեճի կողմի կամ վերջինիս ներկայացուցչի հետ.</w:t>
      </w:r>
    </w:p>
    <w:p w:rsidR="00716C00" w:rsidRPr="00CF14E5" w:rsidRDefault="00716C00" w:rsidP="00CF14E5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firstLine="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Հայաստանի Հանրապետության անունից կնքում է հաշտարարության կարգով վեճը լուծելու վերաբերյալ համաձայնագրեր (պայմանագրեր).</w:t>
      </w:r>
    </w:p>
    <w:p w:rsidR="00716C00" w:rsidRPr="00CF14E5" w:rsidRDefault="00716C00" w:rsidP="00CF14E5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firstLine="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Հայաստանի Հանրապետության մասնակցությամբ վեճի լուծման նպատակով ներգրավում է </w:t>
      </w:r>
      <w:proofErr w:type="spellStart"/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հաշտարարների</w:t>
      </w:r>
      <w:proofErr w:type="spellEnd"/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կամ </w:t>
      </w:r>
      <w:proofErr w:type="spellStart"/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հաշտարարական</w:t>
      </w:r>
      <w:proofErr w:type="spellEnd"/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ծառայություններ մատուցող գրասենյակների. </w:t>
      </w:r>
    </w:p>
    <w:p w:rsidR="00716C00" w:rsidRPr="00CF14E5" w:rsidRDefault="00716C00" w:rsidP="00CF14E5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firstLine="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ներկայացնում է Հայաստանի Հանրապետության շահերը հաշտարարության ընթացքում. </w:t>
      </w:r>
    </w:p>
    <w:p w:rsidR="00716C00" w:rsidRPr="00CF14E5" w:rsidRDefault="00716C00" w:rsidP="00CF14E5">
      <w:pPr>
        <w:pStyle w:val="ListParagraph"/>
        <w:numPr>
          <w:ilvl w:val="0"/>
          <w:numId w:val="10"/>
        </w:numPr>
        <w:shd w:val="clear" w:color="auto" w:fill="FFFFFF"/>
        <w:spacing w:after="0" w:line="276" w:lineRule="auto"/>
        <w:ind w:firstLine="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անհրաժեշտության դեպքում վարչապետի կամ իրավասու մարմինների հետ խորհրդակցելուց հետո կնքում է հաշտության համաձայնություններ և կազմակերպում է հաշտության համաձայնությունների կատարումը:</w:t>
      </w:r>
    </w:p>
    <w:p w:rsidR="00716C00" w:rsidRPr="00CF14E5" w:rsidRDefault="00716C00" w:rsidP="00CF14E5">
      <w:pPr>
        <w:shd w:val="clear" w:color="auto" w:fill="FFFFFF"/>
        <w:spacing w:after="0" w:line="276" w:lineRule="auto"/>
        <w:ind w:left="720"/>
        <w:jc w:val="both"/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</w:pPr>
    </w:p>
    <w:p w:rsidR="00716C00" w:rsidRPr="00CF14E5" w:rsidRDefault="00A650D0" w:rsidP="00CF14E5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2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  <w:r w:rsidR="00716C00"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Սույն օրենքի իմաստով </w:t>
      </w:r>
      <w:proofErr w:type="spellStart"/>
      <w:r w:rsidR="00716C00"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>հաշտարարությունը</w:t>
      </w:r>
      <w:proofErr w:type="spellEnd"/>
      <w:r w:rsidR="00716C00" w:rsidRPr="00CF14E5">
        <w:rPr>
          <w:rFonts w:ascii="GHEA Grapalat" w:eastAsia="Times New Roman" w:hAnsi="GHEA Grapalat" w:cs="Arial"/>
          <w:color w:val="000000"/>
          <w:sz w:val="24"/>
          <w:szCs w:val="24"/>
          <w:lang w:val="hy-AM"/>
        </w:rPr>
        <w:t xml:space="preserve"> </w:t>
      </w:r>
      <w:r w:rsidR="00716C00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գործընթաց է, որն ուղղված է կողմերի համաձայնությամբ իրենց </w:t>
      </w:r>
      <w:proofErr w:type="spellStart"/>
      <w:r w:rsidR="00716C00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միջև</w:t>
      </w:r>
      <w:proofErr w:type="spellEnd"/>
      <w:r w:rsidR="00716C00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առկա </w:t>
      </w:r>
      <w:proofErr w:type="spellStart"/>
      <w:r w:rsidR="00716C00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վեճն</w:t>
      </w:r>
      <w:proofErr w:type="spellEnd"/>
      <w:r w:rsidR="00716C00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անկողմնակալ երրորդ անձի` </w:t>
      </w:r>
      <w:proofErr w:type="spellStart"/>
      <w:r w:rsidR="00716C00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հաշտարարի</w:t>
      </w:r>
      <w:proofErr w:type="spellEnd"/>
      <w:r w:rsidR="00716C00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օգնությամբ հաշտությամբ լուծելուն:</w:t>
      </w:r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»։</w:t>
      </w:r>
    </w:p>
    <w:p w:rsidR="00800E21" w:rsidRPr="00CF14E5" w:rsidRDefault="00800E21" w:rsidP="00CF14E5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00E21" w:rsidRPr="00CF14E5" w:rsidRDefault="00800E21" w:rsidP="00CF14E5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F14E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Հոդված 10</w:t>
      </w:r>
      <w:r w:rsidRPr="00CF14E5">
        <w:rPr>
          <w:rFonts w:ascii="MS Gothic" w:eastAsia="MS Gothic" w:hAnsi="MS Gothic" w:cs="MS Gothic" w:hint="eastAsia"/>
          <w:b/>
          <w:color w:val="000000"/>
          <w:sz w:val="24"/>
          <w:szCs w:val="24"/>
          <w:shd w:val="clear" w:color="auto" w:fill="FFFFFF"/>
          <w:lang w:val="hy-AM"/>
        </w:rPr>
        <w:t>․</w:t>
      </w: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Օրենքի 9-րդ հոդվածի 1-ին մասի՝</w:t>
      </w:r>
    </w:p>
    <w:p w:rsidR="00800E21" w:rsidRPr="00CF14E5" w:rsidRDefault="00800E21" w:rsidP="00CF14E5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00E21" w:rsidRPr="00CF14E5" w:rsidRDefault="00800E21" w:rsidP="00CF14E5">
      <w:pPr>
        <w:pStyle w:val="ListParagraph"/>
        <w:numPr>
          <w:ilvl w:val="0"/>
          <w:numId w:val="24"/>
        </w:num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3-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րդ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կետը շարադրել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650D0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խմբագրությամբ</w:t>
      </w:r>
      <w:r w:rsidR="00A650D0" w:rsidRPr="00CF14E5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</w:p>
    <w:p w:rsidR="00A650D0" w:rsidRPr="00CF14E5" w:rsidRDefault="00A650D0" w:rsidP="00CF14E5">
      <w:pPr>
        <w:pStyle w:val="ListParagraph"/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00E21" w:rsidRPr="00CF14E5" w:rsidRDefault="00800E21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«3</w:t>
      </w:r>
      <w:r w:rsidR="00B2606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)</w:t>
      </w: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ուսումնասիրել ոլորտի միջազգային փաստաթղթերը,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նախադեպային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իրավունքը,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վերաբերելի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միջազգային մարմինների զեկույցները, ինչպես նաև ոլորտի ներպետական պրակտիկան, և անհրաժեշտության դեպքում իրականացնել ոլորտի բարելավման և մարդու իրավունքների միջազգային իրավական չափանիշներին համապատասխանեցման վերաբերյալ գործողություններ.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00E21" w:rsidRPr="00CF14E5" w:rsidRDefault="00800E21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լրացնել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բովանդակությամբ 4-րդ կետ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00E21" w:rsidRPr="00B26066" w:rsidRDefault="00B26066" w:rsidP="00B26066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800E21" w:rsidRPr="00B260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800E21" w:rsidRPr="00B26066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800E21" w:rsidRPr="00B260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0E21" w:rsidRPr="00B260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մարդու իրավունքների միջազգային իրավական չափանիշների ներդրման նպատակով իրականացնել ծրագրեր՝ անհրաժեշտության դեպքում համագործակցելով միջազգային կազմակերպությունների կամ այլ կառույցների հետ:</w:t>
      </w:r>
      <w:r w:rsidR="00800E21" w:rsidRPr="00B260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:rsidR="00800E21" w:rsidRPr="00CF14E5" w:rsidRDefault="00800E21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454FE9" w:rsidRPr="00CF14E5" w:rsidRDefault="00800E21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11</w:t>
      </w:r>
      <w:r w:rsidRPr="00CF14E5">
        <w:rPr>
          <w:rFonts w:ascii="MS Gothic" w:eastAsia="MS Gothic" w:hAnsi="MS Gothic" w:cs="MS Gothic" w:hint="eastAsia"/>
          <w:b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Օրենքի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10-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հոդվածի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1-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ին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մասի</w:t>
      </w:r>
      <w:r w:rsidR="00454FE9"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՝</w:t>
      </w:r>
    </w:p>
    <w:p w:rsidR="00A650D0" w:rsidRPr="00CF14E5" w:rsidRDefault="00A650D0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</w:pPr>
    </w:p>
    <w:p w:rsidR="00800E21" w:rsidRPr="00CF14E5" w:rsidRDefault="00454FE9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lastRenderedPageBreak/>
        <w:t>1</w:t>
      </w:r>
      <w:r w:rsidRPr="00CF14E5">
        <w:rPr>
          <w:rFonts w:ascii="GHEA Grapalat" w:eastAsia="Times New Roman" w:hAnsi="GHEA Grapalat" w:cs="GHEA Grapalat"/>
          <w:color w:val="000000"/>
          <w:sz w:val="24"/>
          <w:szCs w:val="24"/>
        </w:rPr>
        <w:t>)</w:t>
      </w:r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3-</w:t>
      </w:r>
      <w:r w:rsidR="00800E21"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800E21" w:rsidRPr="00CF14E5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կետում</w:t>
      </w:r>
      <w:proofErr w:type="spellEnd"/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«կարգավիճակով,» բառից հետո լրացնել «</w:t>
      </w:r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ինչպես նաև հետ կանչելու նրանց (</w:t>
      </w:r>
      <w:proofErr w:type="spellStart"/>
      <w:r w:rsidR="00800E21" w:rsidRPr="00CF14E5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ad</w:t>
      </w:r>
      <w:proofErr w:type="spellEnd"/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800E21" w:rsidRPr="00CF14E5">
        <w:rPr>
          <w:rFonts w:ascii="GHEA Grapalat" w:eastAsia="Times New Roman" w:hAnsi="GHEA Grapalat" w:cs="Times New Roman"/>
          <w:i/>
          <w:color w:val="000000"/>
          <w:sz w:val="24"/>
          <w:szCs w:val="24"/>
          <w:lang w:val="hy-AM"/>
        </w:rPr>
        <w:t>hoc</w:t>
      </w:r>
      <w:proofErr w:type="spellEnd"/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 դատավորի կարգավիճակից.</w:t>
      </w:r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 բառերը,</w:t>
      </w:r>
    </w:p>
    <w:p w:rsidR="00454FE9" w:rsidRPr="00CF14E5" w:rsidRDefault="00454FE9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MS Gothic" w:hAnsi="GHEA Grapalat" w:cs="MS Gothic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2) </w:t>
      </w:r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4-րդ կետը շարադրել </w:t>
      </w:r>
      <w:proofErr w:type="spellStart"/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</w:t>
      </w:r>
      <w:r w:rsidR="00800E21"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00E21" w:rsidRPr="00CF14E5" w:rsidRDefault="00800E21" w:rsidP="00B26066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="00454FE9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454FE9"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A650D0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երդրումային վեճերի կարգավորման միջազգային կենտրոնին առաջարկելու Հայաստանի Հանրապետության կողմից նշանակվող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արբիտրների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և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հաշտարարների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թեկնածուներին. </w:t>
      </w:r>
    </w:p>
    <w:p w:rsidR="00800E21" w:rsidRPr="00CF14E5" w:rsidRDefault="00454FE9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3) </w:t>
      </w:r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5-րդ կետը շարադրել </w:t>
      </w:r>
      <w:proofErr w:type="spellStart"/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խմբագրությամբ</w:t>
      </w:r>
      <w:r w:rsidR="00800E21"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00E21" w:rsidRPr="00CF14E5" w:rsidRDefault="00454FE9" w:rsidP="00B26066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«5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) </w:t>
      </w:r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վերանայել Հայաստանի Հանրապետության անունից կնքվող այն պայմանագրերի նախագծերը, որոնցով որպես վեճի լուծման մեխանիզմ նախատեսված է միջազգային արբիտրաժը.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lang w:val="hy-AM"/>
        </w:rPr>
        <w:t>․</w:t>
      </w:r>
    </w:p>
    <w:p w:rsidR="00800E21" w:rsidRPr="00CF14E5" w:rsidRDefault="00454FE9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4)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լ</w:t>
      </w:r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րացնել </w:t>
      </w:r>
      <w:proofErr w:type="spellStart"/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հետևյալ</w:t>
      </w:r>
      <w:proofErr w:type="spellEnd"/>
      <w:r w:rsidR="00800E21"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բովանդակությամբ 6-րդ կետ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</w:rPr>
        <w:t>.</w:t>
      </w:r>
    </w:p>
    <w:p w:rsidR="00800E21" w:rsidRPr="00B26066" w:rsidRDefault="00454FE9" w:rsidP="00B26066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260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B26066">
        <w:rPr>
          <w:rFonts w:ascii="GHEA Grapalat" w:eastAsia="Times New Roman" w:hAnsi="GHEA Grapalat" w:cs="Times New Roman"/>
          <w:color w:val="000000"/>
          <w:sz w:val="24"/>
          <w:szCs w:val="24"/>
        </w:rPr>
        <w:t>6)</w:t>
      </w:r>
      <w:r w:rsidRPr="00B260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00E21" w:rsidRPr="00B260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իրավասու մարմինների հետ համատեղ մշակել և համապատասխան միջազգային կազմակերպություններում շրջանառել իրավական փաստաթղթեր:</w:t>
      </w:r>
      <w:r w:rsidRPr="00B2606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»։</w:t>
      </w:r>
    </w:p>
    <w:p w:rsidR="00800E21" w:rsidRPr="00CF14E5" w:rsidRDefault="00800E21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E81BE2" w:rsidRPr="00CF14E5" w:rsidRDefault="00800E21" w:rsidP="00CF14E5">
      <w:pPr>
        <w:shd w:val="clear" w:color="auto" w:fill="FFFFFF"/>
        <w:spacing w:after="0" w:line="276" w:lineRule="auto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proofErr w:type="spellStart"/>
      <w:r w:rsidRPr="00CF14E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Pr="00CF14E5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="006F5113" w:rsidRPr="00CF14E5">
        <w:rPr>
          <w:rFonts w:ascii="GHEA Grapalat" w:hAnsi="GHEA Grapalat" w:cs="Calibri"/>
          <w:b/>
          <w:bCs/>
          <w:color w:val="000000"/>
          <w:sz w:val="24"/>
          <w:szCs w:val="24"/>
          <w:shd w:val="clear" w:color="auto" w:fill="FFFFFF"/>
          <w:lang w:val="hy-AM"/>
        </w:rPr>
        <w:t>1</w:t>
      </w:r>
      <w:r w:rsidRPr="00CF14E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2.</w:t>
      </w:r>
      <w:r w:rsidRPr="00CF14E5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00E81BE2" w:rsidRPr="00CF14E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Եզրափակիչ և անցումային դրույթներ</w:t>
      </w:r>
    </w:p>
    <w:p w:rsidR="00B84667" w:rsidRPr="00CF14E5" w:rsidRDefault="00B84667" w:rsidP="00CF14E5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00E21" w:rsidRPr="00CF14E5" w:rsidRDefault="00E81BE2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  <w:proofErr w:type="spellStart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</w:t>
      </w:r>
      <w:proofErr w:type="spellEnd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հրապարակմանը</w:t>
      </w:r>
      <w:proofErr w:type="spellEnd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proofErr w:type="spellEnd"/>
      <w:r w:rsidR="00800E21"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E81BE2" w:rsidRPr="00CF14E5" w:rsidRDefault="00E81BE2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CF14E5">
        <w:rPr>
          <w:rFonts w:ascii="MS Gothic" w:eastAsia="MS Gothic" w:hAnsi="MS Gothic" w:cs="MS Gothic" w:hint="eastAsia"/>
          <w:color w:val="000000"/>
          <w:sz w:val="24"/>
          <w:szCs w:val="24"/>
          <w:shd w:val="clear" w:color="auto" w:fill="FFFFFF"/>
          <w:lang w:val="hy-AM"/>
        </w:rPr>
        <w:t>․</w:t>
      </w: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Սույն օրենքի ուժի մեջ մտնելուց հետո </w:t>
      </w:r>
      <w:r w:rsidR="000E3461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</w:t>
      </w: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արդու իրավունքների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եվրոպական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դատարանում Հայաստանի Հանրապետության ներկայացուցիչը, </w:t>
      </w:r>
      <w:r w:rsidR="00B84667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</w:t>
      </w: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երկայացուցիչ գրասենյակի ղեկավարը և </w:t>
      </w:r>
      <w:r w:rsidR="000E3461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Գրասենյակի </w:t>
      </w:r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քաղաքացիական ծառայողները շարունակում են պաշտոնավարել, որպես  </w:t>
      </w:r>
      <w:r w:rsidR="000E3461" w:rsidRPr="00CF14E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համապատասխանաբար Միջազգային իրավական հարցերով ներկայացուցիչ, Ներկայացուցչի գրասենյակի ղեկավար և Գրասենյակի քաղաքացիական ծառայողներ։</w:t>
      </w:r>
    </w:p>
    <w:p w:rsidR="00800E21" w:rsidRPr="00CF14E5" w:rsidRDefault="00800E21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00E21" w:rsidRPr="00CF14E5" w:rsidRDefault="00800E21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right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B26066" w:rsidRDefault="00B26066" w:rsidP="00CF14E5">
      <w:pPr>
        <w:spacing w:line="276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CF14E5" w:rsidRPr="00CF14E5" w:rsidRDefault="00CF14E5" w:rsidP="00CF14E5">
      <w:pPr>
        <w:spacing w:line="276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bookmarkStart w:id="0" w:name="_GoBack"/>
      <w:bookmarkEnd w:id="0"/>
      <w:r w:rsidRPr="00CF14E5"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ՕՐԵՆՔԸ</w:t>
      </w:r>
    </w:p>
    <w:p w:rsidR="006A1827" w:rsidRPr="00CF14E5" w:rsidRDefault="006A1827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«ՊԵՏԱԿԱՆ ՊԱՇՏՈՆՆԵՐ ԵՎ ՊԵՏԱԿԱՆ ԾԱՌԱՅՈՒԹՅԱՆ ՊԱՇՏՈՆՆԵՐ ԶԲԱՂԵՑՆՈՂ ԱՆՁԱՆՑ ՎԱՐՁԱՏՐՈՒԹՅԱՆ ՄԱՍԻՆ» ՕՐԵՆՔՈՒՄ ՓՈՓՈԽՈՒԹՅՈՒՆՆԵՐ ԿԱՏԱՐԵԼՈՒ ՄԱՍԻՆ</w:t>
      </w:r>
    </w:p>
    <w:p w:rsidR="006A1827" w:rsidRPr="00CF14E5" w:rsidRDefault="006A1827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</w:t>
      </w:r>
      <w:r w:rsidRPr="00CF14E5">
        <w:rPr>
          <w:rFonts w:ascii="MS Gothic" w:eastAsia="MS Gothic" w:hAnsi="MS Gothic" w:cs="MS Gothic" w:hint="eastAsia"/>
          <w:b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«Պետական պաշտոններ և պետական ծառայության պաշտոններ զբաղեցնող անձանց վարձատրության մասին» 2013 թվականի դեկտեմբերի 12-ի ՀՕ-157-Ն օրենքի 1-ին հավելվածում «Մարդու իրավունքների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դատարանում Հայաստանի Հանրապետության» բառերը փոխարինել «Միջազգային իրավական հարցերով» բառերով։ </w:t>
      </w:r>
    </w:p>
    <w:p w:rsidR="006A1827" w:rsidRPr="00CF14E5" w:rsidRDefault="006A1827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2</w:t>
      </w:r>
      <w:r w:rsidRPr="00CF14E5">
        <w:rPr>
          <w:rFonts w:ascii="MS Gothic" w:eastAsia="MS Gothic" w:hAnsi="MS Gothic" w:cs="MS Gothic" w:hint="eastAsia"/>
          <w:b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հրապարակմանը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6A1827" w:rsidRPr="00CF14E5" w:rsidRDefault="006A1827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Pr="00CF14E5" w:rsidRDefault="00CF14E5" w:rsidP="00CF14E5">
      <w:pPr>
        <w:spacing w:line="276" w:lineRule="auto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CF14E5">
        <w:rPr>
          <w:rFonts w:ascii="GHEA Grapalat" w:hAnsi="GHEA Grapalat"/>
          <w:b/>
          <w:sz w:val="24"/>
          <w:szCs w:val="24"/>
          <w:u w:val="single"/>
          <w:lang w:val="hy-AM"/>
        </w:rPr>
        <w:lastRenderedPageBreak/>
        <w:t>ՆԱԽԱԳԻԾ</w:t>
      </w:r>
    </w:p>
    <w:p w:rsidR="00CF14E5" w:rsidRDefault="00CF14E5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ՀԱՅԱՍՏԱՆԻ ՀԱՆՐԱՊԵՏՈՒԹՅԱՆ ՕՐԵՆՔԸ</w:t>
      </w:r>
    </w:p>
    <w:p w:rsidR="006A1827" w:rsidRPr="00CF14E5" w:rsidRDefault="006A1827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«ՀԱՆՐԱՅԻՆ ԾԱՌԱՅՈՒԹՅԱՆ ՄԱՍԻՆ» ՀԱՅԱՍՏԱՆԻ ՀԱՆՐԱՊԵՏՈՒԹՅԱՆ ՕՐԵՆՔՈՒՄ ՓՈՓՈԽՈՒԹՅՈՒՆՆԵՐ ԿԱՏԱՐԵԼՈՒ ՄԱՍԻՆ</w:t>
      </w:r>
    </w:p>
    <w:p w:rsidR="006A1827" w:rsidRPr="00CF14E5" w:rsidRDefault="006A1827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1</w:t>
      </w:r>
      <w:r w:rsidRPr="00CF14E5">
        <w:rPr>
          <w:rFonts w:ascii="MS Gothic" w:eastAsia="MS Gothic" w:hAnsi="MS Gothic" w:cs="MS Gothic" w:hint="eastAsia"/>
          <w:b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Հանրային ծառայության մասին» 2018 թվականի մարտի 23-ի ՀՕ-206-Ն օրենքի 6-րդ հոդվածի 4-րդ մասում և 9-րդ հոդվածի 26-րդ մասում </w:t>
      </w:r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«Մարդու իրավունքների </w:t>
      </w:r>
      <w:proofErr w:type="spellStart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եվրոպական</w:t>
      </w:r>
      <w:proofErr w:type="spellEnd"/>
      <w:r w:rsidRPr="00CF14E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դատարանում Հայաստանի Հանրապետության» բառերը փոխարինել «Միջազգային իրավական հարցերով» բառերով։ </w:t>
      </w:r>
    </w:p>
    <w:p w:rsidR="00CF14E5" w:rsidRPr="00CF14E5" w:rsidRDefault="00CF14E5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</w:rPr>
      </w:pP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Հոդված 2</w:t>
      </w:r>
      <w:r w:rsidRPr="00CF14E5">
        <w:rPr>
          <w:rFonts w:ascii="MS Gothic" w:eastAsia="MS Gothic" w:hAnsi="MS Gothic" w:cs="MS Gothic" w:hint="eastAsia"/>
          <w:b/>
          <w:color w:val="000000"/>
          <w:sz w:val="24"/>
          <w:szCs w:val="24"/>
          <w:lang w:val="hy-AM"/>
        </w:rPr>
        <w:t>․</w:t>
      </w:r>
      <w:r w:rsidRPr="00CF14E5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օրենքն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ուժի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է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մտնում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պաշտոնական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հրապարակմանը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հաջորդող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օրվանից</w:t>
      </w:r>
      <w:proofErr w:type="spellEnd"/>
      <w:r w:rsidRPr="00CF14E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CF14E5" w:rsidRPr="00CF14E5" w:rsidRDefault="00CF14E5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CF14E5" w:rsidRPr="00CF14E5" w:rsidRDefault="00CF14E5" w:rsidP="00CF14E5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A1827" w:rsidRPr="00CF14E5" w:rsidRDefault="006A1827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</w:p>
    <w:p w:rsidR="00800E21" w:rsidRPr="00CF14E5" w:rsidRDefault="00800E21" w:rsidP="00CF14E5">
      <w:pPr>
        <w:shd w:val="clear" w:color="auto" w:fill="FFFFFF"/>
        <w:spacing w:after="0" w:line="276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800E21" w:rsidRPr="00CF14E5" w:rsidRDefault="00800E21" w:rsidP="00CF14E5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800E21" w:rsidRPr="00CF14E5" w:rsidRDefault="00800E21" w:rsidP="00CF14E5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</w:p>
    <w:p w:rsidR="00800E21" w:rsidRPr="00CF14E5" w:rsidRDefault="00800E21" w:rsidP="00CF14E5">
      <w:pPr>
        <w:pStyle w:val="ListParagraph"/>
        <w:shd w:val="clear" w:color="auto" w:fill="FFFFFF"/>
        <w:spacing w:after="0" w:line="276" w:lineRule="auto"/>
        <w:ind w:left="900"/>
        <w:jc w:val="both"/>
        <w:rPr>
          <w:rFonts w:ascii="GHEA Grapalat" w:hAnsi="GHEA Grapalat"/>
          <w:sz w:val="24"/>
          <w:szCs w:val="24"/>
          <w:lang w:val="hy-AM"/>
        </w:rPr>
      </w:pPr>
    </w:p>
    <w:p w:rsidR="00595C8F" w:rsidRPr="00CF14E5" w:rsidRDefault="00595C8F" w:rsidP="00CF14E5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sectPr w:rsidR="00595C8F" w:rsidRPr="00CF14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0993"/>
    <w:multiLevelType w:val="hybridMultilevel"/>
    <w:tmpl w:val="EA6AAC44"/>
    <w:lvl w:ilvl="0" w:tplc="30EC3F34">
      <w:start w:val="1"/>
      <w:numFmt w:val="decimal"/>
      <w:lvlText w:val="%1)"/>
      <w:lvlJc w:val="left"/>
      <w:pPr>
        <w:ind w:left="1095" w:hanging="375"/>
      </w:pPr>
      <w:rPr>
        <w:rFonts w:ascii="Sylfaen" w:eastAsiaTheme="minorHAnsi" w:hAnsi="Sylfaen" w:cstheme="minorBidi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920BA"/>
    <w:multiLevelType w:val="hybridMultilevel"/>
    <w:tmpl w:val="378452EE"/>
    <w:lvl w:ilvl="0" w:tplc="6B9238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73635E2"/>
    <w:multiLevelType w:val="hybridMultilevel"/>
    <w:tmpl w:val="6506F0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501EE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434A7"/>
    <w:multiLevelType w:val="hybridMultilevel"/>
    <w:tmpl w:val="EFFC4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52BC5"/>
    <w:multiLevelType w:val="hybridMultilevel"/>
    <w:tmpl w:val="ED5431CE"/>
    <w:lvl w:ilvl="0" w:tplc="24ECE724">
      <w:start w:val="1"/>
      <w:numFmt w:val="decimal"/>
      <w:lvlText w:val="%1)"/>
      <w:lvlJc w:val="left"/>
      <w:pPr>
        <w:ind w:left="1095" w:hanging="375"/>
      </w:pPr>
      <w:rPr>
        <w:rFonts w:ascii="GHEA Grapalat" w:hAnsi="GHEA Grapala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DA5C87"/>
    <w:multiLevelType w:val="hybridMultilevel"/>
    <w:tmpl w:val="C2DAD27E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2B0C1789"/>
    <w:multiLevelType w:val="hybridMultilevel"/>
    <w:tmpl w:val="555E63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4D5C"/>
    <w:multiLevelType w:val="hybridMultilevel"/>
    <w:tmpl w:val="279ABF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E37CE"/>
    <w:multiLevelType w:val="hybridMultilevel"/>
    <w:tmpl w:val="321E1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77951"/>
    <w:multiLevelType w:val="hybridMultilevel"/>
    <w:tmpl w:val="99921B14"/>
    <w:lvl w:ilvl="0" w:tplc="202EF2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05C75"/>
    <w:multiLevelType w:val="hybridMultilevel"/>
    <w:tmpl w:val="3AD427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5EBF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4523C"/>
    <w:multiLevelType w:val="hybridMultilevel"/>
    <w:tmpl w:val="EFFC4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D66665"/>
    <w:multiLevelType w:val="hybridMultilevel"/>
    <w:tmpl w:val="D6007642"/>
    <w:lvl w:ilvl="0" w:tplc="224400A4">
      <w:start w:val="1"/>
      <w:numFmt w:val="decimal"/>
      <w:lvlText w:val="%1)"/>
      <w:lvlJc w:val="left"/>
      <w:pPr>
        <w:ind w:left="1095" w:hanging="375"/>
      </w:pPr>
      <w:rPr>
        <w:rFonts w:ascii="GHEA Grapalat" w:eastAsiaTheme="minorHAnsi" w:hAnsi="GHEA Grapalat" w:cstheme="minorBidi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08224F"/>
    <w:multiLevelType w:val="hybridMultilevel"/>
    <w:tmpl w:val="EFFC4A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C7F5C"/>
    <w:multiLevelType w:val="hybridMultilevel"/>
    <w:tmpl w:val="7A323046"/>
    <w:lvl w:ilvl="0" w:tplc="5B80BA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6086F"/>
    <w:multiLevelType w:val="hybridMultilevel"/>
    <w:tmpl w:val="532E5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242890"/>
    <w:multiLevelType w:val="hybridMultilevel"/>
    <w:tmpl w:val="3EF83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51519"/>
    <w:multiLevelType w:val="hybridMultilevel"/>
    <w:tmpl w:val="C5F25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43396"/>
    <w:multiLevelType w:val="hybridMultilevel"/>
    <w:tmpl w:val="DE9A61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572D0"/>
    <w:multiLevelType w:val="hybridMultilevel"/>
    <w:tmpl w:val="A66648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C269D"/>
    <w:multiLevelType w:val="hybridMultilevel"/>
    <w:tmpl w:val="0F6C06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54E8A"/>
    <w:multiLevelType w:val="hybridMultilevel"/>
    <w:tmpl w:val="7FE4D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D51DA"/>
    <w:multiLevelType w:val="hybridMultilevel"/>
    <w:tmpl w:val="74D8F8BA"/>
    <w:lvl w:ilvl="0" w:tplc="04090011">
      <w:start w:val="2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C62C6A"/>
    <w:multiLevelType w:val="hybridMultilevel"/>
    <w:tmpl w:val="399805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1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2"/>
  </w:num>
  <w:num w:numId="8">
    <w:abstractNumId w:val="10"/>
  </w:num>
  <w:num w:numId="9">
    <w:abstractNumId w:val="1"/>
  </w:num>
  <w:num w:numId="10">
    <w:abstractNumId w:val="23"/>
  </w:num>
  <w:num w:numId="11">
    <w:abstractNumId w:val="17"/>
  </w:num>
  <w:num w:numId="12">
    <w:abstractNumId w:val="19"/>
  </w:num>
  <w:num w:numId="13">
    <w:abstractNumId w:val="9"/>
  </w:num>
  <w:num w:numId="14">
    <w:abstractNumId w:val="14"/>
  </w:num>
  <w:num w:numId="15">
    <w:abstractNumId w:val="15"/>
  </w:num>
  <w:num w:numId="16">
    <w:abstractNumId w:val="20"/>
  </w:num>
  <w:num w:numId="17">
    <w:abstractNumId w:val="13"/>
  </w:num>
  <w:num w:numId="18">
    <w:abstractNumId w:val="3"/>
  </w:num>
  <w:num w:numId="19">
    <w:abstractNumId w:val="11"/>
  </w:num>
  <w:num w:numId="20">
    <w:abstractNumId w:val="12"/>
  </w:num>
  <w:num w:numId="21">
    <w:abstractNumId w:val="0"/>
  </w:num>
  <w:num w:numId="22">
    <w:abstractNumId w:val="18"/>
  </w:num>
  <w:num w:numId="23">
    <w:abstractNumId w:val="22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D5"/>
    <w:rsid w:val="00096CB6"/>
    <w:rsid w:val="000E3461"/>
    <w:rsid w:val="00103D14"/>
    <w:rsid w:val="003C41FA"/>
    <w:rsid w:val="00454FE9"/>
    <w:rsid w:val="004A27FA"/>
    <w:rsid w:val="00581AD5"/>
    <w:rsid w:val="00581BF7"/>
    <w:rsid w:val="0058230F"/>
    <w:rsid w:val="00595C8F"/>
    <w:rsid w:val="006A1827"/>
    <w:rsid w:val="006F5113"/>
    <w:rsid w:val="00716C00"/>
    <w:rsid w:val="00800E21"/>
    <w:rsid w:val="00841D2D"/>
    <w:rsid w:val="008B1426"/>
    <w:rsid w:val="0099037B"/>
    <w:rsid w:val="00A650D0"/>
    <w:rsid w:val="00A94912"/>
    <w:rsid w:val="00B26066"/>
    <w:rsid w:val="00B84667"/>
    <w:rsid w:val="00BF050D"/>
    <w:rsid w:val="00CF14E5"/>
    <w:rsid w:val="00E063D7"/>
    <w:rsid w:val="00E15C56"/>
    <w:rsid w:val="00E16F40"/>
    <w:rsid w:val="00E8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69E70"/>
  <w15:chartTrackingRefBased/>
  <w15:docId w15:val="{5E44F982-9A2E-41B2-8F1F-F591798A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27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10</Pages>
  <Words>1882</Words>
  <Characters>10729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 Melkumyan</dc:creator>
  <cp:keywords/>
  <dc:description/>
  <cp:lastModifiedBy>Seda Melkumyan</cp:lastModifiedBy>
  <cp:revision>23</cp:revision>
  <dcterms:created xsi:type="dcterms:W3CDTF">2021-05-31T11:57:00Z</dcterms:created>
  <dcterms:modified xsi:type="dcterms:W3CDTF">2021-05-31T13:30:00Z</dcterms:modified>
</cp:coreProperties>
</file>