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CEFE2" w14:textId="77777777" w:rsidR="00D66612" w:rsidRPr="0083727D" w:rsidRDefault="00D66612" w:rsidP="00EA095D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6CDB9847" w14:textId="77777777" w:rsidR="00D66612" w:rsidRPr="0083727D" w:rsidRDefault="00D66612" w:rsidP="00EA095D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3F6DBA34" w14:textId="5FBA22BB" w:rsidR="00D66612" w:rsidRPr="0083727D" w:rsidRDefault="00D66612" w:rsidP="00EA095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6F8D31A2" w14:textId="77777777" w:rsidR="00D66612" w:rsidRPr="0083727D" w:rsidRDefault="00D66612" w:rsidP="00EA095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14:paraId="16B5FE67" w14:textId="77777777" w:rsidR="00D66612" w:rsidRPr="0083727D" w:rsidRDefault="00D66612" w:rsidP="00EA095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14:paraId="5EED7448" w14:textId="07D15F33" w:rsidR="00D66612" w:rsidRPr="0083727D" w:rsidRDefault="00D66612" w:rsidP="00EA095D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202</w:t>
      </w:r>
      <w:r w:rsidR="00684880" w:rsidRPr="0083727D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1</w:t>
      </w:r>
      <w:r w:rsidRPr="0083727D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                            N       -Ն</w:t>
      </w:r>
    </w:p>
    <w:p w14:paraId="5692D734" w14:textId="77777777" w:rsidR="00D66612" w:rsidRPr="0083727D" w:rsidRDefault="00D66612" w:rsidP="00EA095D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14:paraId="4B89A21D" w14:textId="77777777" w:rsidR="00EA095D" w:rsidRDefault="00EA095D" w:rsidP="00EA095D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2C1C59E9" w14:textId="1877EB46" w:rsidR="0031459B" w:rsidRPr="0083727D" w:rsidRDefault="0031459B" w:rsidP="00EA095D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ՇԱՐՈՒՆԱԿԱԿԱՆ ՄԱՍՆԱԳԻՏԱԿԱՆ ԶԱՐԳԱՑՄԱՆ ՀԱՎԱՍՏԱԳԻՐ ՍՏԱՆԱԼՈՒ ՀԱՄԱՐ </w:t>
      </w:r>
      <w:r w:rsidR="00D66612"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ԹԵՍՏԱՎՈՐՄԱՆ ԿԱԶՄԱԿԵՐՊՄԱՆ </w:t>
      </w:r>
      <w:r w:rsidR="0022630D"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="00D66612"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ԻՐԱԿԱՆԱՑՄԱՆ ԿԱՐԳԸ</w:t>
      </w:r>
    </w:p>
    <w:p w14:paraId="50D1CEE5" w14:textId="08109C4B" w:rsidR="00D66612" w:rsidRPr="0083727D" w:rsidRDefault="00D66612" w:rsidP="00EA095D">
      <w:pPr>
        <w:spacing w:after="0" w:line="240" w:lineRule="auto"/>
        <w:jc w:val="center"/>
        <w:rPr>
          <w:rStyle w:val="Strong"/>
          <w:rFonts w:ascii="GHEA Grapalat" w:hAnsi="GHEA Grapalat"/>
          <w:bCs w:val="0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3727D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</w:p>
    <w:p w14:paraId="1BFAF4BF" w14:textId="77777777" w:rsidR="00D66612" w:rsidRPr="0083727D" w:rsidRDefault="00D66612" w:rsidP="00D95916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</w:p>
    <w:p w14:paraId="058BF6CB" w14:textId="77777777" w:rsidR="00D66612" w:rsidRPr="0083727D" w:rsidRDefault="00D66612" w:rsidP="00D959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83727D">
        <w:rPr>
          <w:rFonts w:ascii="GHEA Grapalat" w:hAnsi="GHEA Grapalat" w:cs="Sylfaen"/>
          <w:color w:val="000000"/>
          <w:lang w:val="hy-AM"/>
        </w:rPr>
        <w:t>Հիմք ընդունելով «</w:t>
      </w:r>
      <w:r w:rsidRPr="0083727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Բնակչության բժշկական օգնության և սպասարկման մասին» օրենքի 34-րդ հոդվածի 11-րդ </w:t>
      </w:r>
      <w:r w:rsidRPr="0083727D">
        <w:rPr>
          <w:rFonts w:ascii="GHEA Grapalat" w:hAnsi="GHEA Grapalat" w:cs="Arial Unicode"/>
          <w:color w:val="000000"/>
          <w:shd w:val="clear" w:color="auto" w:fill="FFFFFF"/>
          <w:lang w:val="hy-AM"/>
        </w:rPr>
        <w:t>մա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սը` Կառավարությունը</w:t>
      </w:r>
      <w:r w:rsidRPr="0083727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83727D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 է.</w:t>
      </w:r>
    </w:p>
    <w:p w14:paraId="65876E16" w14:textId="002F9EFF" w:rsidR="00225166" w:rsidRPr="0083727D" w:rsidRDefault="00D66612" w:rsidP="00D959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lang w:val="hy-AM"/>
        </w:rPr>
        <w:t xml:space="preserve">1. Հաստատել </w:t>
      </w:r>
      <w:r w:rsidR="0031235A" w:rsidRPr="0083727D">
        <w:rPr>
          <w:rFonts w:ascii="GHEA Grapalat" w:hAnsi="GHEA Grapalat"/>
          <w:color w:val="000000"/>
          <w:lang w:val="hy-AM"/>
        </w:rPr>
        <w:t xml:space="preserve">շարունակական մասնագիտական զարգացման հավաստագիր ստանալու համար 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թեստավորման կազմակերպման և իրականացման կարգը` համաձայն հավելվածի:</w:t>
      </w:r>
    </w:p>
    <w:p w14:paraId="17971F81" w14:textId="2D02AAF4" w:rsidR="00F674DA" w:rsidRPr="0083727D" w:rsidRDefault="00225166" w:rsidP="00D9591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107B6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8E70DD" w:rsidRPr="00F107B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E70DD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</w:t>
      </w:r>
      <w:r w:rsidR="00EE18CA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որոշումն </w:t>
      </w:r>
      <w:r w:rsidR="008E70DD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ուժի մեջ է մտնում </w:t>
      </w:r>
      <w:r w:rsidR="006E70D9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2021 թվականի </w:t>
      </w:r>
      <w:r w:rsidR="006F630E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1C4B">
        <w:rPr>
          <w:rFonts w:ascii="GHEA Grapalat" w:hAnsi="GHEA Grapalat"/>
          <w:color w:val="000000"/>
          <w:shd w:val="clear" w:color="auto" w:fill="FFFFFF"/>
          <w:lang w:val="hy-AM"/>
        </w:rPr>
        <w:t>սեպտեմբերի</w:t>
      </w:r>
      <w:r w:rsidR="003A1C4B" w:rsidRPr="00357CF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F630E" w:rsidRPr="00357CF1">
        <w:rPr>
          <w:rFonts w:ascii="GHEA Grapalat" w:hAnsi="GHEA Grapalat"/>
          <w:color w:val="000000"/>
          <w:shd w:val="clear" w:color="auto" w:fill="FFFFFF"/>
          <w:lang w:val="hy-AM"/>
        </w:rPr>
        <w:t>1-ից</w:t>
      </w:r>
      <w:r w:rsidR="006E70D9" w:rsidRPr="00357CF1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2712713D" w14:textId="02D3555A" w:rsidR="00D95916" w:rsidRDefault="00D95916" w:rsidP="00D95916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ru-RU"/>
        </w:rPr>
        <w:br w:type="page"/>
      </w:r>
    </w:p>
    <w:p w14:paraId="223E91D3" w14:textId="77777777" w:rsidR="00225166" w:rsidRPr="0083727D" w:rsidRDefault="00225166" w:rsidP="00D9591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lastRenderedPageBreak/>
        <w:t>Հավելված</w:t>
      </w:r>
    </w:p>
    <w:p w14:paraId="556D18FA" w14:textId="5FDF034B" w:rsidR="00225166" w:rsidRPr="0083727D" w:rsidRDefault="00225166" w:rsidP="00D95916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</w:pP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Կառավարության 202</w:t>
      </w:r>
      <w:r w:rsidR="00684880"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>1</w:t>
      </w: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shd w:val="clear" w:color="auto" w:fill="FFFFFF"/>
          <w:lang w:val="hy-AM" w:eastAsia="ru-RU"/>
        </w:rPr>
        <w:t xml:space="preserve"> թվականի</w:t>
      </w:r>
    </w:p>
    <w:p w14:paraId="55641A0B" w14:textId="77777777" w:rsidR="00225166" w:rsidRPr="0083727D" w:rsidRDefault="00225166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83727D">
        <w:rPr>
          <w:rFonts w:ascii="GHEA Grapalat" w:eastAsia="Times New Roman" w:hAnsi="GHEA Grapalat" w:cs="Courier New"/>
          <w:b/>
          <w:bCs/>
          <w:color w:val="000000"/>
          <w:sz w:val="20"/>
          <w:szCs w:val="20"/>
          <w:lang w:val="hy-AM" w:eastAsia="ru-RU"/>
        </w:rPr>
        <w:t>--</w:t>
      </w: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--</w:t>
      </w:r>
      <w:r w:rsidRPr="0083727D">
        <w:rPr>
          <w:rFonts w:ascii="GHEA Grapalat" w:eastAsia="Times New Roman" w:hAnsi="GHEA Grapalat" w:cs="Arial Unicode"/>
          <w:b/>
          <w:bCs/>
          <w:color w:val="000000"/>
          <w:sz w:val="20"/>
          <w:szCs w:val="20"/>
          <w:lang w:val="hy-AM" w:eastAsia="ru-RU"/>
        </w:rPr>
        <w:t>ի</w:t>
      </w:r>
      <w:r w:rsidRPr="0083727D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 xml:space="preserve"> N ---Ն որոշման</w:t>
      </w:r>
    </w:p>
    <w:p w14:paraId="7C47EF0F" w14:textId="77777777" w:rsidR="00D66612" w:rsidRPr="0083727D" w:rsidRDefault="00D66612" w:rsidP="00D95916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6EAB1532" w14:textId="77777777" w:rsidR="00225166" w:rsidRPr="0083727D" w:rsidRDefault="00225166" w:rsidP="00D95916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</w:t>
      </w:r>
    </w:p>
    <w:p w14:paraId="34591E05" w14:textId="27D44AB1" w:rsidR="00225166" w:rsidRPr="0083727D" w:rsidRDefault="008E4E84" w:rsidP="00D95916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ՇԱՐՈՒՆԱԿԱԿԱՆ ՄԱՍՆԱԳԻՏԱԿԱՆ ԶԱՐԳԱՑՄԱՆ ՀԱՎԱՍՏԱԳԻՐ ՍՏԱՆԱԼՈՒ ՀԱՄԱՐ </w:t>
      </w:r>
      <w:r w:rsidR="00225166"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ԹԵՍՏԱՎՈՐՄԱՆ ԿԱԶՄԱԿԵՐՊՄԱՆ </w:t>
      </w:r>
      <w:r w:rsidR="0022630D"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ԵՎ </w:t>
      </w:r>
      <w:r w:rsidR="00225166"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ԻՐԱԿԱՆԱՑՄԱՆ</w:t>
      </w:r>
    </w:p>
    <w:p w14:paraId="164242BE" w14:textId="77777777" w:rsidR="00C12EF9" w:rsidRPr="0083727D" w:rsidRDefault="00C12EF9" w:rsidP="00D95916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59E16D39" w14:textId="77777777" w:rsidR="00786FFF" w:rsidRPr="0083727D" w:rsidRDefault="00786FFF" w:rsidP="00D9591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hd w:val="clear" w:color="auto" w:fill="FFFFFF"/>
          <w:lang w:val="hy-AM"/>
        </w:rPr>
        <w:t>1. ԸՆԴՀԱՆՈՒՐ ԴՐՈՒՅԹՆԵՐ</w:t>
      </w:r>
    </w:p>
    <w:p w14:paraId="38280185" w14:textId="77777777" w:rsidR="00786FFF" w:rsidRPr="0083727D" w:rsidRDefault="00786FFF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14:paraId="71CF0EAD" w14:textId="6CBE4681" w:rsidR="00420019" w:rsidRPr="0083727D" w:rsidRDefault="00786FFF" w:rsidP="00F12035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1. Սույն</w:t>
      </w:r>
      <w:r w:rsidRPr="0083727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3727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կարգով</w:t>
      </w:r>
      <w:r w:rsidRPr="0083727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3727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կարգավորվում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3727D">
        <w:rPr>
          <w:rFonts w:ascii="GHEA Grapalat" w:eastAsia="Times New Roman" w:hAnsi="GHEA Grapalat" w:cs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բժշկական օգնություն և սպասարկում իրականացնելու համար բուժաշխատողի կրթության, շարո</w:t>
      </w:r>
      <w:r w:rsidR="00B62143"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ւնակական մասնագիտական զարգացման </w:t>
      </w:r>
      <w:r w:rsidR="004E3F78"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</w:t>
      </w:r>
      <w:r w:rsidR="00B62143"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այսուհետ` </w:t>
      </w:r>
      <w:r w:rsidR="004E3F78"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ՇՄԶ 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ընթացքում ստացված տեսական գիտելիքների և գործնական հմտությունների գնահատման գործընթացի` թեստավորման կազմակերպման</w:t>
      </w:r>
      <w:r w:rsidR="00027880"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3727D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և իրականացման հետ կապված հարաբերությունները։</w:t>
      </w:r>
    </w:p>
    <w:p w14:paraId="663B2A3B" w14:textId="36F26FF3" w:rsidR="00154B57" w:rsidRPr="0083727D" w:rsidRDefault="006270D5" w:rsidP="00F12035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20019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154B5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Թեստավորումն անցկացվում է</w:t>
      </w:r>
      <w:r w:rsidR="00A0387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4B57" w:rsidRPr="0083727D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="00154B57" w:rsidRPr="0083727D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եղանակո</w:t>
      </w:r>
      <w:r w:rsidR="00A732AF" w:rsidRPr="0083727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վ՝ </w:t>
      </w:r>
      <w:r w:rsidR="002412B9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 ծրագրով ապահովված համակարգչային տեխնիկայով կահավորված հատուկ քննասենյակում</w:t>
      </w:r>
      <w:r w:rsidR="00154B57" w:rsidRPr="0083727D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6D6E4A51" w14:textId="75BEE209" w:rsidR="00041235" w:rsidRPr="0083727D" w:rsidRDefault="008F2DD1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154B5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Թեստավորումը կարող է անցկացվել մեկ կամ մի քանի խմբերով՝ տարբեր օրերի և (կամ) ժամերի՝ ելնելով</w:t>
      </w:r>
      <w:r w:rsidR="00DD6D47" w:rsidRPr="0083727D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4B5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թեստավորմանը</w:t>
      </w:r>
      <w:r w:rsidR="00DD6D4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4B5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մասնակցելու համար դիմ</w:t>
      </w:r>
      <w:r w:rsidR="00C12EF9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ած </w:t>
      </w:r>
      <w:r w:rsidR="00154B5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բուժաշխատողների թվից:</w:t>
      </w:r>
    </w:p>
    <w:p w14:paraId="2FD0D960" w14:textId="58179848" w:rsidR="000B5BF0" w:rsidRPr="0083727D" w:rsidRDefault="00E553C3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sz w:val="24"/>
          <w:szCs w:val="24"/>
          <w:lang w:val="hy-AM"/>
        </w:rPr>
        <w:t>4</w:t>
      </w:r>
      <w:r w:rsidR="00041235" w:rsidRPr="0083727D">
        <w:rPr>
          <w:rFonts w:ascii="GHEA Grapalat" w:hAnsi="GHEA Grapalat"/>
          <w:sz w:val="24"/>
          <w:szCs w:val="24"/>
          <w:lang w:val="hy-AM"/>
        </w:rPr>
        <w:t>.</w:t>
      </w:r>
      <w:r w:rsidR="00041235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Թեստերում ընդգրկվող թեստային առաջադրանքները հրապարակման ենթակա չեն:</w:t>
      </w:r>
    </w:p>
    <w:p w14:paraId="5ABE35BD" w14:textId="4B8260A0" w:rsidR="00041235" w:rsidRPr="0083727D" w:rsidRDefault="00041235" w:rsidP="00D95916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4E1F769" w14:textId="2CAD47FB" w:rsidR="00154B57" w:rsidRDefault="00154B57" w:rsidP="00F12035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2. ԹԵՍՏԱՎՈՐՄԱՆ ԿԱԶՄԱԿԵՐՊՄԱՆ ԵՎ ԻՐԱԿԱՆԱՑՄԱՆ</w:t>
      </w:r>
      <w:r w:rsidR="00F1203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8372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ԱՇԽԱՏԱՆՔՆԵՐԸ</w:t>
      </w:r>
    </w:p>
    <w:p w14:paraId="76242CE4" w14:textId="77777777" w:rsidR="00D95916" w:rsidRPr="0083727D" w:rsidRDefault="00D95916" w:rsidP="00D95916">
      <w:pPr>
        <w:spacing w:after="0" w:line="360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172D7E46" w14:textId="77C01F9B" w:rsidR="00F52A67" w:rsidRPr="0083727D" w:rsidRDefault="00F52A67" w:rsidP="00F120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="00154B57" w:rsidRPr="0083727D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154B57" w:rsidRPr="0083727D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8730AB" w:rsidRPr="0083727D">
        <w:rPr>
          <w:rFonts w:ascii="GHEA Grapalat" w:hAnsi="GHEA Grapalat" w:cs="Arial Unicode"/>
          <w:color w:val="000000"/>
          <w:lang w:val="hy-AM"/>
        </w:rPr>
        <w:t>Թեստավորման</w:t>
      </w:r>
      <w:r w:rsidR="008730AB" w:rsidRPr="0083727D">
        <w:rPr>
          <w:rFonts w:ascii="Calibri" w:hAnsi="Calibri" w:cs="Calibri"/>
          <w:color w:val="000000"/>
          <w:lang w:val="hy-AM"/>
        </w:rPr>
        <w:t> </w:t>
      </w:r>
      <w:r w:rsidR="008730AB" w:rsidRPr="0083727D">
        <w:rPr>
          <w:rFonts w:ascii="GHEA Grapalat" w:hAnsi="GHEA Grapalat" w:cs="Arial Unicode"/>
          <w:color w:val="000000"/>
          <w:lang w:val="hy-AM"/>
        </w:rPr>
        <w:t>կազմակերպման</w:t>
      </w:r>
      <w:r w:rsidR="008730AB" w:rsidRPr="0083727D">
        <w:rPr>
          <w:rFonts w:ascii="GHEA Grapalat" w:hAnsi="GHEA Grapalat"/>
          <w:color w:val="000000"/>
          <w:lang w:val="hy-AM"/>
        </w:rPr>
        <w:t xml:space="preserve"> </w:t>
      </w:r>
      <w:r w:rsidR="008730AB" w:rsidRPr="0083727D">
        <w:rPr>
          <w:rFonts w:ascii="GHEA Grapalat" w:hAnsi="GHEA Grapalat" w:cs="Arial Unicode"/>
          <w:color w:val="000000"/>
          <w:lang w:val="hy-AM"/>
        </w:rPr>
        <w:t>և</w:t>
      </w:r>
      <w:r w:rsidR="008730AB" w:rsidRPr="0083727D">
        <w:rPr>
          <w:rFonts w:ascii="GHEA Grapalat" w:hAnsi="GHEA Grapalat"/>
          <w:color w:val="000000"/>
          <w:lang w:val="hy-AM"/>
        </w:rPr>
        <w:t xml:space="preserve"> </w:t>
      </w:r>
      <w:r w:rsidR="009844FE" w:rsidRPr="0083727D">
        <w:rPr>
          <w:rFonts w:ascii="GHEA Grapalat" w:hAnsi="GHEA Grapalat" w:cs="Arial Unicode"/>
          <w:color w:val="000000"/>
          <w:lang w:val="hy-AM"/>
        </w:rPr>
        <w:t>իրականացման</w:t>
      </w:r>
      <w:r w:rsidR="009844FE" w:rsidRPr="0083727D">
        <w:rPr>
          <w:rFonts w:ascii="GHEA Grapalat" w:hAnsi="GHEA Grapalat"/>
          <w:color w:val="000000"/>
          <w:lang w:val="hy-AM"/>
        </w:rPr>
        <w:t xml:space="preserve"> </w:t>
      </w:r>
      <w:r w:rsidR="008730AB" w:rsidRPr="0083727D">
        <w:rPr>
          <w:rFonts w:ascii="GHEA Grapalat" w:hAnsi="GHEA Grapalat" w:cs="Arial Unicode"/>
          <w:color w:val="000000"/>
          <w:lang w:val="hy-AM"/>
        </w:rPr>
        <w:t>նախապատրաստական</w:t>
      </w:r>
      <w:r w:rsidR="008730AB" w:rsidRPr="0083727D">
        <w:rPr>
          <w:rFonts w:ascii="GHEA Grapalat" w:hAnsi="GHEA Grapalat"/>
          <w:color w:val="000000"/>
          <w:lang w:val="hy-AM"/>
        </w:rPr>
        <w:t xml:space="preserve"> </w:t>
      </w:r>
      <w:r w:rsidR="008730AB" w:rsidRPr="0083727D">
        <w:rPr>
          <w:rFonts w:ascii="GHEA Grapalat" w:hAnsi="GHEA Grapalat" w:cs="Arial Unicode"/>
          <w:color w:val="000000"/>
          <w:lang w:val="hy-AM"/>
        </w:rPr>
        <w:t>աշխատանքներն</w:t>
      </w:r>
      <w:r w:rsidR="008730AB" w:rsidRPr="0083727D">
        <w:rPr>
          <w:rFonts w:ascii="GHEA Grapalat" w:hAnsi="GHEA Grapalat"/>
          <w:color w:val="000000"/>
          <w:lang w:val="hy-AM"/>
        </w:rPr>
        <w:t xml:space="preserve"> </w:t>
      </w:r>
      <w:r w:rsidR="008730AB" w:rsidRPr="0083727D">
        <w:rPr>
          <w:rFonts w:ascii="GHEA Grapalat" w:hAnsi="GHEA Grapalat" w:cs="Arial Unicode"/>
          <w:color w:val="000000"/>
          <w:lang w:val="hy-AM"/>
        </w:rPr>
        <w:t>իրականաց</w:t>
      </w:r>
      <w:r w:rsidR="00F37957">
        <w:rPr>
          <w:rFonts w:ascii="GHEA Grapalat" w:hAnsi="GHEA Grapalat" w:cs="Arial Unicode"/>
          <w:color w:val="000000"/>
          <w:lang w:val="hy-AM"/>
        </w:rPr>
        <w:t xml:space="preserve">վում են </w:t>
      </w:r>
      <w:r w:rsidR="005C6CEE" w:rsidRPr="0083727D">
        <w:rPr>
          <w:rFonts w:ascii="GHEA Grapalat" w:hAnsi="GHEA Grapalat" w:cs="Arial Unicode"/>
          <w:color w:val="000000"/>
          <w:lang w:val="hy-AM"/>
        </w:rPr>
        <w:t xml:space="preserve">ՀՀ </w:t>
      </w:r>
      <w:r w:rsidR="00696C8B" w:rsidRPr="0083727D">
        <w:rPr>
          <w:rFonts w:ascii="GHEA Grapalat" w:hAnsi="GHEA Grapalat"/>
          <w:lang w:val="hy-AM"/>
        </w:rPr>
        <w:t>ա</w:t>
      </w:r>
      <w:r w:rsidR="005C6CEE" w:rsidRPr="0083727D">
        <w:rPr>
          <w:rFonts w:ascii="GHEA Grapalat" w:hAnsi="GHEA Grapalat"/>
          <w:lang w:val="hy-AM"/>
        </w:rPr>
        <w:t>ռողջապահության</w:t>
      </w:r>
      <w:r w:rsidR="009A301F">
        <w:rPr>
          <w:rFonts w:ascii="GHEA Grapalat" w:hAnsi="GHEA Grapalat"/>
          <w:lang w:val="hy-AM"/>
        </w:rPr>
        <w:t xml:space="preserve"> </w:t>
      </w:r>
      <w:r w:rsidR="00982AAA">
        <w:rPr>
          <w:rFonts w:ascii="GHEA Grapalat" w:hAnsi="GHEA Grapalat"/>
          <w:lang w:val="hy-AM"/>
        </w:rPr>
        <w:t xml:space="preserve">նախարարության </w:t>
      </w:r>
      <w:r w:rsidR="006613ED" w:rsidRPr="006613ED">
        <w:rPr>
          <w:rFonts w:ascii="GHEA Grapalat" w:eastAsia="Calibri" w:hAnsi="GHEA Grapalat"/>
          <w:lang w:val="hy-AM"/>
        </w:rPr>
        <w:t>«Ակադեմիկոս Ս. Ավդալբեկյանի անվան առողջապահության ազգային ինստիտուտ» ՓԲԸ-</w:t>
      </w:r>
      <w:r w:rsidR="009A301F">
        <w:rPr>
          <w:rFonts w:ascii="GHEA Grapalat" w:eastAsia="Calibri" w:hAnsi="GHEA Grapalat"/>
          <w:lang w:val="hy-AM"/>
        </w:rPr>
        <w:t xml:space="preserve">ի </w:t>
      </w:r>
      <w:r w:rsidR="009A301F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9A301F" w:rsidRPr="0083727D">
        <w:rPr>
          <w:rFonts w:ascii="GHEA Grapalat" w:hAnsi="GHEA Grapalat"/>
          <w:color w:val="000000"/>
          <w:shd w:val="clear" w:color="auto" w:fill="FFFFFF"/>
          <w:lang w:val="hy-AM"/>
        </w:rPr>
        <w:t xml:space="preserve">ասնագիտական 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գործունեության հավաստագրման ազգային </w:t>
      </w:r>
      <w:r w:rsidR="00F37957" w:rsidRPr="0083727D">
        <w:rPr>
          <w:rFonts w:ascii="GHEA Grapalat" w:hAnsi="GHEA Grapalat"/>
          <w:color w:val="000000"/>
          <w:shd w:val="clear" w:color="auto" w:fill="FFFFFF"/>
          <w:lang w:val="hy-AM"/>
        </w:rPr>
        <w:t>կենտրոն</w:t>
      </w:r>
      <w:r w:rsidR="00F37957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F37957" w:rsidRPr="0083727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(այսուհետ` ՄԳՀԱԿ)</w:t>
      </w:r>
      <w:r w:rsidR="00F37957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</w:t>
      </w:r>
      <w:r w:rsidRPr="0083727D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469B7E3F" w14:textId="4D115912" w:rsidR="00831939" w:rsidRPr="0083727D" w:rsidRDefault="001C198B" w:rsidP="00F1203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A301F">
        <w:rPr>
          <w:rFonts w:ascii="GHEA Grapalat" w:hAnsi="GHEA Grapalat"/>
          <w:lang w:val="hy-AM"/>
        </w:rPr>
        <w:t>6</w:t>
      </w:r>
      <w:r w:rsidR="00831939" w:rsidRPr="009A301F">
        <w:rPr>
          <w:rFonts w:ascii="GHEA Grapalat" w:hAnsi="GHEA Grapalat"/>
          <w:lang w:val="hy-AM"/>
        </w:rPr>
        <w:t xml:space="preserve">. </w:t>
      </w:r>
      <w:r w:rsidR="00831939" w:rsidRPr="009A301F">
        <w:rPr>
          <w:rFonts w:ascii="GHEA Grapalat" w:hAnsi="GHEA Grapalat"/>
          <w:color w:val="000000"/>
          <w:lang w:val="hy-AM"/>
        </w:rPr>
        <w:t>Թեստավորում</w:t>
      </w:r>
      <w:r w:rsidR="00831939" w:rsidRPr="009A301F">
        <w:rPr>
          <w:rFonts w:ascii="Calibri" w:hAnsi="Calibri" w:cs="Calibri"/>
          <w:color w:val="000000"/>
          <w:lang w:val="hy-AM"/>
        </w:rPr>
        <w:t> 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անցկացնելու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մասին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հայտարարությունը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հրապարակվում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է</w:t>
      </w:r>
      <w:r w:rsidR="00900037">
        <w:rPr>
          <w:rFonts w:ascii="GHEA Grapalat" w:hAnsi="GHEA Grapalat" w:cs="Arial Unicode"/>
          <w:color w:val="000000"/>
          <w:lang w:val="hy-AM"/>
        </w:rPr>
        <w:t xml:space="preserve"> </w:t>
      </w:r>
      <w:r w:rsidR="00900037">
        <w:rPr>
          <w:rFonts w:ascii="GHEA Grapalat" w:hAnsi="GHEA Grapalat"/>
          <w:color w:val="000000"/>
          <w:lang w:val="hy-AM"/>
        </w:rPr>
        <w:t xml:space="preserve">Հայաստանի Հանրապետության </w:t>
      </w:r>
      <w:r w:rsidR="0048204D" w:rsidRPr="009A301F">
        <w:rPr>
          <w:rFonts w:ascii="GHEA Grapalat" w:hAnsi="GHEA Grapalat" w:cs="Arial Unicode"/>
          <w:color w:val="000000"/>
          <w:lang w:val="hy-AM"/>
        </w:rPr>
        <w:t xml:space="preserve"> </w:t>
      </w:r>
      <w:r w:rsidR="0048204D" w:rsidRPr="009A301F">
        <w:rPr>
          <w:rFonts w:ascii="GHEA Grapalat" w:hAnsi="GHEA Grapalat"/>
          <w:lang w:val="hy-AM"/>
        </w:rPr>
        <w:t xml:space="preserve">առողջապահության </w:t>
      </w:r>
      <w:r w:rsidR="003D5F0B">
        <w:rPr>
          <w:rFonts w:ascii="GHEA Grapalat" w:hAnsi="GHEA Grapalat"/>
          <w:lang w:val="hy-AM"/>
        </w:rPr>
        <w:t xml:space="preserve">նախարարության </w:t>
      </w:r>
      <w:r w:rsidR="0048204D" w:rsidRPr="009A301F">
        <w:rPr>
          <w:rFonts w:ascii="GHEA Grapalat" w:hAnsi="GHEA Grapalat"/>
          <w:lang w:val="hy-AM"/>
        </w:rPr>
        <w:t xml:space="preserve">(այսուհետ՝ </w:t>
      </w:r>
      <w:r w:rsidR="00B85FB2" w:rsidRPr="009A301F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լիազոր մարմ</w:t>
      </w:r>
      <w:r w:rsidR="00F52A67" w:rsidRPr="009A301F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48204D" w:rsidRPr="009A301F">
        <w:rPr>
          <w:rFonts w:ascii="GHEA Grapalat" w:hAnsi="GHEA Grapalat"/>
          <w:color w:val="000000"/>
          <w:shd w:val="clear" w:color="auto" w:fill="FFFFFF"/>
          <w:lang w:val="hy-AM"/>
        </w:rPr>
        <w:t>ն)</w:t>
      </w:r>
      <w:r w:rsidR="00F52A67" w:rsidRPr="009A301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պաշտոնական</w:t>
      </w:r>
      <w:r w:rsidR="00831939" w:rsidRPr="009A301F">
        <w:rPr>
          <w:rFonts w:ascii="Calibri" w:hAnsi="Calibri" w:cs="Calibri"/>
          <w:color w:val="000000"/>
          <w:lang w:val="hy-AM"/>
        </w:rPr>
        <w:t> 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կայքէջում,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թեստավորումն</w:t>
      </w:r>
      <w:r w:rsidR="00831939" w:rsidRPr="009A301F">
        <w:rPr>
          <w:rFonts w:ascii="Calibri" w:hAnsi="Calibri" w:cs="Calibri"/>
          <w:color w:val="000000"/>
          <w:lang w:val="hy-AM"/>
        </w:rPr>
        <w:t> 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անցկացնելուց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ոչ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ուշ</w:t>
      </w:r>
      <w:r w:rsidR="00831939" w:rsidRPr="009A301F">
        <w:rPr>
          <w:rFonts w:ascii="GHEA Grapalat" w:hAnsi="GHEA Grapalat"/>
          <w:color w:val="000000"/>
          <w:lang w:val="hy-AM"/>
        </w:rPr>
        <w:t xml:space="preserve">,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քան</w:t>
      </w:r>
      <w:r w:rsidR="00831939" w:rsidRPr="009A301F">
        <w:rPr>
          <w:rFonts w:ascii="Calibri" w:hAnsi="Calibri" w:cs="Calibri"/>
          <w:color w:val="000000"/>
          <w:lang w:val="hy-AM"/>
        </w:rPr>
        <w:t> 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մեկ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ամիս</w:t>
      </w:r>
      <w:r w:rsidR="00831939" w:rsidRPr="009A301F">
        <w:rPr>
          <w:rFonts w:ascii="GHEA Grapalat" w:hAnsi="GHEA Grapalat"/>
          <w:color w:val="000000"/>
          <w:lang w:val="hy-AM"/>
        </w:rPr>
        <w:t xml:space="preserve"> </w:t>
      </w:r>
      <w:r w:rsidR="00831939" w:rsidRPr="009A301F">
        <w:rPr>
          <w:rFonts w:ascii="GHEA Grapalat" w:hAnsi="GHEA Grapalat" w:cs="Arial Unicode"/>
          <w:color w:val="000000"/>
          <w:lang w:val="hy-AM"/>
        </w:rPr>
        <w:t>առաջ</w:t>
      </w:r>
      <w:r w:rsidR="00831939" w:rsidRPr="009A301F">
        <w:rPr>
          <w:rFonts w:ascii="GHEA Grapalat" w:hAnsi="GHEA Grapalat"/>
          <w:color w:val="000000"/>
          <w:lang w:val="hy-AM"/>
        </w:rPr>
        <w:t>:</w:t>
      </w:r>
    </w:p>
    <w:p w14:paraId="564707E2" w14:textId="518F6C51" w:rsidR="00831939" w:rsidRPr="0083727D" w:rsidRDefault="001C198B" w:rsidP="00F120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Հայտարարությունը ներառում է առնվազն հետևյալ տեղեկատվությունը՝</w:t>
      </w:r>
    </w:p>
    <w:p w14:paraId="2AE3CCE0" w14:textId="391F5F37" w:rsidR="00683562" w:rsidRPr="0083727D" w:rsidRDefault="00683562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1 առողջապահության բնագավառի մասնագիտության անվանումը, որին վերաբերում է թեստավորումը.</w:t>
      </w:r>
    </w:p>
    <w:p w14:paraId="7E065080" w14:textId="75E1E905" w:rsidR="00831939" w:rsidRPr="0083727D" w:rsidRDefault="00683562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06B31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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թեստավորմանը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մասնակցելու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ներկայացվող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փաստաթղթերի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ցանկը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BA68A5D" w14:textId="7204C599" w:rsidR="00806B31" w:rsidRPr="0083727D" w:rsidRDefault="00683562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806B31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փաստաթղթերի ներկայացման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վերջնաժամկետը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4FE9C22" w14:textId="0538166A" w:rsidR="00831939" w:rsidRPr="0083727D" w:rsidRDefault="00A72E6C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982AA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լիազոր մարմնի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կոնտակտային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տվյալները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հասցեն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հեռախոսահամարը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փոստի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հասցեն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).</w:t>
      </w:r>
    </w:p>
    <w:p w14:paraId="06B88877" w14:textId="0D4C08A6" w:rsidR="00831939" w:rsidRPr="0083727D" w:rsidRDefault="00A72E6C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անցկացման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վայրը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15C703C" w14:textId="5390FD8F" w:rsidR="004F3CA9" w:rsidRPr="0083727D" w:rsidRDefault="00A72E6C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83193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անցկացման</w:t>
      </w:r>
      <w:r w:rsidR="00831939" w:rsidRPr="0083727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31939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ժամկետները</w:t>
      </w:r>
      <w:r w:rsidR="00696C8B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.</w:t>
      </w:r>
    </w:p>
    <w:p w14:paraId="7057F4F9" w14:textId="47656B30" w:rsidR="00831939" w:rsidRPr="009A301F" w:rsidRDefault="00A72E6C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7</w:t>
      </w:r>
      <w:r w:rsidR="004F3CA9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 թեստային առաջադրանքների բնագավառները:</w:t>
      </w:r>
    </w:p>
    <w:p w14:paraId="22B1449D" w14:textId="3BDB14F9" w:rsidR="00387D26" w:rsidRPr="0083727D" w:rsidRDefault="001C198B" w:rsidP="00F12035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8730AB" w:rsidRPr="009A301F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Թեստավորմանը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մասնակցելու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64547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մասնակիցը</w:t>
      </w:r>
      <w:r w:rsidR="007D3253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փաստաթղթերը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503D3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</w:t>
      </w:r>
      <w:r w:rsidR="00D60D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9A301F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ներկայացնում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="008730AB" w:rsidRPr="009A301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730AB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տարբերակո</w:t>
      </w:r>
      <w:r w:rsidR="001F2B42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վ</w:t>
      </w:r>
      <w:r w:rsidR="004C4208" w:rsidRPr="009A301F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D503D3" w:rsidRPr="009A30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(էլեկտրոնային հասցեն`</w:t>
      </w:r>
      <w:r w:rsidR="00F52A67" w:rsidRPr="009A30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2A67" w:rsidRPr="009A301F">
        <w:rPr>
          <w:rStyle w:val="Hyperlink"/>
          <w:rFonts w:ascii="GHEA Grapalat" w:hAnsi="GHEA Grapalat"/>
          <w:sz w:val="24"/>
          <w:szCs w:val="24"/>
          <w:lang w:val="hy-AM"/>
        </w:rPr>
        <w:t>info@moh.am</w:t>
      </w:r>
      <w:r w:rsidR="00387D26" w:rsidRPr="009A301F">
        <w:rPr>
          <w:rFonts w:ascii="GHEA Grapalat" w:hAnsi="GHEA Grapalat"/>
          <w:sz w:val="24"/>
          <w:szCs w:val="24"/>
          <w:lang w:val="hy-AM"/>
        </w:rPr>
        <w:t>) կամ փոստով կամ առձեռն։</w:t>
      </w:r>
    </w:p>
    <w:p w14:paraId="58AF6F41" w14:textId="290AF7A3" w:rsidR="00A732AF" w:rsidRPr="0083727D" w:rsidRDefault="001C198B" w:rsidP="00F120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8730AB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A732AF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Թեստավորման</w:t>
      </w:r>
      <w:r w:rsidR="00464547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9844FE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մասնակիցն </w:t>
      </w:r>
      <w:r w:rsidR="00A732AF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էլեկտրոնային</w:t>
      </w:r>
      <w:r w:rsidR="00A732AF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32AF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եղանակով</w:t>
      </w:r>
      <w:r w:rsidR="00412426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250F28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</w:t>
      </w:r>
      <w:r w:rsidR="00A732AF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ներկայա</w:t>
      </w:r>
      <w:r w:rsidR="00A732AF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ցնում է՝</w:t>
      </w:r>
    </w:p>
    <w:p w14:paraId="5D4BF17E" w14:textId="09E9FCC2" w:rsidR="00A732AF" w:rsidRPr="0083727D" w:rsidRDefault="00A732AF" w:rsidP="00D9591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39D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անձնագրի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կամ անձը հաստատող այլ </w:t>
      </w:r>
      <w:r w:rsidR="00F739D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փաստաթղթի լուսապատճենը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իսկ դրանցում անձի հաշվառման (փաստացի բնակության) վայրի մասին տեղեկության բացակայության դեպքում` նաև հաշվառման (փաստացի բնակության) վայրի մասին տեղեկանք</w:t>
      </w:r>
      <w:r w:rsidR="00F739D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լուսապատճենը</w:t>
      </w:r>
      <w:r w:rsidR="0088284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57C69A8" w14:textId="208982AF" w:rsidR="00A732AF" w:rsidRPr="0083727D" w:rsidRDefault="00A732AF" w:rsidP="00D95916">
      <w:pPr>
        <w:pStyle w:val="ListParagraph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8284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իմում՝ համաձայն </w:t>
      </w:r>
      <w:r w:rsidR="00F739D7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հավելվածի </w:t>
      </w:r>
      <w:r w:rsidR="00020FD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</w:t>
      </w:r>
      <w:r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DE68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F379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020FD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50EE27AC" w14:textId="5413C077" w:rsidR="00A732AF" w:rsidRPr="0083727D" w:rsidRDefault="00A732AF" w:rsidP="00D95916">
      <w:pPr>
        <w:pStyle w:val="ListParagraph"/>
        <w:numPr>
          <w:ilvl w:val="0"/>
          <w:numId w:val="7"/>
        </w:numPr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 w:rsidRPr="008372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50120" w:rsidRPr="0083727D">
        <w:rPr>
          <w:rFonts w:ascii="GHEA Grapalat" w:hAnsi="GHEA Grapalat" w:cs="Arial"/>
          <w:sz w:val="24"/>
          <w:szCs w:val="24"/>
          <w:lang w:val="hy-AM"/>
        </w:rPr>
        <w:t>բ</w:t>
      </w:r>
      <w:r w:rsidRPr="0083727D">
        <w:rPr>
          <w:rFonts w:ascii="GHEA Grapalat" w:hAnsi="GHEA Grapalat" w:cs="Arial"/>
          <w:sz w:val="24"/>
          <w:szCs w:val="24"/>
          <w:lang w:val="hy-AM"/>
        </w:rPr>
        <w:t>արձրագույն</w:t>
      </w:r>
      <w:r w:rsidRPr="0083727D">
        <w:rPr>
          <w:rFonts w:ascii="GHEA Grapalat" w:hAnsi="GHEA Grapalat"/>
          <w:sz w:val="24"/>
          <w:szCs w:val="24"/>
          <w:lang w:val="hy-AM"/>
        </w:rPr>
        <w:t xml:space="preserve"> և հետբուհական մասնագիտական կրթությունների փաստը հավաստող ավարտական փաստաթղթերի (դիպլոմներ) </w:t>
      </w:r>
      <w:r w:rsidR="001F2B42" w:rsidRPr="0083727D">
        <w:rPr>
          <w:rFonts w:ascii="GHEA Grapalat" w:hAnsi="GHEA Grapalat"/>
          <w:sz w:val="24"/>
          <w:szCs w:val="24"/>
          <w:lang w:val="hy-AM"/>
        </w:rPr>
        <w:t>լուսապատճենները (թեստավորման օրը` բնօրինակները)</w:t>
      </w:r>
      <w:r w:rsidRPr="0083727D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6731" w:rsidRPr="0083727D">
        <w:rPr>
          <w:rFonts w:ascii="GHEA Grapalat" w:hAnsi="GHEA Grapalat"/>
          <w:sz w:val="24"/>
          <w:szCs w:val="24"/>
          <w:lang w:val="hy-AM"/>
        </w:rPr>
        <w:t xml:space="preserve">իսկ </w:t>
      </w:r>
      <w:r w:rsidRPr="0083727D">
        <w:rPr>
          <w:rFonts w:ascii="GHEA Grapalat" w:hAnsi="GHEA Grapalat"/>
          <w:sz w:val="24"/>
          <w:szCs w:val="24"/>
          <w:lang w:val="hy-AM"/>
        </w:rPr>
        <w:t>միջին բուժաշխատողների դեպքում</w:t>
      </w:r>
      <w:r w:rsidR="00450120" w:rsidRPr="0083727D">
        <w:rPr>
          <w:rFonts w:ascii="GHEA Grapalat" w:hAnsi="GHEA Grapalat"/>
          <w:sz w:val="24"/>
          <w:szCs w:val="24"/>
          <w:lang w:val="hy-AM"/>
        </w:rPr>
        <w:t>`</w:t>
      </w:r>
      <w:r w:rsidRPr="0083727D">
        <w:rPr>
          <w:rFonts w:ascii="GHEA Grapalat" w:hAnsi="GHEA Grapalat"/>
          <w:sz w:val="24"/>
          <w:szCs w:val="24"/>
          <w:lang w:val="hy-AM"/>
        </w:rPr>
        <w:t xml:space="preserve"> միջին մասնագիտական (նախնական արհեստագործական) կրթության փաստը հավաստող ավարտական փաստաթղթերի (դիպլոմներ) </w:t>
      </w:r>
      <w:r w:rsidR="001F2B42" w:rsidRPr="0083727D">
        <w:rPr>
          <w:rFonts w:ascii="GHEA Grapalat" w:hAnsi="GHEA Grapalat"/>
          <w:sz w:val="24"/>
          <w:szCs w:val="24"/>
          <w:lang w:val="hy-AM"/>
        </w:rPr>
        <w:t>լուսապատճենները (թեստավորման օրը` բնօրինակները</w:t>
      </w:r>
      <w:r w:rsidR="004060B6" w:rsidRPr="0083727D">
        <w:rPr>
          <w:rFonts w:ascii="GHEA Grapalat" w:hAnsi="GHEA Grapalat"/>
          <w:sz w:val="24"/>
          <w:szCs w:val="24"/>
          <w:lang w:val="hy-AM"/>
        </w:rPr>
        <w:t>)</w:t>
      </w:r>
      <w:r w:rsidR="004060B6">
        <w:rPr>
          <w:rFonts w:ascii="GHEA Grapalat" w:hAnsi="GHEA Grapalat"/>
          <w:sz w:val="24"/>
          <w:szCs w:val="24"/>
          <w:lang w:val="hy-AM"/>
        </w:rPr>
        <w:t>:</w:t>
      </w:r>
    </w:p>
    <w:p w14:paraId="0077995A" w14:textId="29CACCF7" w:rsidR="005153D5" w:rsidRPr="0083727D" w:rsidRDefault="001C198B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10</w:t>
      </w:r>
      <w:r w:rsidR="00C5627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82AAA">
        <w:rPr>
          <w:rFonts w:ascii="GHEA Grapalat" w:hAnsi="GHEA Grapalat"/>
          <w:sz w:val="24"/>
          <w:szCs w:val="24"/>
          <w:lang w:val="hy-AM"/>
        </w:rPr>
        <w:t xml:space="preserve">Լիազոր մարմինն </w:t>
      </w:r>
      <w:r w:rsidR="00BE2EDD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627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ուսումնասիրում է </w:t>
      </w:r>
      <w:r w:rsidR="00C33009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նախապես </w:t>
      </w:r>
      <w:r w:rsidR="00C5627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ներկայացված փաստաթղթերի ամբողջականությունն ու համապատասխանություն</w:t>
      </w:r>
      <w:r w:rsidR="005153D5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C5627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որոշման դրույթներին</w:t>
      </w:r>
      <w:r w:rsidR="005153D5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դիմումն ստանալուց հետո` </w:t>
      </w:r>
      <w:r w:rsidR="009844FE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հնգօրյա </w:t>
      </w:r>
      <w:r w:rsidR="005153D5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ժամկետում</w:t>
      </w:r>
      <w:r w:rsidR="00C5627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6D189A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967A4CA" w14:textId="6425E530" w:rsidR="002B2277" w:rsidRPr="0083727D" w:rsidRDefault="001C198B" w:rsidP="00F1203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11</w:t>
      </w:r>
      <w:r w:rsidR="005153D5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2D700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</w:t>
      </w:r>
      <w:r w:rsidR="0008253E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2D700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կետով նախատեսված </w:t>
      </w:r>
      <w:r w:rsidR="002D7001" w:rsidRPr="0083727D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="002D700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ամբողջական չլինելու դեպքում </w:t>
      </w:r>
      <w:r w:rsidR="00982AA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լիազոր մարմինն</w:t>
      </w:r>
      <w:r w:rsidR="006613E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D700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այդ մասին </w:t>
      </w:r>
      <w:r w:rsidR="009844FE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էլեկտրոնային տարբերակով</w:t>
      </w:r>
      <w:r w:rsidR="002D700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ծանուցում է </w:t>
      </w:r>
      <w:r w:rsidR="00464547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մասնակցին</w:t>
      </w:r>
      <w:r w:rsidR="002D700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առաջարկվում դրանք </w:t>
      </w:r>
      <w:r w:rsidR="002A6309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եռօրյա</w:t>
      </w:r>
      <w:r w:rsidR="002D700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ժամկետում համալրել:</w:t>
      </w:r>
      <w:r w:rsidR="002B2277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2B227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 որում` սույն կետով սահմանված ժամկետը չի հաշվարկվում սույն կարգի </w:t>
      </w:r>
      <w:r w:rsidR="005E1F2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10</w:t>
      </w:r>
      <w:r w:rsidR="002B2277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կետով սահմանված ժամկետի մեջ:</w:t>
      </w:r>
    </w:p>
    <w:p w14:paraId="3CAFDB20" w14:textId="00246DE3" w:rsidR="00014E80" w:rsidRPr="0083727D" w:rsidRDefault="001C198B" w:rsidP="00F12035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12</w:t>
      </w:r>
      <w:r w:rsidR="002B2277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Սույն կարգի </w:t>
      </w:r>
      <w:r w:rsidR="005E1F2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11</w:t>
      </w:r>
      <w:r w:rsidR="009844FE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-</w:t>
      </w:r>
      <w:r w:rsidR="002B2277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րդ կետով սահմանված ժամկետում ներկայացված փաստ</w:t>
      </w:r>
      <w:r w:rsidR="002D753C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աթղթերը չհամալրելու դեպքում դիմում</w:t>
      </w:r>
      <w:r w:rsidR="002B2277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ը մերժվում է: </w:t>
      </w:r>
    </w:p>
    <w:p w14:paraId="4C33A365" w14:textId="1CD64AE4" w:rsidR="00EA7104" w:rsidRPr="00FE3793" w:rsidRDefault="001C198B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13</w:t>
      </w:r>
      <w:r w:rsidR="009E0FF6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. Սույն կարգի </w:t>
      </w:r>
      <w:r w:rsidR="005E1F2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9</w:t>
      </w:r>
      <w:r w:rsidR="009E0FF6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-րդ կետով նախատեսված </w:t>
      </w:r>
      <w:r w:rsidR="009E0FF6" w:rsidRPr="0083727D">
        <w:rPr>
          <w:rFonts w:ascii="GHEA Grapalat" w:hAnsi="GHEA Grapalat"/>
          <w:sz w:val="24"/>
          <w:szCs w:val="24"/>
          <w:lang w:val="hy-AM"/>
        </w:rPr>
        <w:t xml:space="preserve">փաստաթղթերի </w:t>
      </w:r>
      <w:r w:rsidR="009E0FF6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ամբողջական</w:t>
      </w:r>
      <w:r w:rsidR="00EA7104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լինելու դեպքում </w:t>
      </w:r>
      <w:r w:rsidR="00982AA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լիազոր մարմինը </w:t>
      </w:r>
      <w:r w:rsidR="00BE2EDD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EA7104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սույն կարգի </w:t>
      </w:r>
      <w:r w:rsidR="005E1F21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10</w:t>
      </w:r>
      <w:r w:rsidR="00EA7104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-րդ կետով նշված ժամկ</w:t>
      </w:r>
      <w:r w:rsidR="00696C8B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ե</w:t>
      </w:r>
      <w:r w:rsidR="00EA7104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տի լրանալուց հետո</w:t>
      </w:r>
      <w:r w:rsidR="00DE47CE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EA7104" w:rsidRPr="0083727D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A710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երկու աշխատանքային օրվա ընթացքում</w:t>
      </w:r>
      <w:r w:rsidR="00DE47CE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A710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էլեկտրոնային տարբերակով ծանուցում է դիմող քաղաքացուն՝ ծանուցման մեջ նշելով թեստավորման անցկացման օրը, ժամը, </w:t>
      </w:r>
      <w:r w:rsidR="00EA7104"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վայրը և անհրաժեշտ այլ տեղեկատվություն:</w:t>
      </w:r>
    </w:p>
    <w:p w14:paraId="761F3133" w14:textId="69941D7F" w:rsidR="009264E1" w:rsidRPr="0083727D" w:rsidRDefault="001C198B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</w:t>
      </w:r>
      <w:r w:rsidR="009264E1"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A34908"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64E1"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Թեստավորումն սկսելուց երկու աշխատանքային օր առաջ Լիազոր մարմնի պաշտոնական կայքէջում հրապարակվում է թեստավորման անցկացման ժամանակացույցը և թեստավորման </w:t>
      </w:r>
      <w:r w:rsidR="00EA7104"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մասնակիցների</w:t>
      </w:r>
      <w:r w:rsidR="009264E1" w:rsidRPr="00FE37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ցուցակը:</w:t>
      </w:r>
    </w:p>
    <w:p w14:paraId="2AA11532" w14:textId="52715966" w:rsidR="00957614" w:rsidRPr="0083727D" w:rsidRDefault="001C198B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</w:t>
      </w:r>
      <w:r w:rsidR="0095761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Թեստավորման</w:t>
      </w:r>
      <w:r w:rsidR="00957614" w:rsidRPr="0083727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95761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ընթացքը տեսանկարահանվում է: </w:t>
      </w:r>
    </w:p>
    <w:p w14:paraId="2C482E9B" w14:textId="19C827BB" w:rsidR="004060B6" w:rsidRPr="004060B6" w:rsidRDefault="004060B6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16. Թեստավորմանը ներկա է գտնվում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ՄԳՀԱԿ-ի աշխատակից</w:t>
      </w:r>
      <w:r w:rsidR="002163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ներից մեկը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2163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այդ մասին տեղեկա</w:t>
      </w:r>
      <w:r w:rsidR="00F73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ցվում է </w:t>
      </w:r>
      <w:r w:rsidR="002163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թեստավորումից մեկ օր առաջ</w:t>
      </w:r>
      <w:r w:rsidR="00F737A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3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հանդես է գալիս որպես թեստավորման պատասխանատու:</w:t>
      </w:r>
    </w:p>
    <w:p w14:paraId="1809928C" w14:textId="79D6AD97" w:rsidR="00A34908" w:rsidRPr="0083727D" w:rsidRDefault="00502765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5E1F2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A34908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Թեստավորման պատասխանատուն, անձը հաստատող փաստաթղթի միջոցով, ստուգում է մասնակցի ինքնությունը և թույլատրում նրա մուտքը թեստավորման սենյակ:</w:t>
      </w:r>
    </w:p>
    <w:p w14:paraId="78F9E6B1" w14:textId="7B7CD692" w:rsidR="00A34908" w:rsidRPr="0083727D" w:rsidRDefault="00502765" w:rsidP="00F12035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lang w:val="hy-AM"/>
        </w:rPr>
        <w:t>18</w:t>
      </w:r>
      <w:r w:rsidR="00A34908" w:rsidRPr="0083727D">
        <w:rPr>
          <w:rFonts w:ascii="GHEA Grapalat" w:hAnsi="GHEA Grapalat"/>
          <w:color w:val="000000"/>
          <w:sz w:val="24"/>
          <w:szCs w:val="24"/>
          <w:lang w:val="hy-AM"/>
        </w:rPr>
        <w:t>. Թեստավորման մասնակցի մուտքը թեստավորման սենյակ դադարեցվում է թեստավորումն սկսելուց 10 րոպե առաջ:</w:t>
      </w:r>
    </w:p>
    <w:p w14:paraId="7209645B" w14:textId="7F409E7D" w:rsidR="00E57701" w:rsidRPr="0083727D" w:rsidRDefault="00502765" w:rsidP="00F12035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</w:t>
      </w:r>
      <w:r w:rsidR="002F3A7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Թեստավորումն անցկացվում է թեստավորման համար նախատեսված հատուկ սրահում (դահլիճ), որն ունի թեստավորման պատասխանատուի</w:t>
      </w:r>
      <w:r w:rsidR="00E5770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F3A7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թեստավորմանը մասնակցելու համար դիմած քաղաքացիների թվին համապատասխան </w:t>
      </w:r>
      <w:r w:rsidR="002F3A7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համակարգիչներ, որոնք  միացված են միայն թեստավորման անցկացման համար պահանջվող կապուղիներին, ինչպես նաև տեսանկարահանող սարքեր:</w:t>
      </w:r>
    </w:p>
    <w:p w14:paraId="474E29CF" w14:textId="3F2E0CFA" w:rsidR="007C29A4" w:rsidRPr="0083727D" w:rsidRDefault="00502765" w:rsidP="00F12035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lang w:val="hy-AM"/>
        </w:rPr>
        <w:t>20</w:t>
      </w:r>
      <w:r w:rsidR="00E57701" w:rsidRPr="0083727D">
        <w:rPr>
          <w:rFonts w:ascii="GHEA Grapalat" w:hAnsi="GHEA Grapalat"/>
          <w:color w:val="000000"/>
          <w:sz w:val="24"/>
          <w:szCs w:val="24"/>
          <w:lang w:val="hy-AM"/>
        </w:rPr>
        <w:t>. Մինչև թեստի կազմումը՝ թեստավորման պատասխանատուն ամփոփ ներկայացնում է թեստավորման անցկացման</w:t>
      </w:r>
      <w:r w:rsidR="00B63F66">
        <w:rPr>
          <w:rFonts w:ascii="GHEA Grapalat" w:hAnsi="GHEA Grapalat"/>
          <w:color w:val="000000"/>
          <w:sz w:val="24"/>
          <w:szCs w:val="24"/>
          <w:lang w:val="hy-AM"/>
        </w:rPr>
        <w:t xml:space="preserve"> ընթացակարգը,</w:t>
      </w:r>
      <w:r w:rsidR="00E57701" w:rsidRPr="00B63F6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57701" w:rsidRPr="0083727D">
        <w:rPr>
          <w:rFonts w:ascii="GHEA Grapalat" w:hAnsi="GHEA Grapalat"/>
          <w:color w:val="000000"/>
          <w:sz w:val="24"/>
          <w:szCs w:val="24"/>
          <w:lang w:val="hy-AM"/>
        </w:rPr>
        <w:t>բացատրում է թեստավորման անցկացմանը վերաբերող տեխնիկական հարցերը` պատասխանելով մասնակիցների բոլոր հարցերին:</w:t>
      </w:r>
    </w:p>
    <w:p w14:paraId="09F4AA80" w14:textId="64B4AADC" w:rsidR="00F27614" w:rsidRPr="0083727D" w:rsidRDefault="00502765" w:rsidP="00F12035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A1C4B">
        <w:rPr>
          <w:rFonts w:ascii="GHEA Grapalat" w:hAnsi="GHEA Grapalat"/>
          <w:color w:val="000000"/>
          <w:sz w:val="24"/>
          <w:szCs w:val="24"/>
          <w:lang w:val="hy-AM"/>
        </w:rPr>
        <w:t>21</w:t>
      </w:r>
      <w:r w:rsidR="007C29A4" w:rsidRPr="0083727D">
        <w:rPr>
          <w:rFonts w:ascii="GHEA Grapalat" w:hAnsi="GHEA Grapalat"/>
          <w:color w:val="000000"/>
          <w:sz w:val="24"/>
          <w:szCs w:val="24"/>
          <w:lang w:val="hy-AM"/>
        </w:rPr>
        <w:t>. Թեստավորման մասնակիցներ</w:t>
      </w:r>
      <w:r w:rsidR="00F27614" w:rsidRPr="0083727D">
        <w:rPr>
          <w:rFonts w:ascii="GHEA Grapalat" w:hAnsi="GHEA Grapalat"/>
          <w:color w:val="000000"/>
          <w:sz w:val="24"/>
          <w:szCs w:val="24"/>
          <w:lang w:val="hy-AM"/>
        </w:rPr>
        <w:t xml:space="preserve">ը չեն կարող` </w:t>
      </w:r>
    </w:p>
    <w:p w14:paraId="2555FA17" w14:textId="4B795D14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1) իրենց հետ թեստավորման սենյակ բերել տպագիր, ձեռագիր նյութեր, կապի միջոցներ կամ այլ տեխնիկական սարքեր, թեստավորման առաջադրանքների կատարման համար աղբյուր հանդիսացող այլ միջոցներ.</w:t>
      </w:r>
    </w:p>
    <w:p w14:paraId="01A059B5" w14:textId="77777777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2) թեստավորման ընթացքում` աղմկել, հուշել, խոսել.</w:t>
      </w:r>
    </w:p>
    <w:p w14:paraId="110FE42E" w14:textId="74FD5569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3) օգտվել որևէ գրավոր (տպագիր, ձեռագիր և այլն) նյութից, կապի միջոցներից կամ այլ տեխնիկական սարքերից, թեստավորման առաջադրանքների կատարման համար աղբյուր հանդիսացող այլ միջոցներից</w:t>
      </w:r>
      <w:r w:rsidR="00B22C65" w:rsidRPr="0083727D">
        <w:rPr>
          <w:rFonts w:ascii="GHEA Grapalat" w:hAnsi="GHEA Grapalat"/>
          <w:color w:val="000000"/>
          <w:sz w:val="24"/>
          <w:szCs w:val="24"/>
          <w:lang w:val="hy-AM"/>
        </w:rPr>
        <w:t xml:space="preserve">, բացառությամբ թեստավորման սենյակում տեղադրված համակարգիչների. </w:t>
      </w:r>
    </w:p>
    <w:p w14:paraId="5A06E091" w14:textId="77777777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4) թեստավորման առաջադրանքների կատարման վերաբերյալ հարցեր տալ ներկա գտնվող անձանց, այդ թվում` թեստավորման պատասխանատուին՝ բացառությամբ տեխնիկական հարցերի.</w:t>
      </w:r>
    </w:p>
    <w:p w14:paraId="2DD1D178" w14:textId="2FBBE47A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5) մինչև թեստային առաջադրանքների կատարումն ավարտելը՝ դուրս գալ համակարգից կամ ապաակտիվացնել գործող ծրագրերը.</w:t>
      </w:r>
    </w:p>
    <w:p w14:paraId="51980884" w14:textId="77777777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6) մուտք գործել համակարգչում տեղադրված այլ ծրագրեր.</w:t>
      </w:r>
    </w:p>
    <w:p w14:paraId="735934B5" w14:textId="5638F0FD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7) անջատել կամ վերագործարկել համակարգիչը, կապուղիները կամ դրանց սնուցումը, կամ իրականացնել համակարգի կամ համակարգչի սովորական աշխատանքը խափանող այլ գործողություններ.</w:t>
      </w:r>
    </w:p>
    <w:p w14:paraId="0F966CF4" w14:textId="62092543" w:rsidR="007C29A4" w:rsidRPr="0083727D" w:rsidRDefault="007C29A4" w:rsidP="00D95916">
      <w:pPr>
        <w:pStyle w:val="ListParagraph"/>
        <w:spacing w:after="0" w:line="360" w:lineRule="auto"/>
        <w:ind w:left="0" w:firstLine="851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lang w:val="hy-AM"/>
        </w:rPr>
        <w:t>8) դուրս գալ սենյակից՝ մինչև թեստային առաջադրանքների կատարումն իր կողմից ավարտելը:</w:t>
      </w:r>
    </w:p>
    <w:p w14:paraId="13E7697D" w14:textId="4B7F6A5B" w:rsidR="000E3CBD" w:rsidRPr="0083727D" w:rsidRDefault="00502765" w:rsidP="00F12035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0E3CBD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Մասնակցի կողմից սույն կարգի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0E3CBD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կետում նշված պահանջները խախտելու դեպքում թեստավորման պատասխանատուն</w:t>
      </w:r>
      <w:r w:rsidR="005E1F2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3CBD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դադարեցնում է մասնակցի աշխատանքը` գնահատելով զրո միավոր և կազմում է արձանագրություն:</w:t>
      </w:r>
    </w:p>
    <w:p w14:paraId="647386AE" w14:textId="5C7204FF" w:rsidR="009E764F" w:rsidRPr="0083727D" w:rsidRDefault="00502765" w:rsidP="00F12035">
      <w:pPr>
        <w:pStyle w:val="ListParagraph"/>
        <w:spacing w:after="0" w:line="360" w:lineRule="auto"/>
        <w:ind w:left="0"/>
        <w:contextualSpacing w:val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2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9E764F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կարգի </w:t>
      </w: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</w:t>
      </w:r>
      <w:r w:rsidR="009E764F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 պահանջների կատարումից հետո թեստավորման պատասխանատուն մասնակիցներին թույլատրում է համակարգում մուտքագրել իրենց անունը, հայրանունը, ազգանունը:</w:t>
      </w:r>
    </w:p>
    <w:p w14:paraId="47CA36C3" w14:textId="0802B9B6" w:rsidR="000B5BF0" w:rsidRPr="0083727D" w:rsidRDefault="00502765" w:rsidP="00F1203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727D">
        <w:rPr>
          <w:rFonts w:ascii="GHEA Grapalat" w:hAnsi="GHEA Grapalat"/>
          <w:sz w:val="24"/>
          <w:szCs w:val="24"/>
          <w:lang w:val="hy-AM"/>
        </w:rPr>
        <w:t>2</w:t>
      </w:r>
      <w:r w:rsidRPr="00502765">
        <w:rPr>
          <w:rFonts w:ascii="GHEA Grapalat" w:hAnsi="GHEA Grapalat"/>
          <w:sz w:val="24"/>
          <w:szCs w:val="24"/>
          <w:lang w:val="hy-AM"/>
        </w:rPr>
        <w:t>4</w:t>
      </w:r>
      <w:r w:rsidR="00AA61EB" w:rsidRPr="0083727D">
        <w:rPr>
          <w:rFonts w:ascii="GHEA Grapalat" w:hAnsi="GHEA Grapalat"/>
          <w:sz w:val="24"/>
          <w:szCs w:val="24"/>
          <w:lang w:val="hy-AM"/>
        </w:rPr>
        <w:t>. Թեստավորման յուրաքանչյուր մասնակցի համար համակարգչային ծրագիրը համապատասխան մասնագիտության թեստերի բազայից, պատահականության սկզբունքով, ձևավորում է թեստի անհատական տարբերակ։</w:t>
      </w:r>
    </w:p>
    <w:p w14:paraId="26738D36" w14:textId="6B9B3303" w:rsidR="000B5BF0" w:rsidRPr="0083727D" w:rsidRDefault="00502765" w:rsidP="00F12035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եստերը բաղկացած են մասնագիտական գիտելիքները և հմտությունները ստուգող </w:t>
      </w:r>
      <w:r w:rsidR="00DB700B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100 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առաջադրանքից:</w:t>
      </w:r>
    </w:p>
    <w:p w14:paraId="2B9D4FAE" w14:textId="3BB44F3E" w:rsidR="000B5BF0" w:rsidRPr="0083727D" w:rsidRDefault="00502765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sz w:val="24"/>
          <w:szCs w:val="24"/>
          <w:lang w:val="hy-AM"/>
        </w:rPr>
        <w:t>2</w:t>
      </w:r>
      <w:r w:rsidRPr="00502765">
        <w:rPr>
          <w:rFonts w:ascii="GHEA Grapalat" w:hAnsi="GHEA Grapalat"/>
          <w:sz w:val="24"/>
          <w:szCs w:val="24"/>
          <w:lang w:val="hy-AM"/>
        </w:rPr>
        <w:t>6</w:t>
      </w:r>
      <w:r w:rsidR="000B5BF0" w:rsidRPr="0083727D">
        <w:rPr>
          <w:rFonts w:ascii="GHEA Grapalat" w:hAnsi="GHEA Grapalat"/>
          <w:sz w:val="24"/>
          <w:szCs w:val="24"/>
          <w:lang w:val="hy-AM"/>
        </w:rPr>
        <w:t xml:space="preserve">. </w:t>
      </w:r>
      <w:r w:rsidR="000B5BF0" w:rsidRPr="0083727D">
        <w:rPr>
          <w:rFonts w:ascii="GHEA Grapalat" w:hAnsi="GHEA Grapalat"/>
          <w:color w:val="000000"/>
          <w:sz w:val="24"/>
          <w:szCs w:val="24"/>
          <w:lang w:val="hy-AM"/>
        </w:rPr>
        <w:t>Թեստի ձևավորումից հետո յուրաքանչյուր մասնակից իր համակարգչի էկրանին ստանում է թեստը և  անցնում թեստային առաջադրանքների կատարմանը:</w:t>
      </w:r>
    </w:p>
    <w:p w14:paraId="6CE896F4" w14:textId="0F50C72E" w:rsidR="000B5BF0" w:rsidRPr="0083727D" w:rsidRDefault="00502765" w:rsidP="00F12035">
      <w:pPr>
        <w:tabs>
          <w:tab w:val="left" w:pos="1452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0B5BF0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Թեստի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B5BF0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հարցերին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B5BF0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պատասխանելու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B5BF0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համար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B5BF0" w:rsidRPr="0083727D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տրվում</w:t>
      </w:r>
      <w:r w:rsidR="000B5BF0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է 90 րոպե ժամանակ, որը լրանալուց հետո թեստի լրացումը դադարեցվում է:</w:t>
      </w:r>
    </w:p>
    <w:p w14:paraId="5B4FDA8B" w14:textId="28F5F865" w:rsidR="00CA3B5A" w:rsidRPr="0083727D" w:rsidRDefault="00502765" w:rsidP="00F12035">
      <w:pPr>
        <w:tabs>
          <w:tab w:val="left" w:pos="1452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28</w:t>
      </w:r>
      <w:r w:rsidR="00496C3C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Թեստավորման մասնակիցը յուրաքանչյուր թեստային առաջադրանքի համար ընտրում է պատասխանի իր տարբերակը՝ կատարելով համապատասխան նշում:</w:t>
      </w:r>
    </w:p>
    <w:p w14:paraId="23D44FC2" w14:textId="7F46F582" w:rsidR="00496C3C" w:rsidRPr="0083727D" w:rsidRDefault="00502765" w:rsidP="00F12035">
      <w:pPr>
        <w:tabs>
          <w:tab w:val="left" w:pos="1452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</w:t>
      </w:r>
      <w:r w:rsidR="00CA3B5A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Թեստավորման մասնակիցը, մինչև առաջադրանքի վերջնական պահպանումը, ընտրված պատասխանները կարող է փոփոխել և ավարտել աշխատանքը մինչև թեստի կատարման համար սահմանված ժամանակի ավարտը:</w:t>
      </w:r>
    </w:p>
    <w:p w14:paraId="2CAFCD6B" w14:textId="60456C9E" w:rsidR="000B5BF0" w:rsidRPr="0083727D" w:rsidRDefault="00502765" w:rsidP="00F12035">
      <w:pPr>
        <w:tabs>
          <w:tab w:val="left" w:pos="1452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30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Թեստային առաջադրանքների կատարման համար սահմանված ժամանակի ավարտին թեստավորման անցկացման էլեկտրոնային համակարգն ապաակտիվացնում է թեստը:</w:t>
      </w:r>
    </w:p>
    <w:p w14:paraId="5788164C" w14:textId="22522D3B" w:rsidR="000B5BF0" w:rsidRPr="0083727D" w:rsidRDefault="00502765" w:rsidP="00F12035">
      <w:pPr>
        <w:tabs>
          <w:tab w:val="left" w:pos="1452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Եթե մասնակիցը որևէ պատճառով չի պահպանել իր կատարած առաջադրանքը մինչև հատկացված ժամանակի ավարտը, ապա առաջադրանքի կատարման վերջնական տարբերակ է համարվում թեստն ապաակտիվացնելու պահին համակարգում ինքնաշխատ եղանակով պահպանված տարբերակը:</w:t>
      </w:r>
    </w:p>
    <w:p w14:paraId="6C943286" w14:textId="459DF6DE" w:rsidR="00295C34" w:rsidRPr="0083727D" w:rsidRDefault="00502765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sz w:val="24"/>
          <w:szCs w:val="24"/>
          <w:lang w:val="hy-AM"/>
        </w:rPr>
        <w:t>3</w:t>
      </w:r>
      <w:r w:rsidRPr="00502765">
        <w:rPr>
          <w:rFonts w:ascii="GHEA Grapalat" w:hAnsi="GHEA Grapalat"/>
          <w:sz w:val="24"/>
          <w:szCs w:val="24"/>
          <w:lang w:val="hy-AM"/>
        </w:rPr>
        <w:t>2</w:t>
      </w:r>
      <w:r w:rsidR="00AA61EB" w:rsidRPr="0083727D">
        <w:rPr>
          <w:rFonts w:ascii="GHEA Grapalat" w:hAnsi="GHEA Grapalat"/>
          <w:sz w:val="24"/>
          <w:szCs w:val="24"/>
          <w:lang w:val="hy-AM"/>
        </w:rPr>
        <w:t>. Համակարգը, մուտքագրված տվյալների հիման վրա, ինքնաշխատ եղանակով գեներացնում է ճիշտ և սխալ պատասխանները՝ ձևավորելով թեստավորման գնահատականը։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31D2F6C1" w14:textId="58147299" w:rsidR="00295C34" w:rsidRPr="0083727D" w:rsidRDefault="00502765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295C3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Թեստային առաջադրանքների պատասխանների գնահատված տարբերակի միջոցով մասնակիցն անմիջապես տեղեկանում է թեստավորման իր արդյունքի մասին: </w:t>
      </w:r>
    </w:p>
    <w:p w14:paraId="3E524AB3" w14:textId="237D2A28" w:rsidR="00E57701" w:rsidRPr="0083727D" w:rsidRDefault="00502765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295C34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0B5BF0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Թեստային առաջադրանքների պատասխանների գնահատված տարբերակը մասնակիցը կարող է տպել և վերցնել:</w:t>
      </w:r>
    </w:p>
    <w:p w14:paraId="23896EED" w14:textId="13C6FA74" w:rsidR="00FE3793" w:rsidRDefault="00502765" w:rsidP="00F12035">
      <w:pPr>
        <w:pStyle w:val="CommentText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Թ</w:t>
      </w:r>
      <w:r w:rsidR="002412B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եստը համարվում է  հանձնված, եթե </w:t>
      </w:r>
      <w:r w:rsidR="00723AED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մասնակիցը </w:t>
      </w:r>
      <w:r w:rsidR="00FE37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հաղթահարել է անցողիկ նվազագույն շեմը։</w:t>
      </w:r>
    </w:p>
    <w:p w14:paraId="57004152" w14:textId="56673356" w:rsidR="004750F1" w:rsidRPr="0083727D" w:rsidRDefault="00502765" w:rsidP="00F12035">
      <w:pPr>
        <w:pStyle w:val="CommentText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5027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FE37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․Անցողիկ նվազագույն շեմ է համարվում </w:t>
      </w:r>
      <w:r w:rsidR="002412B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թեստ</w:t>
      </w:r>
      <w:r w:rsidR="003D5F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ային առաջադրանքների </w:t>
      </w:r>
      <w:r w:rsidR="002412B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առնվազն </w:t>
      </w:r>
      <w:r w:rsidR="00570479" w:rsidRPr="00F379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F379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DB700B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2412B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 </w:t>
      </w:r>
      <w:r w:rsidR="00FE37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տրված </w:t>
      </w:r>
      <w:r w:rsidR="002412B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ճիշտ պատասխան</w:t>
      </w:r>
      <w:r w:rsidR="00FE37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2412B9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D8BECFD" w14:textId="68D39F8D" w:rsidR="00E25D2B" w:rsidRPr="0083727D" w:rsidRDefault="00982AAA" w:rsidP="00F12035">
      <w:pPr>
        <w:pStyle w:val="CommentText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0C3536" w:rsidRPr="0083727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Թեստի ավարտից հետո </w:t>
      </w:r>
      <w:r w:rsidR="00723AED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մասնակցին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վերադարձվում են 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կարգի </w:t>
      </w:r>
      <w:r w:rsidR="005E1F2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կետի 1</w:t>
      </w:r>
      <w:r w:rsidR="000953D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3</w:t>
      </w:r>
      <w:r w:rsidR="000953D1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ենթակետերով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փաստաթղթերը:</w:t>
      </w:r>
    </w:p>
    <w:p w14:paraId="77BE014F" w14:textId="199CE0E8" w:rsidR="002045C1" w:rsidRPr="0083727D" w:rsidRDefault="00982AAA" w:rsidP="00F12035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0276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Թեստ</w:t>
      </w:r>
      <w:r w:rsidR="003921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921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անցողիկ </w:t>
      </w:r>
      <w:r w:rsidR="00FE37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նվազագույն </w:t>
      </w:r>
      <w:r w:rsidR="003921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շեմը </w:t>
      </w:r>
      <w:r w:rsidR="004D0F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հաղթահարելու 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դեպքում արդյունքներն անմիջապես կցվում են </w:t>
      </w:r>
      <w:r w:rsidR="00723AED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մասնակցի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ՇՄԶ հավաստագիր ստանալու էլեկտրոնային գործին</w:t>
      </w:r>
      <w:r w:rsidR="002029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14:paraId="3167B341" w14:textId="41EEADE8" w:rsidR="00095AE0" w:rsidRPr="0083727D" w:rsidRDefault="00982AAA" w:rsidP="00F1203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39</w:t>
      </w:r>
      <w:r w:rsidR="00872532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Թեստ</w:t>
      </w:r>
      <w:bookmarkStart w:id="0" w:name="_GoBack"/>
      <w:bookmarkEnd w:id="0"/>
      <w:r w:rsidR="003921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921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անցողիկ</w:t>
      </w:r>
      <w:r w:rsidR="00FE37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նվազագույն</w:t>
      </w:r>
      <w:r w:rsidR="003921A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շեմը </w:t>
      </w:r>
      <w:r w:rsidR="004D0F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հաղթահարած</w:t>
      </w:r>
      <w:r w:rsidR="000114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029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մասնակցին </w:t>
      </w:r>
      <w:r w:rsidR="003D5F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երկու</w:t>
      </w:r>
      <w:r w:rsidR="003D5F0B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 օրվա ընթացքում հատկաց</w:t>
      </w:r>
      <w:r w:rsidR="00C41CA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4D0F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 </w:t>
      </w:r>
      <w:r w:rsidR="000C3536" w:rsidRPr="008372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ՇՄԶ հավաստագիր</w:t>
      </w:r>
      <w:r w:rsidR="000C3536" w:rsidRPr="008372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14:paraId="1DBEEEF0" w14:textId="77777777" w:rsidR="00D95916" w:rsidRDefault="00D95916">
      <w:pPr>
        <w:spacing w:after="160" w:line="259" w:lineRule="auto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br w:type="page"/>
      </w:r>
    </w:p>
    <w:p w14:paraId="0FA8E2E7" w14:textId="6F90B6BA" w:rsidR="003B1E49" w:rsidRPr="0083727D" w:rsidRDefault="003B1E49" w:rsidP="00D95916">
      <w:pPr>
        <w:spacing w:after="0" w:line="240" w:lineRule="auto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3727D"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  <w:lastRenderedPageBreak/>
        <w:t xml:space="preserve">Ձև </w:t>
      </w:r>
    </w:p>
    <w:p w14:paraId="34330ABD" w14:textId="0A1E84AD" w:rsidR="00A33F60" w:rsidRPr="0083727D" w:rsidRDefault="00A33F60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83727D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 w:eastAsia="ru-RU"/>
        </w:rPr>
        <w:t xml:space="preserve">   ՀՀ առողջապահության նախարար</w:t>
      </w:r>
    </w:p>
    <w:p w14:paraId="252FC728" w14:textId="77777777" w:rsidR="00A33F60" w:rsidRPr="0083727D" w:rsidRDefault="00A33F60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83727D"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__________________________</w:t>
      </w:r>
    </w:p>
    <w:p w14:paraId="34F822D9" w14:textId="77777777" w:rsidR="00A33F60" w:rsidRPr="0083727D" w:rsidRDefault="00A33F60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 w:rsidRPr="0083727D">
        <w:rPr>
          <w:rFonts w:ascii="GHEA Grapalat" w:eastAsia="Times New Roman" w:hAnsi="GHEA Grapalat" w:cs="Times New Roman"/>
          <w:color w:val="000000"/>
          <w:sz w:val="15"/>
          <w:szCs w:val="15"/>
          <w:lang w:val="hy-AM" w:eastAsia="ru-RU"/>
        </w:rPr>
        <w:t>անուն, ազգանուն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B301C7" w:rsidRPr="00D95916" w14:paraId="47E2BD8F" w14:textId="77777777" w:rsidTr="00B301C7">
        <w:trPr>
          <w:tblCellSpacing w:w="7" w:type="dxa"/>
          <w:jc w:val="center"/>
        </w:trPr>
        <w:tc>
          <w:tcPr>
            <w:tcW w:w="0" w:type="auto"/>
            <w:shd w:val="clear" w:color="auto" w:fill="FFFFFF"/>
          </w:tcPr>
          <w:p w14:paraId="4E705E69" w14:textId="2E4FD40E" w:rsidR="00B301C7" w:rsidRPr="0083727D" w:rsidRDefault="00B301C7" w:rsidP="00D95916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608EE180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14:paraId="646DE16F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 -ից</w:t>
      </w:r>
    </w:p>
    <w:p w14:paraId="666E5BC7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</w:t>
      </w:r>
      <w:r w:rsidRPr="0083727D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>անունը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83727D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>հայրանունը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83727D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>ազգանունը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</w:p>
    <w:p w14:paraId="7C53E718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</w:t>
      </w:r>
    </w:p>
    <w:p w14:paraId="39D58C77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(անձնագրի սերիան, համարը, երբ և ում կողմից է տրվել)</w:t>
      </w:r>
    </w:p>
    <w:p w14:paraId="507A77BD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_______________________________________________________</w:t>
      </w:r>
    </w:p>
    <w:p w14:paraId="05506495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14:paraId="782F5036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_______________________________________________________</w:t>
      </w:r>
    </w:p>
    <w:p w14:paraId="4A252EA3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(հաշվառման հասցեն)</w:t>
      </w:r>
    </w:p>
    <w:p w14:paraId="0F7B0958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_______________________________________________________</w:t>
      </w:r>
    </w:p>
    <w:p w14:paraId="7E223E8B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(բնակության հասցեն)</w:t>
      </w:r>
    </w:p>
    <w:p w14:paraId="02C668F0" w14:textId="77777777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_______________________________________________________</w:t>
      </w:r>
    </w:p>
    <w:p w14:paraId="10B47E35" w14:textId="133387D0" w:rsidR="00B301C7" w:rsidRPr="0083727D" w:rsidRDefault="00B301C7" w:rsidP="00D9591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(հեռախոսահամար</w:t>
      </w:r>
      <w:r w:rsidR="004B6304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 էլեկտրոնային փոստի հասցեն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</w:p>
    <w:p w14:paraId="5326D12D" w14:textId="77777777" w:rsidR="004B6304" w:rsidRPr="0083727D" w:rsidRDefault="004B6304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</w:p>
    <w:p w14:paraId="1CC10099" w14:textId="278C79BB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14:paraId="33409C7D" w14:textId="4C355144" w:rsidR="00B301C7" w:rsidRPr="0083727D" w:rsidRDefault="00B301C7" w:rsidP="00D9591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83727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ԴԻՄՈՒՄ</w:t>
      </w:r>
    </w:p>
    <w:p w14:paraId="347B8BC6" w14:textId="77777777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14:paraId="50C03602" w14:textId="32B095CE" w:rsidR="00B301C7" w:rsidRPr="0083727D" w:rsidRDefault="00B301C7" w:rsidP="00D95916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Խնդրում եմ թույլատրել ինձ մասնակցելու շարունակական մասնագիտական զարգացման հավաստագիր ստանալու համար կազմակերպվող թեստավորմանը: </w:t>
      </w:r>
    </w:p>
    <w:p w14:paraId="4D4F028B" w14:textId="77777777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14:paraId="2AE0A301" w14:textId="653D9DE1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 </w:t>
      </w:r>
    </w:p>
    <w:p w14:paraId="06DA2E37" w14:textId="79BB36C8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Կից ներկայացնում եմ հետևյալ փաստաթղթերի լուսապատճենները՝</w:t>
      </w:r>
    </w:p>
    <w:p w14:paraId="7B2BA714" w14:textId="6B4D3BE9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1. անձ</w:t>
      </w:r>
      <w:r w:rsidR="00ED11CC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ը հաստատող փաստաթղթի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լուսապատճենը</w:t>
      </w:r>
      <w:r w:rsidR="00516096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54B5A5D2" w14:textId="5D9598D7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2. դիպլոմ(ներ)ի լուսապատճեն(ներ)ը</w:t>
      </w:r>
      <w:r w:rsidR="00516096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57A7575C" w14:textId="032C47C4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3. աշխատանքային գործունեությունը հավաստող փաստաթղթի լուսապատճենը</w:t>
      </w:r>
      <w:r w:rsidR="00516096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57E89859" w14:textId="77777777" w:rsidR="00A746DB" w:rsidRPr="0083727D" w:rsidRDefault="00A746DB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4. ՇՄԶ </w:t>
      </w:r>
      <w:r w:rsidRPr="0083727D"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  <w:t xml:space="preserve">կրեդիտների ստացման փաստը հաստատող փաստաթղթերի իսկությունը հավաստող  </w:t>
      </w:r>
    </w:p>
    <w:p w14:paraId="392E36EF" w14:textId="5DF9DD04" w:rsidR="00A746DB" w:rsidRPr="0083727D" w:rsidRDefault="00A746DB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  <w:t xml:space="preserve"> </w:t>
      </w:r>
      <w:r w:rsidR="00B26C22" w:rsidRPr="0083727D"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  <w:t>տ</w:t>
      </w:r>
      <w:r w:rsidRPr="0083727D"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  <w:t>եղեկանք</w:t>
      </w:r>
      <w:r w:rsidR="00B26C22" w:rsidRPr="0083727D"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  <w:t>ի լուսապատճենը</w:t>
      </w:r>
      <w:r w:rsidR="00516096" w:rsidRPr="0083727D">
        <w:rPr>
          <w:rFonts w:ascii="GHEA Grapalat" w:eastAsia="Times New Roman" w:hAnsi="GHEA Grapalat"/>
          <w:bCs/>
          <w:sz w:val="20"/>
          <w:szCs w:val="20"/>
          <w:shd w:val="clear" w:color="auto" w:fill="FFFFFF"/>
          <w:lang w:val="hy-AM" w:eastAsia="ru-RU"/>
        </w:rPr>
        <w:t>.</w:t>
      </w:r>
    </w:p>
    <w:p w14:paraId="2D9A4D44" w14:textId="2DE8B90D" w:rsidR="00B301C7" w:rsidRPr="0083727D" w:rsidRDefault="00A746DB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hAnsi="GHEA Grapalat" w:cs="Arial"/>
          <w:sz w:val="20"/>
          <w:szCs w:val="20"/>
          <w:lang w:val="hy-AM"/>
        </w:rPr>
        <w:t xml:space="preserve">5. </w:t>
      </w:r>
      <w:r w:rsidR="00B301C7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այլ՝ ______</w:t>
      </w:r>
      <w:r w:rsidR="00F517A6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</w:t>
      </w:r>
      <w:r w:rsidR="00B301C7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_____ </w:t>
      </w:r>
      <w:r w:rsidR="00516096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:</w:t>
      </w:r>
    </w:p>
    <w:p w14:paraId="290D1C34" w14:textId="77777777" w:rsidR="00ED11CC" w:rsidRPr="0083727D" w:rsidRDefault="00ED11CC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14:paraId="06278946" w14:textId="7F2A56C7" w:rsidR="00B301C7" w:rsidRPr="0083727D" w:rsidRDefault="00824453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Տեղյակ եմ</w:t>
      </w:r>
      <w:r w:rsidR="00B301C7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կեղծ տվյալներ և փաստաթղթեր ներկայացնելու համար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486DB0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օրենքով </w:t>
      </w:r>
      <w:r w:rsidR="00B301C7"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սահմանված կարգով պատասխանատվության ենթարկվելու մասին:</w:t>
      </w:r>
    </w:p>
    <w:p w14:paraId="35C9E74C" w14:textId="77777777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4103"/>
        <w:gridCol w:w="4727"/>
      </w:tblGrid>
      <w:tr w:rsidR="00B301C7" w:rsidRPr="0083727D" w14:paraId="65122DC8" w14:textId="77777777" w:rsidTr="00B301C7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DBB102D" w14:textId="77777777" w:rsidR="00B301C7" w:rsidRPr="0083727D" w:rsidRDefault="00B301C7" w:rsidP="00D9591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37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83F5A" w14:textId="77777777" w:rsidR="00B301C7" w:rsidRPr="0083727D" w:rsidRDefault="00B301C7" w:rsidP="00D9591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372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  <w:r w:rsidRPr="00837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____________________________</w:t>
            </w:r>
            <w:r w:rsidRPr="0083727D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/>
              </w:rPr>
              <w:t> </w:t>
            </w:r>
          </w:p>
          <w:p w14:paraId="36533198" w14:textId="77777777" w:rsidR="00B301C7" w:rsidRPr="0083727D" w:rsidRDefault="00B301C7" w:rsidP="00D9591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37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A25C27" w14:textId="77777777" w:rsidR="00B301C7" w:rsidRPr="0083727D" w:rsidRDefault="00B301C7" w:rsidP="00D9591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37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(________________________________)</w:t>
            </w:r>
          </w:p>
          <w:p w14:paraId="5FB60607" w14:textId="77777777" w:rsidR="00B301C7" w:rsidRPr="0083727D" w:rsidRDefault="00B301C7" w:rsidP="00D9591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83727D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(անունը, ազգանունը)</w:t>
            </w:r>
          </w:p>
        </w:tc>
      </w:tr>
    </w:tbl>
    <w:p w14:paraId="05733970" w14:textId="77777777" w:rsidR="00B301C7" w:rsidRPr="0083727D" w:rsidRDefault="00B301C7" w:rsidP="00D95916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</w:p>
    <w:p w14:paraId="0226BF90" w14:textId="2E3E777B" w:rsidR="009C4BF0" w:rsidRPr="0083727D" w:rsidRDefault="00B301C7" w:rsidP="00D95916">
      <w:pPr>
        <w:spacing w:after="0" w:line="360" w:lineRule="auto"/>
        <w:jc w:val="right"/>
        <w:rPr>
          <w:rStyle w:val="Strong"/>
          <w:rFonts w:ascii="GHEA Grapalat" w:hAnsi="GHEA Grapalat"/>
          <w:sz w:val="20"/>
          <w:szCs w:val="20"/>
          <w:shd w:val="clear" w:color="auto" w:fill="FFFFFF"/>
          <w:lang w:val="hy-AM"/>
        </w:rPr>
      </w:pPr>
      <w:r w:rsidRPr="0083727D">
        <w:rPr>
          <w:rFonts w:ascii="Calibri" w:eastAsia="Times New Roman" w:hAnsi="Calibri" w:cs="Calibri"/>
          <w:color w:val="000000"/>
          <w:sz w:val="20"/>
          <w:szCs w:val="20"/>
          <w:vertAlign w:val="subscript"/>
          <w:lang w:val="hy-AM"/>
        </w:rPr>
        <w:t> 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vertAlign w:val="subscript"/>
          <w:lang w:val="hy-AM"/>
        </w:rPr>
        <w:t>________________________________________</w:t>
      </w:r>
      <w:r w:rsidRPr="0083727D">
        <w:rPr>
          <w:rFonts w:ascii="Calibri" w:eastAsia="Times New Roman" w:hAnsi="Calibri" w:cs="Calibri"/>
          <w:color w:val="000000"/>
          <w:sz w:val="20"/>
          <w:szCs w:val="20"/>
          <w:vertAlign w:val="subscript"/>
          <w:lang w:val="hy-AM"/>
        </w:rPr>
        <w:t> </w:t>
      </w:r>
      <w:r w:rsidRPr="0083727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(օրը, ամիսը, տարին)</w:t>
      </w:r>
    </w:p>
    <w:sectPr w:rsidR="009C4BF0" w:rsidRPr="0083727D" w:rsidSect="00D9591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609DA"/>
    <w:multiLevelType w:val="hybridMultilevel"/>
    <w:tmpl w:val="7DA495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DD505C8"/>
    <w:multiLevelType w:val="hybridMultilevel"/>
    <w:tmpl w:val="26340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812FB"/>
    <w:multiLevelType w:val="hybridMultilevel"/>
    <w:tmpl w:val="BFDCCB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36FB2"/>
    <w:multiLevelType w:val="hybridMultilevel"/>
    <w:tmpl w:val="934EB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761ED"/>
    <w:multiLevelType w:val="multilevel"/>
    <w:tmpl w:val="DA1E4E7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0C87CF0"/>
    <w:multiLevelType w:val="hybridMultilevel"/>
    <w:tmpl w:val="7DA495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551685"/>
    <w:multiLevelType w:val="hybridMultilevel"/>
    <w:tmpl w:val="5C9084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97D16"/>
    <w:multiLevelType w:val="hybridMultilevel"/>
    <w:tmpl w:val="7DA495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A6E05A8"/>
    <w:multiLevelType w:val="hybridMultilevel"/>
    <w:tmpl w:val="55A61CC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6575351"/>
    <w:multiLevelType w:val="hybridMultilevel"/>
    <w:tmpl w:val="7DA495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693766"/>
    <w:multiLevelType w:val="hybridMultilevel"/>
    <w:tmpl w:val="7DA495A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BA"/>
    <w:rsid w:val="00006BBD"/>
    <w:rsid w:val="000076A5"/>
    <w:rsid w:val="00011429"/>
    <w:rsid w:val="00014E80"/>
    <w:rsid w:val="00020E03"/>
    <w:rsid w:val="00020FD0"/>
    <w:rsid w:val="00027880"/>
    <w:rsid w:val="00041235"/>
    <w:rsid w:val="00051884"/>
    <w:rsid w:val="000805FD"/>
    <w:rsid w:val="0008253E"/>
    <w:rsid w:val="000953D1"/>
    <w:rsid w:val="00095AE0"/>
    <w:rsid w:val="00097EEB"/>
    <w:rsid w:val="000B5BF0"/>
    <w:rsid w:val="000C3536"/>
    <w:rsid w:val="000E3CBD"/>
    <w:rsid w:val="000E404C"/>
    <w:rsid w:val="000F7B25"/>
    <w:rsid w:val="00100440"/>
    <w:rsid w:val="00106ED8"/>
    <w:rsid w:val="0011040A"/>
    <w:rsid w:val="00116E8D"/>
    <w:rsid w:val="001200B6"/>
    <w:rsid w:val="0013488B"/>
    <w:rsid w:val="00154B57"/>
    <w:rsid w:val="00182760"/>
    <w:rsid w:val="00187659"/>
    <w:rsid w:val="00187883"/>
    <w:rsid w:val="001971D8"/>
    <w:rsid w:val="001A3A9C"/>
    <w:rsid w:val="001A6BDF"/>
    <w:rsid w:val="001B72A5"/>
    <w:rsid w:val="001C198B"/>
    <w:rsid w:val="001E1507"/>
    <w:rsid w:val="001E265E"/>
    <w:rsid w:val="001F2B42"/>
    <w:rsid w:val="001F56C1"/>
    <w:rsid w:val="001F6BE8"/>
    <w:rsid w:val="001F6CD0"/>
    <w:rsid w:val="00202936"/>
    <w:rsid w:val="002045C1"/>
    <w:rsid w:val="00205C6D"/>
    <w:rsid w:val="00215141"/>
    <w:rsid w:val="00216394"/>
    <w:rsid w:val="00225166"/>
    <w:rsid w:val="0022630D"/>
    <w:rsid w:val="002412B9"/>
    <w:rsid w:val="002474DF"/>
    <w:rsid w:val="00250F28"/>
    <w:rsid w:val="002518F3"/>
    <w:rsid w:val="0025196B"/>
    <w:rsid w:val="00251D9F"/>
    <w:rsid w:val="00253621"/>
    <w:rsid w:val="00286C06"/>
    <w:rsid w:val="0029573C"/>
    <w:rsid w:val="00295C34"/>
    <w:rsid w:val="00295F4A"/>
    <w:rsid w:val="002A3B40"/>
    <w:rsid w:val="002A600C"/>
    <w:rsid w:val="002A6309"/>
    <w:rsid w:val="002A6AF7"/>
    <w:rsid w:val="002B2277"/>
    <w:rsid w:val="002B77BF"/>
    <w:rsid w:val="002D25F8"/>
    <w:rsid w:val="002D7001"/>
    <w:rsid w:val="002D7492"/>
    <w:rsid w:val="002D753C"/>
    <w:rsid w:val="002F2F52"/>
    <w:rsid w:val="002F3A71"/>
    <w:rsid w:val="00311895"/>
    <w:rsid w:val="0031235A"/>
    <w:rsid w:val="0031459B"/>
    <w:rsid w:val="00315A35"/>
    <w:rsid w:val="003458F9"/>
    <w:rsid w:val="00351492"/>
    <w:rsid w:val="00354D40"/>
    <w:rsid w:val="00357CF1"/>
    <w:rsid w:val="00371256"/>
    <w:rsid w:val="00372AA0"/>
    <w:rsid w:val="00387D26"/>
    <w:rsid w:val="003921A0"/>
    <w:rsid w:val="003A1C4B"/>
    <w:rsid w:val="003A5DFD"/>
    <w:rsid w:val="003A6303"/>
    <w:rsid w:val="003B125D"/>
    <w:rsid w:val="003B1E49"/>
    <w:rsid w:val="003B3140"/>
    <w:rsid w:val="003C7863"/>
    <w:rsid w:val="003D015A"/>
    <w:rsid w:val="003D5F0B"/>
    <w:rsid w:val="003F64A1"/>
    <w:rsid w:val="004060B6"/>
    <w:rsid w:val="004102FF"/>
    <w:rsid w:val="00412426"/>
    <w:rsid w:val="00420019"/>
    <w:rsid w:val="004309D8"/>
    <w:rsid w:val="00443918"/>
    <w:rsid w:val="00450120"/>
    <w:rsid w:val="00453E9C"/>
    <w:rsid w:val="00456A91"/>
    <w:rsid w:val="00464547"/>
    <w:rsid w:val="004750F1"/>
    <w:rsid w:val="0048204D"/>
    <w:rsid w:val="00486DB0"/>
    <w:rsid w:val="00496C3C"/>
    <w:rsid w:val="004B6304"/>
    <w:rsid w:val="004C4208"/>
    <w:rsid w:val="004D0FDA"/>
    <w:rsid w:val="004E3F78"/>
    <w:rsid w:val="004F3CA9"/>
    <w:rsid w:val="00502765"/>
    <w:rsid w:val="00514ECF"/>
    <w:rsid w:val="005153D5"/>
    <w:rsid w:val="00516096"/>
    <w:rsid w:val="00545528"/>
    <w:rsid w:val="00551F28"/>
    <w:rsid w:val="0056245E"/>
    <w:rsid w:val="00570479"/>
    <w:rsid w:val="0057606D"/>
    <w:rsid w:val="00595B75"/>
    <w:rsid w:val="005A3902"/>
    <w:rsid w:val="005A6731"/>
    <w:rsid w:val="005A7528"/>
    <w:rsid w:val="005C6CEE"/>
    <w:rsid w:val="005D3030"/>
    <w:rsid w:val="005D4AD8"/>
    <w:rsid w:val="005E1F21"/>
    <w:rsid w:val="005E4081"/>
    <w:rsid w:val="005E7781"/>
    <w:rsid w:val="00620ECD"/>
    <w:rsid w:val="006270D5"/>
    <w:rsid w:val="00631FCB"/>
    <w:rsid w:val="00632C53"/>
    <w:rsid w:val="00650B5B"/>
    <w:rsid w:val="00655F2A"/>
    <w:rsid w:val="006613ED"/>
    <w:rsid w:val="006708D9"/>
    <w:rsid w:val="006774BA"/>
    <w:rsid w:val="006833EB"/>
    <w:rsid w:val="00683562"/>
    <w:rsid w:val="00684880"/>
    <w:rsid w:val="006958BD"/>
    <w:rsid w:val="00696C8B"/>
    <w:rsid w:val="006B2C6A"/>
    <w:rsid w:val="006C399F"/>
    <w:rsid w:val="006D189A"/>
    <w:rsid w:val="006D34C3"/>
    <w:rsid w:val="006E24DC"/>
    <w:rsid w:val="006E70D9"/>
    <w:rsid w:val="006F630E"/>
    <w:rsid w:val="006F75C8"/>
    <w:rsid w:val="00710300"/>
    <w:rsid w:val="00711453"/>
    <w:rsid w:val="00723AED"/>
    <w:rsid w:val="00727F69"/>
    <w:rsid w:val="00732D34"/>
    <w:rsid w:val="007669D2"/>
    <w:rsid w:val="007703DD"/>
    <w:rsid w:val="00771AEA"/>
    <w:rsid w:val="00786FFF"/>
    <w:rsid w:val="007A669C"/>
    <w:rsid w:val="007B0AEE"/>
    <w:rsid w:val="007B4781"/>
    <w:rsid w:val="007C29A4"/>
    <w:rsid w:val="007C2B30"/>
    <w:rsid w:val="007D3253"/>
    <w:rsid w:val="007F2C18"/>
    <w:rsid w:val="007F5571"/>
    <w:rsid w:val="00800D19"/>
    <w:rsid w:val="00804F8D"/>
    <w:rsid w:val="0080645A"/>
    <w:rsid w:val="00806B31"/>
    <w:rsid w:val="00816E48"/>
    <w:rsid w:val="00824453"/>
    <w:rsid w:val="008244E1"/>
    <w:rsid w:val="00831939"/>
    <w:rsid w:val="00833287"/>
    <w:rsid w:val="0083727D"/>
    <w:rsid w:val="00845073"/>
    <w:rsid w:val="00853142"/>
    <w:rsid w:val="00854B5B"/>
    <w:rsid w:val="00866BDA"/>
    <w:rsid w:val="00872532"/>
    <w:rsid w:val="008730AB"/>
    <w:rsid w:val="00882840"/>
    <w:rsid w:val="00892FA9"/>
    <w:rsid w:val="00896AD6"/>
    <w:rsid w:val="008A3755"/>
    <w:rsid w:val="008B2415"/>
    <w:rsid w:val="008C3BC1"/>
    <w:rsid w:val="008E1E1B"/>
    <w:rsid w:val="008E4E84"/>
    <w:rsid w:val="008E70DD"/>
    <w:rsid w:val="008F2DD1"/>
    <w:rsid w:val="008F4579"/>
    <w:rsid w:val="00900037"/>
    <w:rsid w:val="009110B7"/>
    <w:rsid w:val="009148FE"/>
    <w:rsid w:val="00917E88"/>
    <w:rsid w:val="009234A1"/>
    <w:rsid w:val="009264E1"/>
    <w:rsid w:val="00931FCF"/>
    <w:rsid w:val="00945C9E"/>
    <w:rsid w:val="00957614"/>
    <w:rsid w:val="00982AAA"/>
    <w:rsid w:val="009844FE"/>
    <w:rsid w:val="00997060"/>
    <w:rsid w:val="009A301F"/>
    <w:rsid w:val="009B7F9A"/>
    <w:rsid w:val="009C0360"/>
    <w:rsid w:val="009C4BF0"/>
    <w:rsid w:val="009E0FF6"/>
    <w:rsid w:val="009E764F"/>
    <w:rsid w:val="009E7985"/>
    <w:rsid w:val="00A021EF"/>
    <w:rsid w:val="00A022A5"/>
    <w:rsid w:val="00A03871"/>
    <w:rsid w:val="00A12E0D"/>
    <w:rsid w:val="00A1587E"/>
    <w:rsid w:val="00A33F60"/>
    <w:rsid w:val="00A34908"/>
    <w:rsid w:val="00A405B9"/>
    <w:rsid w:val="00A54CDB"/>
    <w:rsid w:val="00A63CAC"/>
    <w:rsid w:val="00A71E31"/>
    <w:rsid w:val="00A72E6C"/>
    <w:rsid w:val="00A732AF"/>
    <w:rsid w:val="00A746DB"/>
    <w:rsid w:val="00A857CF"/>
    <w:rsid w:val="00A96947"/>
    <w:rsid w:val="00AA1DDB"/>
    <w:rsid w:val="00AA61EB"/>
    <w:rsid w:val="00AA65F7"/>
    <w:rsid w:val="00AF4527"/>
    <w:rsid w:val="00B072E8"/>
    <w:rsid w:val="00B163F4"/>
    <w:rsid w:val="00B22C65"/>
    <w:rsid w:val="00B26C22"/>
    <w:rsid w:val="00B301C7"/>
    <w:rsid w:val="00B30D08"/>
    <w:rsid w:val="00B42E21"/>
    <w:rsid w:val="00B51F05"/>
    <w:rsid w:val="00B62143"/>
    <w:rsid w:val="00B628E3"/>
    <w:rsid w:val="00B63F66"/>
    <w:rsid w:val="00B70E63"/>
    <w:rsid w:val="00B75A2B"/>
    <w:rsid w:val="00B76DD4"/>
    <w:rsid w:val="00B8096D"/>
    <w:rsid w:val="00B85FB2"/>
    <w:rsid w:val="00B969F0"/>
    <w:rsid w:val="00B96D9C"/>
    <w:rsid w:val="00BB7DF2"/>
    <w:rsid w:val="00BC49A7"/>
    <w:rsid w:val="00BC7436"/>
    <w:rsid w:val="00BE2EDD"/>
    <w:rsid w:val="00C02426"/>
    <w:rsid w:val="00C12EF9"/>
    <w:rsid w:val="00C20E88"/>
    <w:rsid w:val="00C21057"/>
    <w:rsid w:val="00C323F5"/>
    <w:rsid w:val="00C33009"/>
    <w:rsid w:val="00C339FB"/>
    <w:rsid w:val="00C41CAD"/>
    <w:rsid w:val="00C56274"/>
    <w:rsid w:val="00C56CAC"/>
    <w:rsid w:val="00C61732"/>
    <w:rsid w:val="00C7384E"/>
    <w:rsid w:val="00C86A68"/>
    <w:rsid w:val="00C929FA"/>
    <w:rsid w:val="00C93F56"/>
    <w:rsid w:val="00CA3B5A"/>
    <w:rsid w:val="00CA41AF"/>
    <w:rsid w:val="00CB2DB2"/>
    <w:rsid w:val="00CD512A"/>
    <w:rsid w:val="00CE0D7B"/>
    <w:rsid w:val="00CE621A"/>
    <w:rsid w:val="00CF13F9"/>
    <w:rsid w:val="00CF7CCF"/>
    <w:rsid w:val="00D035C9"/>
    <w:rsid w:val="00D10D39"/>
    <w:rsid w:val="00D12B3F"/>
    <w:rsid w:val="00D27F9A"/>
    <w:rsid w:val="00D40189"/>
    <w:rsid w:val="00D42A28"/>
    <w:rsid w:val="00D4703F"/>
    <w:rsid w:val="00D503D3"/>
    <w:rsid w:val="00D514E5"/>
    <w:rsid w:val="00D575E0"/>
    <w:rsid w:val="00D60CFA"/>
    <w:rsid w:val="00D60DEA"/>
    <w:rsid w:val="00D66612"/>
    <w:rsid w:val="00D72B2F"/>
    <w:rsid w:val="00D7590B"/>
    <w:rsid w:val="00D7600E"/>
    <w:rsid w:val="00D819E4"/>
    <w:rsid w:val="00D87A88"/>
    <w:rsid w:val="00D919C2"/>
    <w:rsid w:val="00D92E51"/>
    <w:rsid w:val="00D9364B"/>
    <w:rsid w:val="00D95585"/>
    <w:rsid w:val="00D95916"/>
    <w:rsid w:val="00DB700B"/>
    <w:rsid w:val="00DD6A4B"/>
    <w:rsid w:val="00DD6D47"/>
    <w:rsid w:val="00DE47CE"/>
    <w:rsid w:val="00DE6862"/>
    <w:rsid w:val="00DF0099"/>
    <w:rsid w:val="00E0147D"/>
    <w:rsid w:val="00E25D2B"/>
    <w:rsid w:val="00E31712"/>
    <w:rsid w:val="00E3438B"/>
    <w:rsid w:val="00E435EE"/>
    <w:rsid w:val="00E51D2D"/>
    <w:rsid w:val="00E553C3"/>
    <w:rsid w:val="00E57701"/>
    <w:rsid w:val="00E8796E"/>
    <w:rsid w:val="00EA095D"/>
    <w:rsid w:val="00EA25B0"/>
    <w:rsid w:val="00EA3AA5"/>
    <w:rsid w:val="00EA7104"/>
    <w:rsid w:val="00EB3881"/>
    <w:rsid w:val="00EC0652"/>
    <w:rsid w:val="00EC5299"/>
    <w:rsid w:val="00EC669F"/>
    <w:rsid w:val="00ED11CC"/>
    <w:rsid w:val="00EE18CA"/>
    <w:rsid w:val="00F01349"/>
    <w:rsid w:val="00F048B7"/>
    <w:rsid w:val="00F07B20"/>
    <w:rsid w:val="00F107B6"/>
    <w:rsid w:val="00F12035"/>
    <w:rsid w:val="00F20354"/>
    <w:rsid w:val="00F2275D"/>
    <w:rsid w:val="00F27614"/>
    <w:rsid w:val="00F37957"/>
    <w:rsid w:val="00F40250"/>
    <w:rsid w:val="00F517A6"/>
    <w:rsid w:val="00F52A67"/>
    <w:rsid w:val="00F54058"/>
    <w:rsid w:val="00F674DA"/>
    <w:rsid w:val="00F67893"/>
    <w:rsid w:val="00F737A6"/>
    <w:rsid w:val="00F739D7"/>
    <w:rsid w:val="00FB75C6"/>
    <w:rsid w:val="00FC1224"/>
    <w:rsid w:val="00FD4496"/>
    <w:rsid w:val="00FE3793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B4BD"/>
  <w15:chartTrackingRefBased/>
  <w15:docId w15:val="{0BF31342-05C4-4028-AB3A-7A93C193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6612"/>
    <w:rPr>
      <w:b/>
      <w:bCs/>
    </w:rPr>
  </w:style>
  <w:style w:type="character" w:styleId="Emphasis">
    <w:name w:val="Emphasis"/>
    <w:basedOn w:val="DefaultParagraphFont"/>
    <w:uiPriority w:val="20"/>
    <w:qFormat/>
    <w:rsid w:val="00D6661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5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B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57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3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C5327-DD21-4771-80A6-052B96F5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1564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Abrahamyan</dc:creator>
  <cp:keywords>https:/mul2-moh.gov.am/tasks/197051/oneclick/476f7a058f2babd87bfeb25f1e99b883cd8d3c78efada7b663b4230e30bbe3f5.docx?token=6eb38538e2d5fa849f88672afe6abfbe</cp:keywords>
  <dc:description/>
  <cp:lastModifiedBy>MOH</cp:lastModifiedBy>
  <cp:revision>4</cp:revision>
  <cp:lastPrinted>2021-05-07T07:29:00Z</cp:lastPrinted>
  <dcterms:created xsi:type="dcterms:W3CDTF">2021-05-18T04:53:00Z</dcterms:created>
  <dcterms:modified xsi:type="dcterms:W3CDTF">2021-05-18T04:56:00Z</dcterms:modified>
</cp:coreProperties>
</file>