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E7" w:rsidRDefault="00961BE7" w:rsidP="00961BE7">
      <w:pPr>
        <w:spacing w:line="360" w:lineRule="auto"/>
        <w:ind w:left="-720" w:right="244" w:firstLine="54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p>
    <w:p w:rsidR="00961BE7" w:rsidRDefault="00961BE7" w:rsidP="00961BE7">
      <w:pPr>
        <w:spacing w:line="360" w:lineRule="auto"/>
        <w:ind w:left="-720" w:right="244" w:firstLine="54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Օ Ր Ե Ն Ք Ը</w:t>
      </w:r>
    </w:p>
    <w:p w:rsidR="00961BE7" w:rsidRDefault="00961BE7" w:rsidP="00961BE7">
      <w:pPr>
        <w:spacing w:line="360" w:lineRule="auto"/>
        <w:ind w:left="-720" w:right="244" w:firstLine="54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ՀԱՇՏԱՐԱՐՈՒԹՅԱՆ ՄԱՍԻՆ</w:t>
      </w:r>
    </w:p>
    <w:p w:rsidR="00961BE7" w:rsidRDefault="00961BE7" w:rsidP="00961BE7">
      <w:pPr>
        <w:spacing w:line="360" w:lineRule="auto"/>
        <w:ind w:left="-720" w:right="244" w:firstLine="54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ՕՐԵՆՔՈՒՄ ՓՈՓՈԽՈՒԹՅՈՒՆՆԵՐ ԵՎ ԼՐԱՑՈՒՄՆԵՐ ԿԱՏԱՐԵԼՈՒ ՄԱՍԻՆ</w:t>
      </w:r>
    </w:p>
    <w:p w:rsidR="00961BE7" w:rsidRDefault="00961BE7" w:rsidP="00961BE7">
      <w:pPr>
        <w:spacing w:line="360" w:lineRule="auto"/>
        <w:ind w:left="-720" w:right="244" w:firstLine="540"/>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1.</w:t>
      </w:r>
      <w:proofErr w:type="gramEnd"/>
      <w:r>
        <w:rPr>
          <w:rFonts w:ascii="GHEA Grapalat" w:eastAsia="GHEA Grapalat" w:hAnsi="GHEA Grapalat" w:cs="GHEA Grapalat"/>
          <w:color w:val="000000"/>
          <w:sz w:val="24"/>
          <w:szCs w:val="24"/>
        </w:rPr>
        <w:t xml:space="preserve"> «Հաշտարարության մասին» 2018 թվականի հունիսի 13-ի ՀՕ-351-Ն օրենքի այսուհետ՝ Օրենք 2-րդ հոդված</w:t>
      </w:r>
      <w:r>
        <w:rPr>
          <w:rFonts w:ascii="GHEA Grapalat" w:eastAsia="GHEA Grapalat" w:hAnsi="GHEA Grapalat" w:cs="GHEA Grapalat"/>
          <w:sz w:val="24"/>
          <w:szCs w:val="24"/>
        </w:rPr>
        <w:t>ում</w:t>
      </w:r>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1) 2-րդ մաս</w:t>
      </w:r>
      <w:r>
        <w:rPr>
          <w:rFonts w:ascii="GHEA Grapalat" w:eastAsia="GHEA Grapalat" w:hAnsi="GHEA Grapalat" w:cs="GHEA Grapalat"/>
          <w:sz w:val="24"/>
          <w:szCs w:val="24"/>
        </w:rPr>
        <w:t>ը լրացնել նոր նախադասությամբ</w:t>
      </w:r>
      <w:r>
        <w:rPr>
          <w:rFonts w:ascii="GHEA Grapalat" w:eastAsia="GHEA Grapalat" w:hAnsi="GHEA Grapalat" w:cs="GHEA Grapalat"/>
          <w:color w:val="000000"/>
          <w:sz w:val="24"/>
          <w:szCs w:val="24"/>
        </w:rPr>
        <w:t>.</w:t>
      </w:r>
      <w:proofErr w:type="gramEnd"/>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r>
        <w:rPr>
          <w:rFonts w:ascii="GHEA Grapalat" w:eastAsia="GHEA Grapalat" w:hAnsi="GHEA Grapalat" w:cs="GHEA Grapalat"/>
          <w:sz w:val="24"/>
          <w:szCs w:val="24"/>
        </w:rPr>
        <w:t>Ը</w:t>
      </w:r>
      <w:r>
        <w:rPr>
          <w:rFonts w:ascii="GHEA Grapalat" w:eastAsia="GHEA Grapalat" w:hAnsi="GHEA Grapalat" w:cs="GHEA Grapalat"/>
          <w:color w:val="000000"/>
          <w:sz w:val="24"/>
          <w:szCs w:val="24"/>
        </w:rPr>
        <w:t>նտանեկան վեճերով նախքան դատարան դիմելը հաշտարարության իրականացումը պարտադիր է</w:t>
      </w:r>
      <w:proofErr w:type="gramStart"/>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լրացնել</w:t>
      </w:r>
      <w:proofErr w:type="gramEnd"/>
      <w:r>
        <w:rPr>
          <w:rFonts w:ascii="GHEA Grapalat" w:eastAsia="GHEA Grapalat" w:hAnsi="GHEA Grapalat" w:cs="GHEA Grapalat"/>
          <w:color w:val="000000"/>
          <w:sz w:val="24"/>
          <w:szCs w:val="24"/>
        </w:rPr>
        <w:t xml:space="preserve"> նոր՝ 3.1-ին մաս.</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«3.1. Հաշտարարությունը կարող է իրականացվել առցանց եղանակով՝ սույն օրենքով նախատեսված դեպքերում</w:t>
      </w:r>
      <w:proofErr w:type="gramStart"/>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b/>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color w:val="000000"/>
          <w:sz w:val="24"/>
          <w:szCs w:val="24"/>
        </w:rPr>
        <w:t>Հոդված 2.</w:t>
      </w:r>
      <w:proofErr w:type="gramEnd"/>
      <w:r>
        <w:rPr>
          <w:rFonts w:ascii="GHEA Grapalat" w:eastAsia="GHEA Grapalat" w:hAnsi="GHEA Grapalat" w:cs="GHEA Grapalat"/>
          <w:color w:val="000000"/>
          <w:sz w:val="24"/>
          <w:szCs w:val="24"/>
        </w:rPr>
        <w:t xml:space="preserve"> Օրենքի 4-րդ հ</w:t>
      </w:r>
      <w:r>
        <w:rPr>
          <w:rFonts w:ascii="GHEA Grapalat" w:eastAsia="GHEA Grapalat" w:hAnsi="GHEA Grapalat" w:cs="GHEA Grapalat"/>
          <w:sz w:val="24"/>
          <w:szCs w:val="24"/>
        </w:rPr>
        <w:t xml:space="preserve">ոդվածում «կամավորության» բառից հետո լրացնել </w:t>
      </w:r>
      <w:proofErr w:type="gramStart"/>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 xml:space="preserve">բացառությամբ նախքան դատարան դիմելը պարտադիր հաշտարարության դեպքերի)» բառերը: </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sz w:val="24"/>
          <w:szCs w:val="24"/>
        </w:rPr>
        <w:t>Հոդված 3.</w:t>
      </w:r>
      <w:proofErr w:type="gramEnd"/>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Օրենքի 6-րդ հոդվածի՝</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w:t>
      </w:r>
      <w:r>
        <w:rPr>
          <w:rFonts w:ascii="GHEA Grapalat" w:eastAsia="GHEA Grapalat" w:hAnsi="GHEA Grapalat" w:cs="GHEA Grapalat"/>
          <w:color w:val="000000"/>
          <w:sz w:val="24"/>
          <w:szCs w:val="24"/>
        </w:rPr>
        <w:t xml:space="preserve"> 1-ին մասում լրացնել նոր՝ 5-րդ կետ.</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«5) </w:t>
      </w:r>
      <w:proofErr w:type="gramStart"/>
      <w:r>
        <w:rPr>
          <w:rFonts w:ascii="GHEA Grapalat" w:eastAsia="GHEA Grapalat" w:hAnsi="GHEA Grapalat" w:cs="GHEA Grapalat"/>
          <w:color w:val="000000"/>
          <w:sz w:val="24"/>
          <w:szCs w:val="24"/>
        </w:rPr>
        <w:t>դատարանի</w:t>
      </w:r>
      <w:proofErr w:type="gramEnd"/>
      <w:r>
        <w:rPr>
          <w:rFonts w:ascii="GHEA Grapalat" w:eastAsia="GHEA Grapalat" w:hAnsi="GHEA Grapalat" w:cs="GHEA Grapalat"/>
          <w:color w:val="000000"/>
          <w:sz w:val="24"/>
          <w:szCs w:val="24"/>
        </w:rPr>
        <w:t xml:space="preserve"> կողմից արտոնագրված հաշտարարի մասնակցությամբ հաշտարարական գործընթաց նշանակված լինելու դեպքում ծանոթանալու գործի նյութերին, ստանալու դրանց պատճենները, գործի նյութերից անելու քաղվածքներ, լուսանկարներ, լուսապատճեններ</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2) 2-րդ մասի 1-ին կետը շարադրել նոր խմբագրությամբ.</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r>
        <w:rPr>
          <w:rFonts w:ascii="GHEA Grapalat" w:eastAsia="GHEA Grapalat" w:hAnsi="GHEA Grapalat" w:cs="GHEA Grapalat"/>
          <w:sz w:val="24"/>
          <w:szCs w:val="24"/>
          <w:highlight w:val="white"/>
        </w:rPr>
        <w:t>մինչև հաշտարարությունն սկսելը հաշտարարության կողմերին պարզաբանել իր դերը, հաշտարարության գործընթացի բնույթն ու էությունը, առավելությունները, հաշտարարության վարման կարգը, հաշտության համաձայնության և անհրաժեշտության դեպքում նման համաձայնություն ձեռք չբերելու հետևանքները</w:t>
      </w:r>
      <w:proofErr w:type="gramStart"/>
      <w:r>
        <w:rPr>
          <w:rFonts w:ascii="GHEA Grapalat" w:eastAsia="GHEA Grapalat" w:hAnsi="GHEA Grapalat" w:cs="GHEA Grapalat"/>
          <w:sz w:val="24"/>
          <w:szCs w:val="24"/>
          <w:highlight w:val="white"/>
        </w:rPr>
        <w:t>.</w:t>
      </w:r>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w:t>
      </w:r>
      <w:proofErr w:type="gramStart"/>
      <w:r>
        <w:rPr>
          <w:rFonts w:ascii="GHEA Grapalat" w:eastAsia="GHEA Grapalat" w:hAnsi="GHEA Grapalat" w:cs="GHEA Grapalat"/>
          <w:sz w:val="24"/>
          <w:szCs w:val="24"/>
        </w:rPr>
        <w:t>լրացնել</w:t>
      </w:r>
      <w:proofErr w:type="gramEnd"/>
      <w:r>
        <w:rPr>
          <w:rFonts w:ascii="GHEA Grapalat" w:eastAsia="GHEA Grapalat" w:hAnsi="GHEA Grapalat" w:cs="GHEA Grapalat"/>
          <w:sz w:val="24"/>
          <w:szCs w:val="24"/>
        </w:rPr>
        <w:t xml:space="preserve"> նոր՝ 2.1-ին մաս.</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«2.1. Հաշտարարն ազատվում է գործի նյութերից պատճեններ ստանալու, լուսանկարներ կամ լուսապատճեններ անելու համար պետական տուրքի վճարումից</w:t>
      </w:r>
      <w:proofErr w:type="gramStart"/>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3.</w:t>
      </w:r>
      <w:proofErr w:type="gramEnd"/>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9-րդ հոդվածի՝</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1-ին մասում «դեպքերում» բառից հետո լրացնել «, </w:t>
      </w:r>
      <w:r>
        <w:rPr>
          <w:rFonts w:ascii="GHEA Grapalat" w:eastAsia="GHEA Grapalat" w:hAnsi="GHEA Grapalat" w:cs="GHEA Grapalat"/>
          <w:sz w:val="24"/>
          <w:szCs w:val="24"/>
        </w:rPr>
        <w:t>եթե այլ բան նախատեսված չէ օրենքով</w:t>
      </w:r>
      <w:r>
        <w:rPr>
          <w:rFonts w:ascii="GHEA Grapalat" w:eastAsia="GHEA Grapalat" w:hAnsi="GHEA Grapalat" w:cs="GHEA Grapalat"/>
          <w:color w:val="000000"/>
          <w:sz w:val="24"/>
          <w:szCs w:val="24"/>
        </w:rPr>
        <w:t>» բառերը.</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7-րդ մասում «հաշտարարների ինքնակարգավորվող կազմակերպության» բառերը փոխարինել «արդարադատության նախարարության» բառերով.</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լրացնել</w:t>
      </w:r>
      <w:proofErr w:type="gramEnd"/>
      <w:r>
        <w:rPr>
          <w:rFonts w:ascii="GHEA Grapalat" w:eastAsia="GHEA Grapalat" w:hAnsi="GHEA Grapalat" w:cs="GHEA Grapalat"/>
          <w:color w:val="000000"/>
          <w:sz w:val="24"/>
          <w:szCs w:val="24"/>
        </w:rPr>
        <w:t xml:space="preserve"> նոր՝ 7.1-ին մաս.</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«7.1. Հաշտարարի ընտրության կարգի մանրամասները սահմանվում են արդարադատության նախարարի ենթաօրենսդրական նորմատիվ իրավական ակտով</w:t>
      </w:r>
      <w:proofErr w:type="gramStart"/>
      <w:r>
        <w:rPr>
          <w:rFonts w:ascii="GHEA Grapalat" w:eastAsia="GHEA Grapalat" w:hAnsi="GHEA Grapalat" w:cs="GHEA Grapalat"/>
          <w:color w:val="000000"/>
          <w:sz w:val="24"/>
          <w:szCs w:val="24"/>
        </w:rPr>
        <w:t>:»</w:t>
      </w:r>
      <w:proofErr w:type="gramEnd"/>
      <w:r>
        <w:rPr>
          <w:rFonts w:ascii="GHEA Grapalat" w:eastAsia="GHEA Grapalat" w:hAnsi="GHEA Grapalat" w:cs="GHEA Grapalat"/>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 </w:t>
      </w:r>
      <w:proofErr w:type="gramStart"/>
      <w:r>
        <w:rPr>
          <w:rFonts w:ascii="GHEA Grapalat" w:eastAsia="GHEA Grapalat" w:hAnsi="GHEA Grapalat" w:cs="GHEA Grapalat"/>
          <w:sz w:val="24"/>
          <w:szCs w:val="24"/>
        </w:rPr>
        <w:t>լրացնել</w:t>
      </w:r>
      <w:proofErr w:type="gramEnd"/>
      <w:r>
        <w:rPr>
          <w:rFonts w:ascii="GHEA Grapalat" w:eastAsia="GHEA Grapalat" w:hAnsi="GHEA Grapalat" w:cs="GHEA Grapalat"/>
          <w:sz w:val="24"/>
          <w:szCs w:val="24"/>
        </w:rPr>
        <w:t xml:space="preserve"> նոր՝ 10-13-րդ մասեր.</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rPr>
        <w:t xml:space="preserve">«10. </w:t>
      </w:r>
      <w:r>
        <w:rPr>
          <w:rFonts w:ascii="GHEA Grapalat" w:eastAsia="GHEA Grapalat" w:hAnsi="GHEA Grapalat" w:cs="GHEA Grapalat"/>
          <w:sz w:val="24"/>
          <w:szCs w:val="24"/>
          <w:highlight w:val="white"/>
        </w:rPr>
        <w:t>Հաշտարարը կարող է առարկել իր թեկնածությանը միայն այն դեպքում, երբ նրա գործունեությանը խոչընդոտում են անհաղթահարելի ուժի (ֆորսմաժորային) հանգամանքները: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 xml:space="preserve">11. </w:t>
      </w:r>
      <w:r>
        <w:rPr>
          <w:rFonts w:ascii="GHEA Grapalat" w:eastAsia="GHEA Grapalat" w:hAnsi="GHEA Grapalat" w:cs="GHEA Grapalat"/>
          <w:sz w:val="24"/>
          <w:szCs w:val="24"/>
        </w:rPr>
        <w:t xml:space="preserve">Որպես հաշտարար չի կարող նշանակվել այն անձը, իսկ նշանակված լինելու դեպքում վաղաժամկետ դադարեցվում են այն հաշտարարի </w:t>
      </w:r>
      <w:r w:rsidRPr="00737A48">
        <w:rPr>
          <w:rFonts w:ascii="GHEA Grapalat" w:eastAsia="GHEA Grapalat" w:hAnsi="GHEA Grapalat" w:cs="GHEA Grapalat"/>
          <w:sz w:val="24"/>
          <w:szCs w:val="24"/>
        </w:rPr>
        <w:t>լիազորությունները, եթե առկա է շահերի բախում</w:t>
      </w:r>
      <w:r>
        <w:rPr>
          <w:rFonts w:ascii="GHEA Grapalat" w:eastAsia="GHEA Grapalat" w:hAnsi="GHEA Grapalat" w:cs="GHEA Grapalat"/>
          <w:sz w:val="24"/>
          <w:szCs w:val="24"/>
        </w:rPr>
        <w:t xml:space="preserve"> գործին մասնակցող անձանցից որևէ մեկի հետ: </w:t>
      </w:r>
      <w:r>
        <w:rPr>
          <w:rFonts w:ascii="GHEA Grapalat" w:eastAsia="GHEA Grapalat" w:hAnsi="GHEA Grapalat" w:cs="GHEA Grapalat"/>
          <w:sz w:val="24"/>
          <w:szCs w:val="24"/>
          <w:highlight w:val="white"/>
        </w:rPr>
        <w:t xml:space="preserve">Նոր թեկնածուի ընտրությունն ու հաշտարարի նշանակումն իրականացվում են </w:t>
      </w:r>
      <w:r w:rsidR="00F609BE">
        <w:rPr>
          <w:rFonts w:ascii="GHEA Grapalat" w:eastAsia="GHEA Grapalat" w:hAnsi="GHEA Grapalat" w:cs="GHEA Grapalat"/>
          <w:sz w:val="24"/>
          <w:szCs w:val="24"/>
          <w:highlight w:val="white"/>
          <w:lang w:val="ru-RU"/>
        </w:rPr>
        <w:t>ա</w:t>
      </w:r>
      <w:r>
        <w:rPr>
          <w:rFonts w:ascii="GHEA Grapalat" w:eastAsia="GHEA Grapalat" w:hAnsi="GHEA Grapalat" w:cs="GHEA Grapalat"/>
          <w:sz w:val="24"/>
          <w:szCs w:val="24"/>
          <w:highlight w:val="white"/>
        </w:rPr>
        <w:t>րդարադատության նախարարի սահմանված կարգով:</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lastRenderedPageBreak/>
        <w:t xml:space="preserve">12. Սույն հոդվածի 10-11-րդ մասերով նախատեսված հիմքերի և պարտադիր հաշտարարության դեպքերում առարկությունը ներկայացվում է </w:t>
      </w:r>
      <w:r w:rsidR="00F609BE">
        <w:rPr>
          <w:rFonts w:ascii="GHEA Grapalat" w:eastAsia="GHEA Grapalat" w:hAnsi="GHEA Grapalat" w:cs="GHEA Grapalat"/>
          <w:sz w:val="24"/>
          <w:szCs w:val="24"/>
          <w:highlight w:val="white"/>
          <w:lang w:val="ru-RU"/>
        </w:rPr>
        <w:t>ա</w:t>
      </w:r>
      <w:r>
        <w:rPr>
          <w:rFonts w:ascii="GHEA Grapalat" w:eastAsia="GHEA Grapalat" w:hAnsi="GHEA Grapalat" w:cs="GHEA Grapalat"/>
          <w:sz w:val="24"/>
          <w:szCs w:val="24"/>
          <w:highlight w:val="white"/>
        </w:rPr>
        <w:t>րդարադատության նախարարություն:</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highlight w:val="white"/>
        </w:rPr>
        <w:t>13. Շահերի բախման դեպքերը և կանոնները սահմանում է հաշտարարների ինքնակարգավորվող կազմակերպությունը</w:t>
      </w:r>
      <w:proofErr w:type="gramStart"/>
      <w:r>
        <w:rPr>
          <w:rFonts w:ascii="GHEA Grapalat" w:eastAsia="GHEA Grapalat" w:hAnsi="GHEA Grapalat" w:cs="GHEA Grapalat"/>
          <w:sz w:val="24"/>
          <w:szCs w:val="24"/>
          <w:highlight w:val="white"/>
        </w:rPr>
        <w:t>:»</w:t>
      </w:r>
      <w:proofErr w:type="gramEnd"/>
      <w:r>
        <w:rPr>
          <w:rFonts w:ascii="GHEA Grapalat" w:eastAsia="GHEA Grapalat" w:hAnsi="GHEA Grapalat" w:cs="GHEA Grapalat"/>
          <w:sz w:val="24"/>
          <w:szCs w:val="24"/>
          <w:highlight w:val="white"/>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Հոդված 4.</w:t>
      </w:r>
      <w:proofErr w:type="gramEnd"/>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10-րդ հոդվածի՝</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1) 1-ին մասի «պահից» բառից հետո լրացնել հետևյալ բառերը «, բացառությամբ սույն հոդվածով սահմանված այլ դեպքերի»:</w:t>
      </w:r>
    </w:p>
    <w:p w:rsidR="00961BE7" w:rsidRDefault="00961BE7" w:rsidP="00961BE7">
      <w:pPr>
        <w:pBdr>
          <w:top w:val="nil"/>
          <w:left w:val="nil"/>
          <w:bottom w:val="nil"/>
          <w:right w:val="nil"/>
          <w:between w:val="nil"/>
        </w:pBdr>
        <w:spacing w:after="0" w:line="360" w:lineRule="auto"/>
        <w:ind w:left="-720" w:right="244" w:firstLine="540"/>
        <w:jc w:val="both"/>
        <w:rPr>
          <w:rFonts w:ascii="Arial" w:eastAsia="Arial" w:hAnsi="Arial" w:cs="Arial"/>
          <w:color w:val="000000"/>
        </w:rPr>
      </w:pPr>
      <w:r>
        <w:rPr>
          <w:rFonts w:ascii="GHEA Grapalat" w:eastAsia="GHEA Grapalat" w:hAnsi="GHEA Grapalat" w:cs="GHEA Grapalat"/>
          <w:sz w:val="24"/>
          <w:szCs w:val="24"/>
        </w:rPr>
        <w:t xml:space="preserve">2) </w:t>
      </w:r>
      <w:proofErr w:type="gramStart"/>
      <w:r>
        <w:rPr>
          <w:rFonts w:ascii="GHEA Grapalat" w:eastAsia="GHEA Grapalat" w:hAnsi="GHEA Grapalat" w:cs="GHEA Grapalat"/>
          <w:color w:val="000000"/>
          <w:sz w:val="24"/>
          <w:szCs w:val="24"/>
        </w:rPr>
        <w:t>լրացնել</w:t>
      </w:r>
      <w:proofErr w:type="gramEnd"/>
      <w:r>
        <w:rPr>
          <w:rFonts w:ascii="GHEA Grapalat" w:eastAsia="GHEA Grapalat" w:hAnsi="GHEA Grapalat" w:cs="GHEA Grapalat"/>
          <w:color w:val="000000"/>
          <w:sz w:val="24"/>
          <w:szCs w:val="24"/>
        </w:rPr>
        <w:t xml:space="preserve"> նոր՝ 2-</w:t>
      </w:r>
      <w:r>
        <w:rPr>
          <w:rFonts w:ascii="GHEA Grapalat" w:eastAsia="GHEA Grapalat" w:hAnsi="GHEA Grapalat" w:cs="GHEA Grapalat"/>
          <w:sz w:val="24"/>
          <w:szCs w:val="24"/>
        </w:rPr>
        <w:t>4</w:t>
      </w:r>
      <w:r>
        <w:rPr>
          <w:rFonts w:ascii="GHEA Grapalat" w:eastAsia="GHEA Grapalat" w:hAnsi="GHEA Grapalat" w:cs="GHEA Grapalat"/>
          <w:color w:val="000000"/>
          <w:sz w:val="24"/>
          <w:szCs w:val="24"/>
        </w:rPr>
        <w:t>-րդ մասեր.</w:t>
      </w:r>
    </w:p>
    <w:p w:rsid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Եթե օրենքով նախատեսված է մինչև դատարան դիմելը պարտադիր հաշտարարության իրականացման պահանջ կամ դատարանի կողմից իր նախաձեռնությամբ Հայաստանի Հանրապետության քաղաքացիական դատավարության օրենսգրքով սահմանված կարգով նշանակվել է հաշտարարություն, ապա հաշտարարության սկիզբ է համարվում հաշտարարի առաջին հանդիպումը կողմերի կամ նրանցից մեկի հետ:</w:t>
      </w:r>
    </w:p>
    <w:p w:rsid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Հաշտարարը կողմերի հետ առաջին հանդիպումը նշանակում է կողմի նախաձեռնությամբ հաշտարարին ընտրելու դեպքում այդ մասին տեղեկացվելու պահից, իսկ </w:t>
      </w:r>
      <w:r w:rsidR="00F609BE">
        <w:rPr>
          <w:rFonts w:ascii="GHEA Grapalat" w:eastAsia="GHEA Grapalat" w:hAnsi="GHEA Grapalat" w:cs="GHEA Grapalat"/>
          <w:sz w:val="24"/>
          <w:szCs w:val="24"/>
          <w:lang w:val="ru-RU"/>
        </w:rPr>
        <w:t>ա</w:t>
      </w:r>
      <w:r>
        <w:rPr>
          <w:rFonts w:ascii="GHEA Grapalat" w:eastAsia="GHEA Grapalat" w:hAnsi="GHEA Grapalat" w:cs="GHEA Grapalat"/>
          <w:sz w:val="24"/>
          <w:szCs w:val="24"/>
        </w:rPr>
        <w:t xml:space="preserve">րդարադատության նախարարության կողմից պահանջագրի կամ դիմումի հիման վրա ընտրություն անցկացնելիս՝ ընտրության արդյունքների մասին արձանագրությունը ստանալու պահից տասնօրյա ժամկետում:  </w:t>
      </w:r>
    </w:p>
    <w:p w:rsid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 Հանրային ծառայությունների կարգավորվող ոլորտի ծառայություն մատուցող կազմակերպության և սպառողի միջև էլեկտրոնային միասնական հարթակի միջոցով հաշտարարությունը սկսվում է հարթակ մուտք գործելու պահից</w:t>
      </w:r>
      <w:proofErr w:type="gramStart"/>
      <w:r>
        <w:rPr>
          <w:rFonts w:ascii="GHEA Grapalat" w:eastAsia="GHEA Grapalat" w:hAnsi="GHEA Grapalat" w:cs="GHEA Grapalat"/>
          <w:sz w:val="24"/>
          <w:szCs w:val="24"/>
        </w:rPr>
        <w:t>:</w:t>
      </w:r>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Հոդված 5.</w:t>
      </w:r>
      <w:proofErr w:type="gramEnd"/>
      <w:r>
        <w:rPr>
          <w:rFonts w:ascii="GHEA Grapalat" w:eastAsia="GHEA Grapalat" w:hAnsi="GHEA Grapalat" w:cs="GHEA Grapalat"/>
          <w:sz w:val="24"/>
          <w:szCs w:val="24"/>
        </w:rPr>
        <w:t xml:space="preserve"> </w:t>
      </w:r>
      <w:proofErr w:type="gramStart"/>
      <w:r>
        <w:rPr>
          <w:rFonts w:ascii="GHEA Grapalat" w:eastAsia="GHEA Grapalat" w:hAnsi="GHEA Grapalat" w:cs="GHEA Grapalat"/>
          <w:sz w:val="24"/>
          <w:szCs w:val="24"/>
        </w:rPr>
        <w:t>Օրենքը լրացնել նոր՝ 11.1-ին հոդվածով.</w:t>
      </w:r>
      <w:proofErr w:type="gramEnd"/>
    </w:p>
    <w:p w:rsidR="00961BE7" w:rsidRDefault="00961BE7" w:rsidP="00961BE7">
      <w:pPr>
        <w:spacing w:after="0" w:line="360" w:lineRule="auto"/>
        <w:ind w:left="-720" w:right="244" w:firstLine="540"/>
        <w:jc w:val="both"/>
        <w:rPr>
          <w:rFonts w:ascii="GHEA Grapalat" w:eastAsia="GHEA Grapalat" w:hAnsi="GHEA Grapalat" w:cs="GHEA Grapalat"/>
          <w:b/>
          <w:sz w:val="24"/>
          <w:szCs w:val="24"/>
        </w:rPr>
      </w:pPr>
      <w:proofErr w:type="gramStart"/>
      <w:r>
        <w:rPr>
          <w:rFonts w:ascii="GHEA Grapalat" w:eastAsia="GHEA Grapalat" w:hAnsi="GHEA Grapalat" w:cs="GHEA Grapalat"/>
          <w:sz w:val="24"/>
          <w:szCs w:val="24"/>
        </w:rPr>
        <w:lastRenderedPageBreak/>
        <w:t>«</w:t>
      </w:r>
      <w:r>
        <w:rPr>
          <w:rFonts w:ascii="GHEA Grapalat" w:eastAsia="GHEA Grapalat" w:hAnsi="GHEA Grapalat" w:cs="GHEA Grapalat"/>
          <w:b/>
          <w:sz w:val="24"/>
          <w:szCs w:val="24"/>
        </w:rPr>
        <w:t>Հոդված 11.1.</w:t>
      </w:r>
      <w:proofErr w:type="gramEnd"/>
      <w:r>
        <w:rPr>
          <w:rFonts w:ascii="GHEA Grapalat" w:eastAsia="GHEA Grapalat" w:hAnsi="GHEA Grapalat" w:cs="GHEA Grapalat"/>
          <w:b/>
          <w:sz w:val="24"/>
          <w:szCs w:val="24"/>
        </w:rPr>
        <w:t xml:space="preserve"> Պարտադիր հաշտարարության և դատարանի կողմից իր նախաձեռնությամբ նշանակված հաշտարարության իրականացման առանձնահատկությունները</w:t>
      </w:r>
    </w:p>
    <w:p w:rsidR="00961BE7" w:rsidRDefault="00961BE7" w:rsidP="00961BE7">
      <w:pPr>
        <w:numPr>
          <w:ilvl w:val="0"/>
          <w:numId w:val="1"/>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Եթե օրենքով նախատեսված է մինչև դատարան դիմելը պարտադիր հաշտարարության իրականացման պահանջ կամ դատարանի կողմից իր նախաձեռնությամբ Հայաստանի Հանրապետության քաղաքացիական դատավարության օրենսգրքով սահմանված կարգով նշանակվել է հաշտարարություն, ապա այդ հաշտարարության մասնակիցները պարտավոր են </w:t>
      </w:r>
      <w:r>
        <w:rPr>
          <w:rFonts w:ascii="GHEA Grapalat" w:eastAsia="GHEA Grapalat" w:hAnsi="GHEA Grapalat" w:cs="GHEA Grapalat"/>
          <w:sz w:val="24"/>
          <w:szCs w:val="24"/>
        </w:rPr>
        <w:t>լսել հաշտարարի կողմից ներկայացվող տեղեկատվությունը սույն օրենքի 6-րդ հոդվածի 2-րդ մասի 1-ին կետում նշված հարցերի վերաբերյալ և</w:t>
      </w:r>
      <w:r>
        <w:rPr>
          <w:rFonts w:ascii="GHEA Grapalat" w:eastAsia="GHEA Grapalat" w:hAnsi="GHEA Grapalat" w:cs="GHEA Grapalat"/>
          <w:color w:val="000000"/>
          <w:sz w:val="24"/>
          <w:szCs w:val="24"/>
        </w:rPr>
        <w:t xml:space="preserve"> առնվազն երկու ժամ մասնակցել հաշտարարի հետ առաջին հանդիպմանը՝ միասին կամ առանձին:</w:t>
      </w:r>
    </w:p>
    <w:p w:rsidR="00961BE7" w:rsidRDefault="00961BE7" w:rsidP="00961BE7">
      <w:pPr>
        <w:numPr>
          <w:ilvl w:val="0"/>
          <w:numId w:val="1"/>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Եթե առաջին հանդիպումից հետո կողմը գրավոր դիմումով հրաժարվում </w:t>
      </w:r>
      <w:r>
        <w:rPr>
          <w:rFonts w:ascii="GHEA Grapalat" w:eastAsia="GHEA Grapalat" w:hAnsi="GHEA Grapalat" w:cs="GHEA Grapalat"/>
          <w:sz w:val="24"/>
          <w:szCs w:val="24"/>
        </w:rPr>
        <w:t>է</w:t>
      </w:r>
      <w:r>
        <w:rPr>
          <w:rFonts w:ascii="GHEA Grapalat" w:eastAsia="GHEA Grapalat" w:hAnsi="GHEA Grapalat" w:cs="GHEA Grapalat"/>
          <w:color w:val="000000"/>
          <w:sz w:val="24"/>
          <w:szCs w:val="24"/>
        </w:rPr>
        <w:t xml:space="preserve"> շարունակել հաշտարարությունը կամ հաշտարարը հայտարարում է </w:t>
      </w:r>
      <w:r>
        <w:rPr>
          <w:rFonts w:ascii="GHEA Grapalat" w:eastAsia="GHEA Grapalat" w:hAnsi="GHEA Grapalat" w:cs="GHEA Grapalat"/>
          <w:color w:val="000000"/>
          <w:sz w:val="24"/>
          <w:szCs w:val="24"/>
          <w:highlight w:val="white"/>
        </w:rPr>
        <w:t>այնպիսի հանգամանքների առկայության մասին, որոնք բացառում են վեճը հաշտարարության միջոցով լուծելու հնարավորությունը</w:t>
      </w:r>
      <w:r>
        <w:rPr>
          <w:rFonts w:ascii="GHEA Grapalat" w:eastAsia="GHEA Grapalat" w:hAnsi="GHEA Grapalat" w:cs="GHEA Grapalat"/>
          <w:color w:val="000000"/>
          <w:sz w:val="24"/>
          <w:szCs w:val="24"/>
        </w:rPr>
        <w:t>, ապա հաշտարարության գործընթացը համարվում է ավարտված:</w:t>
      </w:r>
    </w:p>
    <w:p w:rsidR="00961BE7" w:rsidRDefault="00961BE7" w:rsidP="00961BE7">
      <w:pPr>
        <w:numPr>
          <w:ilvl w:val="0"/>
          <w:numId w:val="1"/>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Սույն հոդվածի </w:t>
      </w:r>
      <w:r>
        <w:rPr>
          <w:rFonts w:ascii="GHEA Grapalat" w:eastAsia="GHEA Grapalat" w:hAnsi="GHEA Grapalat" w:cs="GHEA Grapalat"/>
          <w:sz w:val="24"/>
          <w:szCs w:val="24"/>
        </w:rPr>
        <w:t>2</w:t>
      </w:r>
      <w:r>
        <w:rPr>
          <w:rFonts w:ascii="GHEA Grapalat" w:eastAsia="GHEA Grapalat" w:hAnsi="GHEA Grapalat" w:cs="GHEA Grapalat"/>
          <w:color w:val="000000"/>
          <w:sz w:val="24"/>
          <w:szCs w:val="24"/>
        </w:rPr>
        <w:t>-րդ մասով նախատեսված դեպքում կողմերի</w:t>
      </w:r>
      <w:r>
        <w:rPr>
          <w:rFonts w:ascii="GHEA Grapalat" w:eastAsia="GHEA Grapalat" w:hAnsi="GHEA Grapalat" w:cs="GHEA Grapalat"/>
          <w:sz w:val="24"/>
          <w:szCs w:val="24"/>
        </w:rPr>
        <w:t xml:space="preserve"> և հաշտարարի միջև ստորագրվում է </w:t>
      </w:r>
      <w:r>
        <w:rPr>
          <w:rFonts w:ascii="GHEA Grapalat" w:eastAsia="GHEA Grapalat" w:hAnsi="GHEA Grapalat" w:cs="GHEA Grapalat"/>
          <w:color w:val="000000"/>
          <w:sz w:val="24"/>
          <w:szCs w:val="24"/>
        </w:rPr>
        <w:t>հաշտարարության ավարտման վերաբերյալ արձանագրություն, որը ոչ ուշ</w:t>
      </w:r>
      <w:r>
        <w:rPr>
          <w:rFonts w:ascii="GHEA Grapalat" w:eastAsia="GHEA Grapalat" w:hAnsi="GHEA Grapalat" w:cs="GHEA Grapalat"/>
          <w:sz w:val="24"/>
          <w:szCs w:val="24"/>
        </w:rPr>
        <w:t>, քան հաջորդ օրը տրամադրվում է կողմերին</w:t>
      </w:r>
      <w:r>
        <w:rPr>
          <w:rFonts w:ascii="GHEA Grapalat" w:eastAsia="GHEA Grapalat" w:hAnsi="GHEA Grapalat" w:cs="GHEA Grapalat"/>
          <w:color w:val="000000"/>
          <w:sz w:val="24"/>
          <w:szCs w:val="24"/>
        </w:rPr>
        <w:t>: Եթե հաշտարարությունը սկսվել է դատարանի կողմից իր նախաձեռնությամբ հաշտարարություն նշանակելու հիմքով, ապա հաշտարարության ավարտման վերաբերյալ արձանագրությունը ոչ ուշ, քան հաջորդ օրն ուղարկվում է նաև դատարան:</w:t>
      </w:r>
    </w:p>
    <w:p w:rsidR="00961BE7" w:rsidRDefault="00961BE7" w:rsidP="00961BE7">
      <w:pPr>
        <w:numPr>
          <w:ilvl w:val="0"/>
          <w:numId w:val="1"/>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Եթե օրենքով նախատեսված է մինչև դատարան դիմելը պարտադիր հաշտարարության իրականացման պահանջ կամ դատարանի կողմից իր նախաձեռնությամբ Հայաստանի Հանրապետության քաղաքացիական դատավարության օրենսգրքով սահմանված կարգով նշանակվել է հաշտարարություն և կողմերից մեկը </w:t>
      </w:r>
      <w:r>
        <w:rPr>
          <w:rFonts w:ascii="GHEA Grapalat" w:eastAsia="GHEA Grapalat" w:hAnsi="GHEA Grapalat" w:cs="GHEA Grapalat"/>
          <w:color w:val="000000"/>
          <w:sz w:val="24"/>
          <w:szCs w:val="24"/>
        </w:rPr>
        <w:lastRenderedPageBreak/>
        <w:t>հրաժարվում կամ խուսափում է մասնակցել հաշտարարության առաջին հանդիպմանը, ապա հաշտարարը  կազմում է հաշտարարության գործընթաց</w:t>
      </w:r>
      <w:r>
        <w:rPr>
          <w:rFonts w:ascii="GHEA Grapalat" w:eastAsia="GHEA Grapalat" w:hAnsi="GHEA Grapalat" w:cs="GHEA Grapalat"/>
          <w:sz w:val="24"/>
          <w:szCs w:val="24"/>
        </w:rPr>
        <w:t>ը</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 xml:space="preserve">չկայացած </w:t>
      </w:r>
      <w:r>
        <w:rPr>
          <w:rFonts w:ascii="GHEA Grapalat" w:eastAsia="GHEA Grapalat" w:hAnsi="GHEA Grapalat" w:cs="GHEA Grapalat"/>
          <w:color w:val="000000"/>
          <w:sz w:val="24"/>
          <w:szCs w:val="24"/>
        </w:rPr>
        <w:t xml:space="preserve">համարելու մասին արձանագրություն և տրամադրում է առաջին հանդիպմանը ներկայացած կողմին, իսկ </w:t>
      </w:r>
      <w:r>
        <w:rPr>
          <w:rFonts w:ascii="GHEA Grapalat" w:eastAsia="GHEA Grapalat" w:hAnsi="GHEA Grapalat" w:cs="GHEA Grapalat"/>
          <w:sz w:val="24"/>
          <w:szCs w:val="24"/>
        </w:rPr>
        <w:t>դատարանի կողմից իր նախաձեռնությամբ հաշտարարություն նշանակված լինելու դեպքում՝ նաև</w:t>
      </w:r>
      <w:r>
        <w:rPr>
          <w:rFonts w:ascii="GHEA Grapalat" w:eastAsia="GHEA Grapalat" w:hAnsi="GHEA Grapalat" w:cs="GHEA Grapalat"/>
          <w:color w:val="000000"/>
          <w:sz w:val="24"/>
          <w:szCs w:val="24"/>
        </w:rPr>
        <w:t xml:space="preserve"> դատարանին:</w:t>
      </w:r>
    </w:p>
    <w:p w:rsidR="00961BE7" w:rsidRDefault="00961BE7" w:rsidP="00961BE7">
      <w:pPr>
        <w:numPr>
          <w:ilvl w:val="0"/>
          <w:numId w:val="1"/>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հոդվածով նախատեսված դեպքերում անձը կարող է դատարան դիմել հաշտարարությունն ավարտվելու կամ չկայացած համարվելու պահից:</w:t>
      </w:r>
    </w:p>
    <w:p w:rsidR="00961BE7" w:rsidRPr="001C516C" w:rsidRDefault="00961BE7" w:rsidP="00961BE7">
      <w:pPr>
        <w:numPr>
          <w:ilvl w:val="0"/>
          <w:numId w:val="1"/>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Արդարադատության նախարարության կողմից հաշտարարի թեկնածու չներկայացվելու կամ ընտրված թեկանուծի մասնակցության և նոր թեկնածուի ընտրության անհնարինության դեպքերում անձը կարող է դիմել դատարան՝ անկախ նախքան դատարան դիմելը պարտադիր հաշտարարությունն իրականացված լինելու պահանջից:</w:t>
      </w:r>
      <w:r w:rsidRPr="001C516C">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b/>
          <w:color w:val="000000"/>
          <w:sz w:val="24"/>
          <w:szCs w:val="24"/>
          <w:lang w:val="hy-AM"/>
        </w:rPr>
      </w:pPr>
    </w:p>
    <w:p w:rsidR="00961BE7" w:rsidRPr="009079D3" w:rsidRDefault="00961BE7" w:rsidP="00961BE7">
      <w:pPr>
        <w:spacing w:after="0" w:line="360" w:lineRule="auto"/>
        <w:ind w:left="-720" w:right="244" w:firstLine="72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b/>
          <w:color w:val="000000"/>
          <w:sz w:val="24"/>
          <w:szCs w:val="24"/>
          <w:lang w:val="hy-AM"/>
        </w:rPr>
        <w:t>Հոդված 6.</w:t>
      </w:r>
      <w:r w:rsidRPr="009079D3">
        <w:rPr>
          <w:rFonts w:ascii="GHEA Grapalat" w:eastAsia="GHEA Grapalat" w:hAnsi="GHEA Grapalat" w:cs="GHEA Grapalat"/>
          <w:color w:val="000000"/>
          <w:sz w:val="24"/>
          <w:szCs w:val="24"/>
          <w:lang w:val="hy-AM"/>
        </w:rPr>
        <w:t xml:space="preserve"> Օրենքի 12-րդ հոդվածը լրացնել նոր՝ 6-8-րդ մասերով.</w:t>
      </w:r>
    </w:p>
    <w:p w:rsidR="00961BE7" w:rsidRPr="009079D3"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tab/>
        <w:t>«</w:t>
      </w:r>
      <w:r w:rsidRPr="009079D3">
        <w:rPr>
          <w:rFonts w:ascii="GHEA Grapalat" w:eastAsia="GHEA Grapalat" w:hAnsi="GHEA Grapalat" w:cs="GHEA Grapalat"/>
          <w:sz w:val="24"/>
          <w:szCs w:val="24"/>
          <w:lang w:val="hy-AM"/>
        </w:rPr>
        <w:t>6. Հաշտարարների ինքնակարգավորվող կազմակերպությունը սահմանում է հաշտարարի վարձատրության գումարի միջին ուղենշային գնացուցակ:</w:t>
      </w:r>
    </w:p>
    <w:p w:rsidR="00961BE7" w:rsidRPr="009079D3"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t xml:space="preserve">7. </w:t>
      </w:r>
      <w:r w:rsidRPr="009079D3">
        <w:rPr>
          <w:rFonts w:ascii="GHEA Grapalat" w:eastAsia="GHEA Grapalat" w:hAnsi="GHEA Grapalat" w:cs="GHEA Grapalat"/>
          <w:color w:val="000000"/>
          <w:sz w:val="24"/>
          <w:szCs w:val="24"/>
          <w:lang w:val="hy-AM"/>
        </w:rPr>
        <w:t xml:space="preserve">Եթե օրենքով նախատեսված է մինչև դատարան դիմելը պարտադիր հաշտարարության իրականացման պահանջ կամ դատարանի կողմից իր նախաձեռնությամբ </w:t>
      </w:r>
      <w:r w:rsidRPr="009079D3">
        <w:rPr>
          <w:rFonts w:ascii="GHEA Grapalat" w:eastAsia="GHEA Grapalat" w:hAnsi="GHEA Grapalat" w:cs="GHEA Grapalat"/>
          <w:sz w:val="24"/>
          <w:szCs w:val="24"/>
          <w:lang w:val="hy-AM"/>
        </w:rPr>
        <w:t>Հայաստանի Հանրապետության քաղաքացիական դատավարության օրենսգրքով սահմանված կարգով նշանակվել է հաշտարարություն</w:t>
      </w:r>
      <w:r w:rsidRPr="009079D3">
        <w:rPr>
          <w:rFonts w:ascii="GHEA Grapalat" w:eastAsia="GHEA Grapalat" w:hAnsi="GHEA Grapalat" w:cs="GHEA Grapalat"/>
          <w:color w:val="000000"/>
          <w:sz w:val="24"/>
          <w:szCs w:val="24"/>
          <w:lang w:val="hy-AM"/>
        </w:rPr>
        <w:t>, ապա հաշտարարի վարձատ</w:t>
      </w:r>
      <w:r w:rsidRPr="009079D3">
        <w:rPr>
          <w:rFonts w:ascii="GHEA Grapalat" w:eastAsia="GHEA Grapalat" w:hAnsi="GHEA Grapalat" w:cs="GHEA Grapalat"/>
          <w:sz w:val="24"/>
          <w:szCs w:val="24"/>
          <w:lang w:val="hy-AM"/>
        </w:rPr>
        <w:t>րության չափը որոշվում է հետևյալ կարգով և չափով.</w:t>
      </w:r>
    </w:p>
    <w:p w:rsidR="00961BE7" w:rsidRPr="009079D3"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tab/>
        <w:t>1) այն դեպքում, երբ կողմերը համաձայնել են կրել հաշտարարի վարձատրության գումարը վճարելու պարտականությունը, վճարում են իրենց փոխադարձ համաձայնությամբ սահմանված չափով.</w:t>
      </w:r>
    </w:p>
    <w:p w:rsidR="00961BE7" w:rsidRPr="009079D3"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tab/>
        <w:t xml:space="preserve">2) այն դեպքում, երբ կողմերը համաձայնել են կրել հաշտարարի վարձատրության գումարը վճարելու պարտականությունը, սակայն չեն որոշել հաշտարարի վարձատրության գումարի չափը, ապա վարձատրության չափը որոշվում է </w:t>
      </w:r>
      <w:r w:rsidRPr="009079D3">
        <w:rPr>
          <w:rFonts w:ascii="GHEA Grapalat" w:eastAsia="GHEA Grapalat" w:hAnsi="GHEA Grapalat" w:cs="GHEA Grapalat"/>
          <w:color w:val="000000"/>
          <w:sz w:val="24"/>
          <w:szCs w:val="24"/>
          <w:lang w:val="hy-AM"/>
        </w:rPr>
        <w:t xml:space="preserve">Հաշտարարների </w:t>
      </w:r>
      <w:r w:rsidRPr="009079D3">
        <w:rPr>
          <w:rFonts w:ascii="GHEA Grapalat" w:eastAsia="GHEA Grapalat" w:hAnsi="GHEA Grapalat" w:cs="GHEA Grapalat"/>
          <w:color w:val="000000"/>
          <w:sz w:val="24"/>
          <w:szCs w:val="24"/>
          <w:lang w:val="hy-AM"/>
        </w:rPr>
        <w:lastRenderedPageBreak/>
        <w:t>ինքնակարգավորվող կազմակերպության կողմից սահմանված միջին ուղենշային գ</w:t>
      </w:r>
      <w:r w:rsidRPr="009079D3">
        <w:rPr>
          <w:rFonts w:ascii="GHEA Grapalat" w:eastAsia="GHEA Grapalat" w:hAnsi="GHEA Grapalat" w:cs="GHEA Grapalat"/>
          <w:sz w:val="24"/>
          <w:szCs w:val="24"/>
          <w:lang w:val="hy-AM"/>
        </w:rPr>
        <w:t>նացուցակով.</w:t>
      </w:r>
    </w:p>
    <w:p w:rsidR="00961BE7" w:rsidRPr="009079D3"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sz w:val="24"/>
          <w:szCs w:val="24"/>
          <w:lang w:val="hy-AM"/>
        </w:rPr>
        <w:t>8. Եթե կողմերը համաձայնության չեն եկել հաշտարարի վարձատրության գումարը վճարելու հարցում, ապա հաշտարարին վճարվում է փոխհատուցում պետական բյուջեից մինչև երկու ժամ իրականացված հաշտարարության համար՝ Կառավարության սահմանած կարգով ու չափով:</w:t>
      </w:r>
      <w:r w:rsidRPr="009079D3">
        <w:rPr>
          <w:rFonts w:ascii="GHEA Grapalat" w:eastAsia="GHEA Grapalat" w:hAnsi="GHEA Grapalat" w:cs="GHEA Grapalat"/>
          <w:color w:val="000000"/>
          <w:sz w:val="24"/>
          <w:szCs w:val="24"/>
          <w:lang w:val="hy-AM"/>
        </w:rPr>
        <w:t>»:</w:t>
      </w:r>
    </w:p>
    <w:p w:rsidR="00961BE7" w:rsidRPr="009079D3"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p>
    <w:p w:rsidR="00961BE7" w:rsidRPr="009079D3"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b/>
          <w:color w:val="000000"/>
          <w:sz w:val="24"/>
          <w:szCs w:val="24"/>
          <w:lang w:val="hy-AM"/>
        </w:rPr>
        <w:t>Հոդված 7.</w:t>
      </w:r>
      <w:r w:rsidRPr="009079D3">
        <w:rPr>
          <w:rFonts w:ascii="GHEA Grapalat" w:eastAsia="GHEA Grapalat" w:hAnsi="GHEA Grapalat" w:cs="GHEA Grapalat"/>
          <w:color w:val="000000"/>
          <w:sz w:val="24"/>
          <w:szCs w:val="24"/>
          <w:lang w:val="hy-AM"/>
        </w:rPr>
        <w:t xml:space="preserve"> Օրենք</w:t>
      </w:r>
      <w:r w:rsidRPr="009079D3">
        <w:rPr>
          <w:rFonts w:ascii="GHEA Grapalat" w:eastAsia="GHEA Grapalat" w:hAnsi="GHEA Grapalat" w:cs="GHEA Grapalat"/>
          <w:sz w:val="24"/>
          <w:szCs w:val="24"/>
          <w:lang w:val="hy-AM"/>
        </w:rPr>
        <w:t>ի 3-րդ գլուխ</w:t>
      </w:r>
      <w:r w:rsidRPr="009079D3">
        <w:rPr>
          <w:rFonts w:ascii="GHEA Grapalat" w:eastAsia="GHEA Grapalat" w:hAnsi="GHEA Grapalat" w:cs="GHEA Grapalat"/>
          <w:color w:val="000000"/>
          <w:sz w:val="24"/>
          <w:szCs w:val="24"/>
          <w:lang w:val="hy-AM"/>
        </w:rPr>
        <w:t>ը լրացնել նոր՝ 12.1-ին հոդվածով.</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w:t>
      </w:r>
      <w:r>
        <w:rPr>
          <w:rFonts w:ascii="GHEA Grapalat" w:eastAsia="GHEA Grapalat" w:hAnsi="GHEA Grapalat" w:cs="GHEA Grapalat"/>
          <w:b/>
          <w:color w:val="000000"/>
          <w:sz w:val="24"/>
          <w:szCs w:val="24"/>
        </w:rPr>
        <w:t>Հոդված 12.1.</w:t>
      </w:r>
      <w:proofErr w:type="gramEnd"/>
      <w:r>
        <w:rPr>
          <w:rFonts w:ascii="GHEA Grapalat" w:eastAsia="GHEA Grapalat" w:hAnsi="GHEA Grapalat" w:cs="GHEA Grapalat"/>
          <w:b/>
          <w:color w:val="000000"/>
          <w:sz w:val="24"/>
          <w:szCs w:val="24"/>
        </w:rPr>
        <w:t xml:space="preserve"> Առցանց հաշտարարություն</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Կողմերի փոխադարձ համաձայնության առկայության, օրենքով պարտադիր հաշտարարությ</w:t>
      </w:r>
      <w:r>
        <w:rPr>
          <w:rFonts w:ascii="GHEA Grapalat" w:eastAsia="GHEA Grapalat" w:hAnsi="GHEA Grapalat" w:cs="GHEA Grapalat"/>
          <w:sz w:val="24"/>
          <w:szCs w:val="24"/>
        </w:rPr>
        <w:t xml:space="preserve">ուն նախատեսված լինելու դեպքում՝ նախաձեռնող անձի ցանկությամբ </w:t>
      </w:r>
      <w:r>
        <w:rPr>
          <w:rFonts w:ascii="GHEA Grapalat" w:eastAsia="GHEA Grapalat" w:hAnsi="GHEA Grapalat" w:cs="GHEA Grapalat"/>
          <w:color w:val="000000"/>
          <w:sz w:val="24"/>
          <w:szCs w:val="24"/>
        </w:rPr>
        <w:t xml:space="preserve">կամ օրենքով նախատեսված այլ դեպքերում հաշտարարությունը կարող է իրականացվել առցանց եղանակով՝ </w:t>
      </w:r>
      <w:r>
        <w:rPr>
          <w:rFonts w:ascii="GHEA Grapalat" w:eastAsia="GHEA Grapalat" w:hAnsi="GHEA Grapalat" w:cs="GHEA Grapalat"/>
          <w:sz w:val="24"/>
          <w:szCs w:val="24"/>
        </w:rPr>
        <w:t>տեսաձայնային հեռահաղորդակցության միջոցների կիրառմամբ, այդ թվում՝ տեղեկատվական և հեռահաղորդակցային տարբեր հասանելի տեխնոլոգիաների զուգակցմամբ:</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Առցանց հաշտարարության նկատմամբ կիրառելի են սույն օրենքով նախատեսված կանոնները այնքանով, որքանով այլ բան նախատեսված չէ սույն հոդվածով կամ չի բխում առցանց հաշտարարության էությունից:</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6-րդ մասով նախատեսված առցանց հաշտարարության իրականացման մասին առաջարկ կարող է ներկայացնել սպառողն անձամբ՝ էլեկտրոնային միասնական հարթակի միջոցով։</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Օրենքով նախատեսված դեպքերում մինչև դատարան դիմելը վեճի կարգավորման նպատակով պարտադիր հաշտարարության ընթացակարգ նախատեսված լինելու դեպքում հաշտարարությունն իրականացվում է առցանց, եթե այդ մասին առկա է կողմերի փոխադարձ համաձայնությունը: </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Դատարանի կողմից իր նախաձեռնությամբ Հայաստանի Հանրապետության քաղաքացիական դատավարության օրենսգրքով սահմանված կարգով հաշտարարությունը կարող է նշանակվել առցանց:</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հանրային ծառայությունները կարգավորող հանձնաժողով</w:t>
      </w:r>
      <w:r>
        <w:rPr>
          <w:rFonts w:ascii="GHEA Grapalat" w:eastAsia="GHEA Grapalat" w:hAnsi="GHEA Grapalat" w:cs="GHEA Grapalat"/>
          <w:sz w:val="24"/>
          <w:szCs w:val="24"/>
        </w:rPr>
        <w:t>ի առաջարկությամբ Կառավարությունը</w:t>
      </w:r>
      <w:r>
        <w:rPr>
          <w:rFonts w:ascii="GHEA Grapalat" w:eastAsia="GHEA Grapalat" w:hAnsi="GHEA Grapalat" w:cs="GHEA Grapalat"/>
          <w:color w:val="000000"/>
          <w:sz w:val="24"/>
          <w:szCs w:val="24"/>
        </w:rPr>
        <w:t xml:space="preserve"> կարող է սահմանել հանրային ծառայությունների կարգավորվող ոլորտի որևէ բնագավառում  առցանց հաշտարարության հնարավորություն ապահովելու պահանջ: Այդ դեպքում հանրային ծառայությունների կարգավորվող տվյալ ոլորտի բոլոր ծառայություն մատուցողները պարտավոր են ապահովել սպառողների համար սույն օրենքի պահանջներին համապատասխան առցանց հաշտարարության իրականացման հնարավորություն: </w:t>
      </w:r>
      <w:r>
        <w:rPr>
          <w:rFonts w:ascii="GHEA Grapalat" w:eastAsia="GHEA Grapalat" w:hAnsi="GHEA Grapalat" w:cs="GHEA Grapalat"/>
          <w:sz w:val="24"/>
          <w:szCs w:val="24"/>
        </w:rPr>
        <w:t xml:space="preserve">Սպառողի և հանրային ծառայություններ մատուցող կազմակերպության մեջ ծագած վեճի դեպքում սպառողը կարող է առցանց հարթակի միջոցով դիմում ներկայացնել կազմակերպությունը՝ բանակցություններ վարելու, իսկ վեճի չլուծման դեպքում՝ այն հաշտարարի միջոցով լուծելու համար: Դիմումը ստանալուց հետո մեկ շաբաթվա ընթացքում կազմակերպության կողմից նշանակվում է առցանց հանդիպում սպառողի և կազմակերպության միջև՝ բանակցություններ վարելու նպատակով: Առցանց հանդիպման ընթացքում համաձայնության չգալու և սպառողի կողմից պահանջը պնդելու դեպքում կազմակերպությունը տասնօրյա ժամկետում նշանակում է առցանց հանդիպում հաշտարարի, սպառողի և կազմակերպության միջև, որի մասին սպառողը ծանուցվում է էլեկտրոնային եղանակով: </w:t>
      </w:r>
    </w:p>
    <w:p w:rsidR="00961BE7" w:rsidRDefault="00961BE7" w:rsidP="00961BE7">
      <w:pPr>
        <w:numPr>
          <w:ilvl w:val="0"/>
          <w:numId w:val="2"/>
        </w:numPr>
        <w:pBdr>
          <w:top w:val="nil"/>
          <w:left w:val="nil"/>
          <w:bottom w:val="nil"/>
          <w:right w:val="nil"/>
          <w:between w:val="nil"/>
        </w:pBd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Կառավարությունը</w:t>
      </w:r>
      <w:r>
        <w:rPr>
          <w:rFonts w:ascii="GHEA Grapalat" w:eastAsia="GHEA Grapalat" w:hAnsi="GHEA Grapalat" w:cs="GHEA Grapalat"/>
          <w:color w:val="000000"/>
          <w:sz w:val="24"/>
          <w:szCs w:val="24"/>
        </w:rPr>
        <w:t xml:space="preserve"> կարող է սահմանել հանրային ծառայություններ մատուցող կազմակերպու</w:t>
      </w:r>
      <w:r>
        <w:rPr>
          <w:rFonts w:ascii="GHEA Grapalat" w:eastAsia="GHEA Grapalat" w:hAnsi="GHEA Grapalat" w:cs="GHEA Grapalat"/>
          <w:sz w:val="24"/>
          <w:szCs w:val="24"/>
        </w:rPr>
        <w:t>թյունների և սպառողների միջև</w:t>
      </w:r>
      <w:r>
        <w:rPr>
          <w:rFonts w:ascii="GHEA Grapalat" w:eastAsia="GHEA Grapalat" w:hAnsi="GHEA Grapalat" w:cs="GHEA Grapalat"/>
          <w:color w:val="000000"/>
          <w:sz w:val="24"/>
          <w:szCs w:val="24"/>
        </w:rPr>
        <w:t xml:space="preserve"> հաշտարարության իրականացման առանձնահատկությունները, այդ թվում՝ հաշտարարի վարձատրության կարգը</w:t>
      </w:r>
      <w:r>
        <w:rPr>
          <w:rFonts w:ascii="GHEA Grapalat" w:eastAsia="GHEA Grapalat" w:hAnsi="GHEA Grapalat" w:cs="GHEA Grapalat"/>
          <w:sz w:val="24"/>
          <w:szCs w:val="24"/>
        </w:rPr>
        <w:t xml:space="preserve"> այն հաշվառմամբ, որ բանակցությունների և հաշտարարության իրականացման </w:t>
      </w:r>
      <w:r>
        <w:rPr>
          <w:rFonts w:ascii="GHEA Grapalat" w:eastAsia="GHEA Grapalat" w:hAnsi="GHEA Grapalat" w:cs="GHEA Grapalat"/>
          <w:color w:val="000000"/>
          <w:sz w:val="24"/>
          <w:szCs w:val="24"/>
        </w:rPr>
        <w:t>նվազագույն տևողությունը չի կարող լինել մեկ ժամից պակաս</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 xml:space="preserve"> իսկ հաշտարարի վարձատրությ</w:t>
      </w:r>
      <w:r>
        <w:rPr>
          <w:rFonts w:ascii="GHEA Grapalat" w:eastAsia="GHEA Grapalat" w:hAnsi="GHEA Grapalat" w:cs="GHEA Grapalat"/>
          <w:sz w:val="24"/>
          <w:szCs w:val="24"/>
        </w:rPr>
        <w:t>ան գումարը չի կարող</w:t>
      </w:r>
      <w:r>
        <w:rPr>
          <w:rFonts w:ascii="GHEA Grapalat" w:eastAsia="GHEA Grapalat" w:hAnsi="GHEA Grapalat" w:cs="GHEA Grapalat"/>
          <w:color w:val="000000"/>
          <w:sz w:val="24"/>
          <w:szCs w:val="24"/>
        </w:rPr>
        <w:t xml:space="preserve"> դրվել սպառողի վրա:»:     </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8.</w:t>
      </w:r>
      <w:proofErr w:type="gramEnd"/>
      <w:r>
        <w:rPr>
          <w:rFonts w:ascii="GHEA Grapalat" w:eastAsia="GHEA Grapalat" w:hAnsi="GHEA Grapalat" w:cs="GHEA Grapalat"/>
          <w:color w:val="000000"/>
          <w:sz w:val="24"/>
          <w:szCs w:val="24"/>
        </w:rPr>
        <w:t xml:space="preserve"> </w:t>
      </w:r>
      <w:proofErr w:type="gramStart"/>
      <w:r>
        <w:rPr>
          <w:rFonts w:ascii="GHEA Grapalat" w:eastAsia="GHEA Grapalat" w:hAnsi="GHEA Grapalat" w:cs="GHEA Grapalat"/>
          <w:color w:val="000000"/>
          <w:sz w:val="24"/>
          <w:szCs w:val="24"/>
        </w:rPr>
        <w:t>Օրենքի 13-րդ հոդվածի 2-րդ մասը շարադրել նոր խմբագրությամբ.</w:t>
      </w:r>
      <w:proofErr w:type="gramEnd"/>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r>
        <w:rPr>
          <w:rFonts w:ascii="GHEA Grapalat" w:eastAsia="GHEA Grapalat" w:hAnsi="GHEA Grapalat" w:cs="GHEA Grapalat"/>
          <w:sz w:val="24"/>
          <w:szCs w:val="24"/>
          <w:highlight w:val="white"/>
        </w:rPr>
        <w:t>Որպես հաշտարար կարող է որակավորվել 25 տարին լրացած այն անձը, որն ունի բարձրագույն կրթություն և արդարադատության նախարարի սահմանած կարգով անցել է համապատասխան ուսուցում</w:t>
      </w:r>
      <w:proofErr w:type="gramStart"/>
      <w:r>
        <w:rPr>
          <w:rFonts w:ascii="GHEA Grapalat" w:eastAsia="GHEA Grapalat" w:hAnsi="GHEA Grapalat" w:cs="GHEA Grapalat"/>
          <w:sz w:val="24"/>
          <w:szCs w:val="24"/>
          <w:highlight w:val="white"/>
        </w:rPr>
        <w:t>:</w:t>
      </w:r>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9.</w:t>
      </w:r>
      <w:proofErr w:type="gramEnd"/>
      <w:r>
        <w:rPr>
          <w:rFonts w:ascii="GHEA Grapalat" w:eastAsia="GHEA Grapalat" w:hAnsi="GHEA Grapalat" w:cs="GHEA Grapalat"/>
          <w:color w:val="000000"/>
          <w:sz w:val="24"/>
          <w:szCs w:val="24"/>
        </w:rPr>
        <w:t xml:space="preserve"> </w:t>
      </w:r>
      <w:proofErr w:type="gramStart"/>
      <w:r>
        <w:rPr>
          <w:rFonts w:ascii="GHEA Grapalat" w:eastAsia="GHEA Grapalat" w:hAnsi="GHEA Grapalat" w:cs="GHEA Grapalat"/>
          <w:color w:val="000000"/>
          <w:sz w:val="24"/>
          <w:szCs w:val="24"/>
        </w:rPr>
        <w:t>Օրենքի 14-րդ հոդվածը շարադրել նոր խմբագրությամբ.</w:t>
      </w:r>
      <w:proofErr w:type="gramEnd"/>
    </w:p>
    <w:p w:rsidR="00961BE7" w:rsidRDefault="00961BE7" w:rsidP="00961BE7">
      <w:pPr>
        <w:spacing w:after="0" w:line="360" w:lineRule="auto"/>
        <w:ind w:left="-720" w:right="244" w:firstLine="540"/>
        <w:jc w:val="both"/>
        <w:rPr>
          <w:rFonts w:ascii="GHEA Grapalat" w:eastAsia="GHEA Grapalat" w:hAnsi="GHEA Grapalat" w:cs="GHEA Grapalat"/>
          <w:b/>
          <w:color w:val="000000"/>
          <w:sz w:val="24"/>
          <w:szCs w:val="24"/>
        </w:rPr>
      </w:pPr>
      <w:proofErr w:type="gramStart"/>
      <w:r>
        <w:rPr>
          <w:rFonts w:ascii="GHEA Grapalat" w:eastAsia="GHEA Grapalat" w:hAnsi="GHEA Grapalat" w:cs="GHEA Grapalat"/>
          <w:color w:val="000000"/>
          <w:sz w:val="24"/>
          <w:szCs w:val="24"/>
        </w:rPr>
        <w:t>«</w:t>
      </w:r>
      <w:r>
        <w:rPr>
          <w:rFonts w:ascii="GHEA Grapalat" w:eastAsia="GHEA Grapalat" w:hAnsi="GHEA Grapalat" w:cs="GHEA Grapalat"/>
          <w:b/>
          <w:color w:val="000000"/>
          <w:sz w:val="24"/>
          <w:szCs w:val="24"/>
        </w:rPr>
        <w:t>Հոդված 14.</w:t>
      </w:r>
      <w:proofErr w:type="gramEnd"/>
      <w:r>
        <w:rPr>
          <w:rFonts w:ascii="GHEA Grapalat" w:eastAsia="GHEA Grapalat" w:hAnsi="GHEA Grapalat" w:cs="GHEA Grapalat"/>
          <w:b/>
          <w:color w:val="000000"/>
          <w:sz w:val="24"/>
          <w:szCs w:val="24"/>
        </w:rPr>
        <w:t xml:space="preserve"> </w:t>
      </w:r>
      <w:r>
        <w:rPr>
          <w:rFonts w:ascii="GHEA Grapalat" w:eastAsia="GHEA Grapalat" w:hAnsi="GHEA Grapalat" w:cs="GHEA Grapalat"/>
          <w:b/>
          <w:sz w:val="24"/>
          <w:szCs w:val="24"/>
          <w:highlight w:val="white"/>
        </w:rPr>
        <w:t>Հաշտարարի արտոնագրումը</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Արտոնագրված հաշտարարի որակավորում ստանալու համար հաշտարարի թեկնածուն անցնում է արդարադատության նախարարի հաստատած ծրագրին համապատասխան ուսուցման դասընթաց կամ ներկայացնում է օտարերկրյա պետությունում նմանատիպ դասընթաց անցած լինելու վկայագիր, որի ճանաչումն ու համարժեքության հաստատումն իրականացնում է Հայաստանի Հանրապետության արդարադատության նախարարին կից խորհրդակցական մարմին հանդիսացող որակավորման հանձնաժողովը:</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Որակավորումն իրականացնում է Հայաստանի Հանրապետության արդարադատության նախարարությունը: Որակավորումն իրականացվում է որակավորման ստուգման միջոցով, որն անցկացնում է արդարադատության նախարարին կից խորհրդակցական մարմին հանդիսացող որակավորման հանձնաժողովը: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3</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Որակավորման ստուգում անցկացնելու մասին հայտարարությունը հրապարակվում է որակավորման ստուգումն անցկացնելուց ոչ ուշ, քան մեկ ամիս առաջ:</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4. Որակավորման ստուգմանը մասնակցելու համար դիմումը և պահանջվող փաստաթղթերը, ներառյալ` որակավորման ստուգմանը մասնակցելու համար պետական տուրքի վճարումը հավաստող փաստաթուղթը, արդարադատության նախարարություն են ներկայացվում որակավորման ստուգում անցկացնելու մասին հրապարակված հայտարարության մեջ նշված ժամկետում:</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lastRenderedPageBreak/>
        <w:t xml:space="preserve">5. </w:t>
      </w:r>
      <w:r>
        <w:rPr>
          <w:rFonts w:ascii="GHEA Grapalat" w:eastAsia="GHEA Grapalat" w:hAnsi="GHEA Grapalat" w:cs="GHEA Grapalat"/>
          <w:color w:val="000000"/>
          <w:sz w:val="24"/>
          <w:szCs w:val="24"/>
        </w:rPr>
        <w:t xml:space="preserve">Որակավորման հանձնաժողովի կազմավորման և գործունեության կարգը, որակավորման ստուգմանը մասնակցելու դիմումին ներկայացվող պահանջները, որակավորման ստուգմանը մասնակցելու համար պահանջվող փաստաթղթերի ցանկը, որակավորման ստուգման </w:t>
      </w:r>
      <w:r>
        <w:rPr>
          <w:rFonts w:ascii="GHEA Grapalat" w:eastAsia="GHEA Grapalat" w:hAnsi="GHEA Grapalat" w:cs="GHEA Grapalat"/>
          <w:color w:val="000000"/>
          <w:sz w:val="24"/>
          <w:szCs w:val="24"/>
          <w:highlight w:val="white"/>
        </w:rPr>
        <w:t xml:space="preserve">ընթացակարգը </w:t>
      </w:r>
      <w:r>
        <w:rPr>
          <w:rFonts w:ascii="GHEA Grapalat" w:eastAsia="GHEA Grapalat" w:hAnsi="GHEA Grapalat" w:cs="GHEA Grapalat"/>
          <w:color w:val="000000"/>
          <w:sz w:val="24"/>
          <w:szCs w:val="24"/>
        </w:rPr>
        <w:t>սահմանվում են արդարադատության նախարարի ենթաօրենսդրական նորմատիվ իրավական ակտով:</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Արտոնագրված հաշտարարի որակավորումը շնորհում է արդարադատության նախարարը՝ որակավորման հանձնաժողովի եզրակացության հիման վրա:</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highlight w:val="white"/>
        </w:rPr>
        <w:t>7</w:t>
      </w:r>
      <w:r>
        <w:rPr>
          <w:rFonts w:ascii="GHEA Grapalat" w:eastAsia="GHEA Grapalat" w:hAnsi="GHEA Grapalat" w:cs="GHEA Grapalat"/>
          <w:color w:val="000000"/>
          <w:sz w:val="24"/>
          <w:szCs w:val="24"/>
          <w:highlight w:val="white"/>
        </w:rPr>
        <w:t>. Որակավորման վկայագիրը տրվում է անժամկետ</w:t>
      </w:r>
      <w:proofErr w:type="gramStart"/>
      <w:r>
        <w:rPr>
          <w:rFonts w:ascii="GHEA Grapalat" w:eastAsia="GHEA Grapalat" w:hAnsi="GHEA Grapalat" w:cs="GHEA Grapalat"/>
          <w:color w:val="000000"/>
          <w:sz w:val="24"/>
          <w:szCs w:val="24"/>
          <w:highlight w:val="white"/>
        </w:rPr>
        <w:t>:</w:t>
      </w:r>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color w:val="000000"/>
          <w:sz w:val="24"/>
          <w:szCs w:val="24"/>
        </w:rPr>
        <w:t>Հոդված 10.</w:t>
      </w:r>
      <w:proofErr w:type="gramEnd"/>
      <w:r>
        <w:rPr>
          <w:rFonts w:ascii="GHEA Grapalat" w:eastAsia="GHEA Grapalat" w:hAnsi="GHEA Grapalat" w:cs="GHEA Grapalat"/>
          <w:color w:val="000000"/>
          <w:sz w:val="24"/>
          <w:szCs w:val="24"/>
        </w:rPr>
        <w:t xml:space="preserve"> </w:t>
      </w:r>
      <w:proofErr w:type="gramStart"/>
      <w:r>
        <w:rPr>
          <w:rFonts w:ascii="GHEA Grapalat" w:eastAsia="GHEA Grapalat" w:hAnsi="GHEA Grapalat" w:cs="GHEA Grapalat"/>
          <w:color w:val="000000"/>
          <w:sz w:val="24"/>
          <w:szCs w:val="24"/>
        </w:rPr>
        <w:t>Օրենքի 15-րդ հոդվածի վերնագիրը և հոդված</w:t>
      </w:r>
      <w:r>
        <w:rPr>
          <w:rFonts w:ascii="GHEA Grapalat" w:eastAsia="GHEA Grapalat" w:hAnsi="GHEA Grapalat" w:cs="GHEA Grapalat"/>
          <w:sz w:val="24"/>
          <w:szCs w:val="24"/>
        </w:rPr>
        <w:t>ը շարադրել նոր խմբագրությամբ.</w:t>
      </w:r>
      <w:proofErr w:type="gramEnd"/>
    </w:p>
    <w:p w:rsidR="00961BE7" w:rsidRDefault="00961BE7" w:rsidP="00961BE7">
      <w:pPr>
        <w:spacing w:after="0" w:line="360" w:lineRule="auto"/>
        <w:ind w:left="-720" w:right="244" w:firstLine="540"/>
        <w:jc w:val="both"/>
        <w:rPr>
          <w:rFonts w:ascii="GHEA Grapalat" w:eastAsia="GHEA Grapalat" w:hAnsi="GHEA Grapalat" w:cs="GHEA Grapalat"/>
          <w:sz w:val="21"/>
          <w:szCs w:val="21"/>
        </w:rPr>
      </w:pPr>
      <w:proofErr w:type="gramStart"/>
      <w:r>
        <w:rPr>
          <w:rFonts w:ascii="GHEA Grapalat" w:eastAsia="GHEA Grapalat" w:hAnsi="GHEA Grapalat" w:cs="GHEA Grapalat"/>
          <w:sz w:val="24"/>
          <w:szCs w:val="24"/>
        </w:rPr>
        <w:t>«</w:t>
      </w:r>
      <w:r>
        <w:rPr>
          <w:rFonts w:ascii="GHEA Grapalat" w:eastAsia="GHEA Grapalat" w:hAnsi="GHEA Grapalat" w:cs="GHEA Grapalat"/>
          <w:b/>
          <w:sz w:val="24"/>
          <w:szCs w:val="24"/>
        </w:rPr>
        <w:t>Հոդված 15.</w:t>
      </w:r>
      <w:proofErr w:type="gramEnd"/>
      <w:r>
        <w:rPr>
          <w:rFonts w:ascii="GHEA Grapalat" w:eastAsia="GHEA Grapalat" w:hAnsi="GHEA Grapalat" w:cs="GHEA Grapalat"/>
          <w:b/>
          <w:sz w:val="24"/>
          <w:szCs w:val="24"/>
        </w:rPr>
        <w:t xml:space="preserve"> Արտոնագրված հաշտարարի որակավորումը դադարեցնելը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1. Արդարադատության նախարարը դադարեցնում է արտոնագրված հաշտարարի որակավորումը, եթե`</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proofErr w:type="gramStart"/>
      <w:r>
        <w:rPr>
          <w:rFonts w:ascii="GHEA Grapalat" w:eastAsia="GHEA Grapalat" w:hAnsi="GHEA Grapalat" w:cs="GHEA Grapalat"/>
          <w:sz w:val="24"/>
          <w:szCs w:val="24"/>
        </w:rPr>
        <w:t>հաշտարարը</w:t>
      </w:r>
      <w:proofErr w:type="gramEnd"/>
      <w:r>
        <w:rPr>
          <w:rFonts w:ascii="GHEA Grapalat" w:eastAsia="GHEA Grapalat" w:hAnsi="GHEA Grapalat" w:cs="GHEA Grapalat"/>
          <w:sz w:val="24"/>
          <w:szCs w:val="24"/>
        </w:rPr>
        <w:t xml:space="preserve"> դիմել է այդ մասին.</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proofErr w:type="gramStart"/>
      <w:r>
        <w:rPr>
          <w:rFonts w:ascii="GHEA Grapalat" w:eastAsia="GHEA Grapalat" w:hAnsi="GHEA Grapalat" w:cs="GHEA Grapalat"/>
          <w:sz w:val="24"/>
          <w:szCs w:val="24"/>
        </w:rPr>
        <w:t>հաշտարարը</w:t>
      </w:r>
      <w:proofErr w:type="gramEnd"/>
      <w:r>
        <w:rPr>
          <w:rFonts w:ascii="GHEA Grapalat" w:eastAsia="GHEA Grapalat" w:hAnsi="GHEA Grapalat" w:cs="GHEA Grapalat"/>
          <w:sz w:val="24"/>
          <w:szCs w:val="24"/>
        </w:rPr>
        <w:t xml:space="preserve"> մահացել է, դատարանի` օրինական ուժի մեջ մտած վճռի հիման վրա ճանաչվել է անգործունակ, սահմանափակ գործունակ կամ մահացած.</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w:t>
      </w:r>
      <w:proofErr w:type="gramStart"/>
      <w:r>
        <w:rPr>
          <w:rFonts w:ascii="GHEA Grapalat" w:eastAsia="GHEA Grapalat" w:hAnsi="GHEA Grapalat" w:cs="GHEA Grapalat"/>
          <w:sz w:val="24"/>
          <w:szCs w:val="24"/>
        </w:rPr>
        <w:t>օրինական</w:t>
      </w:r>
      <w:proofErr w:type="gramEnd"/>
      <w:r>
        <w:rPr>
          <w:rFonts w:ascii="GHEA Grapalat" w:eastAsia="GHEA Grapalat" w:hAnsi="GHEA Grapalat" w:cs="GHEA Grapalat"/>
          <w:sz w:val="24"/>
          <w:szCs w:val="24"/>
        </w:rPr>
        <w:t xml:space="preserve"> ուժի մեջ է մտել նրա նկատմամբ կայացված մեղադրական դատավճիռը, որով նա դատապարտվել է դիտավորյալ հանցագործության համար, կամ որով նախատեսված է ազատությունից զրկելու հետ կապված պատիժ.</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 </w:t>
      </w:r>
      <w:proofErr w:type="gramStart"/>
      <w:r>
        <w:rPr>
          <w:rFonts w:ascii="GHEA Grapalat" w:eastAsia="GHEA Grapalat" w:hAnsi="GHEA Grapalat" w:cs="GHEA Grapalat"/>
          <w:sz w:val="24"/>
          <w:szCs w:val="24"/>
        </w:rPr>
        <w:t>վերջին</w:t>
      </w:r>
      <w:proofErr w:type="gramEnd"/>
      <w:r>
        <w:rPr>
          <w:rFonts w:ascii="GHEA Grapalat" w:eastAsia="GHEA Grapalat" w:hAnsi="GHEA Grapalat" w:cs="GHEA Grapalat"/>
          <w:sz w:val="24"/>
          <w:szCs w:val="24"/>
        </w:rPr>
        <w:t xml:space="preserve"> մեկ տարվա ընթացքում </w:t>
      </w:r>
      <w:r w:rsidR="00F609BE">
        <w:rPr>
          <w:rFonts w:ascii="GHEA Grapalat" w:eastAsia="GHEA Grapalat" w:hAnsi="GHEA Grapalat" w:cs="GHEA Grapalat"/>
          <w:sz w:val="24"/>
          <w:szCs w:val="24"/>
          <w:lang w:val="ru-RU"/>
        </w:rPr>
        <w:t>ա</w:t>
      </w:r>
      <w:r>
        <w:rPr>
          <w:rFonts w:ascii="GHEA Grapalat" w:eastAsia="GHEA Grapalat" w:hAnsi="GHEA Grapalat" w:cs="GHEA Grapalat"/>
          <w:sz w:val="24"/>
          <w:szCs w:val="24"/>
        </w:rPr>
        <w:t>րդարադատության նախարարության կողմից հաշտարար ընտրվելու դեպքում առնվազն երեք անգամ սույն օրենքով չնախատեսված հիմքով հրաժարվել է իր պարտականությունները կատարելուց.</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w:t>
      </w:r>
      <w:proofErr w:type="gramStart"/>
      <w:r>
        <w:rPr>
          <w:rFonts w:ascii="GHEA Grapalat" w:eastAsia="GHEA Grapalat" w:hAnsi="GHEA Grapalat" w:cs="GHEA Grapalat"/>
          <w:sz w:val="24"/>
          <w:szCs w:val="24"/>
        </w:rPr>
        <w:t>հաշտարարի</w:t>
      </w:r>
      <w:proofErr w:type="gramEnd"/>
      <w:r>
        <w:rPr>
          <w:rFonts w:ascii="GHEA Grapalat" w:eastAsia="GHEA Grapalat" w:hAnsi="GHEA Grapalat" w:cs="GHEA Grapalat"/>
          <w:sz w:val="24"/>
          <w:szCs w:val="24"/>
        </w:rPr>
        <w:t xml:space="preserve"> որակավորումն ստացել է օրենքի պահանջների խախտմամբ.</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6) </w:t>
      </w:r>
      <w:proofErr w:type="gramStart"/>
      <w:r>
        <w:rPr>
          <w:rFonts w:ascii="GHEA Grapalat" w:eastAsia="GHEA Grapalat" w:hAnsi="GHEA Grapalat" w:cs="GHEA Grapalat"/>
          <w:sz w:val="24"/>
          <w:szCs w:val="24"/>
        </w:rPr>
        <w:t>որակավորվելուց</w:t>
      </w:r>
      <w:proofErr w:type="gramEnd"/>
      <w:r>
        <w:rPr>
          <w:rFonts w:ascii="GHEA Grapalat" w:eastAsia="GHEA Grapalat" w:hAnsi="GHEA Grapalat" w:cs="GHEA Grapalat"/>
          <w:sz w:val="24"/>
          <w:szCs w:val="24"/>
        </w:rPr>
        <w:t xml:space="preserve"> հետո երեք տարի անընդմեջ չի հանդիսացել հաշտարարների որևէ ինքնակարգավորվող կազմակերպության անդամ.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7) </w:t>
      </w:r>
      <w:proofErr w:type="gramStart"/>
      <w:r>
        <w:rPr>
          <w:rFonts w:ascii="GHEA Grapalat" w:eastAsia="GHEA Grapalat" w:hAnsi="GHEA Grapalat" w:cs="GHEA Grapalat"/>
          <w:sz w:val="24"/>
          <w:szCs w:val="24"/>
        </w:rPr>
        <w:t>սույն</w:t>
      </w:r>
      <w:proofErr w:type="gramEnd"/>
      <w:r>
        <w:rPr>
          <w:rFonts w:ascii="GHEA Grapalat" w:eastAsia="GHEA Grapalat" w:hAnsi="GHEA Grapalat" w:cs="GHEA Grapalat"/>
          <w:sz w:val="24"/>
          <w:szCs w:val="24"/>
        </w:rPr>
        <w:t xml:space="preserve"> օրենքի 16-րդ հոդվածի 1-ին մասի 1-3-րդ կետերով նախատեսված հիմքերով հաշտարարի գործունեությունը կասեցվելուց հետո սահմանված ժամկետում կասեցման հիմքերը չեն վերացել.</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8) </w:t>
      </w:r>
      <w:proofErr w:type="gramStart"/>
      <w:r>
        <w:rPr>
          <w:rFonts w:ascii="GHEA Grapalat" w:eastAsia="GHEA Grapalat" w:hAnsi="GHEA Grapalat" w:cs="GHEA Grapalat"/>
          <w:sz w:val="24"/>
          <w:szCs w:val="24"/>
        </w:rPr>
        <w:t>սույն</w:t>
      </w:r>
      <w:proofErr w:type="gramEnd"/>
      <w:r>
        <w:rPr>
          <w:rFonts w:ascii="GHEA Grapalat" w:eastAsia="GHEA Grapalat" w:hAnsi="GHEA Grapalat" w:cs="GHEA Grapalat"/>
          <w:sz w:val="24"/>
          <w:szCs w:val="24"/>
        </w:rPr>
        <w:t xml:space="preserve"> օրենքի 16-րդ հոդվածի 1-ին մասի 4-րդ կետով նախատեսված հիմքով հաշտարարի գործունեությունը կասեցվելուց հետո` հինգ տարվա ընթացքում, հաշտարարին անհայտ բացակայող ճանաչելու մասին վճիռը չի վերացվել.</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9) </w:t>
      </w:r>
      <w:proofErr w:type="gramStart"/>
      <w:r>
        <w:rPr>
          <w:rFonts w:ascii="GHEA Grapalat" w:eastAsia="GHEA Grapalat" w:hAnsi="GHEA Grapalat" w:cs="GHEA Grapalat"/>
          <w:sz w:val="24"/>
          <w:szCs w:val="24"/>
        </w:rPr>
        <w:t>սույն</w:t>
      </w:r>
      <w:proofErr w:type="gramEnd"/>
      <w:r>
        <w:rPr>
          <w:rFonts w:ascii="GHEA Grapalat" w:eastAsia="GHEA Grapalat" w:hAnsi="GHEA Grapalat" w:cs="GHEA Grapalat"/>
          <w:sz w:val="24"/>
          <w:szCs w:val="24"/>
        </w:rPr>
        <w:t xml:space="preserve"> օրենքի 16-րդ հոդվածի 1-ին մասի 5-րդ կետով նախատեսված հիմքով հաշտարարի գործունեությունը կասեցվելուց հետո` երեք տարվա ընթացքում, սնանկության վարույթը չի ավարտվել.</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10) </w:t>
      </w:r>
      <w:proofErr w:type="gramStart"/>
      <w:r>
        <w:rPr>
          <w:rFonts w:ascii="GHEA Grapalat" w:eastAsia="GHEA Grapalat" w:hAnsi="GHEA Grapalat" w:cs="GHEA Grapalat"/>
          <w:sz w:val="24"/>
          <w:szCs w:val="24"/>
        </w:rPr>
        <w:t>հաշտարարների</w:t>
      </w:r>
      <w:proofErr w:type="gramEnd"/>
      <w:r>
        <w:rPr>
          <w:rFonts w:ascii="GHEA Grapalat" w:eastAsia="GHEA Grapalat" w:hAnsi="GHEA Grapalat" w:cs="GHEA Grapalat"/>
          <w:sz w:val="24"/>
          <w:szCs w:val="24"/>
        </w:rPr>
        <w:t xml:space="preserve"> ինքնակարգավորվող կազմակերպության ընդհանուր ժողովի որոշմամբ հեռացվել է հաշտարարների ինքնակարգավորվող կազմակերպությունից:</w:t>
      </w:r>
    </w:p>
    <w:p w:rsidR="00961BE7" w:rsidRDefault="00961BE7" w:rsidP="00961BE7">
      <w:pPr>
        <w:spacing w:after="0" w:line="360" w:lineRule="auto"/>
        <w:ind w:left="-720" w:right="244" w:firstLine="540"/>
        <w:jc w:val="both"/>
        <w:rPr>
          <w:rFonts w:ascii="GHEA Grapalat" w:eastAsia="GHEA Grapalat" w:hAnsi="GHEA Grapalat" w:cs="GHEA Grapalat"/>
          <w:sz w:val="24"/>
          <w:szCs w:val="24"/>
          <w:highlight w:val="yellow"/>
        </w:rPr>
      </w:pPr>
      <w:r>
        <w:rPr>
          <w:rFonts w:ascii="GHEA Grapalat" w:eastAsia="GHEA Grapalat" w:hAnsi="GHEA Grapalat" w:cs="GHEA Grapalat"/>
          <w:sz w:val="24"/>
          <w:szCs w:val="24"/>
        </w:rPr>
        <w:t>2. Հաշտարարի որակավորումը դադարեցնելու դեպքում ուժը կորցրած է ճանաչվում նրան տրամադրված որակավորման վկայագիրը: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3. Հաշտարարի որակավորումը դադարեցնելու մասին որոշումն ուղարկվում է հաշտարարին այն կայացնելուց հետո` եռօրյա ժամկետում:</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4. Հաշտարարի որակավորումը դադարեցնելու մասին որոշումը կարող է բողոքարկվել դատարան որոշումն ուժի մեջ մտնելուց հետո` երկամսյա ժամկետում։»</w:t>
      </w:r>
      <w:r w:rsidRPr="00961BE7">
        <w:rPr>
          <w:rFonts w:ascii="GHEA Grapalat" w:eastAsia="GHEA Grapalat" w:hAnsi="GHEA Grapalat" w:cs="GHEA Grapalat"/>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11.</w:t>
      </w:r>
      <w:proofErr w:type="gramEnd"/>
      <w:r>
        <w:rPr>
          <w:rFonts w:ascii="GHEA Grapalat" w:eastAsia="GHEA Grapalat" w:hAnsi="GHEA Grapalat" w:cs="GHEA Grapalat"/>
          <w:b/>
          <w:color w:val="000000"/>
          <w:sz w:val="24"/>
          <w:szCs w:val="24"/>
        </w:rPr>
        <w:t xml:space="preserve"> </w:t>
      </w:r>
      <w:proofErr w:type="gramStart"/>
      <w:r>
        <w:rPr>
          <w:rFonts w:ascii="GHEA Grapalat" w:eastAsia="GHEA Grapalat" w:hAnsi="GHEA Grapalat" w:cs="GHEA Grapalat"/>
          <w:color w:val="000000"/>
          <w:sz w:val="24"/>
          <w:szCs w:val="24"/>
        </w:rPr>
        <w:t>Օրենքի 16-րդ հոդվածը շարադրել նոր խմբագրությամբ.</w:t>
      </w:r>
      <w:proofErr w:type="gramEnd"/>
    </w:p>
    <w:p w:rsidR="00961BE7" w:rsidRDefault="00961BE7" w:rsidP="00961BE7">
      <w:pPr>
        <w:spacing w:after="0" w:line="360" w:lineRule="auto"/>
        <w:ind w:left="-720" w:right="244" w:firstLine="540"/>
        <w:jc w:val="both"/>
        <w:rPr>
          <w:rFonts w:ascii="GHEA Grapalat" w:eastAsia="GHEA Grapalat" w:hAnsi="GHEA Grapalat" w:cs="GHEA Grapalat"/>
          <w:b/>
          <w:color w:val="000000"/>
          <w:sz w:val="24"/>
          <w:szCs w:val="24"/>
        </w:rPr>
      </w:pPr>
      <w:proofErr w:type="gramStart"/>
      <w:r>
        <w:rPr>
          <w:rFonts w:ascii="GHEA Grapalat" w:eastAsia="GHEA Grapalat" w:hAnsi="GHEA Grapalat" w:cs="GHEA Grapalat"/>
          <w:b/>
          <w:color w:val="000000"/>
          <w:sz w:val="24"/>
          <w:szCs w:val="24"/>
        </w:rPr>
        <w:t>«</w:t>
      </w:r>
      <w:r>
        <w:rPr>
          <w:rFonts w:ascii="GHEA Grapalat" w:eastAsia="GHEA Grapalat" w:hAnsi="GHEA Grapalat" w:cs="GHEA Grapalat"/>
          <w:b/>
          <w:sz w:val="24"/>
          <w:szCs w:val="24"/>
        </w:rPr>
        <w:t>Հոդված 16.</w:t>
      </w:r>
      <w:proofErr w:type="gramEnd"/>
      <w:r>
        <w:rPr>
          <w:rFonts w:ascii="GHEA Grapalat" w:eastAsia="GHEA Grapalat" w:hAnsi="GHEA Grapalat" w:cs="GHEA Grapalat"/>
          <w:b/>
          <w:sz w:val="24"/>
          <w:szCs w:val="24"/>
        </w:rPr>
        <w:t xml:space="preserve"> </w:t>
      </w:r>
      <w:r>
        <w:rPr>
          <w:rFonts w:ascii="GHEA Grapalat" w:eastAsia="GHEA Grapalat" w:hAnsi="GHEA Grapalat" w:cs="GHEA Grapalat"/>
          <w:b/>
          <w:sz w:val="24"/>
          <w:szCs w:val="24"/>
          <w:highlight w:val="white"/>
        </w:rPr>
        <w:t>Արտոնագրված հաշտարարի որակավորման վկայագրի գործողությունը կասեցնելը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1. Հաշտարար</w:t>
      </w:r>
      <w:r>
        <w:rPr>
          <w:rFonts w:ascii="GHEA Grapalat" w:eastAsia="GHEA Grapalat" w:hAnsi="GHEA Grapalat" w:cs="GHEA Grapalat"/>
          <w:sz w:val="24"/>
          <w:szCs w:val="24"/>
        </w:rPr>
        <w:t>ի գործունեությունը կասեցվում է, եթե հաշտարարը`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proofErr w:type="gramStart"/>
      <w:r>
        <w:rPr>
          <w:rFonts w:ascii="GHEA Grapalat" w:eastAsia="GHEA Grapalat" w:hAnsi="GHEA Grapalat" w:cs="GHEA Grapalat"/>
          <w:sz w:val="24"/>
          <w:szCs w:val="24"/>
        </w:rPr>
        <w:t>անցել</w:t>
      </w:r>
      <w:proofErr w:type="gramEnd"/>
      <w:r>
        <w:rPr>
          <w:rFonts w:ascii="GHEA Grapalat" w:eastAsia="GHEA Grapalat" w:hAnsi="GHEA Grapalat" w:cs="GHEA Grapalat"/>
          <w:sz w:val="24"/>
          <w:szCs w:val="24"/>
        </w:rPr>
        <w:t xml:space="preserve"> է հանրային ծառայության` հանրային ծառայության մեջ գտնվելու ժամկետով, բայց ոչ ավելի, քան հինգ տարի ժամկետով.</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proofErr w:type="gramStart"/>
      <w:r>
        <w:rPr>
          <w:rFonts w:ascii="GHEA Grapalat" w:eastAsia="GHEA Grapalat" w:hAnsi="GHEA Grapalat" w:cs="GHEA Grapalat"/>
          <w:sz w:val="24"/>
          <w:szCs w:val="24"/>
        </w:rPr>
        <w:t>զորակոչվել</w:t>
      </w:r>
      <w:proofErr w:type="gramEnd"/>
      <w:r>
        <w:rPr>
          <w:rFonts w:ascii="GHEA Grapalat" w:eastAsia="GHEA Grapalat" w:hAnsi="GHEA Grapalat" w:cs="GHEA Grapalat"/>
          <w:sz w:val="24"/>
          <w:szCs w:val="24"/>
        </w:rPr>
        <w:t xml:space="preserve"> է ժամկետային պարտադիր զինվորական ծառայության մինչև ծառայության ժամկետը լրանալը.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3) </w:t>
      </w:r>
      <w:proofErr w:type="gramStart"/>
      <w:r>
        <w:rPr>
          <w:rFonts w:ascii="GHEA Grapalat" w:eastAsia="GHEA Grapalat" w:hAnsi="GHEA Grapalat" w:cs="GHEA Grapalat"/>
          <w:sz w:val="24"/>
          <w:szCs w:val="24"/>
        </w:rPr>
        <w:t>մեկ</w:t>
      </w:r>
      <w:proofErr w:type="gramEnd"/>
      <w:r>
        <w:rPr>
          <w:rFonts w:ascii="GHEA Grapalat" w:eastAsia="GHEA Grapalat" w:hAnsi="GHEA Grapalat" w:cs="GHEA Grapalat"/>
          <w:sz w:val="24"/>
          <w:szCs w:val="24"/>
        </w:rPr>
        <w:t xml:space="preserve"> տարուց ավելի ժամանակով առողջական վիճակի պատճառով ի վիճակի չէ կատարելու իր մասնագիտական պարտականությունները, եթե առկա են առողջական վիճակը հավաստող համապատասխան փաստաթղթեր, բայց ոչ ավելի, քան 5 տարի ժամկետով.</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 </w:t>
      </w:r>
      <w:proofErr w:type="gramStart"/>
      <w:r>
        <w:rPr>
          <w:rFonts w:ascii="GHEA Grapalat" w:eastAsia="GHEA Grapalat" w:hAnsi="GHEA Grapalat" w:cs="GHEA Grapalat"/>
          <w:sz w:val="24"/>
          <w:szCs w:val="24"/>
        </w:rPr>
        <w:t>օրենքով</w:t>
      </w:r>
      <w:proofErr w:type="gramEnd"/>
      <w:r>
        <w:rPr>
          <w:rFonts w:ascii="GHEA Grapalat" w:eastAsia="GHEA Grapalat" w:hAnsi="GHEA Grapalat" w:cs="GHEA Grapalat"/>
          <w:sz w:val="24"/>
          <w:szCs w:val="24"/>
        </w:rPr>
        <w:t xml:space="preserve"> սահմանված կարգով ճանաչվել է անհայտ բացակայող.</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w:t>
      </w:r>
      <w:proofErr w:type="gramStart"/>
      <w:r>
        <w:rPr>
          <w:rFonts w:ascii="GHEA Grapalat" w:eastAsia="GHEA Grapalat" w:hAnsi="GHEA Grapalat" w:cs="GHEA Grapalat"/>
          <w:sz w:val="24"/>
          <w:szCs w:val="24"/>
        </w:rPr>
        <w:t>դատարանի</w:t>
      </w:r>
      <w:proofErr w:type="gramEnd"/>
      <w:r>
        <w:rPr>
          <w:rFonts w:ascii="GHEA Grapalat" w:eastAsia="GHEA Grapalat" w:hAnsi="GHEA Grapalat" w:cs="GHEA Grapalat"/>
          <w:sz w:val="24"/>
          <w:szCs w:val="24"/>
        </w:rPr>
        <w:t>` օրինական ուժի մեջ մտած վճռով ճանաչվել է սնանկ.</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6) </w:t>
      </w:r>
      <w:proofErr w:type="gramStart"/>
      <w:r>
        <w:rPr>
          <w:rFonts w:ascii="GHEA Grapalat" w:eastAsia="GHEA Grapalat" w:hAnsi="GHEA Grapalat" w:cs="GHEA Grapalat"/>
          <w:sz w:val="24"/>
          <w:szCs w:val="24"/>
        </w:rPr>
        <w:t>իր</w:t>
      </w:r>
      <w:proofErr w:type="gramEnd"/>
      <w:r>
        <w:rPr>
          <w:rFonts w:ascii="GHEA Grapalat" w:eastAsia="GHEA Grapalat" w:hAnsi="GHEA Grapalat" w:cs="GHEA Grapalat"/>
          <w:sz w:val="24"/>
          <w:szCs w:val="24"/>
        </w:rPr>
        <w:t xml:space="preserve"> դիմումի համաձայն դուրս է եկել հաշտարարների ինքնակարգավորվող կազմակերպությունից և մեկամսյա ժամկետում չի դարձել հաշտարարների որևէ ինքնակարգավորվող կազմակերպության անդամ: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2. Սույն հոդվածի 1-ին մասի 1-3-րդ և 5-6-րդ կետերով նախատեսված հիմքերի առկայության մասին հաշտարարը պարտավոր է տասնօրյա ժամկետում տեղեկացնել արդարադատության նախարարությանը և հաշտարարների ինքնակարգավորվող կազմակերպությանը` կցելով կասեցման հիմքերը հավաստող համապատասխան փաստաթղթերը: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3. Հաշտարարի գործունեությունը կասեցնում է արդարադատության նախարարը: Հաշտարարի գործունեությունը կասեցնելու մասին որոշումն այն կայացնելուց հետո` եռօրյա ժամկետում, ուղարկվում է համապատասխան հաշտարարին, հաշտարարների ինքնակարգավորվող կազմակերպություն, ինչպես նաև Դատական դեպարտամենտ` դատարաններին ծանուցելու համար և հրապարակվում է արդարադատության նախարարության պաշտոնական կայքում: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4. Հաշտարարի գործունեությունը կասեցնելու դեպքում հաշտարարի որակավորման վկայագրի գործողությունը համարվում է կասեցված:</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5. Հաշտարարի գործունեության կասեցման մասին որոշումը կարող է բողոքարկվել դատարան որոշումն ուժի մեջ մտնելուց հետո՝ երկամսյա ժամկետում:</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6. Սույն հոդվածի 1-ին մասով նախատեսված հիմքերը վերանալուց հետո հաշտարարը կարող է դիմել արդարադատության նախարարություն իր գործունեությունը վերականգնելու </w:t>
      </w:r>
      <w:r>
        <w:rPr>
          <w:rFonts w:ascii="GHEA Grapalat" w:eastAsia="GHEA Grapalat" w:hAnsi="GHEA Grapalat" w:cs="GHEA Grapalat"/>
          <w:sz w:val="24"/>
          <w:szCs w:val="24"/>
        </w:rPr>
        <w:lastRenderedPageBreak/>
        <w:t>համար` կցելով համապատասխան փաստաթղթերը: Կառավարչի գործունեությունը վերականգնում է արդարադատության նախարարը` դիմումն ստանալուց հետո` եռօրյա ժամկետում</w:t>
      </w:r>
      <w:proofErr w:type="gramStart"/>
      <w:r>
        <w:rPr>
          <w:rFonts w:ascii="GHEA Grapalat" w:eastAsia="GHEA Grapalat" w:hAnsi="GHEA Grapalat" w:cs="GHEA Grapalat"/>
          <w:sz w:val="24"/>
          <w:szCs w:val="24"/>
        </w:rPr>
        <w:t>:</w:t>
      </w:r>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b/>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color w:val="000000"/>
          <w:sz w:val="24"/>
          <w:szCs w:val="24"/>
        </w:rPr>
        <w:t>Հոդված 12.</w:t>
      </w:r>
      <w:proofErr w:type="gramEnd"/>
      <w:r>
        <w:rPr>
          <w:rFonts w:ascii="GHEA Grapalat" w:eastAsia="GHEA Grapalat" w:hAnsi="GHEA Grapalat" w:cs="GHEA Grapalat"/>
          <w:color w:val="000000"/>
          <w:sz w:val="24"/>
          <w:szCs w:val="24"/>
        </w:rPr>
        <w:t xml:space="preserve"> </w:t>
      </w:r>
      <w:proofErr w:type="gramStart"/>
      <w:r>
        <w:rPr>
          <w:rFonts w:ascii="GHEA Grapalat" w:eastAsia="GHEA Grapalat" w:hAnsi="GHEA Grapalat" w:cs="GHEA Grapalat"/>
          <w:color w:val="000000"/>
          <w:sz w:val="24"/>
          <w:szCs w:val="24"/>
        </w:rPr>
        <w:t>Օրենք</w:t>
      </w:r>
      <w:r>
        <w:rPr>
          <w:rFonts w:ascii="GHEA Grapalat" w:eastAsia="GHEA Grapalat" w:hAnsi="GHEA Grapalat" w:cs="GHEA Grapalat"/>
          <w:sz w:val="24"/>
          <w:szCs w:val="24"/>
        </w:rPr>
        <w:t>ի 17-րդ հոդվածի վերնագիրը և հոդվածը շարադրել նոր խմբագրությամբ.</w:t>
      </w:r>
      <w:proofErr w:type="gramEnd"/>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sz w:val="24"/>
          <w:szCs w:val="24"/>
        </w:rPr>
        <w:t>«</w:t>
      </w:r>
      <w:r>
        <w:rPr>
          <w:rFonts w:ascii="GHEA Grapalat" w:eastAsia="GHEA Grapalat" w:hAnsi="GHEA Grapalat" w:cs="GHEA Grapalat"/>
          <w:b/>
          <w:sz w:val="24"/>
          <w:szCs w:val="24"/>
        </w:rPr>
        <w:t>Հոդված 17.</w:t>
      </w:r>
      <w:proofErr w:type="gramEnd"/>
      <w:r>
        <w:rPr>
          <w:rFonts w:ascii="GHEA Grapalat" w:eastAsia="GHEA Grapalat" w:hAnsi="GHEA Grapalat" w:cs="GHEA Grapalat"/>
          <w:b/>
          <w:sz w:val="24"/>
          <w:szCs w:val="24"/>
        </w:rPr>
        <w:t xml:space="preserve"> Հաշտարարին հաշվառելը և հաշվառումից հանելը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1. Անձը որպես հաշտարար հաշվառման համար արդարադատության նախարարություն է ներկայացնում դիմում, որին կից ներկայացվում են հաշտարարների ինքնակարգավորվող կազմակերպության անդամությունը հավաստող փաստաթուղթը, հաշտարարի որակավորման վկայագիրը, ինչպես նաև հաշվառման համար պետական տուրքի վճարումը հավաստող փաստաթուղթը:</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2. Արդարադատության նախարարությունը հաշվառված հաշտարարների ցանկը հրապարակում է արդարադատության նախարարության պաշտոնական կայքում: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3. Հաշտարարի հաշվառված լինելու պահանջը դատարանը ստուգում է արդարադատության նախարարության պաշտոնական կայքի միջոցով:</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4. Հաշտարարը հանվում է հաշվառումից իր դիմումի համաձայն, ինչպես նաև որակավորումը կասեցվելու կամ դադարեցվելու դեպքերում: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5. Հաշտարարին հաշվառումից հանելու մասին որոշումն ուղարկվում է կառավարչին այն կայացնելուց հետո` եռօրյա ժամկետում: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6. Հաշտարարին հաշվառումից հանելու մասին որոշումը կարող է բողոքարկվել դատարան որոշումն ուժի մեջ մտնելուց հետո՝ երկամսյա ժամկետում:</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7. Հաշտարարին հաշվառելու և հաշվառումից հանելու կարգը սահմանվում է արդարադատության նախարարի ենթաօրենսդրական նորմատիվ իրավական ակտով</w:t>
      </w:r>
      <w:proofErr w:type="gramStart"/>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sz w:val="24"/>
          <w:szCs w:val="24"/>
        </w:rPr>
        <w:lastRenderedPageBreak/>
        <w:t>Հոդված 13.</w:t>
      </w:r>
      <w:proofErr w:type="gramEnd"/>
      <w:r>
        <w:rPr>
          <w:rFonts w:ascii="GHEA Grapalat" w:eastAsia="GHEA Grapalat" w:hAnsi="GHEA Grapalat" w:cs="GHEA Grapalat"/>
          <w:b/>
          <w:sz w:val="24"/>
          <w:szCs w:val="24"/>
        </w:rPr>
        <w:t xml:space="preserve"> </w:t>
      </w:r>
      <w:r>
        <w:rPr>
          <w:rFonts w:ascii="GHEA Grapalat" w:eastAsia="GHEA Grapalat" w:hAnsi="GHEA Grapalat" w:cs="GHEA Grapalat"/>
          <w:color w:val="000000"/>
          <w:sz w:val="24"/>
          <w:szCs w:val="24"/>
        </w:rPr>
        <w:t>Օրենքի 18-րդ հոդվածի 1-ին մասի «ամենամյա» բառը փոփոխել «առնվազն երկու տարին մեկ անգամ» բառերով:</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1</w:t>
      </w:r>
      <w:r>
        <w:rPr>
          <w:rFonts w:ascii="GHEA Grapalat" w:eastAsia="GHEA Grapalat" w:hAnsi="GHEA Grapalat" w:cs="GHEA Grapalat"/>
          <w:b/>
          <w:sz w:val="24"/>
          <w:szCs w:val="24"/>
        </w:rPr>
        <w:t>4</w:t>
      </w:r>
      <w:r>
        <w:rPr>
          <w:rFonts w:ascii="GHEA Grapalat" w:eastAsia="GHEA Grapalat" w:hAnsi="GHEA Grapalat" w:cs="GHEA Grapalat"/>
          <w:b/>
          <w:color w:val="000000"/>
          <w:sz w:val="24"/>
          <w:szCs w:val="24"/>
        </w:rPr>
        <w:t>.</w:t>
      </w:r>
      <w:proofErr w:type="gramEnd"/>
      <w:r>
        <w:rPr>
          <w:rFonts w:ascii="GHEA Grapalat" w:eastAsia="GHEA Grapalat" w:hAnsi="GHEA Grapalat" w:cs="GHEA Grapalat"/>
          <w:color w:val="000000"/>
          <w:sz w:val="24"/>
          <w:szCs w:val="24"/>
        </w:rPr>
        <w:t xml:space="preserve"> Օրենքի 20-րդ հոդվածի՝</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1) 1-ին և 2-րդ մասերը ուժը կորցրած ճանա</w:t>
      </w:r>
      <w:r>
        <w:rPr>
          <w:rFonts w:ascii="GHEA Grapalat" w:eastAsia="GHEA Grapalat" w:hAnsi="GHEA Grapalat" w:cs="GHEA Grapalat"/>
          <w:sz w:val="24"/>
          <w:szCs w:val="24"/>
        </w:rPr>
        <w:t>չել.</w:t>
      </w:r>
      <w:proofErr w:type="gramEnd"/>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2) </w:t>
      </w:r>
      <w:r>
        <w:rPr>
          <w:rFonts w:ascii="GHEA Grapalat" w:eastAsia="GHEA Grapalat" w:hAnsi="GHEA Grapalat" w:cs="GHEA Grapalat"/>
          <w:color w:val="000000"/>
          <w:sz w:val="24"/>
          <w:szCs w:val="24"/>
        </w:rPr>
        <w:t>3-րդ մասը շարադրել նոր խմբագրությամբ.</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r>
        <w:rPr>
          <w:rFonts w:ascii="GHEA Grapalat" w:eastAsia="GHEA Grapalat" w:hAnsi="GHEA Grapalat" w:cs="GHEA Grapalat"/>
          <w:sz w:val="24"/>
          <w:szCs w:val="24"/>
          <w:highlight w:val="white"/>
        </w:rPr>
        <w:t>Սույն օրենքի համաձայն` հաշտարարների ինքնակարգավորվող կազմակերպություն է համարվում ոչ առևտրային իրավաբանական անձը, որի հիմնադիր է հանդիսանում ոչ պակաս, քան 10 հաշտարար: Հաշտարարների ինքնակարգավորվող կազմակերպությունը պետք է մշտապես ունենա հաշտարար հանդիսացող ոչ պակաս, քան 10 անդամ: Հաշտարարը կարող է լինել միայն մեկ ինքնակարգավորվող կազմակերպության անդամ</w:t>
      </w:r>
      <w:proofErr w:type="gramStart"/>
      <w:r>
        <w:rPr>
          <w:rFonts w:ascii="GHEA Grapalat" w:eastAsia="GHEA Grapalat" w:hAnsi="GHEA Grapalat" w:cs="GHEA Grapalat"/>
          <w:sz w:val="24"/>
          <w:szCs w:val="24"/>
          <w:highlight w:val="white"/>
        </w:rPr>
        <w:t>:</w:t>
      </w:r>
      <w:r>
        <w:rPr>
          <w:rFonts w:ascii="GHEA Grapalat" w:eastAsia="GHEA Grapalat" w:hAnsi="GHEA Grapalat" w:cs="GHEA Grapalat"/>
          <w:color w:val="000000"/>
          <w:sz w:val="24"/>
          <w:szCs w:val="24"/>
        </w:rPr>
        <w:t>»</w:t>
      </w:r>
      <w:proofErr w:type="gramEnd"/>
      <w:r>
        <w:rPr>
          <w:rFonts w:ascii="GHEA Grapalat" w:eastAsia="GHEA Grapalat" w:hAnsi="GHEA Grapalat" w:cs="GHEA Grapalat"/>
          <w:color w:val="000000"/>
          <w:sz w:val="24"/>
          <w:szCs w:val="24"/>
        </w:rPr>
        <w:t>.</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5-րդ մասի 4-րդ կետը ուժը կորցրած ճանաչել:</w:t>
      </w: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
    <w:p w:rsidR="00961BE7" w:rsidRDefault="00961BE7" w:rsidP="00961BE7">
      <w:pPr>
        <w:spacing w:after="0" w:line="360" w:lineRule="auto"/>
        <w:ind w:left="-720" w:right="244" w:firstLine="540"/>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color w:val="000000"/>
          <w:sz w:val="24"/>
          <w:szCs w:val="24"/>
        </w:rPr>
        <w:t>Հոդված 1</w:t>
      </w:r>
      <w:r>
        <w:rPr>
          <w:rFonts w:ascii="GHEA Grapalat" w:eastAsia="GHEA Grapalat" w:hAnsi="GHEA Grapalat" w:cs="GHEA Grapalat"/>
          <w:b/>
          <w:sz w:val="24"/>
          <w:szCs w:val="24"/>
        </w:rPr>
        <w:t>5</w:t>
      </w:r>
      <w:r>
        <w:rPr>
          <w:rFonts w:ascii="GHEA Grapalat" w:eastAsia="GHEA Grapalat" w:hAnsi="GHEA Grapalat" w:cs="GHEA Grapalat"/>
          <w:b/>
          <w:color w:val="000000"/>
          <w:sz w:val="24"/>
          <w:szCs w:val="24"/>
        </w:rPr>
        <w:t>.</w:t>
      </w:r>
      <w:proofErr w:type="gramEnd"/>
      <w:r>
        <w:rPr>
          <w:rFonts w:ascii="GHEA Grapalat" w:eastAsia="GHEA Grapalat" w:hAnsi="GHEA Grapalat" w:cs="GHEA Grapalat"/>
          <w:b/>
          <w:color w:val="000000"/>
          <w:sz w:val="24"/>
          <w:szCs w:val="24"/>
        </w:rPr>
        <w:t xml:space="preserve"> </w:t>
      </w:r>
      <w:proofErr w:type="gramStart"/>
      <w:r>
        <w:rPr>
          <w:rFonts w:ascii="GHEA Grapalat" w:eastAsia="GHEA Grapalat" w:hAnsi="GHEA Grapalat" w:cs="GHEA Grapalat"/>
          <w:color w:val="000000"/>
          <w:sz w:val="24"/>
          <w:szCs w:val="24"/>
        </w:rPr>
        <w:t>Օրենքի 21-րդ հոդվածի</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5-</w:t>
      </w:r>
      <w:r>
        <w:rPr>
          <w:rFonts w:ascii="GHEA Grapalat" w:eastAsia="GHEA Grapalat" w:hAnsi="GHEA Grapalat" w:cs="GHEA Grapalat"/>
          <w:color w:val="000000"/>
          <w:sz w:val="24"/>
          <w:szCs w:val="24"/>
        </w:rPr>
        <w:t>րդ մասերը շարադրել նոր խմբագրությամբ.</w:t>
      </w:r>
      <w:proofErr w:type="gramEnd"/>
    </w:p>
    <w:p w:rsidR="00961BE7" w:rsidRDefault="00961BE7" w:rsidP="00961BE7">
      <w:pPr>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color w:val="000000"/>
          <w:sz w:val="24"/>
          <w:szCs w:val="24"/>
        </w:rPr>
        <w:t xml:space="preserve">«2. </w:t>
      </w:r>
      <w:r>
        <w:rPr>
          <w:rFonts w:ascii="GHEA Grapalat" w:eastAsia="GHEA Grapalat" w:hAnsi="GHEA Grapalat" w:cs="GHEA Grapalat"/>
          <w:sz w:val="24"/>
          <w:szCs w:val="24"/>
          <w:highlight w:val="white"/>
        </w:rPr>
        <w:t>Ընդհանուր ժողովի բացառիկ իրավասության հարցերն են`</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 xml:space="preserve">1) </w:t>
      </w:r>
      <w:proofErr w:type="gramStart"/>
      <w:r>
        <w:rPr>
          <w:rFonts w:ascii="GHEA Grapalat" w:eastAsia="GHEA Grapalat" w:hAnsi="GHEA Grapalat" w:cs="GHEA Grapalat"/>
          <w:sz w:val="24"/>
          <w:szCs w:val="24"/>
          <w:highlight w:val="white"/>
        </w:rPr>
        <w:t>ինքնակարգավորվող</w:t>
      </w:r>
      <w:proofErr w:type="gramEnd"/>
      <w:r>
        <w:rPr>
          <w:rFonts w:ascii="GHEA Grapalat" w:eastAsia="GHEA Grapalat" w:hAnsi="GHEA Grapalat" w:cs="GHEA Grapalat"/>
          <w:sz w:val="24"/>
          <w:szCs w:val="24"/>
          <w:highlight w:val="white"/>
        </w:rPr>
        <w:t xml:space="preserve"> կազմակերպության կանոնադրության, կանոնների, կարգերի ընդունումը և դրանցում փոփոխությունների կատարումը.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 xml:space="preserve">2) </w:t>
      </w:r>
      <w:proofErr w:type="gramStart"/>
      <w:r>
        <w:rPr>
          <w:rFonts w:ascii="GHEA Grapalat" w:eastAsia="GHEA Grapalat" w:hAnsi="GHEA Grapalat" w:cs="GHEA Grapalat"/>
          <w:sz w:val="24"/>
          <w:szCs w:val="24"/>
          <w:highlight w:val="white"/>
        </w:rPr>
        <w:t>ինքնակարգավորվող</w:t>
      </w:r>
      <w:proofErr w:type="gramEnd"/>
      <w:r>
        <w:rPr>
          <w:rFonts w:ascii="GHEA Grapalat" w:eastAsia="GHEA Grapalat" w:hAnsi="GHEA Grapalat" w:cs="GHEA Grapalat"/>
          <w:sz w:val="24"/>
          <w:szCs w:val="24"/>
          <w:highlight w:val="white"/>
        </w:rPr>
        <w:t xml:space="preserve"> կազմակերպության անդամին անդամությունից զրկելը.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 xml:space="preserve">3) </w:t>
      </w:r>
      <w:proofErr w:type="gramStart"/>
      <w:r>
        <w:rPr>
          <w:rFonts w:ascii="GHEA Grapalat" w:eastAsia="GHEA Grapalat" w:hAnsi="GHEA Grapalat" w:cs="GHEA Grapalat"/>
          <w:sz w:val="24"/>
          <w:szCs w:val="24"/>
          <w:highlight w:val="white"/>
        </w:rPr>
        <w:t>ինքնակարգավորվող</w:t>
      </w:r>
      <w:proofErr w:type="gramEnd"/>
      <w:r>
        <w:rPr>
          <w:rFonts w:ascii="GHEA Grapalat" w:eastAsia="GHEA Grapalat" w:hAnsi="GHEA Grapalat" w:cs="GHEA Grapalat"/>
          <w:sz w:val="24"/>
          <w:szCs w:val="24"/>
          <w:highlight w:val="white"/>
        </w:rPr>
        <w:t xml:space="preserve"> կազմակերպության դիտորդ խորհրդի, վերահսկիչ ծառայության անդամների և ղեկավարի ընտրությունը և նրանց լիազորությունների դադարեցումը.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 xml:space="preserve">4) </w:t>
      </w:r>
      <w:proofErr w:type="gramStart"/>
      <w:r>
        <w:rPr>
          <w:rFonts w:ascii="GHEA Grapalat" w:eastAsia="GHEA Grapalat" w:hAnsi="GHEA Grapalat" w:cs="GHEA Grapalat"/>
          <w:sz w:val="24"/>
          <w:szCs w:val="24"/>
          <w:highlight w:val="white"/>
        </w:rPr>
        <w:t>ինքնակարգավորվող</w:t>
      </w:r>
      <w:proofErr w:type="gramEnd"/>
      <w:r>
        <w:rPr>
          <w:rFonts w:ascii="GHEA Grapalat" w:eastAsia="GHEA Grapalat" w:hAnsi="GHEA Grapalat" w:cs="GHEA Grapalat"/>
          <w:sz w:val="24"/>
          <w:szCs w:val="24"/>
          <w:highlight w:val="white"/>
        </w:rPr>
        <w:t xml:space="preserve"> կազմակերպության գործունեության վերաբերյալ տարեկան հաշվետվությունների հաստատումը.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rPr>
        <w:t xml:space="preserve">5) </w:t>
      </w:r>
      <w:proofErr w:type="gramStart"/>
      <w:r>
        <w:rPr>
          <w:rFonts w:ascii="GHEA Grapalat" w:eastAsia="GHEA Grapalat" w:hAnsi="GHEA Grapalat" w:cs="GHEA Grapalat"/>
          <w:sz w:val="24"/>
          <w:szCs w:val="24"/>
          <w:highlight w:val="white"/>
        </w:rPr>
        <w:t>ինքնակարգավորվող</w:t>
      </w:r>
      <w:proofErr w:type="gramEnd"/>
      <w:r>
        <w:rPr>
          <w:rFonts w:ascii="GHEA Grapalat" w:eastAsia="GHEA Grapalat" w:hAnsi="GHEA Grapalat" w:cs="GHEA Grapalat"/>
          <w:sz w:val="24"/>
          <w:szCs w:val="24"/>
          <w:highlight w:val="white"/>
        </w:rPr>
        <w:t xml:space="preserve"> կազմակերպության անդամավճարի չափը սահմանելը.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6) հաշտարարական ծառայությունների միջին ուղենիշային գնացուցակը հաստատելը.</w:t>
      </w:r>
    </w:p>
    <w:p w:rsidR="00961BE7" w:rsidRP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yellow"/>
          <w:lang w:val="hy-AM"/>
        </w:rPr>
      </w:pPr>
      <w:r w:rsidRPr="00961BE7">
        <w:rPr>
          <w:rFonts w:ascii="GHEA Grapalat" w:eastAsia="GHEA Grapalat" w:hAnsi="GHEA Grapalat" w:cs="GHEA Grapalat"/>
          <w:sz w:val="24"/>
          <w:szCs w:val="24"/>
          <w:highlight w:val="white"/>
          <w:lang w:val="hy-AM"/>
        </w:rPr>
        <w:lastRenderedPageBreak/>
        <w:t>7) ինքնակարգավորվող կազմակերպության կանոնադրությամբ սահմանված այլ հարցեր:</w:t>
      </w:r>
    </w:p>
    <w:p w:rsidR="00961BE7" w:rsidRPr="00961BE7"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r w:rsidRPr="00961BE7">
        <w:rPr>
          <w:rFonts w:ascii="GHEA Grapalat" w:eastAsia="GHEA Grapalat" w:hAnsi="GHEA Grapalat" w:cs="GHEA Grapalat"/>
          <w:color w:val="000000"/>
          <w:sz w:val="24"/>
          <w:szCs w:val="24"/>
          <w:lang w:val="hy-AM"/>
        </w:rPr>
        <w:t>3.  Ինքնակարգավորվող կազմակերպության դիտորդ խորհուրդն ընտրում կամ նշանակում է գործադիր մարմին, իրականացնում է կանոնադրությամբ և ժողովի որոշումներով իրեն վերապահված այլ լիազորություններ: Դիտորդ խորհրդի անդամների քանակը և գործունեության կարգը սահմանվում է կանոնադրությամբ: Դիտորդ խորհրդի իրավասության հարցերը չեն կարող փոխանցվել գործադիր մարմիններին: Դիտորդ խորհրդի անդամը չի կարող միաժամանակ լինել գործադիր տնօրեն կամ գործադիր մարմնի անդամ (ղեկավար), կարգապահական հանձնաժողովի անդամ (ղեկավար):</w:t>
      </w:r>
    </w:p>
    <w:p w:rsidR="00961BE7" w:rsidRPr="00961BE7"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r w:rsidRPr="00961BE7">
        <w:rPr>
          <w:rFonts w:ascii="GHEA Grapalat" w:eastAsia="GHEA Grapalat" w:hAnsi="GHEA Grapalat" w:cs="GHEA Grapalat"/>
          <w:color w:val="000000"/>
          <w:sz w:val="24"/>
          <w:szCs w:val="24"/>
          <w:lang w:val="hy-AM"/>
        </w:rPr>
        <w:t>4. Գործադիր տնօրենը կամ վարչությունը և վարչության ղեկավարը կազմակերպում են ինքնակարգավորվող կազմակերպության աշխատանքները և հաշվետու են դիտորդ խորհրդին: Գործադիր մարմնի իրավասությունները սահմանվում են ինքնակարգավորվող կազմակերպության կանոնադրությամբ: Գործադիր տնօրենը, վարչության անդամը կամ ղեկավարը պետք է ունենա պետական լիազոր մարմնի կողմից տրված որակավորման վկայական, սակայն չի կարող միաժամանակ լինել կարգապահական հանձնաժողովի անդամ:</w:t>
      </w:r>
    </w:p>
    <w:p w:rsidR="00961BE7" w:rsidRPr="00961BE7"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r w:rsidRPr="00961BE7">
        <w:rPr>
          <w:rFonts w:ascii="GHEA Grapalat" w:eastAsia="GHEA Grapalat" w:hAnsi="GHEA Grapalat" w:cs="GHEA Grapalat"/>
          <w:sz w:val="24"/>
          <w:szCs w:val="24"/>
          <w:lang w:val="hy-AM"/>
        </w:rPr>
        <w:t>5. Հաշտարարների ինքնակարգավորվող կազմակերպություն</w:t>
      </w:r>
      <w:r>
        <w:rPr>
          <w:rFonts w:ascii="GHEA Grapalat" w:eastAsia="GHEA Grapalat" w:hAnsi="GHEA Grapalat" w:cs="GHEA Grapalat"/>
          <w:sz w:val="24"/>
          <w:szCs w:val="24"/>
          <w:lang w:val="hy-AM"/>
        </w:rPr>
        <w:t>ու</w:t>
      </w:r>
      <w:r w:rsidRPr="00961BE7">
        <w:rPr>
          <w:rFonts w:ascii="GHEA Grapalat" w:eastAsia="GHEA Grapalat" w:hAnsi="GHEA Grapalat" w:cs="GHEA Grapalat"/>
          <w:sz w:val="24"/>
          <w:szCs w:val="24"/>
          <w:lang w:val="hy-AM"/>
        </w:rPr>
        <w:t>մ կարող է ստեղծվել կ</w:t>
      </w:r>
      <w:r w:rsidRPr="00961BE7">
        <w:rPr>
          <w:rFonts w:ascii="GHEA Grapalat" w:eastAsia="GHEA Grapalat" w:hAnsi="GHEA Grapalat" w:cs="GHEA Grapalat"/>
          <w:color w:val="000000"/>
          <w:sz w:val="24"/>
          <w:szCs w:val="24"/>
          <w:lang w:val="hy-AM"/>
        </w:rPr>
        <w:t xml:space="preserve">արգապահական հանձնաժողով, որը սույն օրենքով սահմանված պատասխանատվության հիմքերի առկայության դեպքում </w:t>
      </w:r>
      <w:r w:rsidRPr="00961BE7">
        <w:rPr>
          <w:rFonts w:ascii="GHEA Grapalat" w:eastAsia="GHEA Grapalat" w:hAnsi="GHEA Grapalat" w:cs="GHEA Grapalat"/>
          <w:sz w:val="24"/>
          <w:szCs w:val="24"/>
          <w:lang w:val="hy-AM"/>
        </w:rPr>
        <w:t>լուծում է հաշտարարին պատասխանատվության ենթարկելու հարցը</w:t>
      </w:r>
      <w:r w:rsidRPr="00961BE7">
        <w:rPr>
          <w:rFonts w:ascii="GHEA Grapalat" w:eastAsia="GHEA Grapalat" w:hAnsi="GHEA Grapalat" w:cs="GHEA Grapalat"/>
          <w:color w:val="000000"/>
          <w:sz w:val="24"/>
          <w:szCs w:val="24"/>
          <w:lang w:val="hy-AM"/>
        </w:rPr>
        <w:t>: Կարգապահական հանձնաժողովի անդամը չի կարող միաժամանակ լինել դիտորդ խորհրդի անդամ, գործադիր տնօրեն կամ վարչության անդամ կամ գործադիր մարմնի աշխատակից:»:</w:t>
      </w:r>
    </w:p>
    <w:p w:rsidR="00961BE7" w:rsidRPr="00961BE7"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b/>
          <w:color w:val="000000"/>
          <w:sz w:val="24"/>
          <w:szCs w:val="24"/>
          <w:lang w:val="hy-AM"/>
        </w:rPr>
        <w:t>Հոդված 16.</w:t>
      </w:r>
      <w:r w:rsidRPr="00961BE7">
        <w:rPr>
          <w:rFonts w:ascii="GHEA Grapalat" w:eastAsia="GHEA Grapalat" w:hAnsi="GHEA Grapalat" w:cs="GHEA Grapalat"/>
          <w:color w:val="000000"/>
          <w:sz w:val="24"/>
          <w:szCs w:val="24"/>
          <w:lang w:val="hy-AM"/>
        </w:rPr>
        <w:t xml:space="preserve"> Օրենքի 23-րդ հոդվածը </w:t>
      </w:r>
      <w:r w:rsidRPr="00961BE7">
        <w:rPr>
          <w:rFonts w:ascii="GHEA Grapalat" w:eastAsia="GHEA Grapalat" w:hAnsi="GHEA Grapalat" w:cs="GHEA Grapalat"/>
          <w:sz w:val="24"/>
          <w:szCs w:val="24"/>
          <w:lang w:val="hy-AM"/>
        </w:rPr>
        <w:t>շարադրել նոր խմբագրությամբ.</w:t>
      </w:r>
      <w:r w:rsidRPr="00961BE7">
        <w:rPr>
          <w:rFonts w:ascii="GHEA Grapalat" w:eastAsia="GHEA Grapalat" w:hAnsi="GHEA Grapalat" w:cs="GHEA Grapalat"/>
          <w:color w:val="000000"/>
          <w:sz w:val="24"/>
          <w:szCs w:val="24"/>
          <w:lang w:val="hy-AM"/>
        </w:rPr>
        <w:t>՝</w:t>
      </w:r>
    </w:p>
    <w:p w:rsidR="00961BE7" w:rsidRPr="00961BE7" w:rsidRDefault="00961BE7" w:rsidP="00961BE7">
      <w:pPr>
        <w:spacing w:after="0" w:line="360" w:lineRule="auto"/>
        <w:ind w:left="-720" w:right="244" w:firstLine="540"/>
        <w:jc w:val="both"/>
        <w:rPr>
          <w:rFonts w:ascii="GHEA Grapalat" w:eastAsia="GHEA Grapalat" w:hAnsi="GHEA Grapalat" w:cs="GHEA Grapalat"/>
          <w:b/>
          <w:sz w:val="24"/>
          <w:szCs w:val="24"/>
          <w:highlight w:val="white"/>
          <w:lang w:val="hy-AM"/>
        </w:rPr>
      </w:pPr>
      <w:r w:rsidRPr="00961BE7">
        <w:rPr>
          <w:rFonts w:ascii="GHEA Grapalat" w:eastAsia="GHEA Grapalat" w:hAnsi="GHEA Grapalat" w:cs="GHEA Grapalat"/>
          <w:sz w:val="24"/>
          <w:szCs w:val="24"/>
          <w:lang w:val="hy-AM"/>
        </w:rPr>
        <w:t>«</w:t>
      </w:r>
      <w:r w:rsidRPr="00961BE7">
        <w:rPr>
          <w:rFonts w:ascii="GHEA Grapalat" w:eastAsia="GHEA Grapalat" w:hAnsi="GHEA Grapalat" w:cs="GHEA Grapalat"/>
          <w:b/>
          <w:sz w:val="24"/>
          <w:szCs w:val="24"/>
          <w:lang w:val="hy-AM"/>
        </w:rPr>
        <w:t>Հոդված 23.</w:t>
      </w:r>
      <w:r w:rsidRPr="00961BE7">
        <w:rPr>
          <w:rFonts w:ascii="GHEA Grapalat" w:eastAsia="GHEA Grapalat" w:hAnsi="GHEA Grapalat" w:cs="GHEA Grapalat"/>
          <w:b/>
          <w:sz w:val="24"/>
          <w:szCs w:val="24"/>
          <w:lang w:val="hy-AM"/>
        </w:rPr>
        <w:tab/>
        <w:t>Հաշտարարների ինքնակարգավորվող կազմակերպության անդամի պատասխանատվությունը</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highlight w:val="white"/>
          <w:lang w:val="hy-AM"/>
        </w:rPr>
      </w:pPr>
      <w:r w:rsidRPr="00961BE7">
        <w:rPr>
          <w:rFonts w:ascii="GHEA Grapalat" w:eastAsia="GHEA Grapalat" w:hAnsi="GHEA Grapalat" w:cs="GHEA Grapalat"/>
          <w:sz w:val="24"/>
          <w:szCs w:val="24"/>
          <w:highlight w:val="white"/>
          <w:lang w:val="hy-AM"/>
        </w:rPr>
        <w:lastRenderedPageBreak/>
        <w:t>1. Հաշտարարների ինքնակարգավորվող կազմակերպությունը պարտավոր է մեկամսյա ժամկետում քննարկել իր անդամի գործունեության վերաբերյալ ստացված դիմումը:</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highlight w:val="white"/>
          <w:lang w:val="hy-AM"/>
        </w:rPr>
      </w:pPr>
      <w:r w:rsidRPr="00961BE7">
        <w:rPr>
          <w:rFonts w:ascii="GHEA Grapalat" w:eastAsia="GHEA Grapalat" w:hAnsi="GHEA Grapalat" w:cs="GHEA Grapalat"/>
          <w:sz w:val="24"/>
          <w:szCs w:val="24"/>
          <w:highlight w:val="white"/>
          <w:lang w:val="hy-AM"/>
        </w:rPr>
        <w:t>2. Օրենքի և այլ իրավական ակտերի պահանջների խախտումներ հայտնաբերելու դեպքում հաշտարարների ինքնակարգավորվող կազմակերպության ընդհանուր ժողովը լուծում է տվյալ հաշտարարի նկատմամբ պատասխանատվության միջոց կիրառելու հարցը, որը պետք է լուծվի ոչ ուշ, քան խախտումը հայտնաբերելու կամ դրա մասին տեղեկանալու օրվանից մեկ ամսվա ընթացքում:</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3. Սույն հոդվածով նախատեսված հիմքերով հաշտարարի նկատմամբ կարող  է կիրառվել՝</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1) նկատողություն.</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2) խիստ նկատողություն.</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3) հաշտարարին ինքնակարգավորվող կազմակերպությունից հեռացում:</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4. Սույն հոդվածի 3-րդ մասի 3-րդ կետով նախատեսված պատասխանատվության միջոցը կարող է կիրառվել երկու նկատողություն կամ մեկ խիստ նկատողություն ունեցող հաշտարարի կողմից կրկին պատասխանատվության ենթարկվելու դեպքում:</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5. Հաշտարարի նկատմամբ նկատողություն և խիստ նկատողություն կիրառվելուց հետո համապատասխանաբար վեց ամսվա և մեկ տարվա ընթացքում պատասխանատվության չենթարկվելու դեպքում հաշտարարը համարվում է պատասխանատվության չենթարկված:</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6. Հաշտարարի նկատմամբ կիրառվող պատասխանատվության միջոցը պետք է համաչափ լինի կատարված խախտմանը: Պատասխանատվության միջոցը կիրառելիս հաշվի են առնվում խախտման հետևանքները, հաշտարարի անձը, մեղքի աստիճանը, առկա տույժերը և հաշտարարին բնութագրող ուշադրության արժանի այլ հանգամանքներ:</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7. Հաշտարարին պատասխանատվության ենթարկելու մասին որոշումն ուղարկվում է հաշտարարին այն կայացնելուց հետո` եռօրյա ժամկետում:</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lastRenderedPageBreak/>
        <w:t>8. Պատասխանատվության ենթարկելու մասին որոշումը կարող է բողոքարկվել դատարան որոշումն ուժի մեջ մտնելուց հետո` երկամսյա ժամկետում:</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 xml:space="preserve">9. Հաշտարարների ինքնակարգավորվող կազմակերպությունը սույն հոդվածի 3-րդ մասի 3-րդ կետով նախատեսված պատասխանատվության միջոցը կիրառելու դեպքում մեկօրյա ժամկետում դիմում է ներկայացնում </w:t>
      </w:r>
      <w:r w:rsidR="00F609BE" w:rsidRPr="00F609BE">
        <w:rPr>
          <w:rFonts w:ascii="GHEA Grapalat" w:eastAsia="GHEA Grapalat" w:hAnsi="GHEA Grapalat" w:cs="GHEA Grapalat"/>
          <w:sz w:val="24"/>
          <w:szCs w:val="24"/>
          <w:lang w:val="hy-AM"/>
        </w:rPr>
        <w:t>ա</w:t>
      </w:r>
      <w:r w:rsidRPr="00961BE7">
        <w:rPr>
          <w:rFonts w:ascii="GHEA Grapalat" w:eastAsia="GHEA Grapalat" w:hAnsi="GHEA Grapalat" w:cs="GHEA Grapalat"/>
          <w:sz w:val="24"/>
          <w:szCs w:val="24"/>
          <w:lang w:val="hy-AM"/>
        </w:rPr>
        <w:t>րդարադատության նախարարություն՝ հաշտարարի որակավորումը դադարեցնելու միջնորդությամբ:»:</w:t>
      </w:r>
    </w:p>
    <w:p w:rsidR="00961BE7" w:rsidRPr="00961BE7" w:rsidRDefault="00961BE7" w:rsidP="00961BE7">
      <w:pPr>
        <w:spacing w:after="0" w:line="360" w:lineRule="auto"/>
        <w:ind w:left="-720" w:right="244" w:firstLine="540"/>
        <w:jc w:val="both"/>
        <w:rPr>
          <w:rFonts w:ascii="GHEA Grapalat" w:eastAsia="GHEA Grapalat" w:hAnsi="GHEA Grapalat" w:cs="GHEA Grapalat"/>
          <w:sz w:val="24"/>
          <w:szCs w:val="24"/>
          <w:lang w:val="hy-AM"/>
        </w:rPr>
      </w:pPr>
    </w:p>
    <w:p w:rsidR="00961BE7" w:rsidRPr="00961BE7" w:rsidRDefault="00961BE7" w:rsidP="00961BE7">
      <w:pPr>
        <w:spacing w:after="0" w:line="360" w:lineRule="auto"/>
        <w:ind w:left="-720" w:right="244" w:firstLine="540"/>
        <w:jc w:val="both"/>
        <w:rPr>
          <w:rFonts w:ascii="GHEA Grapalat" w:eastAsia="GHEA Grapalat" w:hAnsi="GHEA Grapalat" w:cs="GHEA Grapalat"/>
          <w:color w:val="000000"/>
          <w:sz w:val="24"/>
          <w:szCs w:val="24"/>
          <w:lang w:val="hy-AM"/>
        </w:rPr>
      </w:pPr>
      <w:r w:rsidRPr="00961BE7">
        <w:rPr>
          <w:rFonts w:ascii="GHEA Grapalat" w:eastAsia="GHEA Grapalat" w:hAnsi="GHEA Grapalat" w:cs="GHEA Grapalat"/>
          <w:b/>
          <w:sz w:val="24"/>
          <w:szCs w:val="24"/>
          <w:lang w:val="hy-AM"/>
        </w:rPr>
        <w:t>Հոդված 17.</w:t>
      </w:r>
      <w:r w:rsidRPr="00961BE7">
        <w:rPr>
          <w:rFonts w:ascii="GHEA Grapalat" w:eastAsia="GHEA Grapalat" w:hAnsi="GHEA Grapalat" w:cs="GHEA Grapalat"/>
          <w:sz w:val="24"/>
          <w:szCs w:val="24"/>
          <w:lang w:val="hy-AM"/>
        </w:rPr>
        <w:t xml:space="preserve"> </w:t>
      </w:r>
      <w:r w:rsidRPr="00961BE7">
        <w:rPr>
          <w:rFonts w:ascii="GHEA Grapalat" w:eastAsia="GHEA Grapalat" w:hAnsi="GHEA Grapalat" w:cs="GHEA Grapalat"/>
          <w:color w:val="000000"/>
          <w:sz w:val="24"/>
          <w:szCs w:val="24"/>
          <w:lang w:val="hy-AM"/>
        </w:rPr>
        <w:t>Եզրափակիչ մաս և անցումային դրույթներ</w:t>
      </w:r>
    </w:p>
    <w:p w:rsidR="00961BE7" w:rsidRP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 xml:space="preserve">1. </w:t>
      </w:r>
      <w:r w:rsidRPr="00961BE7">
        <w:rPr>
          <w:rFonts w:ascii="GHEA Grapalat" w:eastAsia="GHEA Grapalat" w:hAnsi="GHEA Grapalat" w:cs="GHEA Grapalat"/>
          <w:color w:val="000000"/>
          <w:sz w:val="24"/>
          <w:szCs w:val="24"/>
          <w:lang w:val="hy-AM"/>
        </w:rPr>
        <w:t>Սույն օրենքն ուժի մեջ է մտնում պաշտոնական հրապարակմանը հաջորդող տասներորդ օրը, բացառությամբ սույն հոդվածով սահմանված դեպքերի:</w:t>
      </w:r>
    </w:p>
    <w:p w:rsidR="00961BE7" w:rsidRP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 xml:space="preserve">2. </w:t>
      </w:r>
      <w:r w:rsidRPr="00961BE7">
        <w:rPr>
          <w:rFonts w:ascii="GHEA Grapalat" w:eastAsia="GHEA Grapalat" w:hAnsi="GHEA Grapalat" w:cs="GHEA Grapalat"/>
          <w:color w:val="000000"/>
          <w:sz w:val="24"/>
          <w:szCs w:val="24"/>
          <w:lang w:val="hy-AM"/>
        </w:rPr>
        <w:t xml:space="preserve">Սույն օրենքի 1-ին հոդվածի 1-ին մասի և </w:t>
      </w:r>
      <w:r w:rsidRPr="00961BE7">
        <w:rPr>
          <w:rFonts w:ascii="GHEA Grapalat" w:eastAsia="GHEA Grapalat" w:hAnsi="GHEA Grapalat" w:cs="GHEA Grapalat"/>
          <w:sz w:val="24"/>
          <w:szCs w:val="24"/>
          <w:lang w:val="hy-AM"/>
        </w:rPr>
        <w:t>«Հաշտարարության մասին» օրենքում լրացվող 12.1-ին հոդվածի 6-րդ և 7-րդ մասերի</w:t>
      </w:r>
      <w:r w:rsidRPr="00961BE7">
        <w:rPr>
          <w:rFonts w:ascii="GHEA Grapalat" w:eastAsia="GHEA Grapalat" w:hAnsi="GHEA Grapalat" w:cs="GHEA Grapalat"/>
          <w:color w:val="000000"/>
          <w:sz w:val="24"/>
          <w:szCs w:val="24"/>
          <w:lang w:val="hy-AM"/>
        </w:rPr>
        <w:t xml:space="preserve"> դրույթները ուժի մեջ են մտնում պաշտոնական հրապարակումից մեկ տարի</w:t>
      </w:r>
      <w:r w:rsidRPr="00961BE7">
        <w:rPr>
          <w:rFonts w:ascii="GHEA Grapalat" w:eastAsia="GHEA Grapalat" w:hAnsi="GHEA Grapalat" w:cs="GHEA Grapalat"/>
          <w:sz w:val="24"/>
          <w:szCs w:val="24"/>
          <w:lang w:val="hy-AM"/>
        </w:rPr>
        <w:t xml:space="preserve"> հետո</w:t>
      </w:r>
      <w:r w:rsidRPr="00961BE7">
        <w:rPr>
          <w:rFonts w:ascii="GHEA Grapalat" w:eastAsia="GHEA Grapalat" w:hAnsi="GHEA Grapalat" w:cs="GHEA Grapalat"/>
          <w:color w:val="000000"/>
          <w:sz w:val="24"/>
          <w:szCs w:val="24"/>
          <w:lang w:val="hy-AM"/>
        </w:rPr>
        <w:t>:</w:t>
      </w:r>
    </w:p>
    <w:p w:rsidR="00961BE7" w:rsidRP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3. Ա</w:t>
      </w:r>
      <w:r w:rsidRPr="00961BE7">
        <w:rPr>
          <w:rFonts w:ascii="GHEA Grapalat" w:eastAsia="GHEA Grapalat" w:hAnsi="GHEA Grapalat" w:cs="GHEA Grapalat"/>
          <w:color w:val="000000"/>
          <w:sz w:val="24"/>
          <w:szCs w:val="24"/>
          <w:lang w:val="hy-AM"/>
        </w:rPr>
        <w:t xml:space="preserve">րդարադատության նախարարը </w:t>
      </w:r>
      <w:bookmarkStart w:id="0" w:name="_Hlk71808385"/>
      <w:r w:rsidRPr="00961BE7">
        <w:rPr>
          <w:rFonts w:ascii="GHEA Grapalat" w:eastAsia="GHEA Grapalat" w:hAnsi="GHEA Grapalat" w:cs="GHEA Grapalat"/>
          <w:color w:val="000000"/>
          <w:sz w:val="24"/>
          <w:szCs w:val="24"/>
          <w:lang w:val="hy-AM"/>
        </w:rPr>
        <w:t xml:space="preserve">սույն օրենքի ընդունումից բխող ենթաօրենսդրական իրավական ակտերն </w:t>
      </w:r>
      <w:bookmarkEnd w:id="0"/>
      <w:r w:rsidRPr="00961BE7">
        <w:rPr>
          <w:rFonts w:ascii="GHEA Grapalat" w:eastAsia="GHEA Grapalat" w:hAnsi="GHEA Grapalat" w:cs="GHEA Grapalat"/>
          <w:color w:val="000000"/>
          <w:sz w:val="24"/>
          <w:szCs w:val="24"/>
          <w:lang w:val="hy-AM"/>
        </w:rPr>
        <w:t xml:space="preserve">ընդունում է սույն օրենքը ուժի մեջ մտնելուց հետո </w:t>
      </w:r>
      <w:r w:rsidRPr="00961BE7">
        <w:rPr>
          <w:rFonts w:ascii="GHEA Grapalat" w:eastAsia="GHEA Grapalat" w:hAnsi="GHEA Grapalat" w:cs="GHEA Grapalat"/>
          <w:sz w:val="24"/>
          <w:szCs w:val="24"/>
          <w:lang w:val="hy-AM"/>
        </w:rPr>
        <w:t xml:space="preserve">վեց </w:t>
      </w:r>
      <w:r w:rsidRPr="00961BE7">
        <w:rPr>
          <w:rFonts w:ascii="GHEA Grapalat" w:eastAsia="GHEA Grapalat" w:hAnsi="GHEA Grapalat" w:cs="GHEA Grapalat"/>
          <w:color w:val="000000"/>
          <w:sz w:val="24"/>
          <w:szCs w:val="24"/>
          <w:lang w:val="hy-AM"/>
        </w:rPr>
        <w:t>ամսվա ընթացքում:</w:t>
      </w:r>
    </w:p>
    <w:p w:rsidR="00961BE7" w:rsidRPr="00961BE7"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 xml:space="preserve">4. </w:t>
      </w:r>
      <w:r w:rsidRPr="00961BE7">
        <w:rPr>
          <w:rFonts w:ascii="GHEA Grapalat" w:eastAsia="GHEA Grapalat" w:hAnsi="GHEA Grapalat" w:cs="GHEA Grapalat"/>
          <w:color w:val="000000"/>
          <w:sz w:val="24"/>
          <w:szCs w:val="24"/>
          <w:lang w:val="hy-AM"/>
        </w:rPr>
        <w:t xml:space="preserve">Սույն օրենքի ուժի մեջ մտնելուց հետո </w:t>
      </w:r>
      <w:r w:rsidRPr="00961BE7">
        <w:rPr>
          <w:rFonts w:ascii="GHEA Grapalat" w:eastAsia="GHEA Grapalat" w:hAnsi="GHEA Grapalat" w:cs="GHEA Grapalat"/>
          <w:sz w:val="24"/>
          <w:szCs w:val="24"/>
          <w:lang w:val="hy-AM"/>
        </w:rPr>
        <w:t>մեկ տարվա</w:t>
      </w:r>
      <w:r w:rsidRPr="00961BE7">
        <w:rPr>
          <w:rFonts w:ascii="GHEA Grapalat" w:eastAsia="GHEA Grapalat" w:hAnsi="GHEA Grapalat" w:cs="GHEA Grapalat"/>
          <w:color w:val="000000"/>
          <w:sz w:val="24"/>
          <w:szCs w:val="24"/>
          <w:lang w:val="hy-AM"/>
        </w:rPr>
        <w:t xml:space="preserve"> ընթացքում </w:t>
      </w:r>
      <w:r w:rsidR="00F609BE" w:rsidRPr="00F609BE">
        <w:rPr>
          <w:rFonts w:ascii="GHEA Grapalat" w:eastAsia="GHEA Grapalat" w:hAnsi="GHEA Grapalat" w:cs="GHEA Grapalat"/>
          <w:color w:val="000000"/>
          <w:sz w:val="24"/>
          <w:szCs w:val="24"/>
          <w:lang w:val="hy-AM"/>
        </w:rPr>
        <w:t>ա</w:t>
      </w:r>
      <w:r w:rsidRPr="00961BE7">
        <w:rPr>
          <w:rFonts w:ascii="GHEA Grapalat" w:eastAsia="GHEA Grapalat" w:hAnsi="GHEA Grapalat" w:cs="GHEA Grapalat"/>
          <w:color w:val="000000"/>
          <w:sz w:val="24"/>
          <w:szCs w:val="24"/>
          <w:lang w:val="hy-AM"/>
        </w:rPr>
        <w:t>րդարադատության նախարարությունը անցկա</w:t>
      </w:r>
      <w:r w:rsidRPr="00961BE7">
        <w:rPr>
          <w:rFonts w:ascii="GHEA Grapalat" w:eastAsia="GHEA Grapalat" w:hAnsi="GHEA Grapalat" w:cs="GHEA Grapalat"/>
          <w:sz w:val="24"/>
          <w:szCs w:val="24"/>
          <w:lang w:val="hy-AM"/>
        </w:rPr>
        <w:t>ցնում է հաշտարարների ուսուցումը և որակավորման ստուգումը</w:t>
      </w:r>
      <w:r w:rsidRPr="00961BE7">
        <w:rPr>
          <w:rFonts w:ascii="GHEA Grapalat" w:eastAsia="GHEA Grapalat" w:hAnsi="GHEA Grapalat" w:cs="GHEA Grapalat"/>
          <w:color w:val="000000"/>
          <w:sz w:val="24"/>
          <w:szCs w:val="24"/>
          <w:lang w:val="hy-AM"/>
        </w:rPr>
        <w:t>:</w:t>
      </w:r>
    </w:p>
    <w:p w:rsidR="00961BE7" w:rsidRPr="00F609BE"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F609BE">
        <w:rPr>
          <w:rFonts w:ascii="GHEA Grapalat" w:eastAsia="GHEA Grapalat" w:hAnsi="GHEA Grapalat" w:cs="GHEA Grapalat"/>
          <w:sz w:val="24"/>
          <w:szCs w:val="24"/>
          <w:lang w:val="hy-AM"/>
        </w:rPr>
        <w:t>5.</w:t>
      </w:r>
      <w:r>
        <w:rPr>
          <w:rFonts w:ascii="GHEA Grapalat" w:eastAsia="GHEA Grapalat" w:hAnsi="GHEA Grapalat" w:cs="GHEA Grapalat"/>
          <w:sz w:val="24"/>
          <w:szCs w:val="24"/>
          <w:lang w:val="hy-AM"/>
        </w:rPr>
        <w:t xml:space="preserve"> Ս</w:t>
      </w:r>
      <w:r w:rsidRPr="00F609BE">
        <w:rPr>
          <w:rFonts w:ascii="GHEA Grapalat" w:eastAsia="GHEA Grapalat" w:hAnsi="GHEA Grapalat" w:cs="GHEA Grapalat"/>
          <w:color w:val="000000"/>
          <w:sz w:val="24"/>
          <w:szCs w:val="24"/>
          <w:lang w:val="hy-AM"/>
        </w:rPr>
        <w:t>ույն օրենքի</w:t>
      </w:r>
      <w:r w:rsidR="008B3FDA" w:rsidRPr="0061030B">
        <w:rPr>
          <w:rFonts w:ascii="GHEA Grapalat" w:eastAsia="GHEA Grapalat" w:hAnsi="GHEA Grapalat" w:cs="GHEA Grapalat"/>
          <w:color w:val="000000"/>
          <w:sz w:val="24"/>
          <w:szCs w:val="24"/>
          <w:lang w:val="hy-AM"/>
        </w:rPr>
        <w:t xml:space="preserve">ց </w:t>
      </w:r>
      <w:r w:rsidRPr="00F609BE">
        <w:rPr>
          <w:rFonts w:ascii="GHEA Grapalat" w:eastAsia="GHEA Grapalat" w:hAnsi="GHEA Grapalat" w:cs="GHEA Grapalat"/>
          <w:color w:val="000000"/>
          <w:sz w:val="24"/>
          <w:szCs w:val="24"/>
          <w:lang w:val="hy-AM"/>
        </w:rPr>
        <w:t xml:space="preserve">բխող ենթաօրենսդրական իրավական ակտերն </w:t>
      </w:r>
      <w:r w:rsidRPr="00F609BE">
        <w:rPr>
          <w:rFonts w:ascii="GHEA Grapalat" w:eastAsia="GHEA Grapalat" w:hAnsi="GHEA Grapalat" w:cs="GHEA Grapalat"/>
          <w:sz w:val="24"/>
          <w:szCs w:val="24"/>
          <w:lang w:val="hy-AM"/>
        </w:rPr>
        <w:t xml:space="preserve">ընդունելուց հետո՝ եռամսյա ժամկետում </w:t>
      </w:r>
      <w:r w:rsidR="00F609BE" w:rsidRPr="00F609BE">
        <w:rPr>
          <w:rFonts w:ascii="GHEA Grapalat" w:eastAsia="GHEA Grapalat" w:hAnsi="GHEA Grapalat" w:cs="GHEA Grapalat"/>
          <w:sz w:val="24"/>
          <w:szCs w:val="24"/>
          <w:lang w:val="hy-AM"/>
        </w:rPr>
        <w:t>ա</w:t>
      </w:r>
      <w:r w:rsidRPr="00F609BE">
        <w:rPr>
          <w:rFonts w:ascii="GHEA Grapalat" w:eastAsia="GHEA Grapalat" w:hAnsi="GHEA Grapalat" w:cs="GHEA Grapalat"/>
          <w:sz w:val="24"/>
          <w:szCs w:val="24"/>
          <w:lang w:val="hy-AM"/>
        </w:rPr>
        <w:t>րդարադատության նախարարությունը իր պաշտոնական կայքում հայտարարություն է հրապարակում այն մասին, որ մինչև</w:t>
      </w:r>
      <w:r w:rsidRPr="00F609BE">
        <w:rPr>
          <w:rFonts w:ascii="GHEA Grapalat" w:eastAsia="GHEA Grapalat" w:hAnsi="GHEA Grapalat" w:cs="GHEA Grapalat"/>
          <w:color w:val="000000"/>
          <w:sz w:val="24"/>
          <w:szCs w:val="24"/>
          <w:lang w:val="hy-AM"/>
        </w:rPr>
        <w:t xml:space="preserve"> «Հաշտարարության մասին» 2018 թվականի հունիսի 13-ի ՀՕ-351-Ն օրենքի ընդունումը </w:t>
      </w:r>
      <w:r w:rsidRPr="00F609BE">
        <w:rPr>
          <w:rFonts w:ascii="GHEA Grapalat" w:eastAsia="GHEA Grapalat" w:hAnsi="GHEA Grapalat" w:cs="GHEA Grapalat"/>
          <w:sz w:val="24"/>
          <w:szCs w:val="24"/>
          <w:lang w:val="hy-AM"/>
        </w:rPr>
        <w:t xml:space="preserve">արտոնագրված հաշտարարները </w:t>
      </w:r>
      <w:r w:rsidR="00F609BE" w:rsidRPr="00F609BE">
        <w:rPr>
          <w:rFonts w:ascii="GHEA Grapalat" w:eastAsia="GHEA Grapalat" w:hAnsi="GHEA Grapalat" w:cs="GHEA Grapalat"/>
          <w:sz w:val="24"/>
          <w:szCs w:val="24"/>
          <w:lang w:val="hy-AM"/>
        </w:rPr>
        <w:t>ա</w:t>
      </w:r>
      <w:r w:rsidRPr="00F609BE">
        <w:rPr>
          <w:rFonts w:ascii="GHEA Grapalat" w:eastAsia="GHEA Grapalat" w:hAnsi="GHEA Grapalat" w:cs="GHEA Grapalat"/>
          <w:sz w:val="24"/>
          <w:szCs w:val="24"/>
          <w:lang w:val="hy-AM"/>
        </w:rPr>
        <w:t>րդարադատության նախարարությունում հաշվառվելու նպատակով հայտարարության մեջ նշված ժամկետում կարող են դիմում ներկայացնել համապատասխան ակադեմիական ժամերի քանակով ուսուցման դասընթացներին մասնակցելու և դրա արդյունքում որակավորման վկայագրեր ստանալու համար:</w:t>
      </w:r>
    </w:p>
    <w:p w:rsidR="00961BE7" w:rsidRPr="009079D3" w:rsidRDefault="00961BE7" w:rsidP="00961BE7">
      <w:pPr>
        <w:pBdr>
          <w:top w:val="nil"/>
          <w:left w:val="nil"/>
          <w:bottom w:val="nil"/>
          <w:right w:val="nil"/>
          <w:between w:val="nil"/>
        </w:pBd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lastRenderedPageBreak/>
        <w:t>6. Արտոնագրված հաշտարարները</w:t>
      </w:r>
      <w:r w:rsidRPr="009079D3">
        <w:rPr>
          <w:rFonts w:ascii="GHEA Grapalat" w:eastAsia="GHEA Grapalat" w:hAnsi="GHEA Grapalat" w:cs="GHEA Grapalat"/>
          <w:color w:val="000000"/>
          <w:sz w:val="24"/>
          <w:szCs w:val="24"/>
          <w:lang w:val="hy-AM"/>
        </w:rPr>
        <w:t xml:space="preserve"> </w:t>
      </w:r>
      <w:r w:rsidRPr="009079D3">
        <w:rPr>
          <w:rFonts w:ascii="GHEA Grapalat" w:eastAsia="GHEA Grapalat" w:hAnsi="GHEA Grapalat" w:cs="GHEA Grapalat"/>
          <w:sz w:val="24"/>
          <w:szCs w:val="24"/>
          <w:lang w:val="hy-AM"/>
        </w:rPr>
        <w:t xml:space="preserve">որակավորման վկայագրերը ստանալուց հետո երեք ամսվա ընթացքում </w:t>
      </w:r>
      <w:r w:rsidRPr="009079D3">
        <w:rPr>
          <w:rFonts w:ascii="GHEA Grapalat" w:eastAsia="GHEA Grapalat" w:hAnsi="GHEA Grapalat" w:cs="GHEA Grapalat"/>
          <w:color w:val="000000"/>
          <w:sz w:val="24"/>
          <w:szCs w:val="24"/>
          <w:lang w:val="hy-AM"/>
        </w:rPr>
        <w:t xml:space="preserve">հրավիրում և անցկացնում </w:t>
      </w:r>
      <w:r w:rsidRPr="009079D3">
        <w:rPr>
          <w:rFonts w:ascii="GHEA Grapalat" w:eastAsia="GHEA Grapalat" w:hAnsi="GHEA Grapalat" w:cs="GHEA Grapalat"/>
          <w:sz w:val="24"/>
          <w:szCs w:val="24"/>
          <w:lang w:val="hy-AM"/>
        </w:rPr>
        <w:t>են</w:t>
      </w:r>
      <w:r w:rsidRPr="009079D3">
        <w:rPr>
          <w:rFonts w:ascii="GHEA Grapalat" w:eastAsia="GHEA Grapalat" w:hAnsi="GHEA Grapalat" w:cs="GHEA Grapalat"/>
          <w:color w:val="000000"/>
          <w:sz w:val="24"/>
          <w:szCs w:val="24"/>
          <w:lang w:val="hy-AM"/>
        </w:rPr>
        <w:t xml:space="preserve"> հաշտարարների ինքնակարգավորվող այն կազմակերպության ընդհանուր ժողովը, որի </w:t>
      </w:r>
      <w:r w:rsidRPr="009079D3">
        <w:rPr>
          <w:rFonts w:ascii="GHEA Grapalat" w:eastAsia="GHEA Grapalat" w:hAnsi="GHEA Grapalat" w:cs="GHEA Grapalat"/>
          <w:sz w:val="24"/>
          <w:szCs w:val="24"/>
          <w:lang w:val="hy-AM"/>
        </w:rPr>
        <w:t xml:space="preserve">անդամն են՝ գործող կառավարման մարմինների լիազորությունները դադարեցնելու և նոր </w:t>
      </w:r>
      <w:r w:rsidRPr="009079D3">
        <w:rPr>
          <w:rFonts w:ascii="GHEA Grapalat" w:eastAsia="GHEA Grapalat" w:hAnsi="GHEA Grapalat" w:cs="GHEA Grapalat"/>
          <w:color w:val="000000"/>
          <w:sz w:val="24"/>
          <w:szCs w:val="24"/>
          <w:lang w:val="hy-AM"/>
        </w:rPr>
        <w:t>կառավարման մարմիններ</w:t>
      </w:r>
      <w:r w:rsidRPr="009079D3">
        <w:rPr>
          <w:rFonts w:ascii="GHEA Grapalat" w:eastAsia="GHEA Grapalat" w:hAnsi="GHEA Grapalat" w:cs="GHEA Grapalat"/>
          <w:sz w:val="24"/>
          <w:szCs w:val="24"/>
          <w:lang w:val="hy-AM"/>
        </w:rPr>
        <w:t xml:space="preserve"> (</w:t>
      </w:r>
      <w:r w:rsidRPr="009079D3">
        <w:rPr>
          <w:rFonts w:ascii="GHEA Grapalat" w:eastAsia="GHEA Grapalat" w:hAnsi="GHEA Grapalat" w:cs="GHEA Grapalat"/>
          <w:color w:val="000000"/>
          <w:sz w:val="24"/>
          <w:szCs w:val="24"/>
          <w:lang w:val="hy-AM"/>
        </w:rPr>
        <w:t>դիտորդ խորհ</w:t>
      </w:r>
      <w:r w:rsidRPr="009079D3">
        <w:rPr>
          <w:rFonts w:ascii="GHEA Grapalat" w:eastAsia="GHEA Grapalat" w:hAnsi="GHEA Grapalat" w:cs="GHEA Grapalat"/>
          <w:sz w:val="24"/>
          <w:szCs w:val="24"/>
          <w:lang w:val="hy-AM"/>
        </w:rPr>
        <w:t>ուրդ</w:t>
      </w:r>
      <w:r w:rsidRPr="009079D3">
        <w:rPr>
          <w:rFonts w:ascii="GHEA Grapalat" w:eastAsia="GHEA Grapalat" w:hAnsi="GHEA Grapalat" w:cs="GHEA Grapalat"/>
          <w:color w:val="000000"/>
          <w:sz w:val="24"/>
          <w:szCs w:val="24"/>
          <w:lang w:val="hy-AM"/>
        </w:rPr>
        <w:t xml:space="preserve"> և գործադիր մարմ</w:t>
      </w:r>
      <w:r w:rsidRPr="009079D3">
        <w:rPr>
          <w:rFonts w:ascii="GHEA Grapalat" w:eastAsia="GHEA Grapalat" w:hAnsi="GHEA Grapalat" w:cs="GHEA Grapalat"/>
          <w:sz w:val="24"/>
          <w:szCs w:val="24"/>
          <w:lang w:val="hy-AM"/>
        </w:rPr>
        <w:t>ին) ձևավորելու նպատակով:</w:t>
      </w:r>
    </w:p>
    <w:p w:rsidR="00961BE7" w:rsidRPr="009079D3"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t xml:space="preserve">7. Սույն հոդվածի 6-րդ մասում սահմանված ժամկետում արտոնագրված հաշտարարների կողմից ընդհանուր ժողով չհրավիրելու դեպքում ընդհանուր ժողովը հրավիրում է </w:t>
      </w:r>
      <w:r w:rsidR="00F609BE" w:rsidRPr="009079D3">
        <w:rPr>
          <w:rFonts w:ascii="GHEA Grapalat" w:eastAsia="GHEA Grapalat" w:hAnsi="GHEA Grapalat" w:cs="GHEA Grapalat"/>
          <w:sz w:val="24"/>
          <w:szCs w:val="24"/>
          <w:lang w:val="hy-AM"/>
        </w:rPr>
        <w:t>ա</w:t>
      </w:r>
      <w:r w:rsidRPr="009079D3">
        <w:rPr>
          <w:rFonts w:ascii="GHEA Grapalat" w:eastAsia="GHEA Grapalat" w:hAnsi="GHEA Grapalat" w:cs="GHEA Grapalat"/>
          <w:sz w:val="24"/>
          <w:szCs w:val="24"/>
          <w:lang w:val="hy-AM"/>
        </w:rPr>
        <w:t>րդարադատության նախարարը, ով ժողովը վարում է մինչև ինքնակարգավորվող կազմակերպության կառավարման մարմինների ձևավորումը:</w:t>
      </w:r>
    </w:p>
    <w:p w:rsidR="00961BE7" w:rsidRP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t xml:space="preserve">8. Նախքան հաշտարարների ընտրության էլեկտրոնային հարթակի ստեղծումը արտոնագրված հաշտարարը նշանակվում է </w:t>
      </w:r>
      <w:r w:rsidR="00F609BE" w:rsidRPr="009079D3">
        <w:rPr>
          <w:rFonts w:ascii="GHEA Grapalat" w:eastAsia="GHEA Grapalat" w:hAnsi="GHEA Grapalat" w:cs="GHEA Grapalat"/>
          <w:sz w:val="24"/>
          <w:szCs w:val="24"/>
          <w:lang w:val="hy-AM"/>
        </w:rPr>
        <w:t>ա</w:t>
      </w:r>
      <w:r w:rsidRPr="009079D3">
        <w:rPr>
          <w:rFonts w:ascii="GHEA Grapalat" w:eastAsia="GHEA Grapalat" w:hAnsi="GHEA Grapalat" w:cs="GHEA Grapalat"/>
          <w:sz w:val="24"/>
          <w:szCs w:val="24"/>
          <w:lang w:val="hy-AM"/>
        </w:rPr>
        <w:t>րդարադատության նախարարությունում հաշվառված համապատասխան ոլորտի հաշտարարների ցանկից՝ ըստ ազգանվան այբբենական հերթականության` հաշվի առնելով արտոնագրված հաշտարարի մասնագիտացումը և ծանրաբեռնվածության աստիճանը</w:t>
      </w:r>
      <w:r>
        <w:rPr>
          <w:rFonts w:ascii="GHEA Grapalat" w:eastAsia="GHEA Grapalat" w:hAnsi="GHEA Grapalat" w:cs="GHEA Grapalat"/>
          <w:sz w:val="24"/>
          <w:szCs w:val="24"/>
          <w:lang w:val="hy-AM"/>
        </w:rPr>
        <w:t>:</w:t>
      </w:r>
    </w:p>
    <w:p w:rsidR="004078CD" w:rsidRDefault="004078CD" w:rsidP="00961BE7">
      <w:pPr>
        <w:spacing w:line="360" w:lineRule="auto"/>
        <w:rPr>
          <w:rFonts w:ascii="Sylfaen" w:hAnsi="Sylfaen"/>
          <w:lang w:val="hy-AM"/>
        </w:rPr>
      </w:pPr>
    </w:p>
    <w:p w:rsidR="00961BE7" w:rsidRDefault="00961BE7" w:rsidP="00961BE7">
      <w:pPr>
        <w:spacing w:line="360" w:lineRule="auto"/>
        <w:rPr>
          <w:rFonts w:ascii="Sylfaen" w:hAnsi="Sylfaen"/>
          <w:lang w:val="hy-AM"/>
        </w:rPr>
      </w:pPr>
    </w:p>
    <w:p w:rsidR="00961BE7" w:rsidRDefault="00961BE7" w:rsidP="00961BE7">
      <w:pPr>
        <w:spacing w:line="360" w:lineRule="auto"/>
        <w:rPr>
          <w:rFonts w:ascii="Sylfaen" w:hAnsi="Sylfaen"/>
          <w:lang w:val="hy-AM"/>
        </w:rPr>
      </w:pPr>
    </w:p>
    <w:p w:rsidR="00961BE7" w:rsidRDefault="00961BE7" w:rsidP="00961BE7">
      <w:pPr>
        <w:spacing w:line="360" w:lineRule="auto"/>
        <w:rPr>
          <w:rFonts w:ascii="Sylfaen" w:hAnsi="Sylfaen"/>
          <w:lang w:val="hy-AM"/>
        </w:rPr>
      </w:pPr>
    </w:p>
    <w:p w:rsidR="00961BE7" w:rsidRDefault="00961BE7" w:rsidP="00961BE7">
      <w:pPr>
        <w:spacing w:line="360" w:lineRule="auto"/>
        <w:rPr>
          <w:rFonts w:ascii="Sylfaen" w:hAnsi="Sylfaen"/>
          <w:lang w:val="hy-AM"/>
        </w:rPr>
      </w:pPr>
    </w:p>
    <w:p w:rsidR="00961BE7" w:rsidRDefault="00961BE7" w:rsidP="00961BE7">
      <w:pPr>
        <w:spacing w:line="360" w:lineRule="auto"/>
        <w:rPr>
          <w:rFonts w:ascii="Sylfaen" w:hAnsi="Sylfaen"/>
          <w:lang w:val="hy-AM"/>
        </w:rPr>
      </w:pPr>
    </w:p>
    <w:p w:rsidR="00961BE7" w:rsidRDefault="00961BE7" w:rsidP="00961BE7">
      <w:pPr>
        <w:spacing w:line="360" w:lineRule="auto"/>
        <w:rPr>
          <w:rFonts w:ascii="Sylfaen" w:hAnsi="Sylfaen"/>
          <w:lang w:val="hy-AM"/>
        </w:rPr>
      </w:pPr>
    </w:p>
    <w:p w:rsidR="00961BE7" w:rsidRPr="00AC2FE1" w:rsidRDefault="00961BE7" w:rsidP="00961BE7">
      <w:pPr>
        <w:spacing w:line="360" w:lineRule="auto"/>
        <w:rPr>
          <w:rFonts w:ascii="Sylfaen" w:hAnsi="Sylfaen"/>
          <w:lang w:val="hy-AM"/>
        </w:rPr>
      </w:pPr>
    </w:p>
    <w:p w:rsidR="005976B6" w:rsidRPr="00AC2FE1" w:rsidRDefault="005976B6" w:rsidP="00961BE7">
      <w:pPr>
        <w:spacing w:line="360" w:lineRule="auto"/>
        <w:rPr>
          <w:rFonts w:ascii="Sylfaen" w:hAnsi="Sylfaen"/>
          <w:lang w:val="hy-AM"/>
        </w:rPr>
      </w:pPr>
    </w:p>
    <w:p w:rsidR="00961BE7" w:rsidRPr="00961BE7" w:rsidRDefault="00961BE7" w:rsidP="00961BE7">
      <w:pPr>
        <w:shd w:val="clear" w:color="auto" w:fill="FFFFFF"/>
        <w:spacing w:after="0" w:line="360" w:lineRule="auto"/>
        <w:jc w:val="center"/>
        <w:rPr>
          <w:rFonts w:ascii="GHEA Grapalat" w:eastAsia="Times New Roman" w:hAnsi="GHEA Grapalat" w:cs="Times New Roman"/>
          <w:sz w:val="24"/>
          <w:szCs w:val="24"/>
          <w:lang w:val="hy-AM" w:eastAsia="en-US"/>
        </w:rPr>
      </w:pPr>
      <w:r w:rsidRPr="00961BE7">
        <w:rPr>
          <w:rFonts w:ascii="GHEA Grapalat" w:eastAsia="Times New Roman" w:hAnsi="GHEA Grapalat" w:cs="Sylfaen"/>
          <w:b/>
          <w:bCs/>
          <w:color w:val="000000"/>
          <w:sz w:val="24"/>
          <w:szCs w:val="24"/>
          <w:lang w:val="hy-AM" w:eastAsia="en-US"/>
        </w:rPr>
        <w:lastRenderedPageBreak/>
        <w:t>ՀԱՅԱՍՏԱՆԻ</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ՀԱՆՐԱՊԵՏՈՒԹՅԱՆ</w:t>
      </w:r>
    </w:p>
    <w:p w:rsidR="00961BE7" w:rsidRPr="00961BE7" w:rsidRDefault="00961BE7" w:rsidP="00961BE7">
      <w:pPr>
        <w:shd w:val="clear" w:color="auto" w:fill="FFFFFF"/>
        <w:spacing w:after="0" w:line="360" w:lineRule="auto"/>
        <w:jc w:val="center"/>
        <w:rPr>
          <w:rFonts w:ascii="GHEA Grapalat" w:eastAsia="Times New Roman" w:hAnsi="GHEA Grapalat" w:cs="Times New Roman"/>
          <w:sz w:val="24"/>
          <w:szCs w:val="24"/>
          <w:lang w:val="hy-AM" w:eastAsia="en-US"/>
        </w:rPr>
      </w:pPr>
      <w:r w:rsidRPr="00961BE7">
        <w:rPr>
          <w:rFonts w:ascii="Merriweather" w:eastAsia="Times New Roman" w:hAnsi="Merriweather" w:cs="Times New Roman"/>
          <w:color w:val="000000"/>
          <w:sz w:val="24"/>
          <w:szCs w:val="24"/>
          <w:lang w:val="hy-AM" w:eastAsia="en-US"/>
        </w:rPr>
        <w:t> </w:t>
      </w:r>
      <w:r w:rsidRPr="00961BE7">
        <w:rPr>
          <w:rFonts w:ascii="GHEA Grapalat" w:eastAsia="Times New Roman" w:hAnsi="GHEA Grapalat" w:cs="Sylfaen"/>
          <w:b/>
          <w:bCs/>
          <w:color w:val="000000"/>
          <w:sz w:val="24"/>
          <w:szCs w:val="24"/>
          <w:lang w:val="hy-AM" w:eastAsia="en-US"/>
        </w:rPr>
        <w:t>Օ</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Ր</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Ե</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Ք</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Ը</w:t>
      </w:r>
    </w:p>
    <w:p w:rsidR="00961BE7" w:rsidRPr="00961BE7" w:rsidRDefault="00961BE7" w:rsidP="00961BE7">
      <w:pPr>
        <w:shd w:val="clear" w:color="auto" w:fill="FFFFFF"/>
        <w:spacing w:after="0" w:line="360" w:lineRule="auto"/>
        <w:ind w:firstLine="375"/>
        <w:jc w:val="right"/>
        <w:rPr>
          <w:rFonts w:ascii="GHEA Grapalat" w:eastAsia="Times New Roman" w:hAnsi="GHEA Grapalat" w:cs="Times New Roman"/>
          <w:sz w:val="24"/>
          <w:szCs w:val="24"/>
          <w:lang w:val="hy-AM" w:eastAsia="en-US"/>
        </w:rPr>
      </w:pPr>
      <w:r w:rsidRPr="00961BE7">
        <w:rPr>
          <w:rFonts w:ascii="Merriweather" w:eastAsia="Times New Roman" w:hAnsi="Merriweather" w:cs="Times New Roman"/>
          <w:color w:val="000000"/>
          <w:sz w:val="24"/>
          <w:szCs w:val="24"/>
          <w:lang w:val="hy-AM" w:eastAsia="en-US"/>
        </w:rPr>
        <w:t>  </w:t>
      </w:r>
    </w:p>
    <w:p w:rsidR="00961BE7" w:rsidRDefault="00961BE7" w:rsidP="00961BE7">
      <w:pPr>
        <w:shd w:val="clear" w:color="auto" w:fill="FFFFFF"/>
        <w:spacing w:after="0" w:line="360" w:lineRule="auto"/>
        <w:jc w:val="center"/>
        <w:rPr>
          <w:rFonts w:ascii="GHEA Grapalat" w:eastAsia="Times New Roman" w:hAnsi="GHEA Grapalat" w:cs="Times New Roman"/>
          <w:sz w:val="24"/>
          <w:szCs w:val="24"/>
          <w:lang w:val="hy-AM" w:eastAsia="en-US"/>
        </w:rPr>
      </w:pPr>
      <w:r w:rsidRPr="00961BE7">
        <w:rPr>
          <w:rFonts w:ascii="GHEA Grapalat" w:eastAsia="Times New Roman" w:hAnsi="GHEA Grapalat" w:cs="Sylfaen"/>
          <w:b/>
          <w:bCs/>
          <w:color w:val="000000"/>
          <w:sz w:val="24"/>
          <w:szCs w:val="24"/>
          <w:lang w:val="hy-AM" w:eastAsia="en-US"/>
        </w:rPr>
        <w:t>ՀԱՅԱՍՏԱՆԻ</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ՀԱՆՐԱՊԵՏՈՒԹՅԱՆ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ՔԱՂԱՔԱՑԻԱԿԱՆ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ԴԱՏԱՎԱՐՈՒԹՅԱՆ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ՕՐԵՆՍԳՐՔՈՒՄ</w:t>
      </w:r>
      <w:r w:rsidR="0047510D" w:rsidRPr="0047510D">
        <w:rPr>
          <w:rFonts w:ascii="GHEA Grapalat" w:eastAsia="Times New Roman" w:hAnsi="GHEA Grapalat" w:cs="Sylfaen"/>
          <w:b/>
          <w:bCs/>
          <w:color w:val="000000"/>
          <w:sz w:val="24"/>
          <w:szCs w:val="24"/>
          <w:lang w:val="hy-AM" w:eastAsia="en-US"/>
        </w:rPr>
        <w:t xml:space="preserve"> ԼՐԱՑՈՒՄՆԵՐ ԵՎ ՓՈՓՈԽՈԻԹՅՈՒՆՆԵՐ </w:t>
      </w:r>
      <w:r w:rsidRPr="00961BE7">
        <w:rPr>
          <w:rFonts w:ascii="GHEA Grapalat" w:eastAsia="Times New Roman" w:hAnsi="GHEA Grapalat" w:cs="Sylfaen"/>
          <w:b/>
          <w:bCs/>
          <w:color w:val="000000"/>
          <w:sz w:val="24"/>
          <w:szCs w:val="24"/>
          <w:lang w:val="hy-AM" w:eastAsia="en-US"/>
        </w:rPr>
        <w:t>ԿԱՏԱՐԵԼՈՒ</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ՄԱՍԻՆ</w:t>
      </w:r>
    </w:p>
    <w:p w:rsidR="00961BE7" w:rsidRDefault="00961BE7" w:rsidP="00961BE7">
      <w:pPr>
        <w:shd w:val="clear" w:color="auto" w:fill="FFFFFF"/>
        <w:spacing w:after="0" w:line="360" w:lineRule="auto"/>
        <w:jc w:val="center"/>
        <w:rPr>
          <w:rFonts w:ascii="GHEA Grapalat" w:eastAsia="Times New Roman" w:hAnsi="GHEA Grapalat" w:cs="Times New Roman"/>
          <w:sz w:val="24"/>
          <w:szCs w:val="24"/>
          <w:lang w:val="hy-AM" w:eastAsia="en-US"/>
        </w:rPr>
      </w:pPr>
    </w:p>
    <w:p w:rsidR="00961BE7" w:rsidRPr="00961BE7" w:rsidRDefault="00961BE7" w:rsidP="00961BE7">
      <w:pPr>
        <w:shd w:val="clear" w:color="auto" w:fill="FFFFFF"/>
        <w:spacing w:after="0" w:line="360" w:lineRule="auto"/>
        <w:ind w:left="-720" w:firstLine="720"/>
        <w:jc w:val="both"/>
        <w:rPr>
          <w:rFonts w:ascii="GHEA Grapalat" w:eastAsia="Times New Roman" w:hAnsi="GHEA Grapalat" w:cs="Times New Roman"/>
          <w:sz w:val="24"/>
          <w:szCs w:val="24"/>
          <w:lang w:val="hy-AM" w:eastAsia="en-US"/>
        </w:rPr>
      </w:pPr>
      <w:r w:rsidRPr="009079D3">
        <w:rPr>
          <w:rFonts w:ascii="GHEA Grapalat" w:eastAsia="Times New Roman" w:hAnsi="GHEA Grapalat" w:cs="Sylfaen"/>
          <w:b/>
          <w:bCs/>
          <w:color w:val="000000"/>
          <w:sz w:val="24"/>
          <w:szCs w:val="24"/>
          <w:lang w:val="hy-AM" w:eastAsia="en-US"/>
        </w:rPr>
        <w:t>Հոդված</w:t>
      </w:r>
      <w:r w:rsidRPr="009079D3">
        <w:rPr>
          <w:rFonts w:ascii="GHEA Grapalat" w:eastAsia="Times New Roman" w:hAnsi="GHEA Grapalat" w:cs="Times New Roman"/>
          <w:b/>
          <w:bCs/>
          <w:color w:val="000000"/>
          <w:sz w:val="24"/>
          <w:szCs w:val="24"/>
          <w:lang w:val="hy-AM" w:eastAsia="en-US"/>
        </w:rPr>
        <w:t xml:space="preserve"> 1. </w:t>
      </w:r>
      <w:r w:rsidRPr="009079D3">
        <w:rPr>
          <w:rFonts w:ascii="Merriweather" w:eastAsia="Times New Roman" w:hAnsi="Merriweather" w:cs="Times New Roman"/>
          <w:color w:val="000000"/>
          <w:sz w:val="24"/>
          <w:szCs w:val="24"/>
          <w:lang w:val="hy-AM" w:eastAsia="en-US"/>
        </w:rPr>
        <w:t> </w:t>
      </w:r>
      <w:r w:rsidRPr="009079D3">
        <w:rPr>
          <w:rFonts w:ascii="GHEA Grapalat" w:eastAsia="Times New Roman" w:hAnsi="GHEA Grapalat" w:cs="Sylfaen"/>
          <w:color w:val="000000"/>
          <w:sz w:val="24"/>
          <w:szCs w:val="24"/>
          <w:lang w:val="hy-AM" w:eastAsia="en-US"/>
        </w:rPr>
        <w:t>Հայաստանի</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Հանրապետության</w:t>
      </w:r>
      <w:r w:rsidRPr="009079D3">
        <w:rPr>
          <w:rFonts w:ascii="GHEA Grapalat" w:eastAsia="Times New Roman" w:hAnsi="GHEA Grapalat" w:cs="Times New Roman"/>
          <w:color w:val="000000"/>
          <w:sz w:val="24"/>
          <w:szCs w:val="24"/>
          <w:lang w:val="hy-AM" w:eastAsia="en-US"/>
        </w:rPr>
        <w:t xml:space="preserve"> 2018 </w:t>
      </w:r>
      <w:r w:rsidRPr="009079D3">
        <w:rPr>
          <w:rFonts w:ascii="GHEA Grapalat" w:eastAsia="Times New Roman" w:hAnsi="GHEA Grapalat" w:cs="Sylfaen"/>
          <w:color w:val="000000"/>
          <w:sz w:val="24"/>
          <w:szCs w:val="24"/>
          <w:lang w:val="hy-AM" w:eastAsia="en-US"/>
        </w:rPr>
        <w:t>թվականի</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փետրվարի</w:t>
      </w:r>
      <w:r w:rsidRPr="009079D3">
        <w:rPr>
          <w:rFonts w:ascii="GHEA Grapalat" w:eastAsia="Times New Roman" w:hAnsi="GHEA Grapalat" w:cs="Times New Roman"/>
          <w:color w:val="000000"/>
          <w:sz w:val="24"/>
          <w:szCs w:val="24"/>
          <w:lang w:val="hy-AM" w:eastAsia="en-US"/>
        </w:rPr>
        <w:t xml:space="preserve"> 9-</w:t>
      </w:r>
      <w:r w:rsidRPr="009079D3">
        <w:rPr>
          <w:rFonts w:ascii="GHEA Grapalat" w:eastAsia="Times New Roman" w:hAnsi="GHEA Grapalat" w:cs="Sylfaen"/>
          <w:color w:val="000000"/>
          <w:sz w:val="24"/>
          <w:szCs w:val="24"/>
          <w:lang w:val="hy-AM" w:eastAsia="en-US"/>
        </w:rPr>
        <w:t>ի</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ՀՕ</w:t>
      </w:r>
      <w:r w:rsidRPr="009079D3">
        <w:rPr>
          <w:rFonts w:ascii="GHEA Grapalat" w:eastAsia="Times New Roman" w:hAnsi="GHEA Grapalat" w:cs="Times New Roman"/>
          <w:color w:val="000000"/>
          <w:sz w:val="24"/>
          <w:szCs w:val="24"/>
          <w:lang w:val="hy-AM" w:eastAsia="en-US"/>
        </w:rPr>
        <w:t>-110-</w:t>
      </w:r>
      <w:r w:rsidRPr="009079D3">
        <w:rPr>
          <w:rFonts w:ascii="GHEA Grapalat" w:eastAsia="Times New Roman" w:hAnsi="GHEA Grapalat" w:cs="Sylfaen"/>
          <w:color w:val="000000"/>
          <w:sz w:val="24"/>
          <w:szCs w:val="24"/>
          <w:lang w:val="hy-AM" w:eastAsia="en-US"/>
        </w:rPr>
        <w:t>Ն</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քաղաքացիական</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դատավարության</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օրենսգրքի</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այսուհետ</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Օրենսգիրք</w:t>
      </w:r>
      <w:r w:rsidRPr="009079D3">
        <w:rPr>
          <w:rFonts w:ascii="GHEA Grapalat" w:eastAsia="Times New Roman" w:hAnsi="GHEA Grapalat" w:cs="Times New Roman"/>
          <w:color w:val="000000"/>
          <w:sz w:val="24"/>
          <w:szCs w:val="24"/>
          <w:lang w:val="hy-AM" w:eastAsia="en-US"/>
        </w:rPr>
        <w:t>) 167-</w:t>
      </w:r>
      <w:r w:rsidRPr="009079D3">
        <w:rPr>
          <w:rFonts w:ascii="GHEA Grapalat" w:eastAsia="Times New Roman" w:hAnsi="GHEA Grapalat" w:cs="Sylfaen"/>
          <w:color w:val="000000"/>
          <w:sz w:val="24"/>
          <w:szCs w:val="24"/>
          <w:lang w:val="hy-AM" w:eastAsia="en-US"/>
        </w:rPr>
        <w:t>րդ</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հոդվածի</w:t>
      </w:r>
      <w:r w:rsidRPr="009079D3">
        <w:rPr>
          <w:rFonts w:ascii="GHEA Grapalat" w:eastAsia="Times New Roman" w:hAnsi="GHEA Grapalat" w:cs="Times New Roman"/>
          <w:color w:val="000000"/>
          <w:sz w:val="24"/>
          <w:szCs w:val="24"/>
          <w:lang w:val="hy-AM" w:eastAsia="en-US"/>
        </w:rPr>
        <w:t xml:space="preserve"> 3-</w:t>
      </w:r>
      <w:r w:rsidRPr="009079D3">
        <w:rPr>
          <w:rFonts w:ascii="GHEA Grapalat" w:eastAsia="Times New Roman" w:hAnsi="GHEA Grapalat" w:cs="Sylfaen"/>
          <w:color w:val="000000"/>
          <w:sz w:val="24"/>
          <w:szCs w:val="24"/>
          <w:lang w:val="hy-AM" w:eastAsia="en-US"/>
        </w:rPr>
        <w:t>րդ</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մասից</w:t>
      </w:r>
      <w:r w:rsidRPr="009079D3">
        <w:rPr>
          <w:rFonts w:ascii="GHEA Grapalat" w:eastAsia="Times New Roman" w:hAnsi="GHEA Grapalat" w:cs="Times New Roman"/>
          <w:color w:val="000000"/>
          <w:sz w:val="24"/>
          <w:szCs w:val="24"/>
          <w:lang w:val="hy-AM" w:eastAsia="en-US"/>
        </w:rPr>
        <w:t xml:space="preserve"> </w:t>
      </w:r>
      <w:r w:rsidRPr="009079D3">
        <w:rPr>
          <w:rFonts w:ascii="GHEA Grapalat" w:eastAsia="Times New Roman" w:hAnsi="GHEA Grapalat" w:cs="Sylfaen"/>
          <w:color w:val="000000"/>
          <w:sz w:val="24"/>
          <w:szCs w:val="24"/>
          <w:lang w:val="hy-AM" w:eastAsia="en-US"/>
        </w:rPr>
        <w:t>հանել</w:t>
      </w:r>
      <w:r w:rsidRPr="009079D3">
        <w:rPr>
          <w:rFonts w:ascii="GHEA Grapalat" w:eastAsia="Times New Roman" w:hAnsi="GHEA Grapalat" w:cs="Times New Roman"/>
          <w:color w:val="000000"/>
          <w:sz w:val="24"/>
          <w:szCs w:val="24"/>
          <w:lang w:val="hy-AM" w:eastAsia="en-US"/>
        </w:rPr>
        <w:t xml:space="preserve"> «անվճար» բառը:</w:t>
      </w:r>
    </w:p>
    <w:p w:rsidR="00961BE7" w:rsidRDefault="00961BE7" w:rsidP="00961BE7">
      <w:pPr>
        <w:tabs>
          <w:tab w:val="left" w:pos="5322"/>
        </w:tabs>
        <w:spacing w:line="360" w:lineRule="auto"/>
        <w:rPr>
          <w:rFonts w:ascii="Sylfaen" w:hAnsi="Sylfaen"/>
          <w:lang w:val="hy-AM"/>
        </w:rPr>
      </w:pPr>
      <w:r>
        <w:rPr>
          <w:rFonts w:ascii="Sylfaen" w:hAnsi="Sylfaen"/>
          <w:lang w:val="hy-AM"/>
        </w:rPr>
        <w:tab/>
      </w:r>
    </w:p>
    <w:p w:rsidR="00961BE7" w:rsidRP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b/>
          <w:sz w:val="24"/>
          <w:szCs w:val="24"/>
          <w:lang w:val="hy-AM"/>
        </w:rPr>
        <w:t xml:space="preserve">Հոդված 2. </w:t>
      </w:r>
      <w:r w:rsidRPr="00961BE7">
        <w:rPr>
          <w:rFonts w:ascii="GHEA Grapalat" w:eastAsia="GHEA Grapalat" w:hAnsi="GHEA Grapalat" w:cs="GHEA Grapalat"/>
          <w:sz w:val="24"/>
          <w:szCs w:val="24"/>
          <w:lang w:val="hy-AM"/>
        </w:rPr>
        <w:t>Օրենսգրքի 175-րդ հոդվածը լրացնել նոր՝ 2-րդ մաս.</w:t>
      </w:r>
    </w:p>
    <w:p w:rsidR="00961BE7" w:rsidRP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w:t>
      </w:r>
      <w:r w:rsidRPr="00961BE7">
        <w:rPr>
          <w:rFonts w:ascii="GHEA Grapalat" w:eastAsia="GHEA Grapalat" w:hAnsi="GHEA Grapalat" w:cs="GHEA Grapalat"/>
          <w:sz w:val="24"/>
          <w:szCs w:val="24"/>
          <w:highlight w:val="white"/>
          <w:lang w:val="hy-AM"/>
        </w:rPr>
        <w:t>2. Սույն հոդվածի 1-ին մասում նշված դատավարական գործողությունները կատարելուց հետո դատարանը կարող է նշանակել ոչ պակաս, քան երկու և ոչ ավել, քան չորս ժամ հաշտարարություն, եթե մեծ է վեճը հաշտությամբ ավարտելու հավանականությունը:</w:t>
      </w:r>
      <w:r w:rsidRPr="00961BE7">
        <w:rPr>
          <w:rFonts w:ascii="GHEA Grapalat" w:eastAsia="GHEA Grapalat" w:hAnsi="GHEA Grapalat" w:cs="GHEA Grapalat"/>
          <w:sz w:val="24"/>
          <w:szCs w:val="24"/>
          <w:lang w:val="hy-AM"/>
        </w:rPr>
        <w:t>»:</w:t>
      </w:r>
    </w:p>
    <w:p w:rsidR="00961BE7" w:rsidRPr="00961BE7" w:rsidRDefault="00961BE7" w:rsidP="00961BE7">
      <w:pPr>
        <w:shd w:val="clear" w:color="auto" w:fill="FFFFFF"/>
        <w:tabs>
          <w:tab w:val="left" w:pos="2316"/>
        </w:tabs>
        <w:spacing w:after="0" w:line="360" w:lineRule="auto"/>
        <w:ind w:left="-720" w:right="244" w:firstLine="540"/>
        <w:jc w:val="both"/>
        <w:rPr>
          <w:rFonts w:ascii="GHEA Grapalat" w:eastAsia="GHEA Grapalat" w:hAnsi="GHEA Grapalat" w:cs="GHEA Grapalat"/>
          <w:sz w:val="24"/>
          <w:szCs w:val="24"/>
          <w:lang w:val="hy-AM"/>
        </w:rPr>
      </w:pPr>
      <w:r w:rsidRPr="00961BE7">
        <w:rPr>
          <w:rFonts w:ascii="GHEA Grapalat" w:eastAsia="GHEA Grapalat" w:hAnsi="GHEA Grapalat" w:cs="GHEA Grapalat"/>
          <w:sz w:val="24"/>
          <w:szCs w:val="24"/>
          <w:lang w:val="hy-AM"/>
        </w:rPr>
        <w:tab/>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Հոդված 3.</w:t>
      </w:r>
      <w:proofErr w:type="gramEnd"/>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Օրենսգրքի 184-րդ հոդվածի՝</w:t>
      </w:r>
    </w:p>
    <w:p w:rsidR="00961BE7" w:rsidRDefault="00961BE7" w:rsidP="00961BE7">
      <w:pPr>
        <w:numPr>
          <w:ilvl w:val="0"/>
          <w:numId w:val="3"/>
        </w:num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2-րդ մասը շարադրել նոր խմբագրությամբ.</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Pr>
          <w:rFonts w:ascii="GHEA Grapalat" w:eastAsia="GHEA Grapalat" w:hAnsi="GHEA Grapalat" w:cs="GHEA Grapalat"/>
          <w:sz w:val="24"/>
          <w:szCs w:val="24"/>
          <w:highlight w:val="white"/>
        </w:rPr>
        <w:t xml:space="preserve"> Եթե մեծ է վեճը հաշտությամբ ավար</w:t>
      </w:r>
      <w:r>
        <w:rPr>
          <w:rFonts w:ascii="GHEA Grapalat" w:eastAsia="GHEA Grapalat" w:hAnsi="GHEA Grapalat" w:cs="GHEA Grapalat"/>
          <w:sz w:val="24"/>
          <w:szCs w:val="24"/>
        </w:rPr>
        <w:t xml:space="preserve">տելու հավանականությունը, ապա դատարանն իր նախաձեռնությամբ մեկ անգամ (բացառությամբ ընտանեկան գործերի, որոնցով հաշտարարությունը կարող է նշանակվել մեկից ավելի անգամ) կարող է նշանակել ոչ պակաս, քան երկու և ոչ ավել, քան չորս ժամ </w:t>
      </w:r>
      <w:r>
        <w:rPr>
          <w:rFonts w:ascii="GHEA Grapalat" w:eastAsia="GHEA Grapalat" w:hAnsi="GHEA Grapalat" w:cs="GHEA Grapalat"/>
          <w:sz w:val="24"/>
          <w:szCs w:val="24"/>
          <w:highlight w:val="white"/>
        </w:rPr>
        <w:t>հաշտարարություն</w:t>
      </w:r>
      <w:proofErr w:type="gramStart"/>
      <w:r>
        <w:rPr>
          <w:rFonts w:ascii="GHEA Grapalat" w:eastAsia="GHEA Grapalat" w:hAnsi="GHEA Grapalat" w:cs="GHEA Grapalat"/>
          <w:sz w:val="24"/>
          <w:szCs w:val="24"/>
          <w:highlight w:val="white"/>
        </w:rPr>
        <w:t>:</w:t>
      </w:r>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w:t>
      </w:r>
    </w:p>
    <w:p w:rsidR="00961BE7" w:rsidRDefault="00961BE7" w:rsidP="00961BE7">
      <w:pPr>
        <w:numPr>
          <w:ilvl w:val="0"/>
          <w:numId w:val="3"/>
        </w:num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4-6-րդ մասերը շարադրել նոր խմբագրությամբ.</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rPr>
        <w:t xml:space="preserve">«4. Կողմերի միջնորդությամբ արտոնագրված </w:t>
      </w:r>
      <w:r>
        <w:rPr>
          <w:rFonts w:ascii="GHEA Grapalat" w:eastAsia="GHEA Grapalat" w:hAnsi="GHEA Grapalat" w:cs="GHEA Grapalat"/>
          <w:sz w:val="24"/>
          <w:szCs w:val="24"/>
          <w:highlight w:val="white"/>
        </w:rPr>
        <w:t xml:space="preserve">հաշտարարի մասնակցությամբ հաշտարարական գործընթաց սկսելիս հաշտարարի թեկնածության վերաբերյալ առաջարկ </w:t>
      </w:r>
      <w:r>
        <w:rPr>
          <w:rFonts w:ascii="GHEA Grapalat" w:eastAsia="GHEA Grapalat" w:hAnsi="GHEA Grapalat" w:cs="GHEA Grapalat"/>
          <w:sz w:val="24"/>
          <w:szCs w:val="24"/>
          <w:highlight w:val="white"/>
        </w:rPr>
        <w:lastRenderedPageBreak/>
        <w:t>չներկայացվելու կամ դատարանի նախաձեռնությամբ հաշտարարություն նշանակելու դեպքում դատարանը մեկօրյա ժամկետում հաշտարարի թեկնածություն ներկայացնելու պահանջագիր է ներկայացնում արդարադատության նախարարություն՝ պահանջագրում նշելով դատական գործի համարը, գործին մասնակցող անձանց անունները (անվանումները), կողմերի միջև առկա վեճի բնույթը, պահանջները, այլ անհրաժեշտ տվյալներ:</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rPr>
        <w:t xml:space="preserve">5. </w:t>
      </w:r>
      <w:r w:rsidR="00F609BE">
        <w:rPr>
          <w:rFonts w:ascii="GHEA Grapalat" w:eastAsia="GHEA Grapalat" w:hAnsi="GHEA Grapalat" w:cs="GHEA Grapalat"/>
          <w:sz w:val="24"/>
          <w:szCs w:val="24"/>
          <w:highlight w:val="white"/>
          <w:lang w:val="ru-RU"/>
        </w:rPr>
        <w:t>Ա</w:t>
      </w:r>
      <w:r>
        <w:rPr>
          <w:rFonts w:ascii="GHEA Grapalat" w:eastAsia="GHEA Grapalat" w:hAnsi="GHEA Grapalat" w:cs="GHEA Grapalat"/>
          <w:sz w:val="24"/>
          <w:szCs w:val="24"/>
          <w:highlight w:val="white"/>
        </w:rPr>
        <w:t>րդարադատության նախարարությունը պահանջագիրն ստանալուց հետո` եռօրյա ժամկետում, հատուկ համակարգչային ծրագրի միջոցով պատահականության սկզբունքով ընտրում է հաշտարարի թեկնածուին` այդ մասին անհապաղ տեղյակ պահելով հաշտարարին, և դատարան է ներկայացնում նրա թեկնածությունը:</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highlight w:val="white"/>
        </w:rPr>
        <w:t xml:space="preserve">6. </w:t>
      </w:r>
      <w:r w:rsidR="00F609BE">
        <w:rPr>
          <w:rFonts w:ascii="GHEA Grapalat" w:eastAsia="GHEA Grapalat" w:hAnsi="GHEA Grapalat" w:cs="GHEA Grapalat"/>
          <w:sz w:val="24"/>
          <w:szCs w:val="24"/>
          <w:highlight w:val="white"/>
          <w:lang w:val="ru-RU"/>
        </w:rPr>
        <w:t>Ա</w:t>
      </w:r>
      <w:r>
        <w:rPr>
          <w:rFonts w:ascii="GHEA Grapalat" w:eastAsia="GHEA Grapalat" w:hAnsi="GHEA Grapalat" w:cs="GHEA Grapalat"/>
          <w:sz w:val="24"/>
          <w:szCs w:val="24"/>
          <w:highlight w:val="white"/>
        </w:rPr>
        <w:t>րդարադատության նախարարության կողմից հաշտարարի թեկնածությունն ստանալուց հետո դատարանը մեկօրյա ժամկետում որոշում է կայացնում հաշտարար նշանակելու մասին՝ նշելով հաջորդ դատական նիստի ժամանակը և վայրը, ինչպես նաև հաշտարարությունը առցանց իրականացնելու հնարավորության մասին</w:t>
      </w:r>
      <w:proofErr w:type="gramStart"/>
      <w:r>
        <w:rPr>
          <w:rFonts w:ascii="GHEA Grapalat" w:eastAsia="GHEA Grapalat" w:hAnsi="GHEA Grapalat" w:cs="GHEA Grapalat"/>
          <w:sz w:val="24"/>
          <w:szCs w:val="24"/>
          <w:highlight w:val="white"/>
        </w:rPr>
        <w:t>:</w:t>
      </w:r>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w:t>
      </w:r>
      <w:proofErr w:type="gramStart"/>
      <w:r>
        <w:rPr>
          <w:rFonts w:ascii="GHEA Grapalat" w:eastAsia="GHEA Grapalat" w:hAnsi="GHEA Grapalat" w:cs="GHEA Grapalat"/>
          <w:sz w:val="24"/>
          <w:szCs w:val="24"/>
        </w:rPr>
        <w:t>լրացնել</w:t>
      </w:r>
      <w:proofErr w:type="gramEnd"/>
      <w:r>
        <w:rPr>
          <w:rFonts w:ascii="GHEA Grapalat" w:eastAsia="GHEA Grapalat" w:hAnsi="GHEA Grapalat" w:cs="GHEA Grapalat"/>
          <w:sz w:val="24"/>
          <w:szCs w:val="24"/>
        </w:rPr>
        <w:t xml:space="preserve"> նոր՝ 7-րդ և 8-րդ մասեր.</w:t>
      </w:r>
    </w:p>
    <w:p w:rsidR="00961BE7"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rPr>
        <w:t xml:space="preserve">«7. </w:t>
      </w:r>
      <w:r>
        <w:rPr>
          <w:rFonts w:ascii="GHEA Grapalat" w:eastAsia="GHEA Grapalat" w:hAnsi="GHEA Grapalat" w:cs="GHEA Grapalat"/>
          <w:sz w:val="24"/>
          <w:szCs w:val="24"/>
          <w:highlight w:val="white"/>
        </w:rPr>
        <w:t>Հաշտարարը կարող է առարկել իր թեկնածությունը դատարան ներկայացնելու դեմ միայն այն դեպքում, երբ նրա գործունեությանը խոչընդոտում են անհաղթահարելի ուժի (ֆորսմաժորային) հանգամանքները կամ դատարանի կողմից հարգելի ճանաչված այլ դեպքերում: Հաշտարարի առարկությունը հիմնավոր համարելու դեպքում դատարանը մեկօրյա ժամկետում հաշտարարի թեկնածություն ներկայացնելու պահանջագիր է ներկայացնում արդարադատության նախարարություն, և նոր թեկնածուի ընտրությունն ու հաշտարարի նշանակումն իրականացվում են սույն հոդվածի 4-6-րդ մասերով սահմանված կարգով:</w:t>
      </w:r>
    </w:p>
    <w:p w:rsidR="00961BE7" w:rsidRPr="0047510D"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8. Որպես հաշտարար չի կարող նշանակվել այն անձը, իսկ նշանակված լինելու դեպքում վաղաժամկետ դադարեցվում են այն հաշտարարի լիազորությունները, որը փոխկապակցված է գործին մասնակցող անձանցից որևէ մեկի հետ: </w:t>
      </w:r>
      <w:r>
        <w:rPr>
          <w:rFonts w:ascii="GHEA Grapalat" w:eastAsia="GHEA Grapalat" w:hAnsi="GHEA Grapalat" w:cs="GHEA Grapalat"/>
          <w:sz w:val="24"/>
          <w:szCs w:val="24"/>
          <w:highlight w:val="white"/>
        </w:rPr>
        <w:t xml:space="preserve">Նոր թեկնածուի </w:t>
      </w:r>
      <w:r>
        <w:rPr>
          <w:rFonts w:ascii="GHEA Grapalat" w:eastAsia="GHEA Grapalat" w:hAnsi="GHEA Grapalat" w:cs="GHEA Grapalat"/>
          <w:sz w:val="24"/>
          <w:szCs w:val="24"/>
          <w:highlight w:val="white"/>
        </w:rPr>
        <w:lastRenderedPageBreak/>
        <w:t>ընտրությունն ու հաշտարարի նշանակումն իրականացվում են սույն հոդվածի 4-6-րդ մասերով սահմանված կարգով</w:t>
      </w:r>
      <w:proofErr w:type="gramStart"/>
      <w:r>
        <w:rPr>
          <w:rFonts w:ascii="GHEA Grapalat" w:eastAsia="GHEA Grapalat" w:hAnsi="GHEA Grapalat" w:cs="GHEA Grapalat"/>
          <w:sz w:val="24"/>
          <w:szCs w:val="24"/>
          <w:highlight w:val="white"/>
        </w:rPr>
        <w:t>:</w:t>
      </w:r>
      <w:r>
        <w:rPr>
          <w:rFonts w:ascii="GHEA Grapalat" w:eastAsia="GHEA Grapalat" w:hAnsi="GHEA Grapalat" w:cs="GHEA Grapalat"/>
          <w:sz w:val="24"/>
          <w:szCs w:val="24"/>
        </w:rPr>
        <w:t>»</w:t>
      </w:r>
      <w:proofErr w:type="gramEnd"/>
      <w:r>
        <w:rPr>
          <w:rFonts w:ascii="GHEA Grapalat" w:eastAsia="GHEA Grapalat" w:hAnsi="GHEA Grapalat" w:cs="GHEA Grapalat"/>
          <w:sz w:val="24"/>
          <w:szCs w:val="24"/>
        </w:rPr>
        <w:t>:</w:t>
      </w:r>
    </w:p>
    <w:p w:rsidR="0047510D" w:rsidRPr="0047510D"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961BE7" w:rsidRPr="009079D3" w:rsidRDefault="00961BE7" w:rsidP="00961BE7">
      <w:pPr>
        <w:shd w:val="clear" w:color="auto" w:fill="FFFFFF"/>
        <w:spacing w:after="0" w:line="360" w:lineRule="auto"/>
        <w:ind w:left="-720" w:right="244" w:firstLine="54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Հոդված 4.</w:t>
      </w:r>
      <w:proofErr w:type="gramEnd"/>
      <w:r>
        <w:rPr>
          <w:rFonts w:ascii="GHEA Grapalat" w:eastAsia="GHEA Grapalat" w:hAnsi="GHEA Grapalat" w:cs="GHEA Grapalat"/>
          <w:sz w:val="24"/>
          <w:szCs w:val="24"/>
        </w:rPr>
        <w:t xml:space="preserve"> Սույն օրենքն ուժի մեջ է մտնում պաշտոնական հրապարակմանը հաջորդող տասներորդ օրը և տարածվում է այն վեճերի վրա, որոնցով դեռևս հայցադիմում չի ներկայացվել դատարան:</w:t>
      </w: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47510D" w:rsidRPr="009079D3" w:rsidRDefault="0047510D" w:rsidP="00961BE7">
      <w:pPr>
        <w:shd w:val="clear" w:color="auto" w:fill="FFFFFF"/>
        <w:spacing w:after="0" w:line="360" w:lineRule="auto"/>
        <w:ind w:left="-720" w:right="244" w:firstLine="540"/>
        <w:jc w:val="both"/>
        <w:rPr>
          <w:rFonts w:ascii="GHEA Grapalat" w:eastAsia="GHEA Grapalat" w:hAnsi="GHEA Grapalat" w:cs="GHEA Grapalat"/>
          <w:sz w:val="24"/>
          <w:szCs w:val="24"/>
        </w:rPr>
      </w:pPr>
    </w:p>
    <w:p w:rsidR="00961BE7" w:rsidRPr="0047510D" w:rsidRDefault="00961BE7" w:rsidP="00961BE7">
      <w:pPr>
        <w:spacing w:after="0" w:line="360" w:lineRule="auto"/>
        <w:ind w:left="-720" w:right="244" w:firstLine="540"/>
        <w:jc w:val="center"/>
        <w:rPr>
          <w:rFonts w:ascii="GHEA Grapalat" w:eastAsia="GHEA Grapalat" w:hAnsi="GHEA Grapalat" w:cs="GHEA Grapalat"/>
          <w:b/>
          <w:sz w:val="24"/>
          <w:szCs w:val="24"/>
          <w:lang w:val="hy-AM"/>
        </w:rPr>
      </w:pPr>
      <w:r w:rsidRPr="0047510D">
        <w:rPr>
          <w:rFonts w:ascii="GHEA Grapalat" w:eastAsia="GHEA Grapalat" w:hAnsi="GHEA Grapalat" w:cs="GHEA Grapalat"/>
          <w:b/>
          <w:sz w:val="24"/>
          <w:szCs w:val="24"/>
          <w:lang w:val="hy-AM"/>
        </w:rPr>
        <w:lastRenderedPageBreak/>
        <w:t>ՀԱՅԱՍՏԱՆԻ ՀԱՆՐԱՊԵՏՈՒԹՅԱՆ</w:t>
      </w:r>
    </w:p>
    <w:p w:rsidR="00961BE7" w:rsidRPr="0047510D" w:rsidRDefault="00961BE7" w:rsidP="00961BE7">
      <w:pPr>
        <w:spacing w:after="0" w:line="360" w:lineRule="auto"/>
        <w:ind w:left="-720" w:right="244" w:firstLine="540"/>
        <w:jc w:val="center"/>
        <w:rPr>
          <w:rFonts w:ascii="GHEA Grapalat" w:eastAsia="GHEA Grapalat" w:hAnsi="GHEA Grapalat" w:cs="GHEA Grapalat"/>
          <w:b/>
          <w:sz w:val="24"/>
          <w:szCs w:val="24"/>
          <w:lang w:val="hy-AM"/>
        </w:rPr>
      </w:pPr>
      <w:r w:rsidRPr="0047510D">
        <w:rPr>
          <w:rFonts w:ascii="GHEA Grapalat" w:eastAsia="GHEA Grapalat" w:hAnsi="GHEA Grapalat" w:cs="GHEA Grapalat"/>
          <w:b/>
          <w:sz w:val="24"/>
          <w:szCs w:val="24"/>
          <w:lang w:val="hy-AM"/>
        </w:rPr>
        <w:t>ՕՐԵՆՔԸ</w:t>
      </w:r>
    </w:p>
    <w:p w:rsidR="00961BE7" w:rsidRPr="0047510D" w:rsidRDefault="00961BE7" w:rsidP="00961BE7">
      <w:pPr>
        <w:spacing w:after="0" w:line="360" w:lineRule="auto"/>
        <w:ind w:left="-720" w:right="244" w:firstLine="540"/>
        <w:jc w:val="center"/>
        <w:rPr>
          <w:rFonts w:ascii="GHEA Grapalat" w:eastAsia="GHEA Grapalat" w:hAnsi="GHEA Grapalat" w:cs="GHEA Grapalat"/>
          <w:b/>
          <w:sz w:val="24"/>
          <w:szCs w:val="24"/>
          <w:lang w:val="hy-AM"/>
        </w:rPr>
      </w:pPr>
      <w:r w:rsidRPr="0047510D">
        <w:rPr>
          <w:rFonts w:ascii="GHEA Grapalat" w:eastAsia="GHEA Grapalat" w:hAnsi="GHEA Grapalat" w:cs="GHEA Grapalat"/>
          <w:b/>
          <w:sz w:val="24"/>
          <w:szCs w:val="24"/>
          <w:lang w:val="hy-AM"/>
        </w:rPr>
        <w:t>«ՊԵՏԱԿԱՆ ՏՈՒՐՔԻ ՄԱՍԻՆ» ՕՐԵՆՔՈՒՄ ԼՐԱՑՈՒՄ</w:t>
      </w:r>
      <w:r w:rsidR="006F782A" w:rsidRPr="006F782A">
        <w:rPr>
          <w:rFonts w:ascii="GHEA Grapalat" w:eastAsia="GHEA Grapalat" w:hAnsi="GHEA Grapalat" w:cs="GHEA Grapalat"/>
          <w:b/>
          <w:sz w:val="24"/>
          <w:szCs w:val="24"/>
          <w:lang w:val="hy-AM"/>
        </w:rPr>
        <w:t>ՆԵՐ</w:t>
      </w:r>
      <w:r w:rsidRPr="0047510D">
        <w:rPr>
          <w:rFonts w:ascii="GHEA Grapalat" w:eastAsia="GHEA Grapalat" w:hAnsi="GHEA Grapalat" w:cs="GHEA Grapalat"/>
          <w:b/>
          <w:sz w:val="24"/>
          <w:szCs w:val="24"/>
          <w:lang w:val="hy-AM"/>
        </w:rPr>
        <w:t xml:space="preserve"> ԿԱՏԱՐԵԼՈՒ ՄԱՍԻՆ</w:t>
      </w:r>
    </w:p>
    <w:p w:rsidR="00961BE7" w:rsidRPr="0047510D" w:rsidRDefault="00961BE7" w:rsidP="00961BE7">
      <w:pPr>
        <w:spacing w:line="360" w:lineRule="auto"/>
        <w:ind w:left="-720" w:right="244" w:firstLine="540"/>
        <w:jc w:val="center"/>
        <w:rPr>
          <w:rFonts w:ascii="GHEA Grapalat" w:eastAsia="GHEA Grapalat" w:hAnsi="GHEA Grapalat" w:cs="GHEA Grapalat"/>
          <w:b/>
          <w:sz w:val="24"/>
          <w:szCs w:val="24"/>
          <w:lang w:val="hy-AM"/>
        </w:rPr>
      </w:pPr>
    </w:p>
    <w:p w:rsidR="00961BE7" w:rsidRPr="0047510D" w:rsidRDefault="00961BE7" w:rsidP="00961BE7">
      <w:pPr>
        <w:spacing w:line="360" w:lineRule="auto"/>
        <w:ind w:left="-720" w:right="244" w:firstLine="540"/>
        <w:jc w:val="both"/>
        <w:rPr>
          <w:rFonts w:ascii="GHEA Grapalat" w:eastAsia="GHEA Grapalat" w:hAnsi="GHEA Grapalat" w:cs="GHEA Grapalat"/>
          <w:sz w:val="24"/>
          <w:szCs w:val="24"/>
          <w:lang w:val="hy-AM"/>
        </w:rPr>
      </w:pPr>
      <w:r w:rsidRPr="0047510D">
        <w:rPr>
          <w:rFonts w:ascii="GHEA Grapalat" w:eastAsia="GHEA Grapalat" w:hAnsi="GHEA Grapalat" w:cs="GHEA Grapalat"/>
          <w:b/>
          <w:sz w:val="24"/>
          <w:szCs w:val="24"/>
          <w:lang w:val="hy-AM"/>
        </w:rPr>
        <w:t>Հոդված 1.</w:t>
      </w:r>
      <w:r w:rsidRPr="0047510D">
        <w:rPr>
          <w:rFonts w:ascii="GHEA Grapalat" w:eastAsia="GHEA Grapalat" w:hAnsi="GHEA Grapalat" w:cs="GHEA Grapalat"/>
          <w:sz w:val="24"/>
          <w:szCs w:val="24"/>
          <w:lang w:val="hy-AM"/>
        </w:rPr>
        <w:t xml:space="preserve"> «Պետական տուրքի մասին» 1997 թվականի դեկտեմբերի 27-ի ՀՕ-186 օրենքի 20-րդ հոդվածը լրացնել </w:t>
      </w:r>
      <w:r w:rsidR="0069171F" w:rsidRPr="0069171F">
        <w:rPr>
          <w:rFonts w:ascii="GHEA Grapalat" w:eastAsia="GHEA Grapalat" w:hAnsi="GHEA Grapalat" w:cs="GHEA Grapalat"/>
          <w:sz w:val="24"/>
          <w:szCs w:val="24"/>
          <w:lang w:val="hy-AM"/>
        </w:rPr>
        <w:t>նոր՝</w:t>
      </w:r>
      <w:r w:rsidRPr="0047510D">
        <w:rPr>
          <w:rFonts w:ascii="GHEA Grapalat" w:eastAsia="GHEA Grapalat" w:hAnsi="GHEA Grapalat" w:cs="GHEA Grapalat"/>
          <w:sz w:val="24"/>
          <w:szCs w:val="24"/>
          <w:lang w:val="hy-AM"/>
        </w:rPr>
        <w:t xml:space="preserve"> 55</w:t>
      </w:r>
      <w:r w:rsidR="0069171F" w:rsidRPr="0069171F">
        <w:rPr>
          <w:rFonts w:ascii="GHEA Grapalat" w:eastAsia="GHEA Grapalat" w:hAnsi="GHEA Grapalat" w:cs="GHEA Grapalat"/>
          <w:sz w:val="24"/>
          <w:szCs w:val="24"/>
          <w:lang w:val="hy-AM"/>
        </w:rPr>
        <w:t>.1-ին և 56.1</w:t>
      </w:r>
      <w:r w:rsidRPr="0047510D">
        <w:rPr>
          <w:rFonts w:ascii="GHEA Grapalat" w:eastAsia="GHEA Grapalat" w:hAnsi="GHEA Grapalat" w:cs="GHEA Grapalat"/>
          <w:sz w:val="24"/>
          <w:szCs w:val="24"/>
          <w:lang w:val="hy-AM"/>
        </w:rPr>
        <w:t>-րդ կետ</w:t>
      </w:r>
      <w:r w:rsidR="0069171F" w:rsidRPr="0069171F">
        <w:rPr>
          <w:rFonts w:ascii="GHEA Grapalat" w:eastAsia="GHEA Grapalat" w:hAnsi="GHEA Grapalat" w:cs="GHEA Grapalat"/>
          <w:sz w:val="24"/>
          <w:szCs w:val="24"/>
          <w:lang w:val="hy-AM"/>
        </w:rPr>
        <w:t>ե</w:t>
      </w:r>
      <w:r w:rsidR="0069171F" w:rsidRPr="006F782A">
        <w:rPr>
          <w:rFonts w:ascii="GHEA Grapalat" w:eastAsia="GHEA Grapalat" w:hAnsi="GHEA Grapalat" w:cs="GHEA Grapalat"/>
          <w:sz w:val="24"/>
          <w:szCs w:val="24"/>
          <w:lang w:val="hy-AM"/>
        </w:rPr>
        <w:t>ր</w:t>
      </w:r>
      <w:r w:rsidRPr="0047510D">
        <w:rPr>
          <w:rFonts w:ascii="GHEA Grapalat" w:eastAsia="GHEA Grapalat" w:hAnsi="GHEA Grapalat" w:cs="GHEA Grapalat"/>
          <w:sz w:val="24"/>
          <w:szCs w:val="24"/>
          <w:lang w:val="hy-AM"/>
        </w:rPr>
        <w:t>.</w:t>
      </w:r>
    </w:p>
    <w:p w:rsidR="00961BE7" w:rsidRPr="0047510D" w:rsidRDefault="00961BE7" w:rsidP="00576810">
      <w:pPr>
        <w:spacing w:line="360" w:lineRule="auto"/>
        <w:ind w:left="-720" w:right="244" w:firstLine="180"/>
        <w:jc w:val="both"/>
        <w:rPr>
          <w:rFonts w:ascii="GHEA Grapalat" w:eastAsia="GHEA Grapalat" w:hAnsi="GHEA Grapalat" w:cs="GHEA Grapalat"/>
          <w:sz w:val="24"/>
          <w:szCs w:val="24"/>
          <w:lang w:val="hy-AM"/>
        </w:rPr>
      </w:pPr>
      <w:r w:rsidRPr="0047510D">
        <w:rPr>
          <w:rFonts w:ascii="GHEA Grapalat" w:eastAsia="GHEA Grapalat" w:hAnsi="GHEA Grapalat" w:cs="GHEA Grapalat"/>
          <w:sz w:val="24"/>
          <w:szCs w:val="24"/>
          <w:lang w:val="hy-AM"/>
        </w:rPr>
        <w:t>« 55.1. արտոնագրված հաշտարարների</w:t>
      </w:r>
      <w:r w:rsidRPr="0047510D">
        <w:rPr>
          <w:rFonts w:ascii="GHEA Grapalat" w:eastAsia="GHEA Grapalat" w:hAnsi="GHEA Grapalat" w:cs="GHEA Grapalat"/>
          <w:sz w:val="24"/>
          <w:szCs w:val="24"/>
          <w:lang w:val="hy-AM"/>
        </w:rPr>
        <w:tab/>
      </w:r>
      <w:r w:rsidR="0047510D">
        <w:rPr>
          <w:rFonts w:ascii="GHEA Grapalat" w:eastAsia="GHEA Grapalat" w:hAnsi="GHEA Grapalat" w:cs="GHEA Grapalat"/>
          <w:sz w:val="24"/>
          <w:szCs w:val="24"/>
          <w:lang w:val="hy-AM"/>
        </w:rPr>
        <w:t xml:space="preserve">     </w:t>
      </w:r>
      <w:r w:rsidR="0047510D" w:rsidRPr="0047510D">
        <w:rPr>
          <w:rFonts w:ascii="GHEA Grapalat" w:eastAsia="GHEA Grapalat" w:hAnsi="GHEA Grapalat" w:cs="GHEA Grapalat"/>
          <w:sz w:val="24"/>
          <w:szCs w:val="24"/>
          <w:lang w:val="hy-AM"/>
        </w:rPr>
        <w:t xml:space="preserve">  </w:t>
      </w:r>
      <w:r w:rsidR="0047510D">
        <w:rPr>
          <w:rFonts w:ascii="GHEA Grapalat" w:eastAsia="GHEA Grapalat" w:hAnsi="GHEA Grapalat" w:cs="GHEA Grapalat"/>
          <w:sz w:val="24"/>
          <w:szCs w:val="24"/>
          <w:lang w:val="hy-AM"/>
        </w:rPr>
        <w:t xml:space="preserve"> </w:t>
      </w:r>
      <w:r w:rsidRPr="0047510D">
        <w:rPr>
          <w:rFonts w:ascii="GHEA Grapalat" w:eastAsia="GHEA Grapalat" w:hAnsi="GHEA Grapalat" w:cs="GHEA Grapalat"/>
          <w:sz w:val="24"/>
          <w:szCs w:val="24"/>
          <w:lang w:val="hy-AM"/>
        </w:rPr>
        <w:t>բազային տուրքի 30-ապատիկի</w:t>
      </w:r>
      <w:r w:rsidR="0047510D" w:rsidRPr="0047510D">
        <w:rPr>
          <w:rFonts w:ascii="GHEA Grapalat" w:eastAsia="GHEA Grapalat" w:hAnsi="GHEA Grapalat" w:cs="GHEA Grapalat"/>
          <w:sz w:val="24"/>
          <w:szCs w:val="24"/>
          <w:lang w:val="hy-AM"/>
        </w:rPr>
        <w:t xml:space="preserve"> </w:t>
      </w:r>
      <w:r w:rsidRPr="0047510D">
        <w:rPr>
          <w:rFonts w:ascii="GHEA Grapalat" w:eastAsia="GHEA Grapalat" w:hAnsi="GHEA Grapalat" w:cs="GHEA Grapalat"/>
          <w:sz w:val="24"/>
          <w:szCs w:val="24"/>
          <w:lang w:val="hy-AM"/>
        </w:rPr>
        <w:t>չափով.</w:t>
      </w:r>
    </w:p>
    <w:p w:rsidR="00961BE7" w:rsidRPr="0047510D" w:rsidRDefault="00961BE7" w:rsidP="00576810">
      <w:pPr>
        <w:spacing w:line="360" w:lineRule="auto"/>
        <w:ind w:left="-720" w:right="244" w:firstLine="270"/>
        <w:jc w:val="both"/>
        <w:rPr>
          <w:rFonts w:ascii="GHEA Grapalat" w:eastAsia="GHEA Grapalat" w:hAnsi="GHEA Grapalat" w:cs="GHEA Grapalat"/>
          <w:sz w:val="24"/>
          <w:szCs w:val="24"/>
          <w:lang w:val="hy-AM"/>
        </w:rPr>
      </w:pPr>
      <w:r w:rsidRPr="0047510D">
        <w:rPr>
          <w:rFonts w:ascii="GHEA Grapalat" w:eastAsia="GHEA Grapalat" w:hAnsi="GHEA Grapalat" w:cs="GHEA Grapalat"/>
          <w:sz w:val="24"/>
          <w:szCs w:val="24"/>
          <w:lang w:val="hy-AM"/>
        </w:rPr>
        <w:t>որակավորման ստուգմանը մասնակցելու համար</w:t>
      </w:r>
    </w:p>
    <w:p w:rsidR="0047510D" w:rsidRPr="0047510D" w:rsidRDefault="00961BE7" w:rsidP="00576810">
      <w:pPr>
        <w:spacing w:line="360" w:lineRule="auto"/>
        <w:ind w:left="-720" w:right="244" w:firstLine="270"/>
        <w:jc w:val="both"/>
        <w:rPr>
          <w:rFonts w:ascii="GHEA Grapalat" w:eastAsia="GHEA Grapalat" w:hAnsi="GHEA Grapalat" w:cs="GHEA Grapalat"/>
          <w:sz w:val="24"/>
          <w:szCs w:val="24"/>
          <w:lang w:val="hy-AM"/>
        </w:rPr>
      </w:pPr>
      <w:r w:rsidRPr="0047510D">
        <w:rPr>
          <w:rFonts w:ascii="GHEA Grapalat" w:eastAsia="GHEA Grapalat" w:hAnsi="GHEA Grapalat" w:cs="GHEA Grapalat"/>
          <w:sz w:val="24"/>
          <w:szCs w:val="24"/>
          <w:lang w:val="hy-AM"/>
        </w:rPr>
        <w:t xml:space="preserve">56.1. արտոնագրված հաշտարարի </w:t>
      </w:r>
      <w:r w:rsidR="0047510D" w:rsidRPr="0047510D">
        <w:rPr>
          <w:rFonts w:ascii="GHEA Grapalat" w:eastAsia="GHEA Grapalat" w:hAnsi="GHEA Grapalat" w:cs="GHEA Grapalat"/>
          <w:sz w:val="24"/>
          <w:szCs w:val="24"/>
          <w:lang w:val="hy-AM"/>
        </w:rPr>
        <w:t xml:space="preserve">                բազային տուրքի 10-ապատիկի չափով.»:</w:t>
      </w:r>
    </w:p>
    <w:p w:rsidR="00961BE7" w:rsidRPr="0047510D" w:rsidRDefault="00961BE7" w:rsidP="00576810">
      <w:pPr>
        <w:spacing w:line="360" w:lineRule="auto"/>
        <w:ind w:left="-720" w:right="244" w:firstLine="270"/>
        <w:jc w:val="both"/>
        <w:rPr>
          <w:rFonts w:ascii="GHEA Grapalat" w:eastAsia="GHEA Grapalat" w:hAnsi="GHEA Grapalat" w:cs="GHEA Grapalat"/>
          <w:sz w:val="24"/>
          <w:szCs w:val="24"/>
          <w:lang w:val="hy-AM"/>
        </w:rPr>
      </w:pPr>
      <w:r w:rsidRPr="0047510D">
        <w:rPr>
          <w:rFonts w:ascii="GHEA Grapalat" w:eastAsia="GHEA Grapalat" w:hAnsi="GHEA Grapalat" w:cs="GHEA Grapalat"/>
          <w:sz w:val="24"/>
          <w:szCs w:val="24"/>
          <w:lang w:val="hy-AM"/>
        </w:rPr>
        <w:t xml:space="preserve">հաշվառման </w:t>
      </w:r>
      <w:r w:rsidR="0047510D" w:rsidRPr="009079D3">
        <w:rPr>
          <w:rFonts w:ascii="GHEA Grapalat" w:eastAsia="GHEA Grapalat" w:hAnsi="GHEA Grapalat" w:cs="GHEA Grapalat"/>
          <w:sz w:val="24"/>
          <w:szCs w:val="24"/>
          <w:lang w:val="hy-AM"/>
        </w:rPr>
        <w:t>համար</w:t>
      </w:r>
      <w:r w:rsidRPr="0047510D">
        <w:rPr>
          <w:rFonts w:ascii="GHEA Grapalat" w:eastAsia="GHEA Grapalat" w:hAnsi="GHEA Grapalat" w:cs="GHEA Grapalat"/>
          <w:sz w:val="24"/>
          <w:szCs w:val="24"/>
          <w:lang w:val="hy-AM"/>
        </w:rPr>
        <w:tab/>
      </w:r>
    </w:p>
    <w:p w:rsidR="00961BE7" w:rsidRPr="009079D3" w:rsidRDefault="00961BE7" w:rsidP="0047510D">
      <w:pPr>
        <w:spacing w:line="360" w:lineRule="auto"/>
        <w:ind w:right="244"/>
        <w:rPr>
          <w:rFonts w:ascii="GHEA Grapalat" w:eastAsia="GHEA Grapalat" w:hAnsi="GHEA Grapalat" w:cs="GHEA Grapalat"/>
          <w:sz w:val="24"/>
          <w:szCs w:val="24"/>
          <w:lang w:val="hy-AM"/>
        </w:rPr>
      </w:pPr>
    </w:p>
    <w:p w:rsidR="00961BE7" w:rsidRPr="0047510D" w:rsidRDefault="00961BE7" w:rsidP="00961BE7">
      <w:pPr>
        <w:spacing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b/>
          <w:sz w:val="24"/>
          <w:szCs w:val="24"/>
          <w:lang w:val="hy-AM"/>
        </w:rPr>
        <w:t xml:space="preserve">Հոդված 2. </w:t>
      </w:r>
      <w:r w:rsidRPr="009079D3">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Pr="00576810" w:rsidRDefault="00576810" w:rsidP="00576810">
      <w:pPr>
        <w:spacing w:after="0" w:line="360" w:lineRule="auto"/>
        <w:ind w:left="-720" w:right="244" w:firstLine="540"/>
        <w:jc w:val="center"/>
        <w:rPr>
          <w:rFonts w:ascii="GHEA Grapalat" w:eastAsia="GHEA Grapalat" w:hAnsi="GHEA Grapalat" w:cs="GHEA Grapalat"/>
          <w:b/>
          <w:sz w:val="24"/>
          <w:lang w:val="hy-AM"/>
        </w:rPr>
      </w:pPr>
      <w:r w:rsidRPr="00576810">
        <w:rPr>
          <w:rFonts w:ascii="GHEA Grapalat" w:eastAsia="GHEA Grapalat" w:hAnsi="GHEA Grapalat" w:cs="GHEA Grapalat"/>
          <w:b/>
          <w:sz w:val="24"/>
          <w:lang w:val="hy-AM"/>
        </w:rPr>
        <w:lastRenderedPageBreak/>
        <w:t>ՀԱՅԱՍՏԱՆԻ ՀԱՆՐԱՊԵՏՈՒԹՅԱՆ</w:t>
      </w:r>
    </w:p>
    <w:p w:rsidR="00576810" w:rsidRPr="00576810" w:rsidRDefault="00576810" w:rsidP="00576810">
      <w:pPr>
        <w:spacing w:after="0" w:line="360" w:lineRule="auto"/>
        <w:ind w:left="-720" w:right="244" w:firstLine="540"/>
        <w:jc w:val="center"/>
        <w:rPr>
          <w:rFonts w:ascii="GHEA Grapalat" w:eastAsia="GHEA Grapalat" w:hAnsi="GHEA Grapalat" w:cs="GHEA Grapalat"/>
          <w:b/>
          <w:sz w:val="24"/>
          <w:highlight w:val="yellow"/>
          <w:lang w:val="hy-AM"/>
        </w:rPr>
      </w:pPr>
      <w:r w:rsidRPr="00576810">
        <w:rPr>
          <w:rFonts w:ascii="GHEA Grapalat" w:eastAsia="GHEA Grapalat" w:hAnsi="GHEA Grapalat" w:cs="GHEA Grapalat"/>
          <w:b/>
          <w:sz w:val="24"/>
          <w:lang w:val="hy-AM"/>
        </w:rPr>
        <w:t>ՕՐԵՆՔԸ</w:t>
      </w:r>
    </w:p>
    <w:p w:rsidR="00576810" w:rsidRPr="00576810" w:rsidRDefault="00AF1B94" w:rsidP="00576810">
      <w:pPr>
        <w:spacing w:after="0" w:line="360" w:lineRule="auto"/>
        <w:ind w:left="-720" w:right="244" w:firstLine="540"/>
        <w:jc w:val="center"/>
        <w:rPr>
          <w:rFonts w:ascii="GHEA Grapalat" w:eastAsia="GHEA Grapalat" w:hAnsi="GHEA Grapalat" w:cs="GHEA Grapalat"/>
          <w:b/>
          <w:sz w:val="24"/>
          <w:lang w:val="hy-AM"/>
        </w:rPr>
      </w:pPr>
      <w:r>
        <w:rPr>
          <w:rFonts w:ascii="GHEA Grapalat" w:eastAsia="GHEA Grapalat" w:hAnsi="GHEA Grapalat" w:cs="GHEA Grapalat"/>
          <w:b/>
          <w:sz w:val="24"/>
          <w:lang w:val="hy-AM"/>
        </w:rPr>
        <w:t>ՎԱՐՉԱԿԱՆ ԻՐԱՎԱԽԱԽՏՈՒՄՆԵՐԻ ՎԵՐԱԲԵՐՅԱԼ ՕՐԵՆՍԳՐՔՈՒՄ</w:t>
      </w:r>
      <w:r w:rsidR="00576810" w:rsidRPr="00576810">
        <w:rPr>
          <w:rFonts w:ascii="GHEA Grapalat" w:eastAsia="GHEA Grapalat" w:hAnsi="GHEA Grapalat" w:cs="GHEA Grapalat"/>
          <w:b/>
          <w:sz w:val="24"/>
          <w:lang w:val="hy-AM"/>
        </w:rPr>
        <w:t xml:space="preserve"> ԼՐԱՑՈՒՄ</w:t>
      </w:r>
      <w:r w:rsidR="009079D3" w:rsidRPr="009079D3">
        <w:rPr>
          <w:rFonts w:ascii="GHEA Grapalat" w:eastAsia="GHEA Grapalat" w:hAnsi="GHEA Grapalat" w:cs="GHEA Grapalat"/>
          <w:b/>
          <w:sz w:val="24"/>
          <w:lang w:val="hy-AM"/>
        </w:rPr>
        <w:t>ՆԵՐ</w:t>
      </w:r>
      <w:r w:rsidR="00576810" w:rsidRPr="00576810">
        <w:rPr>
          <w:rFonts w:ascii="GHEA Grapalat" w:eastAsia="GHEA Grapalat" w:hAnsi="GHEA Grapalat" w:cs="GHEA Grapalat"/>
          <w:b/>
          <w:sz w:val="24"/>
          <w:lang w:val="hy-AM"/>
        </w:rPr>
        <w:t xml:space="preserve"> ԿԱՏԱՐԵԼՈՒ ՄԱՍԻՆ</w:t>
      </w:r>
    </w:p>
    <w:p w:rsidR="00576810" w:rsidRPr="00576810" w:rsidRDefault="00576810" w:rsidP="00576810">
      <w:pPr>
        <w:spacing w:after="0" w:line="360" w:lineRule="auto"/>
        <w:ind w:left="-720" w:right="244" w:firstLine="540"/>
        <w:rPr>
          <w:rFonts w:ascii="GHEA Grapalat" w:eastAsia="GHEA Grapalat" w:hAnsi="GHEA Grapalat" w:cs="GHEA Grapalat"/>
          <w:b/>
          <w:lang w:val="hy-AM"/>
        </w:rPr>
      </w:pPr>
    </w:p>
    <w:p w:rsidR="00576810" w:rsidRPr="00576810" w:rsidRDefault="00576810" w:rsidP="00576810">
      <w:pPr>
        <w:spacing w:after="0" w:line="360" w:lineRule="auto"/>
        <w:ind w:left="-720" w:right="244" w:firstLine="540"/>
        <w:rPr>
          <w:rFonts w:ascii="GHEA Grapalat" w:eastAsia="GHEA Grapalat" w:hAnsi="GHEA Grapalat" w:cs="GHEA Grapalat"/>
          <w:b/>
          <w:lang w:val="hy-AM"/>
        </w:rPr>
      </w:pPr>
    </w:p>
    <w:p w:rsidR="00576810" w:rsidRPr="00576810" w:rsidRDefault="00576810" w:rsidP="00576810">
      <w:pPr>
        <w:spacing w:after="0" w:line="360" w:lineRule="auto"/>
        <w:ind w:left="-720" w:right="244" w:firstLine="540"/>
        <w:jc w:val="both"/>
        <w:rPr>
          <w:rFonts w:ascii="GHEA Grapalat" w:eastAsia="GHEA Grapalat" w:hAnsi="GHEA Grapalat" w:cs="GHEA Grapalat"/>
          <w:sz w:val="24"/>
          <w:szCs w:val="24"/>
          <w:lang w:val="hy-AM"/>
        </w:rPr>
      </w:pPr>
      <w:r w:rsidRPr="00576810">
        <w:rPr>
          <w:rFonts w:ascii="GHEA Grapalat" w:eastAsia="GHEA Grapalat" w:hAnsi="GHEA Grapalat" w:cs="GHEA Grapalat"/>
          <w:b/>
          <w:sz w:val="24"/>
          <w:szCs w:val="24"/>
          <w:lang w:val="hy-AM"/>
        </w:rPr>
        <w:t>Հոդված 1.</w:t>
      </w:r>
      <w:r w:rsidR="00AF1B94">
        <w:rPr>
          <w:rFonts w:ascii="GHEA Grapalat" w:eastAsia="GHEA Grapalat" w:hAnsi="GHEA Grapalat" w:cs="GHEA Grapalat"/>
          <w:sz w:val="24"/>
          <w:szCs w:val="24"/>
          <w:lang w:val="hy-AM"/>
        </w:rPr>
        <w:t xml:space="preserve"> Վարչական իրավախախտումների վերաբերյալ</w:t>
      </w:r>
      <w:r w:rsidRPr="00576810">
        <w:rPr>
          <w:rFonts w:ascii="GHEA Grapalat" w:eastAsia="GHEA Grapalat" w:hAnsi="GHEA Grapalat" w:cs="GHEA Grapalat"/>
          <w:sz w:val="24"/>
          <w:szCs w:val="24"/>
          <w:lang w:val="hy-AM"/>
        </w:rPr>
        <w:t xml:space="preserve"> 19</w:t>
      </w:r>
      <w:r w:rsidR="00AF1B94">
        <w:rPr>
          <w:rFonts w:ascii="GHEA Grapalat" w:eastAsia="GHEA Grapalat" w:hAnsi="GHEA Grapalat" w:cs="GHEA Grapalat"/>
          <w:sz w:val="24"/>
          <w:szCs w:val="24"/>
          <w:lang w:val="hy-AM"/>
        </w:rPr>
        <w:t>85</w:t>
      </w:r>
      <w:r w:rsidRPr="00576810">
        <w:rPr>
          <w:rFonts w:ascii="GHEA Grapalat" w:eastAsia="GHEA Grapalat" w:hAnsi="GHEA Grapalat" w:cs="GHEA Grapalat"/>
          <w:sz w:val="24"/>
          <w:szCs w:val="24"/>
          <w:lang w:val="hy-AM"/>
        </w:rPr>
        <w:t xml:space="preserve"> թվականի դեկտեմբերի </w:t>
      </w:r>
      <w:r w:rsidR="00AF1B94">
        <w:rPr>
          <w:rFonts w:ascii="GHEA Grapalat" w:eastAsia="GHEA Grapalat" w:hAnsi="GHEA Grapalat" w:cs="GHEA Grapalat"/>
          <w:sz w:val="24"/>
          <w:szCs w:val="24"/>
          <w:lang w:val="hy-AM"/>
        </w:rPr>
        <w:t>6</w:t>
      </w:r>
      <w:r w:rsidRPr="00576810">
        <w:rPr>
          <w:rFonts w:ascii="GHEA Grapalat" w:eastAsia="GHEA Grapalat" w:hAnsi="GHEA Grapalat" w:cs="GHEA Grapalat"/>
          <w:sz w:val="24"/>
          <w:szCs w:val="24"/>
          <w:lang w:val="hy-AM"/>
        </w:rPr>
        <w:t xml:space="preserve">-ի </w:t>
      </w:r>
      <w:r w:rsidR="00AF1B94">
        <w:rPr>
          <w:rFonts w:ascii="GHEA Grapalat" w:eastAsia="GHEA Grapalat" w:hAnsi="GHEA Grapalat" w:cs="GHEA Grapalat"/>
          <w:sz w:val="24"/>
          <w:szCs w:val="24"/>
          <w:lang w:val="hy-AM"/>
        </w:rPr>
        <w:t>օրենսգիրքը</w:t>
      </w:r>
      <w:r w:rsidR="009079D3" w:rsidRPr="009079D3">
        <w:rPr>
          <w:rFonts w:ascii="GHEA Grapalat" w:eastAsia="GHEA Grapalat" w:hAnsi="GHEA Grapalat" w:cs="GHEA Grapalat"/>
          <w:sz w:val="24"/>
          <w:szCs w:val="24"/>
          <w:lang w:val="hy-AM"/>
        </w:rPr>
        <w:t xml:space="preserve"> </w:t>
      </w:r>
      <w:r w:rsidR="009079D3">
        <w:rPr>
          <w:rFonts w:ascii="GHEA Grapalat" w:eastAsia="GHEA Grapalat" w:hAnsi="GHEA Grapalat" w:cs="GHEA Grapalat"/>
          <w:sz w:val="24"/>
          <w:szCs w:val="24"/>
          <w:lang w:val="hy-AM"/>
        </w:rPr>
        <w:t>(</w:t>
      </w:r>
      <w:r w:rsidR="009079D3" w:rsidRPr="009079D3">
        <w:rPr>
          <w:rFonts w:ascii="GHEA Grapalat" w:eastAsia="GHEA Grapalat" w:hAnsi="GHEA Grapalat" w:cs="GHEA Grapalat"/>
          <w:sz w:val="24"/>
          <w:szCs w:val="24"/>
          <w:lang w:val="hy-AM"/>
        </w:rPr>
        <w:t>այսուհետ՝ Օրենսգիրք</w:t>
      </w:r>
      <w:r w:rsidR="009079D3">
        <w:rPr>
          <w:rFonts w:ascii="GHEA Grapalat" w:eastAsia="GHEA Grapalat" w:hAnsi="GHEA Grapalat" w:cs="GHEA Grapalat"/>
          <w:sz w:val="24"/>
          <w:szCs w:val="24"/>
          <w:lang w:val="hy-AM"/>
        </w:rPr>
        <w:t>)</w:t>
      </w:r>
      <w:r w:rsidRPr="00576810">
        <w:rPr>
          <w:rFonts w:ascii="GHEA Grapalat" w:eastAsia="GHEA Grapalat" w:hAnsi="GHEA Grapalat" w:cs="GHEA Grapalat"/>
          <w:sz w:val="24"/>
          <w:szCs w:val="24"/>
          <w:lang w:val="hy-AM"/>
        </w:rPr>
        <w:t xml:space="preserve"> լրացնել նոր՝ </w:t>
      </w:r>
      <w:r w:rsidR="00AF1B94">
        <w:rPr>
          <w:rFonts w:ascii="GHEA Grapalat" w:eastAsia="GHEA Grapalat" w:hAnsi="GHEA Grapalat" w:cs="GHEA Grapalat"/>
          <w:sz w:val="24"/>
          <w:szCs w:val="24"/>
          <w:lang w:val="hy-AM"/>
        </w:rPr>
        <w:t>170.14</w:t>
      </w:r>
      <w:r w:rsidRPr="00576810">
        <w:rPr>
          <w:rFonts w:ascii="GHEA Grapalat" w:eastAsia="GHEA Grapalat" w:hAnsi="GHEA Grapalat" w:cs="GHEA Grapalat"/>
          <w:sz w:val="24"/>
          <w:szCs w:val="24"/>
          <w:lang w:val="hy-AM"/>
        </w:rPr>
        <w:t>-րդ հոդված.</w:t>
      </w:r>
    </w:p>
    <w:p w:rsidR="00576810" w:rsidRPr="00576810" w:rsidRDefault="00576810" w:rsidP="00576810">
      <w:pPr>
        <w:spacing w:after="0" w:line="360" w:lineRule="auto"/>
        <w:ind w:left="-720" w:right="244" w:firstLine="540"/>
        <w:jc w:val="both"/>
        <w:rPr>
          <w:rFonts w:ascii="GHEA Grapalat" w:eastAsia="GHEA Grapalat" w:hAnsi="GHEA Grapalat" w:cs="GHEA Grapalat"/>
          <w:b/>
          <w:sz w:val="24"/>
          <w:szCs w:val="24"/>
          <w:lang w:val="hy-AM"/>
        </w:rPr>
      </w:pPr>
      <w:r w:rsidRPr="00576810">
        <w:rPr>
          <w:rFonts w:ascii="GHEA Grapalat" w:eastAsia="GHEA Grapalat" w:hAnsi="GHEA Grapalat" w:cs="GHEA Grapalat"/>
          <w:sz w:val="24"/>
          <w:szCs w:val="24"/>
          <w:lang w:val="hy-AM"/>
        </w:rPr>
        <w:t>«</w:t>
      </w:r>
      <w:r w:rsidRPr="00576810">
        <w:rPr>
          <w:rFonts w:ascii="GHEA Grapalat" w:eastAsia="GHEA Grapalat" w:hAnsi="GHEA Grapalat" w:cs="GHEA Grapalat"/>
          <w:b/>
          <w:sz w:val="24"/>
          <w:szCs w:val="24"/>
          <w:lang w:val="hy-AM"/>
        </w:rPr>
        <w:t xml:space="preserve">Հոդված </w:t>
      </w:r>
      <w:sdt>
        <w:sdtPr>
          <w:rPr>
            <w:rFonts w:ascii="GHEA Grapalat" w:hAnsi="GHEA Grapalat"/>
            <w:sz w:val="24"/>
            <w:szCs w:val="24"/>
          </w:rPr>
          <w:tag w:val="goog_rdk_8"/>
          <w:id w:val="15389897"/>
        </w:sdtPr>
        <w:sdtContent/>
      </w:sdt>
      <w:r w:rsidR="00AF1B94">
        <w:rPr>
          <w:rFonts w:ascii="GHEA Grapalat" w:eastAsia="GHEA Grapalat" w:hAnsi="GHEA Grapalat" w:cs="GHEA Grapalat"/>
          <w:b/>
          <w:sz w:val="24"/>
          <w:szCs w:val="24"/>
          <w:lang w:val="hy-AM"/>
        </w:rPr>
        <w:t>170.14</w:t>
      </w:r>
      <w:r w:rsidRPr="00576810">
        <w:rPr>
          <w:rFonts w:ascii="GHEA Grapalat" w:eastAsia="GHEA Grapalat" w:hAnsi="GHEA Grapalat" w:cs="GHEA Grapalat"/>
          <w:b/>
          <w:sz w:val="24"/>
          <w:szCs w:val="24"/>
          <w:lang w:val="hy-AM"/>
        </w:rPr>
        <w:t>. Բանակցություններ վարելու կամ հաշտարարություն իրականացնելու համար հանրային ծառայություններ մատուցող կազմակերպությունների կողմից հարթակ չստեղծելը, չվարելը կամ հարթակի միջոցով բանակցություններ վարելուց կամ հաշտարարություն իրականացնելուց խուսափելը</w:t>
      </w:r>
    </w:p>
    <w:p w:rsidR="00576810" w:rsidRPr="00576810" w:rsidRDefault="00576810" w:rsidP="00576810">
      <w:pPr>
        <w:spacing w:after="0" w:line="360" w:lineRule="auto"/>
        <w:ind w:left="-720" w:right="244" w:firstLine="540"/>
        <w:jc w:val="both"/>
        <w:rPr>
          <w:rFonts w:ascii="GHEA Grapalat" w:eastAsia="GHEA Grapalat" w:hAnsi="GHEA Grapalat" w:cs="GHEA Grapalat"/>
          <w:sz w:val="24"/>
          <w:szCs w:val="24"/>
          <w:lang w:val="hy-AM"/>
        </w:rPr>
      </w:pPr>
    </w:p>
    <w:p w:rsidR="00576810" w:rsidRPr="00576810" w:rsidRDefault="00576810" w:rsidP="00576810">
      <w:pPr>
        <w:spacing w:after="0" w:line="360" w:lineRule="auto"/>
        <w:ind w:left="-720" w:right="244" w:firstLine="540"/>
        <w:jc w:val="both"/>
        <w:rPr>
          <w:rFonts w:ascii="GHEA Grapalat" w:eastAsia="GHEA Grapalat" w:hAnsi="GHEA Grapalat" w:cs="GHEA Grapalat"/>
          <w:sz w:val="24"/>
          <w:szCs w:val="24"/>
          <w:lang w:val="hy-AM"/>
        </w:rPr>
      </w:pPr>
      <w:r w:rsidRPr="00576810">
        <w:rPr>
          <w:rFonts w:ascii="GHEA Grapalat" w:eastAsia="GHEA Grapalat" w:hAnsi="GHEA Grapalat" w:cs="GHEA Grapalat"/>
          <w:sz w:val="24"/>
          <w:szCs w:val="24"/>
          <w:lang w:val="hy-AM"/>
        </w:rPr>
        <w:t>Կառավարության որոշմամբ սահմանված ոլորտներում և կարգով սպառողի նախաձեռնությամբ հանրային ծառայություններ մատուցող կազմակերպությունների կողմից էլեկտրոնային հարթակի միջոցով բանակցություններ վարելու կամ հաշտարարություն իրականացնելու համար հարթակ չստեղծելը կամ Կառավարության որոշմամբ սահմանված կարգով այն չվարելը կամ հարթակի միջոցով բանակցություններ վարելուց կամ հաշտարարություն իրականացնելուց խուսափելը</w:t>
      </w:r>
    </w:p>
    <w:p w:rsidR="00576810" w:rsidRPr="00576810" w:rsidRDefault="00576810" w:rsidP="00576810">
      <w:pPr>
        <w:spacing w:after="0" w:line="360" w:lineRule="auto"/>
        <w:ind w:left="-720" w:right="244" w:firstLine="540"/>
        <w:jc w:val="both"/>
        <w:rPr>
          <w:rFonts w:ascii="GHEA Grapalat" w:eastAsia="GHEA Grapalat" w:hAnsi="GHEA Grapalat" w:cs="GHEA Grapalat"/>
          <w:sz w:val="24"/>
          <w:szCs w:val="24"/>
          <w:highlight w:val="white"/>
          <w:lang w:val="hy-AM"/>
        </w:rPr>
      </w:pPr>
    </w:p>
    <w:p w:rsidR="009079D3" w:rsidRPr="009015AE" w:rsidRDefault="00576810" w:rsidP="009079D3">
      <w:pPr>
        <w:spacing w:after="0" w:line="360" w:lineRule="auto"/>
        <w:ind w:left="-720" w:right="244" w:firstLine="540"/>
        <w:jc w:val="both"/>
        <w:rPr>
          <w:rFonts w:ascii="GHEA Grapalat" w:eastAsia="GHEA Grapalat" w:hAnsi="GHEA Grapalat" w:cs="GHEA Grapalat"/>
          <w:sz w:val="24"/>
          <w:szCs w:val="24"/>
          <w:lang w:val="hy-AM"/>
        </w:rPr>
      </w:pPr>
      <w:r w:rsidRPr="00576810">
        <w:rPr>
          <w:rFonts w:ascii="GHEA Grapalat" w:eastAsia="GHEA Grapalat" w:hAnsi="GHEA Grapalat" w:cs="GHEA Grapalat"/>
          <w:sz w:val="24"/>
          <w:szCs w:val="24"/>
          <w:highlight w:val="white"/>
          <w:lang w:val="hy-AM"/>
        </w:rPr>
        <w:t>առաջացնում է տուգանքի նշանակում` սահմանված նվազագույն աշխատավարձի երկուհարյուրապատիկից հազարապատիկի չափով:</w:t>
      </w:r>
      <w:r w:rsidRPr="00576810">
        <w:rPr>
          <w:rFonts w:ascii="GHEA Grapalat" w:eastAsia="GHEA Grapalat" w:hAnsi="GHEA Grapalat" w:cs="GHEA Grapalat"/>
          <w:sz w:val="24"/>
          <w:szCs w:val="24"/>
          <w:lang w:val="hy-AM"/>
        </w:rPr>
        <w:t>»</w:t>
      </w:r>
      <w:r w:rsidR="0047510D" w:rsidRPr="0047510D">
        <w:rPr>
          <w:rFonts w:ascii="GHEA Grapalat" w:eastAsia="GHEA Grapalat" w:hAnsi="GHEA Grapalat" w:cs="GHEA Grapalat"/>
          <w:sz w:val="24"/>
          <w:szCs w:val="24"/>
          <w:lang w:val="hy-AM"/>
        </w:rPr>
        <w:t>:</w:t>
      </w:r>
    </w:p>
    <w:p w:rsidR="009079D3" w:rsidRPr="009015AE" w:rsidRDefault="009079D3" w:rsidP="009079D3">
      <w:pPr>
        <w:spacing w:after="0" w:line="360" w:lineRule="auto"/>
        <w:ind w:left="-720" w:right="244" w:firstLine="540"/>
        <w:jc w:val="both"/>
        <w:rPr>
          <w:rFonts w:ascii="GHEA Grapalat" w:eastAsia="GHEA Grapalat" w:hAnsi="GHEA Grapalat" w:cs="GHEA Grapalat"/>
          <w:sz w:val="24"/>
          <w:szCs w:val="24"/>
          <w:lang w:val="hy-AM"/>
        </w:rPr>
      </w:pPr>
    </w:p>
    <w:p w:rsidR="009079D3" w:rsidRPr="009015AE" w:rsidRDefault="009079D3" w:rsidP="009079D3">
      <w:pPr>
        <w:spacing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b/>
          <w:sz w:val="24"/>
          <w:szCs w:val="24"/>
          <w:lang w:val="hy-AM"/>
        </w:rPr>
        <w:t xml:space="preserve">Հոդված 2. </w:t>
      </w:r>
      <w:r w:rsidRPr="009079D3">
        <w:rPr>
          <w:rFonts w:ascii="GHEA Grapalat" w:eastAsia="GHEA Grapalat" w:hAnsi="GHEA Grapalat" w:cs="GHEA Grapalat"/>
          <w:sz w:val="24"/>
          <w:szCs w:val="24"/>
          <w:lang w:val="hy-AM"/>
        </w:rPr>
        <w:t>Օրենսգիրքը լրացնել նոր՝ 244.19-րդ հոդված.</w:t>
      </w:r>
    </w:p>
    <w:p w:rsidR="009079D3" w:rsidRPr="0061030B" w:rsidRDefault="009079D3" w:rsidP="009079D3">
      <w:pPr>
        <w:spacing w:line="360" w:lineRule="auto"/>
        <w:ind w:left="-720" w:right="244" w:firstLine="540"/>
        <w:jc w:val="both"/>
        <w:rPr>
          <w:rFonts w:ascii="GHEA Grapalat" w:eastAsia="GHEA Grapalat" w:hAnsi="GHEA Grapalat" w:cs="GHEA Grapalat"/>
          <w:b/>
          <w:sz w:val="24"/>
          <w:szCs w:val="24"/>
          <w:lang w:val="hy-AM"/>
        </w:rPr>
      </w:pPr>
      <w:r w:rsidRPr="0061030B">
        <w:rPr>
          <w:rFonts w:ascii="GHEA Grapalat" w:eastAsia="GHEA Grapalat" w:hAnsi="GHEA Grapalat" w:cs="GHEA Grapalat"/>
          <w:sz w:val="24"/>
          <w:szCs w:val="24"/>
          <w:lang w:val="hy-AM"/>
        </w:rPr>
        <w:t>«</w:t>
      </w:r>
      <w:r w:rsidRPr="0061030B">
        <w:rPr>
          <w:rFonts w:ascii="GHEA Grapalat" w:eastAsia="GHEA Grapalat" w:hAnsi="GHEA Grapalat" w:cs="GHEA Grapalat"/>
          <w:b/>
          <w:sz w:val="24"/>
          <w:szCs w:val="24"/>
          <w:lang w:val="hy-AM"/>
        </w:rPr>
        <w:t>Հոդված 244.19. Հանրային ծառայությունները կարգավորող հանձնաժողովը</w:t>
      </w:r>
    </w:p>
    <w:p w:rsidR="009079D3" w:rsidRPr="0061030B" w:rsidRDefault="009079D3" w:rsidP="009079D3">
      <w:pPr>
        <w:spacing w:line="360" w:lineRule="auto"/>
        <w:ind w:left="-720" w:right="244" w:firstLine="540"/>
        <w:jc w:val="both"/>
        <w:rPr>
          <w:rFonts w:ascii="GHEA Grapalat" w:eastAsia="GHEA Grapalat" w:hAnsi="GHEA Grapalat" w:cs="GHEA Grapalat"/>
          <w:sz w:val="24"/>
          <w:szCs w:val="24"/>
          <w:lang w:val="hy-AM"/>
        </w:rPr>
      </w:pPr>
      <w:r w:rsidRPr="0061030B">
        <w:rPr>
          <w:rFonts w:ascii="GHEA Grapalat" w:eastAsia="GHEA Grapalat" w:hAnsi="GHEA Grapalat" w:cs="GHEA Grapalat"/>
          <w:sz w:val="24"/>
          <w:szCs w:val="24"/>
          <w:lang w:val="hy-AM"/>
        </w:rPr>
        <w:lastRenderedPageBreak/>
        <w:t xml:space="preserve">1. </w:t>
      </w:r>
      <w:r w:rsidRPr="0061030B">
        <w:rPr>
          <w:rFonts w:ascii="GHEA Grapalat" w:hAnsi="GHEA Grapalat"/>
          <w:color w:val="000000"/>
          <w:sz w:val="24"/>
          <w:szCs w:val="24"/>
          <w:shd w:val="clear" w:color="auto" w:fill="FFFFFF"/>
          <w:lang w:val="hy-AM"/>
        </w:rPr>
        <w:t>Սույն օրենսգրքի 170.14-րդ հոդվածով նախատեսված վարչական իրավախախտումների վերաբերյալ գործերը քննում և վարչական տույժեր է նշանակում Հանրային ծառայությունները կարգավորող հանձնաժողովը:</w:t>
      </w:r>
      <w:r w:rsidRPr="0061030B">
        <w:rPr>
          <w:rFonts w:ascii="GHEA Grapalat" w:eastAsia="GHEA Grapalat" w:hAnsi="GHEA Grapalat" w:cs="GHEA Grapalat"/>
          <w:sz w:val="24"/>
          <w:szCs w:val="24"/>
          <w:lang w:val="hy-AM"/>
        </w:rPr>
        <w:t>»:</w:t>
      </w:r>
    </w:p>
    <w:p w:rsidR="009079D3" w:rsidRPr="0047510D" w:rsidRDefault="009079D3" w:rsidP="009079D3">
      <w:pPr>
        <w:spacing w:line="360" w:lineRule="auto"/>
        <w:ind w:left="-720" w:right="244" w:firstLine="540"/>
        <w:jc w:val="both"/>
        <w:rPr>
          <w:rFonts w:ascii="GHEA Grapalat" w:eastAsia="GHEA Grapalat" w:hAnsi="GHEA Grapalat" w:cs="GHEA Grapalat"/>
          <w:sz w:val="24"/>
          <w:szCs w:val="24"/>
          <w:lang w:val="hy-AM"/>
        </w:rPr>
      </w:pPr>
      <w:r w:rsidRPr="0061030B">
        <w:rPr>
          <w:rFonts w:ascii="GHEA Grapalat" w:eastAsia="GHEA Grapalat" w:hAnsi="GHEA Grapalat" w:cs="GHEA Grapalat"/>
          <w:b/>
          <w:sz w:val="24"/>
          <w:szCs w:val="24"/>
          <w:lang w:val="hy-AM"/>
        </w:rPr>
        <w:t xml:space="preserve">Հոդված 3. </w:t>
      </w:r>
      <w:r w:rsidRPr="009079D3">
        <w:rPr>
          <w:rFonts w:ascii="GHEA Grapalat" w:eastAsia="GHEA Grapalat" w:hAnsi="GHEA Grapalat" w:cs="GHEA Grapalat"/>
          <w:sz w:val="24"/>
          <w:szCs w:val="24"/>
          <w:lang w:val="hy-AM"/>
        </w:rPr>
        <w:t>Սույն օրենքն ուժի մեջ է մտնում պաշտոնական հրապարակ</w:t>
      </w:r>
      <w:r w:rsidRPr="0061030B">
        <w:rPr>
          <w:rFonts w:ascii="GHEA Grapalat" w:eastAsia="GHEA Grapalat" w:hAnsi="GHEA Grapalat" w:cs="GHEA Grapalat"/>
          <w:sz w:val="24"/>
          <w:szCs w:val="24"/>
          <w:lang w:val="hy-AM"/>
        </w:rPr>
        <w:t>ումից մեկ տարի հետո</w:t>
      </w:r>
      <w:r w:rsidRPr="009079D3">
        <w:rPr>
          <w:rFonts w:ascii="GHEA Grapalat" w:eastAsia="GHEA Grapalat" w:hAnsi="GHEA Grapalat" w:cs="GHEA Grapalat"/>
          <w:sz w:val="24"/>
          <w:szCs w:val="24"/>
          <w:lang w:val="hy-AM"/>
        </w:rPr>
        <w:t>:</w:t>
      </w:r>
    </w:p>
    <w:p w:rsidR="00576810"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576810" w:rsidRPr="0061030B" w:rsidRDefault="00576810"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9079D3" w:rsidRPr="0061030B" w:rsidRDefault="009079D3" w:rsidP="00961BE7">
      <w:pPr>
        <w:spacing w:line="360" w:lineRule="auto"/>
        <w:ind w:left="-720" w:right="244" w:firstLine="540"/>
        <w:jc w:val="both"/>
        <w:rPr>
          <w:rFonts w:ascii="GHEA Grapalat" w:eastAsia="GHEA Grapalat" w:hAnsi="GHEA Grapalat" w:cs="GHEA Grapalat"/>
          <w:sz w:val="24"/>
          <w:szCs w:val="24"/>
          <w:lang w:val="hy-AM"/>
        </w:rPr>
      </w:pPr>
    </w:p>
    <w:p w:rsidR="00837FB2" w:rsidRPr="0061030B" w:rsidRDefault="00837FB2" w:rsidP="00961BE7">
      <w:pPr>
        <w:spacing w:line="360" w:lineRule="auto"/>
        <w:ind w:left="-720" w:right="244" w:firstLine="540"/>
        <w:jc w:val="both"/>
        <w:rPr>
          <w:rFonts w:ascii="GHEA Grapalat" w:eastAsia="GHEA Grapalat" w:hAnsi="GHEA Grapalat" w:cs="GHEA Grapalat"/>
          <w:sz w:val="24"/>
          <w:szCs w:val="24"/>
          <w:lang w:val="hy-AM"/>
        </w:rPr>
      </w:pPr>
    </w:p>
    <w:p w:rsidR="000F6847" w:rsidRPr="000F6847" w:rsidRDefault="000F6847" w:rsidP="000F6847">
      <w:pPr>
        <w:spacing w:after="0" w:line="360" w:lineRule="auto"/>
        <w:ind w:left="-720" w:right="244" w:firstLine="540"/>
        <w:jc w:val="center"/>
        <w:rPr>
          <w:rFonts w:ascii="GHEA Grapalat" w:eastAsia="GHEA Grapalat" w:hAnsi="GHEA Grapalat" w:cs="GHEA Grapalat"/>
          <w:b/>
          <w:color w:val="000000"/>
          <w:sz w:val="24"/>
          <w:szCs w:val="24"/>
          <w:lang w:val="hy-AM"/>
        </w:rPr>
      </w:pPr>
      <w:r w:rsidRPr="000F6847">
        <w:rPr>
          <w:rFonts w:ascii="GHEA Grapalat" w:eastAsia="GHEA Grapalat" w:hAnsi="GHEA Grapalat" w:cs="GHEA Grapalat"/>
          <w:b/>
          <w:color w:val="000000"/>
          <w:sz w:val="24"/>
          <w:szCs w:val="24"/>
          <w:lang w:val="hy-AM"/>
        </w:rPr>
        <w:lastRenderedPageBreak/>
        <w:t>ՀԻՄՆԱՎՈՐՈՒՄ</w:t>
      </w:r>
    </w:p>
    <w:p w:rsidR="000F6847" w:rsidRPr="0047510D" w:rsidRDefault="00B420B5" w:rsidP="0047510D">
      <w:pPr>
        <w:spacing w:after="0" w:line="360" w:lineRule="auto"/>
        <w:ind w:left="-720" w:right="244" w:firstLine="540"/>
        <w:jc w:val="center"/>
        <w:rPr>
          <w:rFonts w:ascii="GHEA Grapalat" w:eastAsia="GHEA Grapalat" w:hAnsi="GHEA Grapalat" w:cs="GHEA Grapalat"/>
          <w:b/>
          <w:sz w:val="24"/>
          <w:lang w:val="hy-AM"/>
        </w:rPr>
      </w:pPr>
      <w:sdt>
        <w:sdtPr>
          <w:tag w:val="goog_rdk_9"/>
          <w:id w:val="15389898"/>
          <w:showingPlcHdr/>
        </w:sdtPr>
        <w:sdtContent>
          <w:r w:rsidR="0047510D" w:rsidRPr="0047510D">
            <w:rPr>
              <w:lang w:val="hy-AM"/>
            </w:rPr>
            <w:t xml:space="preserve">     </w:t>
          </w:r>
        </w:sdtContent>
      </w:sdt>
      <w:r w:rsidR="000F6847" w:rsidRPr="000F6847">
        <w:rPr>
          <w:rFonts w:ascii="GHEA Grapalat" w:eastAsia="GHEA Grapalat" w:hAnsi="GHEA Grapalat" w:cs="GHEA Grapalat"/>
          <w:b/>
          <w:color w:val="000000"/>
          <w:sz w:val="24"/>
          <w:szCs w:val="24"/>
          <w:lang w:val="hy-AM"/>
        </w:rPr>
        <w:t>«</w:t>
      </w:r>
      <w:r w:rsidR="0047510D">
        <w:rPr>
          <w:rFonts w:ascii="GHEA Grapalat" w:eastAsia="GHEA Grapalat" w:hAnsi="GHEA Grapalat" w:cs="GHEA Grapalat"/>
          <w:b/>
          <w:color w:val="000000"/>
          <w:sz w:val="24"/>
          <w:szCs w:val="24"/>
          <w:lang w:val="hy-AM"/>
        </w:rPr>
        <w:t>«</w:t>
      </w:r>
      <w:r w:rsidR="000F6847" w:rsidRPr="000F6847">
        <w:rPr>
          <w:rFonts w:ascii="GHEA Grapalat" w:eastAsia="GHEA Grapalat" w:hAnsi="GHEA Grapalat" w:cs="GHEA Grapalat"/>
          <w:b/>
          <w:color w:val="000000"/>
          <w:sz w:val="24"/>
          <w:szCs w:val="24"/>
          <w:lang w:val="hy-AM"/>
        </w:rPr>
        <w:t>ՀԱՇՏԱՐԱՐՈՒԹՅԱՆ ՄԱՍԻՆ» ՕՐԵՆՔՈՒՄ ՓՈՓՈԽՈւԹՅՈՒՆՆԵՐ ԵՎ ԼՐԱՑՈՒՄՆԵՐ ԿԱՏԱՐԵԼՈՒ ՄԱՍԻՆ</w:t>
      </w:r>
      <w:r w:rsidR="0047510D">
        <w:rPr>
          <w:rFonts w:ascii="GHEA Grapalat" w:eastAsia="GHEA Grapalat" w:hAnsi="GHEA Grapalat" w:cs="GHEA Grapalat"/>
          <w:b/>
          <w:color w:val="000000"/>
          <w:sz w:val="24"/>
          <w:szCs w:val="24"/>
          <w:lang w:val="hy-AM"/>
        </w:rPr>
        <w:t>»</w:t>
      </w:r>
      <w:r w:rsidR="0047510D" w:rsidRPr="0047510D">
        <w:rPr>
          <w:rFonts w:ascii="GHEA Grapalat" w:eastAsia="GHEA Grapalat" w:hAnsi="GHEA Grapalat" w:cs="GHEA Grapalat"/>
          <w:b/>
          <w:color w:val="000000"/>
          <w:sz w:val="24"/>
          <w:szCs w:val="24"/>
          <w:lang w:val="hy-AM"/>
        </w:rPr>
        <w:t xml:space="preserve">, </w:t>
      </w:r>
      <w:r w:rsidR="0047510D">
        <w:rPr>
          <w:rFonts w:ascii="GHEA Grapalat" w:eastAsia="GHEA Grapalat" w:hAnsi="GHEA Grapalat" w:cs="GHEA Grapalat"/>
          <w:b/>
          <w:color w:val="000000"/>
          <w:sz w:val="24"/>
          <w:szCs w:val="24"/>
          <w:lang w:val="hy-AM"/>
        </w:rPr>
        <w:t>«</w:t>
      </w:r>
      <w:r w:rsidR="0047510D" w:rsidRPr="00961BE7">
        <w:rPr>
          <w:rFonts w:ascii="GHEA Grapalat" w:eastAsia="Times New Roman" w:hAnsi="GHEA Grapalat" w:cs="Sylfaen"/>
          <w:b/>
          <w:bCs/>
          <w:color w:val="000000"/>
          <w:sz w:val="24"/>
          <w:szCs w:val="24"/>
          <w:lang w:val="hy-AM" w:eastAsia="en-US"/>
        </w:rPr>
        <w:t>ՀԱՅԱՍՏԱՆԻ</w:t>
      </w:r>
      <w:r w:rsidR="0047510D" w:rsidRPr="00961BE7">
        <w:rPr>
          <w:rFonts w:ascii="GHEA Grapalat" w:eastAsia="Times New Roman" w:hAnsi="GHEA Grapalat" w:cs="Times New Roman"/>
          <w:b/>
          <w:bCs/>
          <w:color w:val="000000"/>
          <w:sz w:val="24"/>
          <w:szCs w:val="24"/>
          <w:lang w:val="hy-AM" w:eastAsia="en-US"/>
        </w:rPr>
        <w:t xml:space="preserve"> </w:t>
      </w:r>
      <w:r w:rsidR="0047510D" w:rsidRPr="00961BE7">
        <w:rPr>
          <w:rFonts w:ascii="GHEA Grapalat" w:eastAsia="Times New Roman" w:hAnsi="GHEA Grapalat" w:cs="Sylfaen"/>
          <w:b/>
          <w:bCs/>
          <w:color w:val="000000"/>
          <w:sz w:val="24"/>
          <w:szCs w:val="24"/>
          <w:lang w:val="hy-AM" w:eastAsia="en-US"/>
        </w:rPr>
        <w:t>ՀԱՆՐԱՊԵՏՈՒԹՅԱՆ</w:t>
      </w:r>
      <w:r w:rsidR="0047510D" w:rsidRPr="00961BE7">
        <w:rPr>
          <w:rFonts w:ascii="GHEA Grapalat" w:eastAsia="Times New Roman" w:hAnsi="GHEA Grapalat" w:cs="Times New Roman"/>
          <w:b/>
          <w:bCs/>
          <w:color w:val="000000"/>
          <w:sz w:val="24"/>
          <w:szCs w:val="24"/>
          <w:lang w:val="hy-AM" w:eastAsia="en-US"/>
        </w:rPr>
        <w:t xml:space="preserve"> </w:t>
      </w:r>
      <w:r w:rsidR="0047510D" w:rsidRPr="00961BE7">
        <w:rPr>
          <w:rFonts w:ascii="GHEA Grapalat" w:eastAsia="Times New Roman" w:hAnsi="GHEA Grapalat" w:cs="Sylfaen"/>
          <w:b/>
          <w:bCs/>
          <w:color w:val="000000"/>
          <w:sz w:val="24"/>
          <w:szCs w:val="24"/>
          <w:lang w:val="hy-AM" w:eastAsia="en-US"/>
        </w:rPr>
        <w:t>ՔԱՂԱՔԱՑԻԱԿԱՆ</w:t>
      </w:r>
      <w:r w:rsidR="0047510D" w:rsidRPr="00961BE7">
        <w:rPr>
          <w:rFonts w:ascii="GHEA Grapalat" w:eastAsia="Times New Roman" w:hAnsi="GHEA Grapalat" w:cs="Times New Roman"/>
          <w:b/>
          <w:bCs/>
          <w:color w:val="000000"/>
          <w:sz w:val="24"/>
          <w:szCs w:val="24"/>
          <w:lang w:val="hy-AM" w:eastAsia="en-US"/>
        </w:rPr>
        <w:t xml:space="preserve"> </w:t>
      </w:r>
      <w:r w:rsidR="0047510D" w:rsidRPr="00961BE7">
        <w:rPr>
          <w:rFonts w:ascii="GHEA Grapalat" w:eastAsia="Times New Roman" w:hAnsi="GHEA Grapalat" w:cs="Sylfaen"/>
          <w:b/>
          <w:bCs/>
          <w:color w:val="000000"/>
          <w:sz w:val="24"/>
          <w:szCs w:val="24"/>
          <w:lang w:val="hy-AM" w:eastAsia="en-US"/>
        </w:rPr>
        <w:t>ԴԱՏԱՎԱՐՈՒԹՅԱՆ</w:t>
      </w:r>
      <w:r w:rsidR="0047510D" w:rsidRPr="00961BE7">
        <w:rPr>
          <w:rFonts w:ascii="GHEA Grapalat" w:eastAsia="Times New Roman" w:hAnsi="GHEA Grapalat" w:cs="Times New Roman"/>
          <w:b/>
          <w:bCs/>
          <w:color w:val="000000"/>
          <w:sz w:val="24"/>
          <w:szCs w:val="24"/>
          <w:lang w:val="hy-AM" w:eastAsia="en-US"/>
        </w:rPr>
        <w:t xml:space="preserve"> </w:t>
      </w:r>
      <w:r w:rsidR="0047510D" w:rsidRPr="00961BE7">
        <w:rPr>
          <w:rFonts w:ascii="GHEA Grapalat" w:eastAsia="Times New Roman" w:hAnsi="GHEA Grapalat" w:cs="Sylfaen"/>
          <w:b/>
          <w:bCs/>
          <w:color w:val="000000"/>
          <w:sz w:val="24"/>
          <w:szCs w:val="24"/>
          <w:lang w:val="hy-AM" w:eastAsia="en-US"/>
        </w:rPr>
        <w:t>ՕՐԵՆՍԳՐՔՈՒՄ</w:t>
      </w:r>
      <w:r w:rsidR="0047510D" w:rsidRPr="0047510D">
        <w:rPr>
          <w:rFonts w:ascii="GHEA Grapalat" w:eastAsia="Times New Roman" w:hAnsi="GHEA Grapalat" w:cs="Sylfaen"/>
          <w:b/>
          <w:bCs/>
          <w:color w:val="000000"/>
          <w:sz w:val="24"/>
          <w:szCs w:val="24"/>
          <w:lang w:val="hy-AM" w:eastAsia="en-US"/>
        </w:rPr>
        <w:t xml:space="preserve"> ԼՐԱՑՈՒՄՆԵՐ ԵՎ ՓՈՓՈԽՈՒԹՅՈՒՆՆԵՐ </w:t>
      </w:r>
      <w:r w:rsidR="0047510D" w:rsidRPr="00961BE7">
        <w:rPr>
          <w:rFonts w:ascii="GHEA Grapalat" w:eastAsia="Times New Roman" w:hAnsi="GHEA Grapalat" w:cs="Sylfaen"/>
          <w:b/>
          <w:bCs/>
          <w:color w:val="000000"/>
          <w:sz w:val="24"/>
          <w:szCs w:val="24"/>
          <w:lang w:val="hy-AM" w:eastAsia="en-US"/>
        </w:rPr>
        <w:t>ԿԱՏԱՐԵԼՈՒ</w:t>
      </w:r>
      <w:r w:rsidR="0047510D" w:rsidRPr="00961BE7">
        <w:rPr>
          <w:rFonts w:ascii="GHEA Grapalat" w:eastAsia="Times New Roman" w:hAnsi="GHEA Grapalat" w:cs="Times New Roman"/>
          <w:b/>
          <w:bCs/>
          <w:color w:val="000000"/>
          <w:sz w:val="24"/>
          <w:szCs w:val="24"/>
          <w:lang w:val="hy-AM" w:eastAsia="en-US"/>
        </w:rPr>
        <w:t xml:space="preserve"> </w:t>
      </w:r>
      <w:r w:rsidR="0047510D" w:rsidRPr="00961BE7">
        <w:rPr>
          <w:rFonts w:ascii="GHEA Grapalat" w:eastAsia="Times New Roman" w:hAnsi="GHEA Grapalat" w:cs="Sylfaen"/>
          <w:b/>
          <w:bCs/>
          <w:color w:val="000000"/>
          <w:sz w:val="24"/>
          <w:szCs w:val="24"/>
          <w:lang w:val="hy-AM" w:eastAsia="en-US"/>
        </w:rPr>
        <w:t>ՄԱՍԻՆ</w:t>
      </w:r>
      <w:r w:rsidR="0047510D">
        <w:rPr>
          <w:rFonts w:ascii="GHEA Grapalat" w:eastAsia="Times New Roman" w:hAnsi="GHEA Grapalat" w:cs="Sylfaen"/>
          <w:b/>
          <w:bCs/>
          <w:color w:val="000000"/>
          <w:sz w:val="24"/>
          <w:szCs w:val="24"/>
          <w:lang w:val="hy-AM" w:eastAsia="en-US"/>
        </w:rPr>
        <w:t>»</w:t>
      </w:r>
      <w:r w:rsidR="0047510D" w:rsidRPr="0047510D">
        <w:rPr>
          <w:rFonts w:ascii="GHEA Grapalat" w:eastAsia="Times New Roman" w:hAnsi="GHEA Grapalat" w:cs="Sylfaen"/>
          <w:b/>
          <w:bCs/>
          <w:color w:val="000000"/>
          <w:sz w:val="24"/>
          <w:szCs w:val="24"/>
          <w:lang w:val="hy-AM" w:eastAsia="en-US"/>
        </w:rPr>
        <w:t xml:space="preserve">, </w:t>
      </w:r>
      <w:r w:rsidR="0047510D" w:rsidRPr="0047510D">
        <w:rPr>
          <w:rFonts w:ascii="GHEA Grapalat" w:eastAsia="GHEA Grapalat" w:hAnsi="GHEA Grapalat" w:cs="GHEA Grapalat"/>
          <w:b/>
          <w:sz w:val="24"/>
          <w:szCs w:val="24"/>
          <w:lang w:val="hy-AM"/>
        </w:rPr>
        <w:t>«ՊԵՏԱԿԱՆ ՏՈՒՐՔԻ ՄԱՍԻՆ» ՕՐԵՆՔՈՒՄ ԼՐԱՑՈՒՄ</w:t>
      </w:r>
      <w:r w:rsidR="006F782A" w:rsidRPr="006F782A">
        <w:rPr>
          <w:rFonts w:ascii="GHEA Grapalat" w:eastAsia="GHEA Grapalat" w:hAnsi="GHEA Grapalat" w:cs="GHEA Grapalat"/>
          <w:b/>
          <w:sz w:val="24"/>
          <w:szCs w:val="24"/>
          <w:lang w:val="hy-AM"/>
        </w:rPr>
        <w:t>ՆԵՐ</w:t>
      </w:r>
      <w:r w:rsidR="0047510D" w:rsidRPr="0047510D">
        <w:rPr>
          <w:rFonts w:ascii="GHEA Grapalat" w:eastAsia="GHEA Grapalat" w:hAnsi="GHEA Grapalat" w:cs="GHEA Grapalat"/>
          <w:b/>
          <w:sz w:val="24"/>
          <w:szCs w:val="24"/>
          <w:lang w:val="hy-AM"/>
        </w:rPr>
        <w:t xml:space="preserve"> ԿԱՏԱՐԵԼՈՒ ՄԱՍԻՆ</w:t>
      </w:r>
      <w:r w:rsidR="0047510D">
        <w:rPr>
          <w:rFonts w:ascii="GHEA Grapalat" w:eastAsia="Times New Roman" w:hAnsi="GHEA Grapalat" w:cs="Sylfaen"/>
          <w:b/>
          <w:bCs/>
          <w:color w:val="000000"/>
          <w:sz w:val="24"/>
          <w:szCs w:val="24"/>
          <w:lang w:val="hy-AM" w:eastAsia="en-US"/>
        </w:rPr>
        <w:t>»</w:t>
      </w:r>
      <w:r w:rsidR="0047510D" w:rsidRPr="0047510D">
        <w:rPr>
          <w:rFonts w:ascii="GHEA Grapalat" w:eastAsia="Times New Roman" w:hAnsi="GHEA Grapalat" w:cs="Sylfaen"/>
          <w:b/>
          <w:bCs/>
          <w:color w:val="000000"/>
          <w:sz w:val="24"/>
          <w:szCs w:val="24"/>
          <w:lang w:val="hy-AM" w:eastAsia="en-US"/>
        </w:rPr>
        <w:t xml:space="preserve">, </w:t>
      </w:r>
      <w:r w:rsidR="0047510D">
        <w:rPr>
          <w:rFonts w:ascii="GHEA Grapalat" w:eastAsia="Times New Roman" w:hAnsi="GHEA Grapalat" w:cs="Sylfaen"/>
          <w:b/>
          <w:bCs/>
          <w:color w:val="000000"/>
          <w:sz w:val="24"/>
          <w:szCs w:val="24"/>
          <w:lang w:val="hy-AM" w:eastAsia="en-US"/>
        </w:rPr>
        <w:t>«</w:t>
      </w:r>
      <w:r w:rsidR="0047510D">
        <w:rPr>
          <w:rFonts w:ascii="GHEA Grapalat" w:eastAsia="GHEA Grapalat" w:hAnsi="GHEA Grapalat" w:cs="GHEA Grapalat"/>
          <w:b/>
          <w:sz w:val="24"/>
          <w:lang w:val="hy-AM"/>
        </w:rPr>
        <w:t>ՎԱՐՉԱԿԱՆ ԻՐԱՎԱԽԱԽՏՈՒՄՆԵՐԻ ՎԵՐԱԲԵՐՅԱԼ ՕՐԵՆՍԳՐՔՈՒՄ</w:t>
      </w:r>
      <w:r w:rsidR="0047510D" w:rsidRPr="00576810">
        <w:rPr>
          <w:rFonts w:ascii="GHEA Grapalat" w:eastAsia="GHEA Grapalat" w:hAnsi="GHEA Grapalat" w:cs="GHEA Grapalat"/>
          <w:b/>
          <w:sz w:val="24"/>
          <w:lang w:val="hy-AM"/>
        </w:rPr>
        <w:t xml:space="preserve"> ԼՐԱՑՈՒՄ</w:t>
      </w:r>
      <w:r w:rsidR="00AC2FE1" w:rsidRPr="00AC2FE1">
        <w:rPr>
          <w:rFonts w:ascii="GHEA Grapalat" w:eastAsia="GHEA Grapalat" w:hAnsi="GHEA Grapalat" w:cs="GHEA Grapalat"/>
          <w:b/>
          <w:sz w:val="24"/>
          <w:lang w:val="hy-AM"/>
        </w:rPr>
        <w:t>ՆԵՐ</w:t>
      </w:r>
      <w:r w:rsidR="0047510D" w:rsidRPr="00576810">
        <w:rPr>
          <w:rFonts w:ascii="GHEA Grapalat" w:eastAsia="GHEA Grapalat" w:hAnsi="GHEA Grapalat" w:cs="GHEA Grapalat"/>
          <w:b/>
          <w:sz w:val="24"/>
          <w:lang w:val="hy-AM"/>
        </w:rPr>
        <w:t xml:space="preserve"> ԿԱՏԱՐԵԼՈՒ ՄԱՍԻՆ</w:t>
      </w:r>
      <w:r w:rsidR="0047510D">
        <w:rPr>
          <w:rFonts w:ascii="GHEA Grapalat" w:eastAsia="GHEA Grapalat" w:hAnsi="GHEA Grapalat" w:cs="GHEA Grapalat"/>
          <w:b/>
          <w:sz w:val="24"/>
          <w:lang w:val="hy-AM"/>
        </w:rPr>
        <w:t>»</w:t>
      </w:r>
      <w:r w:rsidR="0047510D" w:rsidRPr="0047510D">
        <w:rPr>
          <w:rFonts w:ascii="GHEA Grapalat" w:eastAsia="GHEA Grapalat" w:hAnsi="GHEA Grapalat" w:cs="GHEA Grapalat"/>
          <w:b/>
          <w:sz w:val="24"/>
          <w:lang w:val="hy-AM"/>
        </w:rPr>
        <w:t xml:space="preserve"> </w:t>
      </w:r>
      <w:r w:rsidR="000F6847" w:rsidRPr="000F6847">
        <w:rPr>
          <w:rFonts w:ascii="GHEA Grapalat" w:eastAsia="GHEA Grapalat" w:hAnsi="GHEA Grapalat" w:cs="GHEA Grapalat"/>
          <w:b/>
          <w:color w:val="000000"/>
          <w:sz w:val="24"/>
          <w:szCs w:val="24"/>
          <w:lang w:val="hy-AM"/>
        </w:rPr>
        <w:t>ՕՐԵՆՔՆԵՐԻ ԸՆԴՈՒՆՄԱՆ</w:t>
      </w:r>
    </w:p>
    <w:p w:rsidR="000F6847" w:rsidRPr="000F6847" w:rsidRDefault="000F6847" w:rsidP="000F6847">
      <w:pPr>
        <w:spacing w:after="0" w:line="360" w:lineRule="auto"/>
        <w:ind w:left="-720" w:right="244" w:firstLine="540"/>
        <w:jc w:val="both"/>
        <w:rPr>
          <w:rFonts w:ascii="GHEA Grapalat" w:eastAsia="GHEA Grapalat" w:hAnsi="GHEA Grapalat" w:cs="GHEA Grapalat"/>
          <w:b/>
          <w:color w:val="000000"/>
          <w:sz w:val="24"/>
          <w:szCs w:val="24"/>
          <w:lang w:val="hy-AM"/>
        </w:rPr>
      </w:pPr>
    </w:p>
    <w:p w:rsidR="000F6847" w:rsidRPr="000F6847" w:rsidRDefault="000F6847" w:rsidP="000F6847">
      <w:pPr>
        <w:spacing w:after="0" w:line="360" w:lineRule="auto"/>
        <w:ind w:left="-720" w:right="244" w:firstLine="540"/>
        <w:jc w:val="both"/>
        <w:rPr>
          <w:rFonts w:ascii="GHEA Grapalat" w:eastAsia="GHEA Grapalat" w:hAnsi="GHEA Grapalat" w:cs="GHEA Grapalat"/>
          <w:b/>
          <w:color w:val="000000"/>
          <w:sz w:val="24"/>
          <w:szCs w:val="24"/>
          <w:lang w:val="hy-AM"/>
        </w:rPr>
      </w:pPr>
      <w:r w:rsidRPr="000F6847">
        <w:rPr>
          <w:rFonts w:ascii="GHEA Grapalat" w:eastAsia="GHEA Grapalat" w:hAnsi="GHEA Grapalat" w:cs="GHEA Grapalat"/>
          <w:b/>
          <w:color w:val="000000"/>
          <w:sz w:val="24"/>
          <w:szCs w:val="24"/>
          <w:lang w:val="hy-AM"/>
        </w:rPr>
        <w:t>1.</w:t>
      </w:r>
      <w:r w:rsidRPr="000F6847">
        <w:rPr>
          <w:rFonts w:ascii="GHEA Grapalat" w:eastAsia="GHEA Grapalat" w:hAnsi="GHEA Grapalat" w:cs="GHEA Grapalat"/>
          <w:b/>
          <w:color w:val="000000"/>
          <w:sz w:val="24"/>
          <w:szCs w:val="24"/>
          <w:lang w:val="hy-AM"/>
        </w:rPr>
        <w:tab/>
        <w:t>Ընթացիկ իրավիճակը և իրավական ակտերի ընդունման անհրաժեշտությունը.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u w:val="single"/>
          <w:lang w:val="hy-AM"/>
        </w:rPr>
      </w:pPr>
      <w:r w:rsidRPr="000F6847">
        <w:rPr>
          <w:rFonts w:ascii="GHEA Grapalat" w:eastAsia="GHEA Grapalat" w:hAnsi="GHEA Grapalat" w:cs="GHEA Grapalat"/>
          <w:color w:val="000000"/>
          <w:sz w:val="24"/>
          <w:szCs w:val="24"/>
          <w:u w:val="single"/>
          <w:lang w:val="hy-AM"/>
        </w:rPr>
        <w:t>1.1. Առցանց հաշտարարություն</w:t>
      </w:r>
    </w:p>
    <w:p w:rsidR="000F6847" w:rsidRPr="000F6847"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0F6847">
        <w:rPr>
          <w:rFonts w:ascii="GHEA Grapalat" w:eastAsia="GHEA Grapalat" w:hAnsi="GHEA Grapalat" w:cs="GHEA Grapalat"/>
          <w:color w:val="000000"/>
          <w:sz w:val="24"/>
          <w:szCs w:val="24"/>
          <w:lang w:val="hy-AM"/>
        </w:rPr>
        <w:t xml:space="preserve">Ներկայումս «Հաշտարարության մասին» օրենքում </w:t>
      </w:r>
      <w:r w:rsidRPr="000F6847">
        <w:rPr>
          <w:rFonts w:ascii="GHEA Grapalat" w:eastAsia="GHEA Grapalat" w:hAnsi="GHEA Grapalat" w:cs="GHEA Grapalat"/>
          <w:i/>
          <w:color w:val="000000"/>
          <w:sz w:val="24"/>
          <w:szCs w:val="24"/>
          <w:lang w:val="hy-AM"/>
        </w:rPr>
        <w:t>(այսուհետ՝ Օրենք)</w:t>
      </w:r>
      <w:r w:rsidRPr="000F6847">
        <w:rPr>
          <w:rFonts w:ascii="GHEA Grapalat" w:eastAsia="GHEA Grapalat" w:hAnsi="GHEA Grapalat" w:cs="GHEA Grapalat"/>
          <w:color w:val="000000"/>
          <w:sz w:val="24"/>
          <w:szCs w:val="24"/>
          <w:lang w:val="hy-AM"/>
        </w:rPr>
        <w:t xml:space="preserve"> առկա չեն առցանց հաշտարարության վերաբերյալ իրավակարգավորումներ: Սակայն, միջազգային լավագույն փորձի ուսումնասիրությունից կարող ենք եզրակացնել, որ հաշտարարությունն առցանց իրականացնելու հնարավորությունը որոշ դեպքերում թույլ է տալիս գործընթացը կազմակերպել առավել արագ և արդյունավետ՝ հատկապես այն դեպքերում, երբ օբյեկտիվ հանգամանքներով պայմանավորված կողմերից որևէ մեկն ի վիճակի չէ մասնակցել հաշտարարությանը այլ եղանակով:</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Այսպես</w:t>
      </w:r>
      <w:r w:rsidRPr="000F6847">
        <w:rPr>
          <w:rFonts w:ascii="GHEA Grapalat" w:eastAsia="GHEA Grapalat" w:hAnsi="GHEA Grapalat" w:cs="GHEA Grapalat"/>
          <w:sz w:val="24"/>
          <w:szCs w:val="24"/>
          <w:lang w:val="hy-AM"/>
        </w:rPr>
        <w:t>, ա</w:t>
      </w:r>
      <w:r w:rsidRPr="000F6847">
        <w:rPr>
          <w:rFonts w:ascii="GHEA Grapalat" w:eastAsia="GHEA Grapalat" w:hAnsi="GHEA Grapalat" w:cs="GHEA Grapalat"/>
          <w:color w:val="000000"/>
          <w:sz w:val="24"/>
          <w:szCs w:val="24"/>
          <w:lang w:val="hy-AM"/>
        </w:rPr>
        <w:t xml:space="preserve">վանդաբար հաշտարարությունն իրականացվում է դեմ առ դեմ սկզբունքով, սակայն որոշ դեպքերում կողմերի համար կարող է շահավետ լինել էլետրոնային միջոցների կիրառումը։ Հիմնավոր դիտարկելով վկայակոչված փաստը՝ որոշ միջազգային փաստաթղթերում ողջունվում է հաշտարարություն իրականացնելիս էլեկտրոնային գործիքների կիրառումը։ Որպես օրինակ` հարկ է վկայակոչել ՄԱԿ-ի Միջազգային առևտրային իրավունքի հանձնաժողովի (ՅՈՒՆՍԻՏՐԱԼ) կողմից ընդունված «Վեճերի առցանց լուծման տեխնիկական կարգը» (այսուհետ նաև՝ Կարգ)։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lastRenderedPageBreak/>
        <w:t xml:space="preserve">Վկայակոչված փաստաթղթի նախաբանում նշված է, որ միջպետական առցանց գործարքների կնքման աճը հանգեցնում է այդպիսի գործարքներից ծագող վեճերի առցանց լուծման հնարավորության անհրաժեշտության, և դրանով իսկ պայմանավորված՝ ՅՈՒՆՍԻՏՐԱԼԻ 43-րդ նիստը նվիրված է վեճերի առցանց լուծմանը։ Փաստաթղթում նշված է, որ առցանց գործարքների կնքման թվի աճին զուգահեռ անհրաժեշտ են մեխանիզմներ, որոնք կլուծեն այդպիսի գործարքների արդյունքում ծագած վեճերը։ Այդպիսի մեխանիզմներից է վեճերի առցանց լուծումը, որի միջոցով կողմերը հնարավորություն են ստանում պարզ և արագ լուծել վեճը ճկուն եղանակով, առանց հանդիպմանը կամ լսումներին վերջիններիս ֆիզիկական ներկայության անհրաժեշտության։  Վեճերի առցանց կարգավորումը այս փաստաթղթում բնորոշվում է որպես էլեկտրոնային հաղորդակցության և այլ տեխնոլոգիական միջոցներով վեճերի կարգավորման մեխանիզմ։ Ընդ որում՝ հստակ նշվում է, որ վեճի կարգավորումը պետք է իրականացվի առցանց հարթակի միջոցով, որով հնարավոր կլինի գեներացնելու, ուղարկելու, ստանալու, փոխանակելու կամ այլ կերպ անվտանգ մշակելու տվյալներ։ Այդպիսի հարթակը պետք է կարգավորվի ադմինիստրատորի կողմից։ Տեղեկատվությունը պետք է փոխանցվի առցանց հարթակի միջոցով էլեկտրոնային, մագնիսական, օպտիկական կամ այլ նմանատիպ եղանակով։ Այսպիսով, կողմերը պետք է հաղորդակցվեն առցանց հարթակի միջոցով և այդ նպատակով ունենան էլեկտրոնային փոստի հասցեներ։ Առանձնահատուկ կարևորվում է նաև հարթակի կառավարչի (ադմինիստրատոր) դերը, որը պետք է հետևի հարթակ ուղարկվող հաղորդագրություններին և կողմերին տեղյակ պահի դրանց առկայության ու վարույթի փուլերի ընթացքի մասին։ Հարթակի կառավարիչը պարտավոր է կողմին ծանուցել հարթակի հասանելիության և փուլերի վերջնաժամկետների մասին։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Կարգի 33-րդ կետում նշված է, որ դիմողը պետք է հարթակի կառավարչին տրամադրի հետևյալ տեղեկատվությունը՝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1.</w:t>
      </w:r>
      <w:r>
        <w:rPr>
          <w:rFonts w:ascii="GHEA Grapalat" w:eastAsia="GHEA Grapalat" w:hAnsi="GHEA Grapalat" w:cs="GHEA Grapalat"/>
          <w:color w:val="000000"/>
          <w:sz w:val="24"/>
          <w:szCs w:val="24"/>
          <w:lang w:val="hy-AM"/>
        </w:rPr>
        <w:t xml:space="preserve"> </w:t>
      </w:r>
      <w:r w:rsidRPr="000F6847">
        <w:rPr>
          <w:rFonts w:ascii="GHEA Grapalat" w:eastAsia="GHEA Grapalat" w:hAnsi="GHEA Grapalat" w:cs="GHEA Grapalat"/>
          <w:color w:val="000000"/>
          <w:sz w:val="24"/>
          <w:szCs w:val="24"/>
          <w:lang w:val="hy-AM"/>
        </w:rPr>
        <w:tab/>
        <w:t>իր անունը և էլեկտրոնային փոստի հասցեն (ներկայացուցչի առկայության դեպքում նաև ներկայացուցչի անունն ու էլեկտրոնային</w:t>
      </w:r>
      <w:r w:rsidRPr="000F6847">
        <w:rPr>
          <w:rFonts w:ascii="GHEA Grapalat" w:eastAsia="GHEA Grapalat" w:hAnsi="GHEA Grapalat" w:cs="GHEA Grapalat"/>
          <w:sz w:val="24"/>
          <w:szCs w:val="24"/>
          <w:lang w:val="hy-AM"/>
        </w:rPr>
        <w:t xml:space="preserve"> փոստի</w:t>
      </w:r>
      <w:r w:rsidRPr="000F6847">
        <w:rPr>
          <w:rFonts w:ascii="GHEA Grapalat" w:eastAsia="GHEA Grapalat" w:hAnsi="GHEA Grapalat" w:cs="GHEA Grapalat"/>
          <w:color w:val="000000"/>
          <w:sz w:val="24"/>
          <w:szCs w:val="24"/>
          <w:lang w:val="hy-AM"/>
        </w:rPr>
        <w:t xml:space="preserve"> հասցեն),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lastRenderedPageBreak/>
        <w:t>2.</w:t>
      </w:r>
      <w:r w:rsidRPr="000F6847">
        <w:rPr>
          <w:rFonts w:ascii="GHEA Grapalat" w:eastAsia="GHEA Grapalat" w:hAnsi="GHEA Grapalat" w:cs="GHEA Grapalat"/>
          <w:color w:val="000000"/>
          <w:sz w:val="24"/>
          <w:szCs w:val="24"/>
          <w:lang w:val="hy-AM"/>
        </w:rPr>
        <w:tab/>
        <w:t>պատասխանողի անունը և էլեկտրոնային փոստի հասցեն (ներկայացուցչի առկայության դեպքում նաև ներկայացուցչի անունն ու էլեկտրոնային փոստի հասցեն),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3.</w:t>
      </w:r>
      <w:r w:rsidRPr="000F6847">
        <w:rPr>
          <w:rFonts w:ascii="GHEA Grapalat" w:eastAsia="GHEA Grapalat" w:hAnsi="GHEA Grapalat" w:cs="GHEA Grapalat"/>
          <w:color w:val="000000"/>
          <w:sz w:val="24"/>
          <w:szCs w:val="24"/>
          <w:lang w:val="hy-AM"/>
        </w:rPr>
        <w:tab/>
        <w:t>դիմումի հիմքերը,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4.</w:t>
      </w:r>
      <w:r w:rsidRPr="000F6847">
        <w:rPr>
          <w:rFonts w:ascii="GHEA Grapalat" w:eastAsia="GHEA Grapalat" w:hAnsi="GHEA Grapalat" w:cs="GHEA Grapalat"/>
          <w:color w:val="000000"/>
          <w:sz w:val="24"/>
          <w:szCs w:val="24"/>
          <w:lang w:val="hy-AM"/>
        </w:rPr>
        <w:tab/>
        <w:t>վեճի հնարավոր լուծման առաջարկներ,</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5.</w:t>
      </w:r>
      <w:r w:rsidRPr="000F6847">
        <w:rPr>
          <w:rFonts w:ascii="GHEA Grapalat" w:eastAsia="GHEA Grapalat" w:hAnsi="GHEA Grapalat" w:cs="GHEA Grapalat"/>
          <w:color w:val="000000"/>
          <w:sz w:val="24"/>
          <w:szCs w:val="24"/>
          <w:lang w:val="hy-AM"/>
        </w:rPr>
        <w:tab/>
        <w:t>դիմողի համար նախընտրելի լեզուն,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6.</w:t>
      </w:r>
      <w:r w:rsidRPr="000F6847">
        <w:rPr>
          <w:rFonts w:ascii="GHEA Grapalat" w:eastAsia="GHEA Grapalat" w:hAnsi="GHEA Grapalat" w:cs="GHEA Grapalat"/>
          <w:color w:val="000000"/>
          <w:sz w:val="24"/>
          <w:szCs w:val="24"/>
          <w:lang w:val="hy-AM"/>
        </w:rPr>
        <w:tab/>
        <w:t>դիմողի կամ վերջինիս ներկայացուցչի ստորագրությունը կամ նույնականացման այլ միջոց։</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Ստանալով վկայակոչված տեղեկատվությունը՝ կառավարիչը կողմերին տեղեկացնում է, որ դիմումը հասանելի է առցանց հարթակում։ Ըստ Կարգի 35-րդ կետի՝ պատասխանող կողմը ծանուցման պահից որոշ ժամանակ անց իր անվան, էլ</w:t>
      </w:r>
      <w:r w:rsidRPr="000F6847">
        <w:rPr>
          <w:rFonts w:ascii="GHEA Grapalat" w:eastAsia="MS UI Gothic" w:hAnsi="GHEA Grapalat" w:cs="Sylfaen"/>
          <w:sz w:val="24"/>
          <w:szCs w:val="24"/>
          <w:lang w:val="hy-AM"/>
        </w:rPr>
        <w:t>եկտրոնային</w:t>
      </w:r>
      <w:r w:rsidRPr="000F6847">
        <w:rPr>
          <w:rFonts w:ascii="GHEA Grapalat" w:eastAsia="MS UI Gothic" w:hAnsi="GHEA Grapalat" w:cs="MS UI Gothic"/>
          <w:sz w:val="24"/>
          <w:szCs w:val="24"/>
          <w:lang w:val="hy-AM"/>
        </w:rPr>
        <w:t xml:space="preserve"> </w:t>
      </w:r>
      <w:r w:rsidRPr="000F6847">
        <w:rPr>
          <w:rFonts w:ascii="GHEA Grapalat" w:eastAsia="MS UI Gothic" w:hAnsi="GHEA Grapalat" w:cs="Sylfaen"/>
          <w:sz w:val="24"/>
          <w:szCs w:val="24"/>
          <w:lang w:val="hy-AM"/>
        </w:rPr>
        <w:t>փոստի</w:t>
      </w:r>
      <w:r w:rsidRPr="000F6847">
        <w:rPr>
          <w:rFonts w:ascii="GHEA Grapalat" w:eastAsia="GHEA Grapalat" w:hAnsi="GHEA Grapalat" w:cs="GHEA Grapalat"/>
          <w:color w:val="000000"/>
          <w:sz w:val="24"/>
          <w:szCs w:val="24"/>
          <w:lang w:val="hy-AM"/>
        </w:rPr>
        <w:t xml:space="preserve"> հասցեն և այլ տվյալները, ինչպես նաև ներկայացված դիմումին պատասխանը, դրա հիմքերը և վեճի լուծման առաջարկները տրամադրում է կառավարչին։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Հատկանշական է, որ </w:t>
      </w:r>
      <w:r w:rsidRPr="000F6847">
        <w:rPr>
          <w:rFonts w:ascii="GHEA Grapalat" w:eastAsia="GHEA Grapalat" w:hAnsi="GHEA Grapalat" w:cs="GHEA Grapalat"/>
          <w:sz w:val="24"/>
          <w:szCs w:val="24"/>
          <w:lang w:val="hy-AM"/>
        </w:rPr>
        <w:t>ՅՈՒՆՍԻՏՐԱԼ-ի</w:t>
      </w:r>
      <w:r w:rsidRPr="000F6847">
        <w:rPr>
          <w:rFonts w:ascii="GHEA Grapalat" w:eastAsia="GHEA Grapalat" w:hAnsi="GHEA Grapalat" w:cs="GHEA Grapalat"/>
          <w:color w:val="000000"/>
          <w:sz w:val="24"/>
          <w:szCs w:val="24"/>
          <w:lang w:val="hy-AM"/>
        </w:rPr>
        <w:t xml:space="preserve"> կողմից ընդունված վկայակոչված փաստաթղթում առցանց հաշտարարությունը նկարագրվում է երեք փուլով՝ բանակցություններ, վեճի կարգավորում և վերջնական փուլ։ Երբ դիմողը առցանց հարթակի միջոցով դիմում է ներկայացնում, հարթակի ադմինիստրատորը այդ մասին հաղորդում է մյուս կողմին։ Առցանց հաշտարարության առաջին փուլը բաղկացած է առցանց հարթակի միջոցով կողմերի անմիջական բանակցությունների փուլից։ Եթե առաջին փուլի ավարտին կողմերի միջև ծագած վեճը չի կարգավորվում, ապա սկսվում է երկրորդ փուլը, որի պարագայում հարթակի ադմինիստրատորը նշանակում է չեզոք կողմի, ով, վեճի կարգավորման նպատակով, բանակցում է կողմերի հետ։ Երկրորդ փուլի ձախողման և վեճի չկարգավորման դեպքում սկսվում է վերջին՝ երրորդ փուլը: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Առաջին փուլը, ինչպես արդեն նշեցինք, իրականացվում է առցանց հարթակի միջոցով։ Կարգի 38-39-րդ կետերում նշված է, որ բանակցությունների փուլը սկսվում է պատասխանողի կողմից դիմումին պատասխան ներկայացնելուց կամ ծանուցման պահից որոշակի ժամանակահատվածում պատասխան չներկայացնելուց հետո։ Եթե </w:t>
      </w:r>
      <w:r w:rsidRPr="000F6847">
        <w:rPr>
          <w:rFonts w:ascii="GHEA Grapalat" w:eastAsia="GHEA Grapalat" w:hAnsi="GHEA Grapalat" w:cs="GHEA Grapalat"/>
          <w:color w:val="000000"/>
          <w:sz w:val="24"/>
          <w:szCs w:val="24"/>
          <w:lang w:val="hy-AM"/>
        </w:rPr>
        <w:lastRenderedPageBreak/>
        <w:t>բանակցությունները չեն ավարտվում վեճի կարգավորմամբ, ապա դրանց հաջորդում է վեճի առցանց կարգավորման երկրորդ փուլը։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Երկրորդ փուլում, ըստ Կարգի 40-44 կետերի, վեճի կարգավմանը ներգարվվում է երրորդ չեզոք կողմը։ Այս փուլը սկսվում է, եթե հարթակի միջոցով իրականացված բանակցությունները ձախողվել են կամ կողմերը կամ նրանցից մեկը ցանկություն է հայտնել միանգամից անցում կատարելու երկրորդ փուլին։ Այդ դեպքում կառավարիչը նշանակում է չեզոք կողմին և ծանուղում է կողմերին այդ մասին՝ տրամադրելով չեզոք կողմի նույնականացման տվյալները։ Հատկանշական է, որ չեզոք կողմի ներգարվվելը նախատեսվում է այն դեպքում, երբ բանակցությունները արդյունք չեն տալիս։ Կարգավորման նպատակը գործընթացը հնարավերինս արդյունավետ ու քիչ ծախսատար դարձնելն է։ Կարգի 47-րդ կետի համաձայն՝ չեզոք կողմը պետք է ունենա համապատասխան մասնագիտական պատրաստվածություն և տիրապետի վեճի լուծման հմտություններին։ Սակայն չեզոք կողմը պարտադիր չէ, որ իրավաբան լինի։</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Եթե չեզոք կողմի միջոցով ևս վեճը չի կարգավորվում, ապա կողմերն անցում են կատարում երրորդ վերջնական փուլ։</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Երրորդ փուլը Կարգի 45-րդ կետում բնութագրվում է որպես վերջին փուլ, որը սկսվում է երկրորդ փուլի ձախողման դեպքում։ Հատկանշական է, որ երրորդ փուլի բովանդակությունը Կարգում ձևակերպված չէ։ Հավանաբար այն պետք է ավարտվի անհամաձայնության մասին արձանագրություն կազմելով։  </w:t>
      </w:r>
    </w:p>
    <w:p w:rsidR="000F6847" w:rsidRPr="000F6847" w:rsidRDefault="000F6847" w:rsidP="000F6847">
      <w:pPr>
        <w:spacing w:after="0" w:line="360" w:lineRule="auto"/>
        <w:ind w:left="-720" w:right="244" w:firstLine="540"/>
        <w:jc w:val="both"/>
        <w:rPr>
          <w:rFonts w:ascii="GHEA Grapalat" w:eastAsia="GHEA Grapalat" w:hAnsi="GHEA Grapalat" w:cs="GHEA Grapalat"/>
          <w:i/>
          <w:sz w:val="24"/>
          <w:szCs w:val="24"/>
          <w:lang w:val="hy-AM"/>
        </w:rPr>
      </w:pPr>
      <w:r w:rsidRPr="000F6847">
        <w:rPr>
          <w:rFonts w:ascii="GHEA Grapalat" w:eastAsia="GHEA Grapalat" w:hAnsi="GHEA Grapalat" w:cs="GHEA Grapalat"/>
          <w:color w:val="000000"/>
          <w:sz w:val="24"/>
          <w:szCs w:val="24"/>
          <w:lang w:val="hy-AM"/>
        </w:rPr>
        <w:t>Այսպիսով, ՅՈՒՆՍԻՏՐԱԼԻ ընդունած կարգի համաձայն՝ վեճի առցանց կարգավորումը պետք է իրականացվի առցանց հարթակի միջոցով և ընթանա երեք փուլով։ Առցանց հարթակի կառավ</w:t>
      </w:r>
      <w:r w:rsidRPr="000F6847">
        <w:rPr>
          <w:rFonts w:ascii="GHEA Grapalat" w:eastAsia="GHEA Grapalat" w:hAnsi="GHEA Grapalat" w:cs="GHEA Grapalat"/>
          <w:sz w:val="24"/>
          <w:szCs w:val="24"/>
          <w:lang w:val="hy-AM"/>
        </w:rPr>
        <w:t>ա</w:t>
      </w:r>
      <w:r w:rsidRPr="000F6847">
        <w:rPr>
          <w:rFonts w:ascii="GHEA Grapalat" w:eastAsia="GHEA Grapalat" w:hAnsi="GHEA Grapalat" w:cs="GHEA Grapalat"/>
          <w:color w:val="000000"/>
          <w:sz w:val="24"/>
          <w:szCs w:val="24"/>
          <w:lang w:val="hy-AM"/>
        </w:rPr>
        <w:t>րչի դե</w:t>
      </w:r>
      <w:r w:rsidRPr="000F6847">
        <w:rPr>
          <w:rFonts w:ascii="GHEA Grapalat" w:eastAsia="GHEA Grapalat" w:hAnsi="GHEA Grapalat" w:cs="GHEA Grapalat"/>
          <w:sz w:val="24"/>
          <w:szCs w:val="24"/>
          <w:lang w:val="hy-AM"/>
        </w:rPr>
        <w:t>ր</w:t>
      </w:r>
      <w:r w:rsidRPr="000F6847">
        <w:rPr>
          <w:rFonts w:ascii="GHEA Grapalat" w:eastAsia="GHEA Grapalat" w:hAnsi="GHEA Grapalat" w:cs="GHEA Grapalat"/>
          <w:color w:val="000000"/>
          <w:sz w:val="24"/>
          <w:szCs w:val="24"/>
          <w:lang w:val="hy-AM"/>
        </w:rPr>
        <w:t xml:space="preserve">ը ևս նշանակալի է, քանի որ վերջինս կրում է ողջ գործընթացի կազմակերպման պարտականությունը։ Կառավարիչը կրում է դիմումի ընդունման, պատասխանողի ծանուցման, անմիջական բանակցությունները սկսելու մասին ծանուցման, բանակցությունների ձախողման դեպքում չեզոք կողմին ներգրավելու պարտականությունը։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color w:val="000000"/>
          <w:sz w:val="24"/>
          <w:szCs w:val="24"/>
          <w:lang w:val="hy-AM"/>
        </w:rPr>
        <w:lastRenderedPageBreak/>
        <w:t>Իսպանիայում</w:t>
      </w:r>
      <w:r w:rsidRPr="000F6847">
        <w:rPr>
          <w:rFonts w:ascii="GHEA Grapalat" w:eastAsia="GHEA Grapalat" w:hAnsi="GHEA Grapalat" w:cs="GHEA Grapalat"/>
          <w:color w:val="000000"/>
          <w:sz w:val="24"/>
          <w:szCs w:val="24"/>
          <w:lang w:val="hy-AM"/>
        </w:rPr>
        <w:t xml:space="preserve"> առցանց հաշտարարության վերաբերյալ իրավակարգավորումները նախատեսված են «Քաղաքացիական և առևտրային գործերով հաշտարրաության մասին» օրենքում։ Նշված օրենքի 24-րդ հոդվածի համաձայն՝ կողմերի համաձայնության առկայության պարագայում հաշտարարությունը կամ այդ գործընթացի մի մասը կարող է իրականացվել էլեկտրոնային եղանակով՝ տեսակոնֆերանսի կամ ձայնի կամ պատկերի</w:t>
      </w:r>
      <w:r w:rsidRPr="000F6847">
        <w:rPr>
          <w:rFonts w:ascii="GHEA Grapalat" w:eastAsia="GHEA Grapalat" w:hAnsi="GHEA Grapalat" w:cs="GHEA Grapalat"/>
          <w:sz w:val="24"/>
          <w:szCs w:val="24"/>
          <w:lang w:val="hy-AM"/>
        </w:rPr>
        <w:t xml:space="preserve"> </w:t>
      </w:r>
      <w:r w:rsidRPr="000F6847">
        <w:rPr>
          <w:rFonts w:ascii="GHEA Grapalat" w:eastAsia="GHEA Grapalat" w:hAnsi="GHEA Grapalat" w:cs="GHEA Grapalat"/>
          <w:color w:val="000000"/>
          <w:sz w:val="24"/>
          <w:szCs w:val="24"/>
          <w:lang w:val="hy-AM"/>
        </w:rPr>
        <w:t>այլընտրանքով, պայմանով, որ կողմերի ինքնությունը և օրենքի պահանջների պահպանումը կերաշխավորվի։ Նույն հոդվածի 2-րդ մասի համաձայն՝ 600 եվրոն չգերազանցող պահանջների դեպքում հաշտարարությունը իրականացվում է գլխավորապես առցանց եղանակով, բացառությամբ այն դեպքերի, երբ առցանց իրականացումը անհնար չէ կողմերից մեկի համար։</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sz w:val="24"/>
          <w:szCs w:val="24"/>
          <w:lang w:val="hy-AM"/>
        </w:rPr>
        <w:t xml:space="preserve">Իտալիային </w:t>
      </w:r>
      <w:r w:rsidRPr="000F6847">
        <w:rPr>
          <w:rFonts w:ascii="GHEA Grapalat" w:eastAsia="GHEA Grapalat" w:hAnsi="GHEA Grapalat" w:cs="GHEA Grapalat"/>
          <w:sz w:val="24"/>
          <w:szCs w:val="24"/>
          <w:lang w:val="hy-AM"/>
        </w:rPr>
        <w:t>թեև</w:t>
      </w:r>
      <w:r w:rsidRPr="000F6847">
        <w:rPr>
          <w:rFonts w:ascii="GHEA Grapalat" w:eastAsia="GHEA Grapalat" w:hAnsi="GHEA Grapalat" w:cs="GHEA Grapalat"/>
          <w:i/>
          <w:sz w:val="24"/>
          <w:szCs w:val="24"/>
          <w:lang w:val="hy-AM"/>
        </w:rPr>
        <w:t xml:space="preserve"> </w:t>
      </w:r>
      <w:r w:rsidRPr="000F6847">
        <w:rPr>
          <w:rFonts w:ascii="GHEA Grapalat" w:eastAsia="GHEA Grapalat" w:hAnsi="GHEA Grapalat" w:cs="GHEA Grapalat"/>
          <w:sz w:val="24"/>
          <w:szCs w:val="24"/>
          <w:lang w:val="hy-AM"/>
        </w:rPr>
        <w:t>ա</w:t>
      </w:r>
      <w:r w:rsidRPr="000F6847">
        <w:rPr>
          <w:rFonts w:ascii="GHEA Grapalat" w:eastAsia="GHEA Grapalat" w:hAnsi="GHEA Grapalat" w:cs="GHEA Grapalat"/>
          <w:color w:val="000000"/>
          <w:sz w:val="24"/>
          <w:szCs w:val="24"/>
          <w:lang w:val="hy-AM"/>
        </w:rPr>
        <w:t>ռցանց հաշտարարության ինստիտուտը հայտնի է վաղուց, սակայն այն լայնորեն չի կիրառվում։ Պատճառն այն է, որ հաշտարարական ծառայություններ մատուցող միայն մեծ ընկերություններն են, որ ունակ են իրականացնել առցանց հաշտարարություն՝ հատուկ մշակված հարթակի միջոցով։ Կարևոր է նշել, որ առցանց հաշտարարության իրականացման նպատակով կազմակերպությունը պետք է մշակի հատուկ ծրագիր, որը պետք է համապատասխանի Արդարադատության նախարարության կողմից սահմանված բոլոր չափանիշներին, այդ թվում՝ անվտանգության մասով։ Արգելվում է առցանց հաշտարարության իրականացումը այնպիսի հարթակների միջոցով, ինչպիսին է Skype-ը կամ այլ նմանատիպ հարթակները։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Իտալիայում որոշ կազմակերպություններ մասնագիտանում են խոշոր կազմակերպույթունների համար առցանց հաշտարարության հարթակների ստեղծման ոլորտում։ Նշված համակարգերը հատկապես օգտագործվում են հաշտարարության հիմքը հանդիսացող գործողությունները ավտոմատացնելու նպատակով՝ հաշտարարության իրականացման պահանջի ներկայացումը, փաստաթղթերի տրամադրումը և այլն։  Կարևոր է նաև նշել, որ Իտալիայում տարածում է գտնում նաև Եվրոպական հանձնաժողովի կողմից տրամադրված առցանց հարթակի օգտագործումը (հարթակի մասին առավել մանրամասն </w:t>
      </w:r>
      <w:r w:rsidRPr="000F6847">
        <w:rPr>
          <w:rFonts w:ascii="GHEA Grapalat" w:eastAsia="GHEA Grapalat" w:hAnsi="GHEA Grapalat" w:cs="GHEA Grapalat"/>
          <w:color w:val="000000"/>
          <w:sz w:val="24"/>
          <w:szCs w:val="24"/>
          <w:lang w:val="hy-AM"/>
        </w:rPr>
        <w:lastRenderedPageBreak/>
        <w:t>կխոսենք ստորև)։ Սակայն հարթակից օգտվելու համար հարկ է պետական մարմնում հավատարմագրվել։</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Եվրոպական հանձնաժողովի տրամադրած հարթակից օգտվելու հնարավորության մասին նշված է նաև Իտալիայի Տնտեսության զարգացման նախարարության պաշտոնական կայքում։ Մասնավորապես, նշված է, որ եթե վեճը վերաբերում է առցանց գնված ապրանքին կամ մատուցված ծառայությանը, ապա սպառողները կարող են բողոք ներկայացնել Եվրոպական հանձնաժողովի կողմից կառավարվող վեճերի առցանց կարգավորման հարթակ։ Վկայակո</w:t>
      </w:r>
      <w:r w:rsidRPr="000F6847">
        <w:rPr>
          <w:rFonts w:ascii="GHEA Grapalat" w:eastAsia="GHEA Grapalat" w:hAnsi="GHEA Grapalat" w:cs="GHEA Grapalat"/>
          <w:sz w:val="24"/>
          <w:szCs w:val="24"/>
          <w:lang w:val="hy-AM"/>
        </w:rPr>
        <w:t>չ</w:t>
      </w:r>
      <w:r w:rsidRPr="000F6847">
        <w:rPr>
          <w:rFonts w:ascii="GHEA Grapalat" w:eastAsia="GHEA Grapalat" w:hAnsi="GHEA Grapalat" w:cs="GHEA Grapalat"/>
          <w:color w:val="000000"/>
          <w:sz w:val="24"/>
          <w:szCs w:val="24"/>
          <w:lang w:val="hy-AM"/>
        </w:rPr>
        <w:t>ված գործընթացը կարգավորված է Եվր</w:t>
      </w:r>
      <w:r w:rsidRPr="000F6847">
        <w:rPr>
          <w:rFonts w:ascii="GHEA Grapalat" w:eastAsia="GHEA Grapalat" w:hAnsi="GHEA Grapalat" w:cs="GHEA Grapalat"/>
          <w:sz w:val="24"/>
          <w:szCs w:val="24"/>
          <w:lang w:val="hy-AM"/>
        </w:rPr>
        <w:t>ո</w:t>
      </w:r>
      <w:r w:rsidRPr="000F6847">
        <w:rPr>
          <w:rFonts w:ascii="GHEA Grapalat" w:eastAsia="GHEA Grapalat" w:hAnsi="GHEA Grapalat" w:cs="GHEA Grapalat"/>
          <w:color w:val="000000"/>
          <w:sz w:val="24"/>
          <w:szCs w:val="24"/>
          <w:lang w:val="hy-AM"/>
        </w:rPr>
        <w:t>պական խորհրդարանի և Եվրոպայի խորհրդի կողմից ընդունված N 524/2013 կարգավորմամբ</w:t>
      </w:r>
      <w:r>
        <w:rPr>
          <w:rFonts w:ascii="GHEA Grapalat" w:eastAsia="GHEA Grapalat" w:hAnsi="GHEA Grapalat" w:cs="GHEA Grapalat"/>
          <w:sz w:val="24"/>
          <w:szCs w:val="24"/>
          <w:vertAlign w:val="superscript"/>
        </w:rPr>
        <w:footnoteReference w:id="1"/>
      </w:r>
      <w:r w:rsidRPr="000F6847">
        <w:rPr>
          <w:rFonts w:ascii="GHEA Grapalat" w:eastAsia="GHEA Grapalat" w:hAnsi="GHEA Grapalat" w:cs="GHEA Grapalat"/>
          <w:color w:val="000000"/>
          <w:sz w:val="24"/>
          <w:szCs w:val="24"/>
          <w:lang w:val="hy-AM"/>
        </w:rPr>
        <w:t>։</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color w:val="000000"/>
          <w:sz w:val="24"/>
          <w:szCs w:val="24"/>
          <w:lang w:val="hy-AM"/>
        </w:rPr>
        <w:t>Վեճերի առցանց կարագվորման եվրոպական առցանց հարթակ (The European Online Dispute Resolution (ODR) platform):</w:t>
      </w:r>
      <w:r w:rsidRPr="000F6847">
        <w:rPr>
          <w:rFonts w:ascii="GHEA Grapalat" w:eastAsia="GHEA Grapalat" w:hAnsi="GHEA Grapalat" w:cs="GHEA Grapalat"/>
          <w:color w:val="000000"/>
          <w:sz w:val="24"/>
          <w:szCs w:val="24"/>
          <w:lang w:val="hy-AM"/>
        </w:rPr>
        <w:t xml:space="preserve"> Հարթակի իրավական հիմքերը դրվել են դեռևս 2013 թվականին Եվր</w:t>
      </w:r>
      <w:r w:rsidRPr="000F6847">
        <w:rPr>
          <w:rFonts w:ascii="GHEA Grapalat" w:eastAsia="GHEA Grapalat" w:hAnsi="GHEA Grapalat" w:cs="GHEA Grapalat"/>
          <w:sz w:val="24"/>
          <w:szCs w:val="24"/>
          <w:lang w:val="hy-AM"/>
        </w:rPr>
        <w:t>ո</w:t>
      </w:r>
      <w:r w:rsidRPr="000F6847">
        <w:rPr>
          <w:rFonts w:ascii="GHEA Grapalat" w:eastAsia="GHEA Grapalat" w:hAnsi="GHEA Grapalat" w:cs="GHEA Grapalat"/>
          <w:color w:val="000000"/>
          <w:sz w:val="24"/>
          <w:szCs w:val="24"/>
          <w:lang w:val="hy-AM"/>
        </w:rPr>
        <w:t>պական խորհրդարանի և Եվրոպայի խորհրդի կողմից ընդունված կարգավորմ</w:t>
      </w:r>
      <w:r w:rsidRPr="000F6847">
        <w:rPr>
          <w:rFonts w:ascii="GHEA Grapalat" w:eastAsia="GHEA Grapalat" w:hAnsi="GHEA Grapalat" w:cs="GHEA Grapalat"/>
          <w:sz w:val="24"/>
          <w:szCs w:val="24"/>
          <w:lang w:val="hy-AM"/>
        </w:rPr>
        <w:t>ամբ</w:t>
      </w:r>
      <w:r>
        <w:rPr>
          <w:rFonts w:ascii="GHEA Grapalat" w:eastAsia="GHEA Grapalat" w:hAnsi="GHEA Grapalat" w:cs="GHEA Grapalat"/>
          <w:sz w:val="24"/>
          <w:szCs w:val="24"/>
          <w:vertAlign w:val="superscript"/>
        </w:rPr>
        <w:footnoteReference w:id="2"/>
      </w:r>
      <w:r w:rsidRPr="000F6847">
        <w:rPr>
          <w:rFonts w:ascii="GHEA Grapalat" w:eastAsia="GHEA Grapalat" w:hAnsi="GHEA Grapalat" w:cs="GHEA Grapalat"/>
          <w:color w:val="000000"/>
          <w:sz w:val="24"/>
          <w:szCs w:val="24"/>
          <w:lang w:val="hy-AM"/>
        </w:rPr>
        <w:t xml:space="preserve">։ Փաստաթղթի 2-րդ հոդվածում նշվում </w:t>
      </w:r>
      <w:r w:rsidRPr="000F6847">
        <w:rPr>
          <w:rFonts w:ascii="GHEA Grapalat" w:eastAsia="GHEA Grapalat" w:hAnsi="GHEA Grapalat" w:cs="GHEA Grapalat"/>
          <w:sz w:val="24"/>
          <w:szCs w:val="24"/>
          <w:lang w:val="hy-AM"/>
        </w:rPr>
        <w:t>է</w:t>
      </w:r>
      <w:r w:rsidRPr="000F6847">
        <w:rPr>
          <w:rFonts w:ascii="GHEA Grapalat" w:eastAsia="GHEA Grapalat" w:hAnsi="GHEA Grapalat" w:cs="GHEA Grapalat"/>
          <w:color w:val="000000"/>
          <w:sz w:val="24"/>
          <w:szCs w:val="24"/>
          <w:lang w:val="hy-AM"/>
        </w:rPr>
        <w:t xml:space="preserve"> այն իրավահարաբերույթունների շրջանակը, որոնց նկատմամբ կիրառելի են կարգավորմամբ նախատեսված առցանց հաշտարարության վերաբերյալ դրույթները։ Մասնավորապես, փաստաթղթի 2-րդ հոդվածի 1-ին մասի համաձայն՝ կարգավորումը կիրառվում է ԵՄ ռեզիդենտի կողմից ԵՄ գրանցված վաճառողից ապրանքների կամ ծառայությունների ձեռքբերման մասին առցանց կնքված պայմանագրերից ծագած իրավահարաբերությունների նկատմամբ։ Իսկ նախաբանի 14-րդ կետում նշված է, որ «առցանց առուվաճառքի և ծառայությունների մատուցման պայմանագրեր» ասելով պետք է հասկանալ այն դեպքերը, երբ վաճառողի կողմից ապրանքներ կամ ծառայություններ են առաջարկվում կայքով կամ էլեկտրոնային այլ միջոցներով, իսկ սպառողները պատվիրել են նշված ապրանքները կամ ծառայությունները կայքի կամ էլեկտրոնային այլ միջոցով։ </w:t>
      </w:r>
      <w:r w:rsidRPr="000F6847">
        <w:rPr>
          <w:rFonts w:ascii="GHEA Grapalat" w:eastAsia="GHEA Grapalat" w:hAnsi="GHEA Grapalat" w:cs="GHEA Grapalat"/>
          <w:color w:val="000000"/>
          <w:sz w:val="24"/>
          <w:szCs w:val="24"/>
          <w:lang w:val="hy-AM"/>
        </w:rPr>
        <w:lastRenderedPageBreak/>
        <w:t xml:space="preserve">Կարգավորումը գործում է նաև այն պարագայում, երբ սպառողը կայք կամ էլեկտրոնային այլ միջոց մուտք է գործել հեռախոսի միջոցով։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Նախաբանի 15-րդ կետի համաձայն՝ կարգավորումը չի տարածվում ոչ առցանց ճանապարհով կնքված պայմանագրերի հիման վրա իրականացվող առևտրի նկատմամբ, ինչպես նաև առևտրային գործունեություն իրականացնող սուբյեկտների միջև ծագած իրավահարաբերությունների նկատմամբ (disputes between traders):  Նախաբանի 15-րդ կետով նախատեսված է նաև, որ Եվրոպական հանձնաժողովը պատասխանատու է հարթակի ստեղծման և գործարկման համար։ Հարկ է նկատել, որ հարթակի գոյության մասին սպառողներին իրազեկելու պարտականությունը կրում է առևտրային գործունեություն իրականացնող սուբյեկտը, ով պարտավոր է սպառողին տրամադրել հարթակի հղումը և իր կոնտակտային տվյալները (կետ 30)։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Այս հարթակը տրամադրվում է Եվրոպական հանձնաժողովի կողմից՝ </w:t>
      </w:r>
      <w:r w:rsidRPr="000F6847">
        <w:rPr>
          <w:rFonts w:ascii="GHEA Grapalat" w:eastAsia="GHEA Grapalat" w:hAnsi="GHEA Grapalat" w:cs="GHEA Grapalat"/>
          <w:sz w:val="24"/>
          <w:szCs w:val="24"/>
          <w:lang w:val="hy-AM"/>
        </w:rPr>
        <w:t>առցանց</w:t>
      </w:r>
      <w:r w:rsidRPr="000F6847">
        <w:rPr>
          <w:rFonts w:ascii="GHEA Grapalat" w:eastAsia="GHEA Grapalat" w:hAnsi="GHEA Grapalat" w:cs="GHEA Grapalat"/>
          <w:color w:val="000000"/>
          <w:sz w:val="24"/>
          <w:szCs w:val="24"/>
          <w:lang w:val="hy-AM"/>
        </w:rPr>
        <w:t xml:space="preserve"> գնումներն առավել անվտանգ և արդար դարձնելու նպատակով՝ օգտագործելով վեճի կարգավորման որակյալ գործիքակազմ։ Եվրոպական միությունում, Իսլանդիայում, Լիխտենշտայնում և Նորվեգիայում առցանց մանրածախ առևտուր իրականացնող բոլոր սուբյեկտները պարտավոր են սպառողին տրամադրել ԵՄ մշակած հարթակի հղումը և էլ</w:t>
      </w:r>
      <w:r w:rsidRPr="000F6847">
        <w:rPr>
          <w:rFonts w:ascii="GHEA Grapalat" w:eastAsia="MS UI Gothic" w:hAnsi="GHEA Grapalat" w:cs="Sylfaen"/>
          <w:sz w:val="24"/>
          <w:szCs w:val="24"/>
          <w:lang w:val="hy-AM"/>
        </w:rPr>
        <w:t>եկտրոնային</w:t>
      </w:r>
      <w:r w:rsidRPr="000F6847">
        <w:rPr>
          <w:rFonts w:ascii="GHEA Grapalat" w:eastAsia="GHEA Grapalat" w:hAnsi="GHEA Grapalat" w:cs="GHEA Grapalat"/>
          <w:color w:val="000000"/>
          <w:sz w:val="24"/>
          <w:szCs w:val="24"/>
          <w:lang w:val="hy-AM"/>
        </w:rPr>
        <w:t xml:space="preserve"> փոստի հասցեն։ Եթե վաճառողը էլ</w:t>
      </w:r>
      <w:r w:rsidRPr="000F6847">
        <w:rPr>
          <w:rFonts w:ascii="GHEA Grapalat" w:eastAsia="MS UI Gothic" w:hAnsi="GHEA Grapalat" w:cs="Sylfaen"/>
          <w:sz w:val="24"/>
          <w:szCs w:val="24"/>
          <w:lang w:val="hy-AM"/>
        </w:rPr>
        <w:t>եկտրոնային</w:t>
      </w:r>
      <w:r w:rsidRPr="000F6847">
        <w:rPr>
          <w:rFonts w:ascii="GHEA Grapalat" w:eastAsia="MS UI Gothic" w:hAnsi="GHEA Grapalat" w:cs="MS UI Gothic"/>
          <w:sz w:val="24"/>
          <w:szCs w:val="24"/>
          <w:lang w:val="hy-AM"/>
        </w:rPr>
        <w:t xml:space="preserve"> </w:t>
      </w:r>
      <w:r w:rsidRPr="000F6847">
        <w:rPr>
          <w:rFonts w:ascii="GHEA Grapalat" w:eastAsia="GHEA Grapalat" w:hAnsi="GHEA Grapalat" w:cs="GHEA Grapalat"/>
          <w:color w:val="000000"/>
          <w:sz w:val="24"/>
          <w:szCs w:val="24"/>
          <w:lang w:val="hy-AM"/>
        </w:rPr>
        <w:t>փոստի միջոցով ծանուցում է ստանում հարթակից, ապա նշանակում է, որ սպառողը խնդիր ունի առցանց գնված ապրանքի կամ մատուցված ծառայության վերաբերյալ և ընտրել է հարթակը խնդրի լուծման նպատակով։ Այնուհետև, եթե առկա է վաճառողի համաձայնությունը, ապա հարթակը հնարավորություն է տալիս լուծել վեճը անմիջականորեն վաճառողի հետ։ Այդ պարագայում կողմերը հնարավոր</w:t>
      </w:r>
      <w:r w:rsidRPr="000F6847">
        <w:rPr>
          <w:rFonts w:ascii="GHEA Grapalat" w:eastAsia="GHEA Grapalat" w:hAnsi="GHEA Grapalat" w:cs="GHEA Grapalat"/>
          <w:sz w:val="24"/>
          <w:szCs w:val="24"/>
          <w:lang w:val="hy-AM"/>
        </w:rPr>
        <w:t>ու</w:t>
      </w:r>
      <w:r w:rsidRPr="000F6847">
        <w:rPr>
          <w:rFonts w:ascii="GHEA Grapalat" w:eastAsia="GHEA Grapalat" w:hAnsi="GHEA Grapalat" w:cs="GHEA Grapalat"/>
          <w:color w:val="000000"/>
          <w:sz w:val="24"/>
          <w:szCs w:val="24"/>
          <w:lang w:val="hy-AM"/>
        </w:rPr>
        <w:t>թյուն են ստանում անմիջականորեն հաղորդակցվել միմյանց հետ՝ ուղարկել փաստաթղթեր, ապրանքի նկարներ և այլն։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Եթե սպառողի դիմումը պարունակում է բողոք, ապա դա նշանակում է, որ վերջինս ցանկանում է բողոքի ուղղորդում վեճի լուծում իրականացնող հատուկ մարմին։ Սպառողը հնարավորություն է ստանում ընտրել հարթակում գրանցված մարմիններից, որոնք </w:t>
      </w:r>
      <w:r w:rsidRPr="000F6847">
        <w:rPr>
          <w:rFonts w:ascii="GHEA Grapalat" w:eastAsia="GHEA Grapalat" w:hAnsi="GHEA Grapalat" w:cs="GHEA Grapalat"/>
          <w:color w:val="000000"/>
          <w:sz w:val="24"/>
          <w:szCs w:val="24"/>
          <w:lang w:val="hy-AM"/>
        </w:rPr>
        <w:lastRenderedPageBreak/>
        <w:t>համապատասխանում են հարթակի սահմանած խիստ չափանիշներին (բարձր մասնագիտական պատրաստվածություն, անկախություն և այլն)։ Արդյունքում սպառողի և վաճառողի միջև ծագած վեճը ենթակա է լուծման անկախ ու անկողմնակալ երրորդ սուբյեկտի կողմից։ Նշված դեպքում կողմերին հաշտարարության նպատակով տրվում է 30 օր։ Այդ ժամանակահատվածում սպառողը նաև խորհրդատվություն է ստանում սեփական իրավունքների պաշտպանության և փոխհատուցման ստացման միջոցների վերաբերյալ։</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Վկայակոչված տեղեկատվությունը փաստելու նպատակով հարկ է մուտք գործել նշված հարթակ</w:t>
      </w:r>
      <w:r>
        <w:rPr>
          <w:rFonts w:ascii="GHEA Grapalat" w:eastAsia="GHEA Grapalat" w:hAnsi="GHEA Grapalat" w:cs="GHEA Grapalat"/>
          <w:sz w:val="24"/>
          <w:szCs w:val="24"/>
          <w:vertAlign w:val="superscript"/>
        </w:rPr>
        <w:footnoteReference w:id="3"/>
      </w:r>
      <w:r w:rsidRPr="000F6847">
        <w:rPr>
          <w:rFonts w:ascii="GHEA Grapalat" w:eastAsia="GHEA Grapalat" w:hAnsi="GHEA Grapalat" w:cs="GHEA Grapalat"/>
          <w:color w:val="000000"/>
          <w:sz w:val="24"/>
          <w:szCs w:val="24"/>
          <w:lang w:val="hy-AM"/>
        </w:rPr>
        <w:t>։ Հարթակի լեզուն ընտրելուց անմիջապես հետո սպառողին առաջարկվում է գտնել ծագած խնդրի լուծում։ Հարթակի կողմից տրվում են մի քանի ճշգր</w:t>
      </w:r>
      <w:r w:rsidRPr="000F6847">
        <w:rPr>
          <w:rFonts w:ascii="GHEA Grapalat" w:eastAsia="GHEA Grapalat" w:hAnsi="GHEA Grapalat" w:cs="GHEA Grapalat"/>
          <w:sz w:val="24"/>
          <w:szCs w:val="24"/>
          <w:lang w:val="hy-AM"/>
        </w:rPr>
        <w:t>տ</w:t>
      </w:r>
      <w:r w:rsidRPr="000F6847">
        <w:rPr>
          <w:rFonts w:ascii="GHEA Grapalat" w:eastAsia="GHEA Grapalat" w:hAnsi="GHEA Grapalat" w:cs="GHEA Grapalat"/>
          <w:color w:val="000000"/>
          <w:sz w:val="24"/>
          <w:szCs w:val="24"/>
          <w:lang w:val="hy-AM"/>
        </w:rPr>
        <w:t>ող հարցեր, որից հետո, եթե այն ենթակա է առցանց լուծման հարթակի միջոցով, ապա առաջարկվում է 2 տարբերակ՝ կա՛մ անմիջական վաճառողի հետ բանակցել, կա՛մ բողոքը հանձնել հաշտարարություն իրականացնող մարմին։ Կարևոր է նշել, որ հարթակի միջոցով հնարավոր է գանգատի ներկայացում ոչ միայն սպառողից վաճառողին, այլև՝ վաճառողից սպառողին, սակայն միայն այն դեպքում, երբ սպառողը բնակվում է Գերմանիայում, Բելգիայում, Լյուքսեմբուրգում կամ Լեհաստանում։</w:t>
      </w:r>
    </w:p>
    <w:p w:rsidR="000F6847" w:rsidRPr="000F6847" w:rsidRDefault="000F6847" w:rsidP="00335B71">
      <w:pPr>
        <w:spacing w:after="0" w:line="360" w:lineRule="auto"/>
        <w:ind w:left="-720" w:right="244" w:firstLine="540"/>
        <w:jc w:val="both"/>
        <w:rPr>
          <w:rFonts w:ascii="GHEA Grapalat" w:eastAsia="GHEA Grapalat" w:hAnsi="GHEA Grapalat" w:cs="GHEA Grapalat"/>
          <w:b/>
          <w:color w:val="000000"/>
          <w:sz w:val="24"/>
          <w:szCs w:val="24"/>
          <w:lang w:val="hy-AM"/>
        </w:rPr>
      </w:pPr>
      <w:r w:rsidRPr="000F6847">
        <w:rPr>
          <w:rFonts w:ascii="GHEA Grapalat" w:eastAsia="GHEA Grapalat" w:hAnsi="GHEA Grapalat" w:cs="GHEA Grapalat"/>
          <w:b/>
          <w:color w:val="000000"/>
          <w:sz w:val="24"/>
          <w:szCs w:val="24"/>
          <w:lang w:val="hy-AM"/>
        </w:rPr>
        <w:t xml:space="preserve">Ամփոփելով ներկայացված կարգավորումները՝ </w:t>
      </w:r>
      <w:r w:rsidRPr="000F6847">
        <w:rPr>
          <w:rFonts w:ascii="GHEA Grapalat" w:eastAsia="GHEA Grapalat" w:hAnsi="GHEA Grapalat" w:cs="GHEA Grapalat"/>
          <w:b/>
          <w:sz w:val="24"/>
          <w:szCs w:val="24"/>
          <w:lang w:val="hy-AM"/>
        </w:rPr>
        <w:t>առաջարկվում է</w:t>
      </w:r>
      <w:r w:rsidR="00C50A0A" w:rsidRPr="00C50A0A">
        <w:rPr>
          <w:rFonts w:ascii="GHEA Grapalat" w:eastAsia="GHEA Grapalat" w:hAnsi="GHEA Grapalat" w:cs="GHEA Grapalat"/>
          <w:b/>
          <w:color w:val="000000"/>
          <w:sz w:val="24"/>
          <w:szCs w:val="24"/>
          <w:lang w:val="hy-AM"/>
        </w:rPr>
        <w:t xml:space="preserve"> հնարավորություն վերապահել անձանց իրենց հասանելի </w:t>
      </w:r>
      <w:r w:rsidR="00C50A0A" w:rsidRPr="00C50A0A">
        <w:rPr>
          <w:rFonts w:ascii="GHEA Grapalat" w:eastAsia="GHEA Grapalat" w:hAnsi="GHEA Grapalat" w:cs="GHEA Grapalat"/>
          <w:b/>
          <w:sz w:val="24"/>
          <w:szCs w:val="24"/>
          <w:lang w:val="hy-AM"/>
        </w:rPr>
        <w:t>տեսաձայնային հեռահաղորդակցության միջոցների կիրառմամբ, այդ թվում՝ տեղեկատվական և հեռահաղորդակցային տարբեր հասանելի տեխնոլոգիաների զուգակցմամբ իրականացնել հաշտարարությունը</w:t>
      </w:r>
      <w:r w:rsidR="00335B71" w:rsidRPr="00335B71">
        <w:rPr>
          <w:rFonts w:ascii="GHEA Grapalat" w:eastAsia="GHEA Grapalat" w:hAnsi="GHEA Grapalat" w:cs="GHEA Grapalat"/>
          <w:b/>
          <w:sz w:val="24"/>
          <w:szCs w:val="24"/>
          <w:lang w:val="hy-AM"/>
        </w:rPr>
        <w:t>,</w:t>
      </w:r>
      <w:r w:rsidR="00335B71" w:rsidRPr="008C1409">
        <w:rPr>
          <w:rFonts w:ascii="GHEA Grapalat" w:eastAsia="GHEA Grapalat" w:hAnsi="GHEA Grapalat" w:cs="GHEA Grapalat"/>
          <w:b/>
          <w:sz w:val="24"/>
          <w:szCs w:val="24"/>
          <w:lang w:val="hy-AM"/>
        </w:rPr>
        <w:t xml:space="preserve"> </w:t>
      </w:r>
      <w:r w:rsidRPr="000F6847">
        <w:rPr>
          <w:rFonts w:ascii="GHEA Grapalat" w:eastAsia="GHEA Grapalat" w:hAnsi="GHEA Grapalat" w:cs="GHEA Grapalat"/>
          <w:b/>
          <w:color w:val="000000"/>
          <w:sz w:val="24"/>
          <w:szCs w:val="24"/>
          <w:lang w:val="hy-AM"/>
        </w:rPr>
        <w:t xml:space="preserve">եթե կողմերը հնարավորություն չունեն անձամբ հանդիպել հաշտարարին։ </w:t>
      </w:r>
      <w:r w:rsidRPr="000F6847">
        <w:rPr>
          <w:rFonts w:ascii="GHEA Grapalat" w:eastAsia="GHEA Grapalat" w:hAnsi="GHEA Grapalat" w:cs="GHEA Grapalat"/>
          <w:b/>
          <w:sz w:val="24"/>
          <w:szCs w:val="24"/>
          <w:lang w:val="hy-AM"/>
        </w:rPr>
        <w:t>Առաջարկվում է</w:t>
      </w:r>
      <w:r w:rsidRPr="000F6847">
        <w:rPr>
          <w:rFonts w:ascii="GHEA Grapalat" w:eastAsia="GHEA Grapalat" w:hAnsi="GHEA Grapalat" w:cs="GHEA Grapalat"/>
          <w:b/>
          <w:color w:val="000000"/>
          <w:sz w:val="24"/>
          <w:szCs w:val="24"/>
          <w:lang w:val="hy-AM"/>
        </w:rPr>
        <w:t xml:space="preserve"> հանրային ծառայությունների ոլորտում կարգավորվող գործունեություն իրականացնող անձանց և սպառողների միջև ծագած վեճերի լուծման հնարավորությ</w:t>
      </w:r>
      <w:r w:rsidRPr="000F6847">
        <w:rPr>
          <w:rFonts w:ascii="GHEA Grapalat" w:eastAsia="GHEA Grapalat" w:hAnsi="GHEA Grapalat" w:cs="GHEA Grapalat"/>
          <w:b/>
          <w:sz w:val="24"/>
          <w:szCs w:val="24"/>
          <w:lang w:val="hy-AM"/>
        </w:rPr>
        <w:t>ա</w:t>
      </w:r>
      <w:r w:rsidRPr="000F6847">
        <w:rPr>
          <w:rFonts w:ascii="GHEA Grapalat" w:eastAsia="GHEA Grapalat" w:hAnsi="GHEA Grapalat" w:cs="GHEA Grapalat"/>
          <w:b/>
          <w:color w:val="000000"/>
          <w:sz w:val="24"/>
          <w:szCs w:val="24"/>
          <w:lang w:val="hy-AM"/>
        </w:rPr>
        <w:t>ն</w:t>
      </w:r>
      <w:r w:rsidRPr="000F6847">
        <w:rPr>
          <w:rFonts w:ascii="GHEA Grapalat" w:eastAsia="GHEA Grapalat" w:hAnsi="GHEA Grapalat" w:cs="GHEA Grapalat"/>
          <w:b/>
          <w:sz w:val="24"/>
          <w:szCs w:val="24"/>
          <w:lang w:val="hy-AM"/>
        </w:rPr>
        <w:t xml:space="preserve"> ապահովումը</w:t>
      </w:r>
      <w:r w:rsidRPr="000F6847">
        <w:rPr>
          <w:rFonts w:ascii="GHEA Grapalat" w:eastAsia="GHEA Grapalat" w:hAnsi="GHEA Grapalat" w:cs="GHEA Grapalat"/>
          <w:b/>
          <w:color w:val="000000"/>
          <w:sz w:val="24"/>
          <w:szCs w:val="24"/>
          <w:lang w:val="hy-AM"/>
        </w:rPr>
        <w:t xml:space="preserve"> նշված հարթակի միջոցով։</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u w:val="single"/>
          <w:lang w:val="hy-AM"/>
        </w:rPr>
      </w:pPr>
      <w:r w:rsidRPr="000F6847">
        <w:rPr>
          <w:rFonts w:ascii="GHEA Grapalat" w:eastAsia="GHEA Grapalat" w:hAnsi="GHEA Grapalat" w:cs="GHEA Grapalat"/>
          <w:color w:val="000000"/>
          <w:sz w:val="24"/>
          <w:szCs w:val="24"/>
          <w:u w:val="single"/>
          <w:lang w:val="hy-AM"/>
        </w:rPr>
        <w:lastRenderedPageBreak/>
        <w:t xml:space="preserve">1.2 Հանրային ծառայության ոլորտում գործունեություն իրականացնող իրավաբանական անձանց և սպառողների միջև ծագած վեճերի նկատմամբ հաշտարարության կիրառման մասին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Էներգետիկայի բնագավառում հաշտարարության կիրառումը կարևոր գործիք է սպառողների և էներգամատակարարների (օպերատորների) իրավունքների միջև ծագած վեճերի կարգավորման դեպքում։ Զեկույցում քննարկվել է սպառողի և կազմակերպության միջև ծագած վեճի կարգավորման 2 տարբերակ։ Առաջինի պարագայում վեճը կարգավորելու փորձ է կատարվում կազմակերպության կողմից, որի պարագայում գործընթացը բարդ է դիտարկել որպես հաշտարարություն։ Երկրորդ տարբերակում՝ անկախ մարմնի կողմից իրականացվում է հաշտարարություն։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color w:val="000000"/>
          <w:sz w:val="24"/>
          <w:szCs w:val="24"/>
          <w:lang w:val="hy-AM"/>
        </w:rPr>
        <w:t xml:space="preserve">Իտալիայում, </w:t>
      </w:r>
      <w:r w:rsidRPr="000F6847">
        <w:rPr>
          <w:rFonts w:ascii="GHEA Grapalat" w:eastAsia="GHEA Grapalat" w:hAnsi="GHEA Grapalat" w:cs="GHEA Grapalat"/>
          <w:color w:val="000000"/>
          <w:sz w:val="24"/>
          <w:szCs w:val="24"/>
          <w:lang w:val="hy-AM"/>
        </w:rPr>
        <w:t xml:space="preserve">օրինակ, Էներգետիկաի ոլորտում կարգավորող մարմինը պետք է ապահովի գազամատակարարման և էներգամատակարարման բնագավառներում սպառողի և կազմակերպության միջև ծագած վեճի կարգավորումը։ Հաշտեցումը պետք է հնարավոր լինի իրականացնել նաև առցանց։ Կարգավորող մարմինը պարտավոր է նշել հաշտարարություն իրականացնող անձանց ցանկը։  Հաշտարարության իրականացման նպատակով կողմերին տրամադրվում է 90 օր, նշված ժամկետը առանձնակի բարդ գործերով կարող է երկարաձգվել ևս 90 օրով։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Իտալիայում սպառողը կարող է դիմել կարգավորող մարմնին, միայն եթե արդեն իսկ դիմել է մատակարարին։ Եթե մատակարարը չի պատասխանել գանգատին 50 օրվա ընթացքում կամ տրամադրված պատասխանը գոհացուցիչ չէ սպառողի համար, ապա սպառողը կարող է ընթացք տալ իր գանգատին հետևյալ ընթացակարգով</w:t>
      </w:r>
      <w:r w:rsidRPr="000F6847">
        <w:rPr>
          <w:rFonts w:ascii="MS UI Gothic" w:eastAsia="MS UI Gothic" w:hAnsi="MS UI Gothic" w:cs="MS UI Gothic"/>
          <w:color w:val="000000"/>
          <w:sz w:val="24"/>
          <w:szCs w:val="24"/>
          <w:lang w:val="hy-AM"/>
        </w:rPr>
        <w:t>․</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սպառողը կարող է սկսել վեճի կարգավորման գործընթացը՝ գրանցվելով առցանց հարթակում, լրացնելով դիմումը և տրամադրելով բոլոր անհրաժեշտ փաստաթղթերը։ Սպառողները, որոն</w:t>
      </w:r>
      <w:r w:rsidRPr="000F6847">
        <w:rPr>
          <w:rFonts w:ascii="GHEA Grapalat" w:eastAsia="GHEA Grapalat" w:hAnsi="GHEA Grapalat" w:cs="GHEA Grapalat"/>
          <w:sz w:val="24"/>
          <w:szCs w:val="24"/>
          <w:lang w:val="hy-AM"/>
        </w:rPr>
        <w:t>ք</w:t>
      </w:r>
      <w:r w:rsidRPr="000F6847">
        <w:rPr>
          <w:rFonts w:ascii="GHEA Grapalat" w:eastAsia="GHEA Grapalat" w:hAnsi="GHEA Grapalat" w:cs="GHEA Grapalat"/>
          <w:color w:val="000000"/>
          <w:sz w:val="24"/>
          <w:szCs w:val="24"/>
          <w:lang w:val="hy-AM"/>
        </w:rPr>
        <w:t xml:space="preserve"> չեն ներկայացնում սպառողների կազմակերպությունը կամ ներկայացուցիչը, կարող են դիմումը ներկայացնել նաև ոչ առցանց եղանակով։ Մատակարարը պարտավոր է մասնակցել այս գործընթացին,</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lastRenderedPageBreak/>
        <w:t>●</w:t>
      </w:r>
      <w:r w:rsidRPr="000F6847">
        <w:rPr>
          <w:rFonts w:ascii="GHEA Grapalat" w:eastAsia="GHEA Grapalat" w:hAnsi="GHEA Grapalat" w:cs="GHEA Grapalat"/>
          <w:color w:val="000000"/>
          <w:sz w:val="24"/>
          <w:szCs w:val="24"/>
          <w:lang w:val="hy-AM"/>
        </w:rPr>
        <w:tab/>
        <w:t>hաշտարարությունն իրականացվում է առցանց հանդիպումների միջոցով, որոնց մասնակցում է էներգետիկայի ոլորտում փորձառություն ունեցող երրորդ անկողմնակալ կողմը,</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hաշտարարությանն ուղղված առաջին հանդիպումը պետք է իրականացվի դիմումի և այլ անհրաժեշտ փաստաթղթերի հանձնմանը հաջորդող 30 օրվա ընթացքում,</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 xml:space="preserve">հաշտարարությունը պետք է ավարտվի դիմումի ներկայացման պահից առավելագույնը 90 օրվա ընթացքում։ Առանձնակի բարդ գործերի դեպքում նշված ժամկետը կարող է երկարաձգվել հաշտարարի նախաձեռնությամբ կամ կողմերի միջնորդության հիման վրա, </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եթե կողմերը համաձայնություն են ձեռք բերում վեճի կարգավորման վերաբերյալ, ապա այն ձևակերպում են գրավոր, ստորագրում են այն՝ նշելով համաձայնության կնքման ամսաթիվը։ Նշված փաստաթուղթը պետք է լինի  կատարելի և կարող է վկայակոչվել դատարանում,</w:t>
      </w:r>
    </w:p>
    <w:p w:rsidR="000F6847" w:rsidRPr="000F6847"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 xml:space="preserve">եթե կողմերը չեն հաշտվում, ապա հաշտարարը կազմում է արձանագրություն, իսկ վեճի լուծման արտադատական կարգը համարվում է սպառված։ </w:t>
      </w:r>
    </w:p>
    <w:p w:rsidR="000F6847" w:rsidRPr="0061030B"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0F6847">
        <w:rPr>
          <w:rFonts w:ascii="GHEA Grapalat" w:eastAsia="GHEA Grapalat" w:hAnsi="GHEA Grapalat" w:cs="GHEA Grapalat"/>
          <w:b/>
          <w:color w:val="000000"/>
          <w:sz w:val="24"/>
          <w:szCs w:val="24"/>
          <w:lang w:val="hy-AM"/>
        </w:rPr>
        <w:t>Սերբիայում</w:t>
      </w:r>
      <w:r w:rsidRPr="000F6847">
        <w:rPr>
          <w:rFonts w:ascii="GHEA Grapalat" w:eastAsia="GHEA Grapalat" w:hAnsi="GHEA Grapalat" w:cs="GHEA Grapalat"/>
          <w:color w:val="000000"/>
          <w:sz w:val="24"/>
          <w:szCs w:val="24"/>
          <w:lang w:val="hy-AM"/>
        </w:rPr>
        <w:t xml:space="preserve"> էներգետիկայի ոլորտում գործունեություն իրականացնող </w:t>
      </w:r>
      <w:r w:rsidRPr="0061030B">
        <w:rPr>
          <w:rFonts w:ascii="GHEA Grapalat" w:eastAsia="GHEA Grapalat" w:hAnsi="GHEA Grapalat" w:cs="GHEA Grapalat"/>
          <w:sz w:val="24"/>
          <w:szCs w:val="24"/>
          <w:lang w:val="hy-AM"/>
        </w:rPr>
        <w:t>կազմակերպության և սպառողի միջև վեճի առաջացման պարագայում Էներգետիկաի ոլորտում կարգավորող մարմինը պատասխանատու է կողմերի միջև հաշտարարության իրականացման նպատակով փաստաթղթերի պատրաստման և կողմերին անհրաժեշտ տեղեկատվության տրամադրման համար։ Ընդ որում, եթե վեճի առարկայի գինը 500.000.000 սերբական դինարից ավելին է, ապա հաշտարարություն կարող է իրականացվել անկախ հաշտարարի կամ հաշտարարական կազմակերպության ներգրավմամբ։</w:t>
      </w:r>
    </w:p>
    <w:p w:rsidR="000F6847" w:rsidRPr="0061030B"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61030B">
        <w:rPr>
          <w:rFonts w:ascii="GHEA Grapalat" w:eastAsia="GHEA Grapalat" w:hAnsi="GHEA Grapalat" w:cs="GHEA Grapalat"/>
          <w:b/>
          <w:sz w:val="24"/>
          <w:szCs w:val="24"/>
          <w:lang w:val="hy-AM"/>
        </w:rPr>
        <w:t>Ալբանիայում</w:t>
      </w:r>
      <w:r w:rsidRPr="0061030B">
        <w:rPr>
          <w:rFonts w:ascii="GHEA Grapalat" w:eastAsia="GHEA Grapalat" w:hAnsi="GHEA Grapalat" w:cs="GHEA Grapalat"/>
          <w:sz w:val="24"/>
          <w:szCs w:val="24"/>
          <w:lang w:val="hy-AM"/>
        </w:rPr>
        <w:t xml:space="preserve"> էներգետիկ ոլորտում ևս կիրառվում է վեճերի այլընտրանքային լուծման մեխանիզմը, և էներգետիկ ոլորտում ծագած վեճերը հնարավոր է լուծել առցանց եղանակով։ Մասնավորապես, բողոքը հնարավոր է ներկայացնել ինչպես բանավոր կամ </w:t>
      </w:r>
      <w:r w:rsidRPr="0061030B">
        <w:rPr>
          <w:rFonts w:ascii="GHEA Grapalat" w:eastAsia="GHEA Grapalat" w:hAnsi="GHEA Grapalat" w:cs="GHEA Grapalat"/>
          <w:sz w:val="24"/>
          <w:szCs w:val="24"/>
          <w:lang w:val="hy-AM"/>
        </w:rPr>
        <w:lastRenderedPageBreak/>
        <w:t>գրավոր, այնպես էլ հեռախոսի, կամ էլեկտրոնային փոստի միջոցով։  Եթե բողոքը ներկայացվում է հեռախոսազանգի միջոցով, ապա լիցենզավորված անձը (մատակարարը) պետք է գրանցի գանգատը, այնուհետև հայտնի սպառողին հետագա հաղորդակցության եղանակը և ժամկետները։ Եթե գանգատը ստացվել է էլ</w:t>
      </w:r>
      <w:r w:rsidRPr="0061030B">
        <w:rPr>
          <w:rFonts w:ascii="Sylfaen" w:eastAsia="MS UI Gothic" w:hAnsi="Sylfaen" w:cs="Sylfaen"/>
          <w:sz w:val="24"/>
          <w:szCs w:val="24"/>
          <w:lang w:val="hy-AM"/>
        </w:rPr>
        <w:t>եկտրոնային</w:t>
      </w:r>
      <w:r w:rsidRPr="0061030B">
        <w:rPr>
          <w:rFonts w:ascii="GHEA Grapalat" w:eastAsia="GHEA Grapalat" w:hAnsi="GHEA Grapalat" w:cs="GHEA Grapalat"/>
          <w:sz w:val="24"/>
          <w:szCs w:val="24"/>
          <w:lang w:val="hy-AM"/>
        </w:rPr>
        <w:t xml:space="preserve"> փոստով, ապա 5 աշխատանքային օրվա ընթացքում լիցենզավորված անձը պետք է պատասխան նամակով գրավոր տեղեկացնի սպառողին, որ գանգատը ստացվել է, ինչպես նաև ներկայացնի առաջարկներ վեճի լուծման նպատակով, տեղեկացնի հետագա հաղորդակցության եղանակի և ժամկետների մասին։ Կարևոր է նշել, որ Ալբանիայում սպառողը հնարավորություն ունի բողոքը ներկայացնել նաև կարգավորող մարմին, սակայն մինչև կարգավորող մարմնին դիմելը պարտավոր է այն ներկայացնել մատակարարին։ Եթե մատակարարաի ներկայացրած առաջարկը գոհացուցիչ չէ, կամ մատակարարը չի արձագանքել գանգատին օրենքով նախատեսված ժամկետներում, ապա սպառողը հնարավոություն ունի դիմել կարգավորող մարմնին</w:t>
      </w:r>
      <w:r w:rsidRPr="0061030B">
        <w:rPr>
          <w:rFonts w:ascii="GHEA Grapalat" w:eastAsia="GHEA Grapalat" w:hAnsi="GHEA Grapalat" w:cs="GHEA Grapalat"/>
          <w:sz w:val="24"/>
          <w:szCs w:val="24"/>
          <w:vertAlign w:val="superscript"/>
        </w:rPr>
        <w:footnoteReference w:id="4"/>
      </w:r>
      <w:r w:rsidRPr="0061030B">
        <w:rPr>
          <w:rFonts w:ascii="GHEA Grapalat" w:eastAsia="GHEA Grapalat" w:hAnsi="GHEA Grapalat" w:cs="GHEA Grapalat"/>
          <w:sz w:val="24"/>
          <w:szCs w:val="24"/>
          <w:lang w:val="hy-AM"/>
        </w:rPr>
        <w:t xml:space="preserve">։ </w:t>
      </w:r>
    </w:p>
    <w:p w:rsidR="000F6847" w:rsidRPr="0061030B"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61030B">
        <w:rPr>
          <w:rFonts w:ascii="GHEA Grapalat" w:eastAsia="GHEA Grapalat" w:hAnsi="GHEA Grapalat" w:cs="GHEA Grapalat"/>
          <w:sz w:val="24"/>
          <w:szCs w:val="24"/>
          <w:lang w:val="hy-AM"/>
        </w:rPr>
        <w:t>Հատկանշական է նաև, որ ՀՀ-ԵՄ համապարփակ և ընդլայնված գործընկերության համաձայնագրի Հավելված 6-ի համաձայն՝ Հայաստանի Հանրապետությունը պարտավորվում է սահմանված ժամկետներում աստիճանաբար մոտարկել իր օրենսդրությունը Եվրոպական միության հետեւյալ օրենսդրությանը. թիվ 2006/2004 կանոնակարգը (ԵՀ) և 2009/22/ԵՀ հրահանգը փոփոխող՝ Եվրոպական խորհրդարանի եւ Խորհրդի 2013 թվականի մայիսի 21-ի թիվ 524/2013 կանոնակարգ (ԵՄ)՝ սպառողական վեճերի առցանց լուծման մասին (Սպառողական վեճերի առցանց լուծման մասին կանոնակարգ):</w:t>
      </w:r>
      <w:r w:rsidRPr="0061030B">
        <w:rPr>
          <w:rFonts w:ascii="GHEA Grapalat" w:eastAsia="GHEA Grapalat" w:hAnsi="GHEA Grapalat" w:cs="GHEA Grapalat"/>
          <w:sz w:val="24"/>
          <w:szCs w:val="24"/>
          <w:vertAlign w:val="superscript"/>
        </w:rPr>
        <w:footnoteReference w:id="5"/>
      </w:r>
    </w:p>
    <w:p w:rsidR="000F6847" w:rsidRPr="0061030B" w:rsidRDefault="000F6847" w:rsidP="000F6847">
      <w:pPr>
        <w:spacing w:after="0" w:line="360" w:lineRule="auto"/>
        <w:ind w:left="-720" w:right="244" w:firstLine="540"/>
        <w:jc w:val="both"/>
        <w:rPr>
          <w:rFonts w:ascii="GHEA Grapalat" w:eastAsia="GHEA Grapalat" w:hAnsi="GHEA Grapalat" w:cs="GHEA Grapalat"/>
          <w:sz w:val="24"/>
          <w:szCs w:val="24"/>
          <w:u w:val="single"/>
          <w:lang w:val="hy-AM"/>
        </w:rPr>
      </w:pPr>
      <w:r w:rsidRPr="0061030B">
        <w:rPr>
          <w:rFonts w:ascii="GHEA Grapalat" w:eastAsia="GHEA Grapalat" w:hAnsi="GHEA Grapalat" w:cs="GHEA Grapalat"/>
          <w:sz w:val="24"/>
          <w:szCs w:val="24"/>
          <w:u w:val="single"/>
          <w:lang w:val="hy-AM"/>
        </w:rPr>
        <w:t>1.3 Պարտադիր հաշտարարություն և անվճար չորս ժամ հաշտարարությունից հրաժարում</w:t>
      </w:r>
    </w:p>
    <w:p w:rsidR="00C50A0A" w:rsidRPr="0061030B" w:rsidRDefault="000F6847" w:rsidP="00C50A0A">
      <w:pPr>
        <w:spacing w:after="0" w:line="360" w:lineRule="auto"/>
        <w:ind w:left="-720" w:right="244" w:firstLine="540"/>
        <w:jc w:val="both"/>
        <w:rPr>
          <w:rFonts w:ascii="GHEA Grapalat" w:eastAsia="Calibri" w:hAnsi="GHEA Grapalat" w:cs="Arial"/>
          <w:bCs/>
          <w:sz w:val="24"/>
          <w:szCs w:val="24"/>
          <w:lang w:val="hy-AM" w:eastAsia="en-US"/>
        </w:rPr>
      </w:pPr>
      <w:r w:rsidRPr="0061030B">
        <w:rPr>
          <w:rFonts w:ascii="GHEA Grapalat" w:eastAsia="GHEA Grapalat" w:hAnsi="GHEA Grapalat" w:cs="GHEA Grapalat"/>
          <w:sz w:val="24"/>
          <w:szCs w:val="24"/>
          <w:lang w:val="hy-AM"/>
        </w:rPr>
        <w:lastRenderedPageBreak/>
        <w:t>Նախագծով առաջարկվել է ընտանեկան գործերով մինչև դատարան դիմելը նախատեսել պարտադիր հաշտարարության պահանջ, ինչը զգալիորեն կթեթևացնի դատարանների ծանրաբեռնվածությունը՝ հաշվի առնելով այն հավանականությունը, որ այս փուլում վեճը կավարտվի կողմերի հաշտությամբ: Հարկ է նկատել, որ նման դեպքերում Նախագծով նախատեսվել է, որ հաշտարարությունը պետք է իրականացվի կողմերի համար անվճար հիմունքներով, ինչը համահունչ է նաև միջազգային լավագույն փորձին: Այսպես, օրինակ</w:t>
      </w:r>
      <w:r w:rsidR="009079D3" w:rsidRPr="0061030B">
        <w:rPr>
          <w:rFonts w:ascii="GHEA Grapalat" w:eastAsia="GHEA Grapalat" w:hAnsi="GHEA Grapalat" w:cs="GHEA Grapalat"/>
          <w:sz w:val="24"/>
          <w:szCs w:val="24"/>
          <w:lang w:val="hy-AM"/>
        </w:rPr>
        <w:t>,</w:t>
      </w:r>
      <w:r w:rsidRPr="0061030B">
        <w:rPr>
          <w:rFonts w:ascii="GHEA Grapalat" w:eastAsia="GHEA Grapalat" w:hAnsi="GHEA Grapalat" w:cs="GHEA Grapalat"/>
          <w:sz w:val="24"/>
          <w:szCs w:val="24"/>
          <w:lang w:val="hy-AM"/>
        </w:rPr>
        <w:t xml:space="preserve"> </w:t>
      </w:r>
      <w:r w:rsidRPr="0061030B">
        <w:rPr>
          <w:rFonts w:ascii="GHEA Grapalat" w:eastAsia="GHEA Grapalat" w:hAnsi="GHEA Grapalat" w:cs="GHEA Grapalat"/>
          <w:b/>
          <w:sz w:val="24"/>
          <w:szCs w:val="24"/>
          <w:lang w:val="hy-AM"/>
        </w:rPr>
        <w:t>Նորվեգիայում</w:t>
      </w:r>
      <w:r w:rsidRPr="0061030B">
        <w:rPr>
          <w:rFonts w:ascii="GHEA Grapalat" w:eastAsia="GHEA Grapalat" w:hAnsi="GHEA Grapalat" w:cs="GHEA Grapalat"/>
          <w:sz w:val="24"/>
          <w:szCs w:val="24"/>
          <w:lang w:val="hy-AM"/>
        </w:rPr>
        <w:t xml:space="preserve"> </w:t>
      </w:r>
      <w:r w:rsidRPr="0061030B">
        <w:rPr>
          <w:rFonts w:ascii="GHEA Grapalat" w:hAnsi="GHEA Grapalat" w:cs="Sylfaen"/>
          <w:sz w:val="24"/>
          <w:szCs w:val="24"/>
          <w:lang w:val="hy-AM"/>
        </w:rPr>
        <w:t>մինչև</w:t>
      </w:r>
      <w:r w:rsidRPr="0061030B">
        <w:rPr>
          <w:rFonts w:ascii="GHEA Grapalat" w:hAnsi="GHEA Grapalat" w:cs="Arial"/>
          <w:sz w:val="24"/>
          <w:szCs w:val="24"/>
          <w:lang w:val="hy-AM"/>
        </w:rPr>
        <w:t xml:space="preserve"> 16 </w:t>
      </w:r>
      <w:r w:rsidRPr="0061030B">
        <w:rPr>
          <w:rFonts w:ascii="GHEA Grapalat" w:hAnsi="GHEA Grapalat" w:cs="Sylfaen"/>
          <w:sz w:val="24"/>
          <w:szCs w:val="24"/>
          <w:lang w:val="hy-AM"/>
        </w:rPr>
        <w:t>տարեկան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ունեցող</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ամուսինների</w:t>
      </w:r>
      <w:r w:rsidRPr="0061030B">
        <w:rPr>
          <w:rFonts w:ascii="GHEA Grapalat" w:hAnsi="GHEA Grapalat" w:cs="Arial"/>
          <w:sz w:val="24"/>
          <w:szCs w:val="24"/>
          <w:lang w:val="hy-AM"/>
        </w:rPr>
        <w:t>/</w:t>
      </w:r>
      <w:r w:rsidRPr="0061030B">
        <w:rPr>
          <w:rFonts w:ascii="GHEA Grapalat" w:hAnsi="GHEA Grapalat" w:cs="Sylfaen"/>
          <w:sz w:val="24"/>
          <w:szCs w:val="24"/>
          <w:lang w:val="hy-AM"/>
        </w:rPr>
        <w:t>համատեղ</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բնակվող</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անձանց</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ամուսնալուծության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դեպքում</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սահմանվում</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1 </w:t>
      </w:r>
      <w:r w:rsidRPr="0061030B">
        <w:rPr>
          <w:rFonts w:ascii="GHEA Grapalat" w:hAnsi="GHEA Grapalat" w:cs="Sylfaen"/>
          <w:sz w:val="24"/>
          <w:szCs w:val="24"/>
          <w:lang w:val="hy-AM"/>
        </w:rPr>
        <w:t>ժամ</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տևողությամբ</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պարտադիր</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հաշտարարություն։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Հաշտարարությունը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հնարավոր</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երկարաձգել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ևս</w:t>
      </w:r>
      <w:r w:rsidRPr="0061030B">
        <w:rPr>
          <w:rFonts w:ascii="GHEA Grapalat" w:hAnsi="GHEA Grapalat" w:cs="Arial"/>
          <w:sz w:val="24"/>
          <w:szCs w:val="24"/>
          <w:lang w:val="hy-AM"/>
        </w:rPr>
        <w:t xml:space="preserve"> 7 </w:t>
      </w:r>
      <w:r w:rsidRPr="0061030B">
        <w:rPr>
          <w:rFonts w:ascii="GHEA Grapalat" w:hAnsi="GHEA Grapalat" w:cs="Sylfaen"/>
          <w:sz w:val="24"/>
          <w:szCs w:val="24"/>
          <w:lang w:val="hy-AM"/>
        </w:rPr>
        <w:t>ժամով։</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նպատակը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ծնողներին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աջակցելն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հնարավորինս</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արդյունավետ</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պայմանավորվածության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գալ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երեխայի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խնամքի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երեխային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տեսակցության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ալիմենտի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չափի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այլ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հարցերի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վերաբերյալ։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Հաշտարարությունը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նաև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պարտադիր</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մինչև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դատարան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դիմելը՝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երեխայի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խնամքի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տեսակցության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վերաբերյալ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վեճերով</w:t>
      </w:r>
      <w:r w:rsidRPr="0061030B">
        <w:rPr>
          <w:rStyle w:val="FootnoteReference"/>
          <w:rFonts w:ascii="GHEA Grapalat" w:hAnsi="GHEA Grapalat" w:cs="Sylfaen"/>
          <w:sz w:val="24"/>
          <w:szCs w:val="24"/>
        </w:rPr>
        <w:footnoteReference w:id="6"/>
      </w:r>
      <w:r w:rsidR="0067091A" w:rsidRPr="0061030B">
        <w:rPr>
          <w:rFonts w:ascii="GHEA Grapalat" w:hAnsi="GHEA Grapalat" w:cs="Arial"/>
          <w:sz w:val="24"/>
          <w:szCs w:val="24"/>
          <w:lang w:val="hy-AM"/>
        </w:rPr>
        <w:t>:</w:t>
      </w:r>
      <w:r w:rsidR="00C50A0A" w:rsidRPr="0061030B">
        <w:rPr>
          <w:rFonts w:ascii="GHEA Grapalat" w:hAnsi="GHEA Grapalat" w:cs="Arial"/>
          <w:bCs/>
          <w:sz w:val="24"/>
          <w:szCs w:val="24"/>
          <w:lang w:val="hy-AM" w:eastAsia="en-US"/>
        </w:rPr>
        <w:t>European Handbook for Mediation Lawmaking (</w:t>
      </w:r>
      <w:r w:rsidR="00C50A0A" w:rsidRPr="0061030B">
        <w:rPr>
          <w:rFonts w:ascii="GHEA Grapalat" w:eastAsia="Calibri" w:hAnsi="GHEA Grapalat" w:cs="Arial"/>
          <w:bCs/>
          <w:sz w:val="24"/>
          <w:szCs w:val="24"/>
          <w:lang w:val="hy-AM" w:eastAsia="en-US"/>
        </w:rPr>
        <w:t>EUROPEAN COMMISSION FOR THE EFFICIENCY OF JUSTICE) համաձայան՝ առաջարկվում է նախնական հաշտարարության դիմելը սահմանել որպես կողմերի պարտականություն՝ ապահովելով հետևյալ պայմանները</w:t>
      </w:r>
      <w:r w:rsidR="00C50A0A" w:rsidRPr="0061030B">
        <w:rPr>
          <w:rFonts w:ascii="Cambria Math" w:eastAsia="Calibri" w:hAnsi="Cambria Math" w:cs="Cambria Math"/>
          <w:bCs/>
          <w:sz w:val="24"/>
          <w:szCs w:val="24"/>
          <w:lang w:val="hy-AM" w:eastAsia="en-US"/>
        </w:rPr>
        <w:t>.</w:t>
      </w:r>
    </w:p>
    <w:p w:rsidR="00C50A0A" w:rsidRPr="0061030B" w:rsidRDefault="00C50A0A" w:rsidP="00C50A0A">
      <w:pPr>
        <w:pStyle w:val="ListParagraph"/>
        <w:numPr>
          <w:ilvl w:val="0"/>
          <w:numId w:val="5"/>
        </w:numPr>
        <w:spacing w:after="0" w:line="360" w:lineRule="auto"/>
        <w:ind w:right="244"/>
        <w:jc w:val="both"/>
        <w:rPr>
          <w:rFonts w:ascii="GHEA Grapalat" w:eastAsia="Calibri" w:hAnsi="GHEA Grapalat" w:cs="Arial"/>
          <w:bCs/>
          <w:sz w:val="24"/>
          <w:szCs w:val="24"/>
          <w:lang w:val="hy-AM" w:eastAsia="en-US"/>
        </w:rPr>
      </w:pPr>
      <w:r w:rsidRPr="0061030B">
        <w:rPr>
          <w:rFonts w:ascii="GHEA Grapalat" w:eastAsia="Calibri" w:hAnsi="GHEA Grapalat" w:cs="Arial"/>
          <w:bCs/>
          <w:sz w:val="24"/>
          <w:szCs w:val="24"/>
          <w:lang w:val="hy-AM" w:eastAsia="en-US"/>
        </w:rPr>
        <w:t xml:space="preserve">կողմերը կարող են շարունակել այն, միայն եթե ցանկանում են, </w:t>
      </w:r>
    </w:p>
    <w:p w:rsidR="00C50A0A" w:rsidRPr="0061030B" w:rsidRDefault="00C50A0A" w:rsidP="00C50A0A">
      <w:pPr>
        <w:pStyle w:val="ListParagraph"/>
        <w:numPr>
          <w:ilvl w:val="0"/>
          <w:numId w:val="5"/>
        </w:numPr>
        <w:spacing w:after="0" w:line="360" w:lineRule="auto"/>
        <w:ind w:right="244"/>
        <w:jc w:val="both"/>
        <w:rPr>
          <w:rFonts w:ascii="GHEA Grapalat" w:eastAsia="Calibri" w:hAnsi="GHEA Grapalat" w:cs="Arial"/>
          <w:bCs/>
          <w:sz w:val="24"/>
          <w:szCs w:val="24"/>
          <w:lang w:val="hy-AM" w:eastAsia="en-US"/>
        </w:rPr>
      </w:pPr>
      <w:r w:rsidRPr="0061030B">
        <w:rPr>
          <w:rFonts w:ascii="GHEA Grapalat" w:eastAsia="Calibri" w:hAnsi="GHEA Grapalat" w:cs="Arial"/>
          <w:bCs/>
          <w:sz w:val="24"/>
          <w:szCs w:val="24"/>
          <w:lang w:val="hy-AM" w:eastAsia="en-US"/>
        </w:rPr>
        <w:t>կողմերը կարող են հրաժարվել հաշտարարությունից առանց պատճառաբանության,</w:t>
      </w:r>
    </w:p>
    <w:p w:rsidR="00C50A0A" w:rsidRPr="0061030B" w:rsidRDefault="00C50A0A" w:rsidP="00C50A0A">
      <w:pPr>
        <w:pStyle w:val="ListParagraph"/>
        <w:numPr>
          <w:ilvl w:val="0"/>
          <w:numId w:val="5"/>
        </w:numPr>
        <w:spacing w:after="0" w:line="360" w:lineRule="auto"/>
        <w:ind w:right="244"/>
        <w:jc w:val="both"/>
        <w:rPr>
          <w:rFonts w:ascii="GHEA Grapalat" w:eastAsia="Calibri" w:hAnsi="GHEA Grapalat" w:cs="Arial"/>
          <w:bCs/>
          <w:sz w:val="24"/>
          <w:szCs w:val="24"/>
          <w:lang w:val="hy-AM" w:eastAsia="en-US"/>
        </w:rPr>
      </w:pPr>
      <w:r w:rsidRPr="0061030B">
        <w:rPr>
          <w:rFonts w:ascii="GHEA Grapalat" w:eastAsia="Calibri" w:hAnsi="GHEA Grapalat" w:cs="Arial"/>
          <w:bCs/>
          <w:sz w:val="24"/>
          <w:szCs w:val="24"/>
          <w:lang w:val="hy-AM" w:eastAsia="en-US"/>
        </w:rPr>
        <w:t>հաշտարարության արդյունքում չի կարող կայացվել կողմերի համար պարտադիր որոշում։</w:t>
      </w:r>
    </w:p>
    <w:p w:rsidR="00C50A0A" w:rsidRPr="0061030B" w:rsidRDefault="00C50A0A" w:rsidP="00C50A0A">
      <w:pPr>
        <w:pStyle w:val="ListParagraph"/>
        <w:tabs>
          <w:tab w:val="left" w:pos="0"/>
        </w:tabs>
        <w:spacing w:after="0" w:line="360" w:lineRule="auto"/>
        <w:ind w:left="-720" w:right="244" w:firstLine="810"/>
        <w:jc w:val="both"/>
        <w:rPr>
          <w:rFonts w:ascii="GHEA Grapalat" w:eastAsia="Tahoma" w:hAnsi="GHEA Grapalat" w:cs="Tahoma"/>
          <w:sz w:val="24"/>
          <w:szCs w:val="24"/>
          <w:lang w:val="hy-AM"/>
        </w:rPr>
      </w:pPr>
      <w:r w:rsidRPr="0061030B">
        <w:rPr>
          <w:rFonts w:ascii="GHEA Grapalat" w:eastAsia="Tahoma" w:hAnsi="GHEA Grapalat" w:cs="Tahoma"/>
          <w:sz w:val="24"/>
          <w:szCs w:val="24"/>
          <w:lang w:val="hy-AM"/>
        </w:rPr>
        <w:t>Հարկ է նկատել, որ նման դեպքերում Նախագծով նախատեսվել է, որ հաշտարարությունը պետք է իրականացվի կողմերի համար անվճար հիմունքներով, ինչը համահունչ է նաև միջազգային լավագույն փորձին:</w:t>
      </w:r>
    </w:p>
    <w:p w:rsidR="00C50A0A" w:rsidRPr="0061030B" w:rsidRDefault="009015AE" w:rsidP="00C50A0A">
      <w:pPr>
        <w:pStyle w:val="ListParagraph"/>
        <w:tabs>
          <w:tab w:val="left" w:pos="0"/>
        </w:tabs>
        <w:spacing w:after="0" w:line="360" w:lineRule="auto"/>
        <w:ind w:left="-720" w:right="244" w:firstLine="810"/>
        <w:jc w:val="both"/>
        <w:rPr>
          <w:rFonts w:ascii="GHEA Grapalat" w:hAnsi="GHEA Grapalat" w:cs="TimesNewRomanPS-ItalicMT"/>
          <w:i/>
          <w:iCs/>
          <w:sz w:val="24"/>
          <w:szCs w:val="24"/>
          <w:lang w:val="hy-AM" w:eastAsia="en-US"/>
        </w:rPr>
      </w:pPr>
      <w:r w:rsidRPr="0061030B">
        <w:rPr>
          <w:rFonts w:ascii="GHEA Grapalat" w:eastAsia="Tahoma" w:hAnsi="GHEA Grapalat" w:cs="Tahoma"/>
          <w:sz w:val="24"/>
          <w:szCs w:val="24"/>
          <w:lang w:val="hy-AM"/>
        </w:rPr>
        <w:lastRenderedPageBreak/>
        <w:t xml:space="preserve">Անդրադառնալով նշված փոփոխության սահմանադրականության հարցին՝ պետք է ընդգծել որ </w:t>
      </w:r>
      <w:r w:rsidRPr="0061030B">
        <w:rPr>
          <w:rFonts w:ascii="GHEA Grapalat" w:hAnsi="GHEA Grapalat" w:cs="TimesNewRomanPS-ItalicMT"/>
          <w:i/>
          <w:iCs/>
          <w:sz w:val="24"/>
          <w:szCs w:val="24"/>
          <w:lang w:val="hy-AM" w:eastAsia="en-US"/>
        </w:rPr>
        <w:t xml:space="preserve">ՄԻԵԴ-ի կողմից </w:t>
      </w:r>
      <w:r w:rsidRPr="0061030B">
        <w:rPr>
          <w:rFonts w:ascii="GHEA Grapalat" w:eastAsia="Calibri" w:hAnsi="GHEA Grapalat" w:cs="TimesNewRomanPS-BoldMT"/>
          <w:b/>
          <w:bCs/>
          <w:sz w:val="24"/>
          <w:szCs w:val="24"/>
          <w:lang w:val="hy-AM" w:eastAsia="en-US"/>
        </w:rPr>
        <w:t xml:space="preserve">CASE OF MOMČILOVIĆ v. CROATIA </w:t>
      </w:r>
      <w:r w:rsidRPr="0061030B">
        <w:rPr>
          <w:rFonts w:ascii="GHEA Grapalat" w:hAnsi="GHEA Grapalat" w:cs="TimesNewRomanPS-ItalicMT"/>
          <w:i/>
          <w:iCs/>
          <w:sz w:val="24"/>
          <w:szCs w:val="24"/>
          <w:lang w:val="hy-AM" w:eastAsia="en-US"/>
        </w:rPr>
        <w:t>(Application no. 11239/11) ECHR գործով արտահայտվել է այն դիր</w:t>
      </w:r>
      <w:r w:rsidR="00C50A0A" w:rsidRPr="0061030B">
        <w:rPr>
          <w:rFonts w:ascii="GHEA Grapalat" w:hAnsi="GHEA Grapalat" w:cs="TimesNewRomanPS-ItalicMT"/>
          <w:i/>
          <w:iCs/>
          <w:sz w:val="24"/>
          <w:szCs w:val="24"/>
          <w:lang w:val="hy-AM" w:eastAsia="en-US"/>
        </w:rPr>
        <w:t>ք</w:t>
      </w:r>
      <w:r w:rsidRPr="0061030B">
        <w:rPr>
          <w:rFonts w:ascii="GHEA Grapalat" w:hAnsi="GHEA Grapalat" w:cs="TimesNewRomanPS-ItalicMT"/>
          <w:i/>
          <w:iCs/>
          <w:sz w:val="24"/>
          <w:szCs w:val="24"/>
          <w:lang w:val="hy-AM" w:eastAsia="en-US"/>
        </w:rPr>
        <w:t>որոշումը, որ Կոնվենցիայի 6-րդ հոդվածի 1-ին մասով նախատեսված արդար դատաքննության իրավունքը բացարձակ չէ և  կարող է ենթարկվել ողջամիտ օրինական սահմանափակումների։ Այն դեպքերում, երբ ներպետական օրենսդրությամբ նախատեսված է նախքան դատարան դիմելը վեճի այլընտրանքային լուծման /friendly settlement/ դիմելու պայման, ապա  դա չի սահմանափակում Կոնվենցիայի 6-րդ հոդվածի 1-ին մասով նախատեսված արդար դատաքննության իրավունքը, եթե ապահովված է համաչափություն կիրառվող սահմանափակման և  դրանվ հետաապնդվող նպատակի միջև։ Տվյալ գործո</w:t>
      </w:r>
      <w:r w:rsidR="00C50A0A" w:rsidRPr="0061030B">
        <w:rPr>
          <w:rFonts w:ascii="GHEA Grapalat" w:hAnsi="GHEA Grapalat" w:cs="TimesNewRomanPS-ItalicMT"/>
          <w:i/>
          <w:iCs/>
          <w:sz w:val="24"/>
          <w:szCs w:val="24"/>
          <w:lang w:val="hy-AM" w:eastAsia="en-US"/>
        </w:rPr>
        <w:t>վ</w:t>
      </w:r>
      <w:r w:rsidRPr="0061030B">
        <w:rPr>
          <w:rFonts w:ascii="GHEA Grapalat" w:hAnsi="GHEA Grapalat" w:cs="TimesNewRomanPS-ItalicMT"/>
          <w:i/>
          <w:iCs/>
          <w:sz w:val="24"/>
          <w:szCs w:val="24"/>
          <w:lang w:val="hy-AM" w:eastAsia="en-US"/>
        </w:rPr>
        <w:t xml:space="preserve"> ՄԻԵԴ-ը եկել է այն եզրահանգման, որ դիմումատուի արդար դատաքննության իրավունքը խախտված չէ, քանի որ վերջինս կարող էր վեճի լուծման արտադատատական կարգը պահպանելուց հետո դիմել դատարան</w:t>
      </w:r>
      <w:r w:rsidR="00C50A0A" w:rsidRPr="0061030B">
        <w:rPr>
          <w:rFonts w:ascii="GHEA Grapalat" w:hAnsi="GHEA Grapalat" w:cs="TimesNewRomanPS-ItalicMT"/>
          <w:i/>
          <w:iCs/>
          <w:sz w:val="24"/>
          <w:szCs w:val="24"/>
          <w:lang w:val="hy-AM" w:eastAsia="en-US"/>
        </w:rPr>
        <w:t>:</w:t>
      </w:r>
    </w:p>
    <w:p w:rsidR="00C50A0A" w:rsidRPr="0061030B" w:rsidRDefault="009015AE" w:rsidP="00C50A0A">
      <w:pPr>
        <w:pStyle w:val="ListParagraph"/>
        <w:tabs>
          <w:tab w:val="left" w:pos="0"/>
        </w:tabs>
        <w:spacing w:after="0" w:line="360" w:lineRule="auto"/>
        <w:ind w:left="-720" w:right="244" w:firstLine="810"/>
        <w:jc w:val="both"/>
        <w:rPr>
          <w:rFonts w:ascii="MS Mincho" w:eastAsia="MS Mincho" w:hAnsi="MS Mincho" w:cs="MS Mincho"/>
          <w:sz w:val="24"/>
          <w:szCs w:val="24"/>
          <w:lang w:val="hy-AM"/>
        </w:rPr>
      </w:pPr>
      <w:r w:rsidRPr="0061030B">
        <w:rPr>
          <w:rFonts w:ascii="GHEA Grapalat" w:hAnsi="GHEA Grapalat" w:cs="Arial"/>
          <w:b/>
          <w:bCs/>
          <w:sz w:val="24"/>
          <w:szCs w:val="24"/>
          <w:lang w:val="hy-AM" w:eastAsia="en-US"/>
        </w:rPr>
        <w:t>European Handbook for Mediation Lawmaking (</w:t>
      </w:r>
      <w:r w:rsidRPr="0061030B">
        <w:rPr>
          <w:rFonts w:ascii="GHEA Grapalat" w:eastAsia="Calibri" w:hAnsi="GHEA Grapalat" w:cs="Arial"/>
          <w:b/>
          <w:bCs/>
          <w:sz w:val="24"/>
          <w:szCs w:val="24"/>
          <w:lang w:val="hy-AM" w:eastAsia="en-US"/>
        </w:rPr>
        <w:t xml:space="preserve">EUROPEAN COMMISSION FOR THE EFFICIENCY OF JUSTICE) համաձայն՝ նախքան դատարան դիմելը պարտադիր հաշտարարության պահանջը իրավաչափ է և </w:t>
      </w:r>
      <w:r w:rsidR="00C50A0A" w:rsidRPr="0061030B">
        <w:rPr>
          <w:rFonts w:ascii="GHEA Grapalat" w:eastAsia="Calibri" w:hAnsi="GHEA Grapalat" w:cs="Arial"/>
          <w:b/>
          <w:bCs/>
          <w:sz w:val="24"/>
          <w:szCs w:val="24"/>
          <w:lang w:val="hy-AM" w:eastAsia="en-US"/>
        </w:rPr>
        <w:t>չ</w:t>
      </w:r>
      <w:r w:rsidRPr="0061030B">
        <w:rPr>
          <w:rFonts w:ascii="GHEA Grapalat" w:eastAsia="Calibri" w:hAnsi="GHEA Grapalat" w:cs="Arial"/>
          <w:b/>
          <w:bCs/>
          <w:sz w:val="24"/>
          <w:szCs w:val="24"/>
          <w:lang w:val="hy-AM" w:eastAsia="en-US"/>
        </w:rPr>
        <w:t xml:space="preserve">ի խախտում անձի դատական պաշտպանության իրավունքը, </w:t>
      </w:r>
      <w:r w:rsidRPr="0061030B">
        <w:rPr>
          <w:rFonts w:ascii="GHEA Grapalat" w:eastAsia="Calibri" w:hAnsi="GHEA Grapalat" w:cs="Arial"/>
          <w:bCs/>
          <w:sz w:val="24"/>
          <w:szCs w:val="24"/>
          <w:lang w:val="hy-AM" w:eastAsia="en-US"/>
        </w:rPr>
        <w:t>եթե</w:t>
      </w:r>
      <w:r w:rsidRPr="0061030B">
        <w:rPr>
          <w:rFonts w:ascii="GHEA Grapalat" w:eastAsia="Calibri" w:hAnsi="GHEA Grapalat" w:cs="Arial"/>
          <w:b/>
          <w:bCs/>
          <w:sz w:val="24"/>
          <w:szCs w:val="24"/>
          <w:lang w:val="hy-AM" w:eastAsia="en-US"/>
        </w:rPr>
        <w:t xml:space="preserve"> </w:t>
      </w:r>
      <w:r w:rsidRPr="0061030B">
        <w:rPr>
          <w:rFonts w:ascii="GHEA Grapalat" w:hAnsi="GHEA Grapalat"/>
          <w:sz w:val="24"/>
          <w:szCs w:val="24"/>
          <w:lang w:val="hy-AM"/>
        </w:rPr>
        <w:t>ապահովվեն հետևյալ պայմանները</w:t>
      </w:r>
      <w:r w:rsidRPr="0061030B">
        <w:rPr>
          <w:rFonts w:ascii="MS Mincho" w:eastAsia="MS Mincho" w:hAnsi="MS Mincho" w:cs="MS Mincho" w:hint="eastAsia"/>
          <w:sz w:val="24"/>
          <w:szCs w:val="24"/>
          <w:lang w:val="hy-AM"/>
        </w:rPr>
        <w:t>․</w:t>
      </w:r>
    </w:p>
    <w:p w:rsidR="00C50A0A" w:rsidRPr="0061030B" w:rsidRDefault="009015AE" w:rsidP="00C50A0A">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sz w:val="24"/>
          <w:szCs w:val="24"/>
          <w:lang w:val="hy-AM"/>
        </w:rPr>
        <w:t>ա</w:t>
      </w:r>
      <w:r w:rsidR="008C1409" w:rsidRPr="0061030B">
        <w:rPr>
          <w:rFonts w:ascii="GHEA Grapalat" w:hAnsi="GHEA Grapalat"/>
          <w:sz w:val="24"/>
          <w:szCs w:val="24"/>
          <w:lang w:val="hy-AM"/>
        </w:rPr>
        <w:t>)</w:t>
      </w:r>
      <w:r w:rsidRPr="0061030B">
        <w:rPr>
          <w:rFonts w:ascii="GHEA Grapalat" w:hAnsi="GHEA Grapalat"/>
          <w:sz w:val="24"/>
          <w:szCs w:val="24"/>
          <w:lang w:val="hy-AM"/>
        </w:rPr>
        <w:t xml:space="preserve"> սահմանվի հաշտարարության </w:t>
      </w:r>
      <w:r w:rsidRPr="0061030B">
        <w:rPr>
          <w:rFonts w:ascii="GHEA Grapalat" w:hAnsi="GHEA Grapalat" w:cs="Arial"/>
          <w:sz w:val="24"/>
          <w:szCs w:val="24"/>
          <w:shd w:val="clear" w:color="auto" w:fill="FFFFFF"/>
          <w:lang w:val="hy-AM"/>
        </w:rPr>
        <w:t>կա</w:t>
      </w:r>
      <w:r w:rsidR="00A70481" w:rsidRPr="0061030B">
        <w:rPr>
          <w:rFonts w:ascii="GHEA Grapalat" w:hAnsi="GHEA Grapalat" w:cs="Arial"/>
          <w:sz w:val="24"/>
          <w:szCs w:val="24"/>
          <w:shd w:val="clear" w:color="auto" w:fill="FFFFFF"/>
          <w:lang w:val="hy-AM"/>
        </w:rPr>
        <w:t>ր</w:t>
      </w:r>
      <w:r w:rsidRPr="0061030B">
        <w:rPr>
          <w:rFonts w:ascii="GHEA Grapalat" w:hAnsi="GHEA Grapalat" w:cs="Arial"/>
          <w:sz w:val="24"/>
          <w:szCs w:val="24"/>
          <w:shd w:val="clear" w:color="auto" w:fill="FFFFFF"/>
          <w:lang w:val="hy-AM"/>
        </w:rPr>
        <w:t>ճ ժամկետներ՝ դատարան դիմելու վաղեմության ժամկետների պահպանմամբ</w:t>
      </w:r>
      <w:r w:rsidR="00A70481" w:rsidRPr="0061030B">
        <w:rPr>
          <w:rFonts w:ascii="GHEA Grapalat" w:hAnsi="GHEA Grapalat" w:cs="Arial"/>
          <w:sz w:val="24"/>
          <w:szCs w:val="24"/>
          <w:shd w:val="clear" w:color="auto" w:fill="FFFFFF"/>
          <w:lang w:val="hy-AM"/>
        </w:rPr>
        <w:t>,</w:t>
      </w:r>
    </w:p>
    <w:p w:rsidR="00C50A0A" w:rsidRPr="0061030B" w:rsidRDefault="009015AE" w:rsidP="00C50A0A">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cs="Arial"/>
          <w:sz w:val="24"/>
          <w:szCs w:val="24"/>
          <w:shd w:val="clear" w:color="auto" w:fill="FFFFFF"/>
          <w:lang w:val="hy-AM"/>
        </w:rPr>
        <w:t>բ</w:t>
      </w:r>
      <w:r w:rsidR="008C1409" w:rsidRPr="0061030B">
        <w:rPr>
          <w:rFonts w:ascii="GHEA Grapalat" w:hAnsi="GHEA Grapalat" w:cs="Arial"/>
          <w:sz w:val="24"/>
          <w:szCs w:val="24"/>
          <w:shd w:val="clear" w:color="auto" w:fill="FFFFFF"/>
          <w:lang w:val="hy-AM"/>
        </w:rPr>
        <w:t>)</w:t>
      </w:r>
      <w:r w:rsidRPr="0061030B">
        <w:rPr>
          <w:rFonts w:ascii="GHEA Grapalat" w:hAnsi="GHEA Grapalat" w:cs="Arial"/>
          <w:sz w:val="24"/>
          <w:szCs w:val="24"/>
          <w:shd w:val="clear" w:color="auto" w:fill="FFFFFF"/>
          <w:lang w:val="hy-AM"/>
        </w:rPr>
        <w:t xml:space="preserve"> ապահովվի հաշտարարության առցանց հասանելիություն,</w:t>
      </w:r>
    </w:p>
    <w:p w:rsidR="00C50A0A" w:rsidRPr="0061030B" w:rsidRDefault="009015AE" w:rsidP="00C50A0A">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cs="Arial"/>
          <w:sz w:val="24"/>
          <w:szCs w:val="24"/>
          <w:shd w:val="clear" w:color="auto" w:fill="FFFFFF"/>
          <w:lang w:val="hy-AM"/>
        </w:rPr>
        <w:t>գ</w:t>
      </w:r>
      <w:r w:rsidR="008C1409" w:rsidRPr="0061030B">
        <w:rPr>
          <w:rFonts w:ascii="GHEA Grapalat" w:hAnsi="GHEA Grapalat" w:cs="Arial"/>
          <w:sz w:val="24"/>
          <w:szCs w:val="24"/>
          <w:shd w:val="clear" w:color="auto" w:fill="FFFFFF"/>
          <w:lang w:val="hy-AM"/>
        </w:rPr>
        <w:t xml:space="preserve">) </w:t>
      </w:r>
      <w:r w:rsidRPr="0061030B">
        <w:rPr>
          <w:rFonts w:ascii="GHEA Grapalat" w:hAnsi="GHEA Grapalat" w:cs="Arial"/>
          <w:sz w:val="24"/>
          <w:szCs w:val="24"/>
          <w:shd w:val="clear" w:color="auto" w:fill="FFFFFF"/>
          <w:lang w:val="hy-AM"/>
        </w:rPr>
        <w:t>կողմերին տրվի հաշտարարությանը առանց իրավաբանի մասնակցության հնարավորություն,</w:t>
      </w:r>
    </w:p>
    <w:p w:rsidR="00C50A0A" w:rsidRPr="0061030B" w:rsidRDefault="009015AE" w:rsidP="00C50A0A">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cs="Arial"/>
          <w:sz w:val="24"/>
          <w:szCs w:val="24"/>
          <w:shd w:val="clear" w:color="auto" w:fill="FFFFFF"/>
          <w:lang w:val="hy-AM"/>
        </w:rPr>
        <w:t>դ</w:t>
      </w:r>
      <w:r w:rsidR="008C1409" w:rsidRPr="0061030B">
        <w:rPr>
          <w:rFonts w:ascii="GHEA Grapalat" w:hAnsi="GHEA Grapalat" w:cs="Arial"/>
          <w:sz w:val="24"/>
          <w:szCs w:val="24"/>
          <w:shd w:val="clear" w:color="auto" w:fill="FFFFFF"/>
          <w:lang w:val="hy-AM"/>
        </w:rPr>
        <w:t>)</w:t>
      </w:r>
      <w:r w:rsidRPr="0061030B">
        <w:rPr>
          <w:rFonts w:ascii="GHEA Grapalat" w:hAnsi="GHEA Grapalat" w:cs="Arial"/>
          <w:sz w:val="24"/>
          <w:szCs w:val="24"/>
          <w:shd w:val="clear" w:color="auto" w:fill="FFFFFF"/>
          <w:lang w:val="hy-AM"/>
        </w:rPr>
        <w:t xml:space="preserve"> բացառվի հաշտարարության արդյունքում կողմերի համար պարտադիր որոշումների կայացման հնարավորությունը։</w:t>
      </w:r>
      <w:r w:rsidRPr="0061030B">
        <w:rPr>
          <w:rFonts w:ascii="GHEA Grapalat" w:hAnsi="GHEA Grapalat" w:cs="Arial"/>
          <w:sz w:val="24"/>
          <w:szCs w:val="24"/>
          <w:shd w:val="clear" w:color="auto" w:fill="FFFFFF"/>
          <w:lang w:val="hy-AM"/>
        </w:rPr>
        <w:tab/>
      </w:r>
      <w:r w:rsidRPr="0061030B">
        <w:rPr>
          <w:rFonts w:ascii="GHEA Grapalat" w:hAnsi="GHEA Grapalat"/>
          <w:sz w:val="24"/>
          <w:szCs w:val="24"/>
          <w:lang w:val="hy-AM"/>
        </w:rPr>
        <w:t>Պարտադիր հաշտարարության փուլից հետո արդար դատաքննության և դատական պաշտպանության իրավունքը կիրագործվի</w:t>
      </w:r>
      <w:r w:rsidR="00C50A0A" w:rsidRPr="0061030B">
        <w:rPr>
          <w:rFonts w:ascii="GHEA Grapalat" w:hAnsi="GHEA Grapalat"/>
          <w:sz w:val="24"/>
          <w:szCs w:val="24"/>
          <w:lang w:val="hy-AM"/>
        </w:rPr>
        <w:t>,</w:t>
      </w:r>
      <w:r w:rsidRPr="0061030B">
        <w:rPr>
          <w:rFonts w:ascii="GHEA Grapalat" w:hAnsi="GHEA Grapalat"/>
          <w:sz w:val="24"/>
          <w:szCs w:val="24"/>
          <w:lang w:val="hy-AM"/>
        </w:rPr>
        <w:t xml:space="preserve"> եթե հաշտությամբ վեճը լուծելու վերաբերյալ համաձայնություն ձեռք չբերվի։</w:t>
      </w:r>
      <w:r w:rsidRPr="0061030B">
        <w:rPr>
          <w:rFonts w:ascii="GHEA Grapalat" w:hAnsi="GHEA Grapalat" w:cs="Arial"/>
          <w:sz w:val="24"/>
          <w:szCs w:val="24"/>
          <w:shd w:val="clear" w:color="auto" w:fill="FFFFFF"/>
          <w:lang w:val="hy-AM"/>
        </w:rPr>
        <w:tab/>
      </w:r>
    </w:p>
    <w:p w:rsidR="009015AE" w:rsidRPr="0061030B" w:rsidRDefault="009015AE" w:rsidP="009015AE">
      <w:pPr>
        <w:pStyle w:val="ListParagraph"/>
        <w:tabs>
          <w:tab w:val="left" w:pos="0"/>
        </w:tabs>
        <w:spacing w:after="0" w:line="360" w:lineRule="auto"/>
        <w:ind w:left="-720" w:right="244" w:firstLine="810"/>
        <w:jc w:val="both"/>
        <w:rPr>
          <w:rFonts w:ascii="GHEA Grapalat" w:eastAsia="Calibri" w:hAnsi="GHEA Grapalat" w:cs="Arial"/>
          <w:bCs/>
          <w:sz w:val="24"/>
          <w:szCs w:val="24"/>
          <w:lang w:val="hy-AM" w:eastAsia="en-US"/>
        </w:rPr>
      </w:pPr>
      <w:r w:rsidRPr="0061030B">
        <w:rPr>
          <w:rFonts w:ascii="GHEA Grapalat" w:hAnsi="GHEA Grapalat" w:cs="Arial"/>
          <w:sz w:val="24"/>
          <w:szCs w:val="24"/>
          <w:shd w:val="clear" w:color="auto" w:fill="FFFFFF"/>
          <w:lang w:val="hy-AM"/>
        </w:rPr>
        <w:lastRenderedPageBreak/>
        <w:t>Պարտադիր hաշտարարության պահանջը համատեղելի է արդյունավետ դատական պաշտպանության սկզբունքի հետ, պայմանով որ հաշտարարության արդյունքում կողմերի համար պարտադիր որոշում չի կայացվում, այն չի հանգեցնում վեճը դատական պաշտպանության ներկայացնելու էական  ուշացման և կողմերի ծախսերի աճի</w:t>
      </w:r>
      <w:r w:rsidRPr="0061030B">
        <w:rPr>
          <w:rFonts w:ascii="GHEA Grapalat" w:eastAsia="Times New Roman" w:hAnsi="GHEA Grapalat"/>
          <w:bCs/>
          <w:kern w:val="36"/>
          <w:sz w:val="24"/>
          <w:szCs w:val="24"/>
          <w:lang w:val="hy-AM"/>
        </w:rPr>
        <w:t xml:space="preserve"> (տես՝ </w:t>
      </w:r>
      <w:r w:rsidRPr="0061030B">
        <w:rPr>
          <w:rFonts w:ascii="GHEA Grapalat" w:eastAsia="Times New Roman" w:hAnsi="GHEA Grapalat" w:cs="Times New Roman"/>
          <w:sz w:val="24"/>
          <w:szCs w:val="24"/>
          <w:lang w:val="hy-AM"/>
        </w:rPr>
        <w:t>JUDGMENT OF THE COURT (First Chamber) 14</w:t>
      </w:r>
      <w:r w:rsidRPr="0061030B">
        <w:rPr>
          <w:rFonts w:eastAsia="Times New Roman"/>
          <w:sz w:val="24"/>
          <w:szCs w:val="24"/>
          <w:lang w:val="hy-AM"/>
        </w:rPr>
        <w:t> </w:t>
      </w:r>
      <w:r w:rsidRPr="0061030B">
        <w:rPr>
          <w:rFonts w:ascii="GHEA Grapalat" w:eastAsia="Times New Roman" w:hAnsi="GHEA Grapalat" w:cs="Times New Roman"/>
          <w:sz w:val="24"/>
          <w:szCs w:val="24"/>
          <w:lang w:val="hy-AM"/>
        </w:rPr>
        <w:t>June 2017</w:t>
      </w:r>
      <w:r w:rsidR="009710C9" w:rsidRPr="0061030B">
        <w:rPr>
          <w:rFonts w:ascii="GHEA Grapalat" w:eastAsia="Times New Roman" w:hAnsi="GHEA Grapalat" w:cs="Times New Roman"/>
          <w:sz w:val="24"/>
          <w:szCs w:val="24"/>
          <w:lang w:val="hy-AM"/>
        </w:rPr>
        <w:t>)</w:t>
      </w:r>
      <w:r w:rsidRPr="0061030B">
        <w:rPr>
          <w:rFonts w:ascii="GHEA Grapalat" w:hAnsi="GHEA Grapalat" w:cs="Arial"/>
          <w:sz w:val="24"/>
          <w:szCs w:val="24"/>
          <w:shd w:val="clear" w:color="auto" w:fill="FFFFFF"/>
          <w:lang w:val="hy-AM"/>
        </w:rPr>
        <w:t xml:space="preserve">։ </w:t>
      </w:r>
    </w:p>
    <w:p w:rsidR="000F6847" w:rsidRPr="0061030B" w:rsidRDefault="000F6847" w:rsidP="0067091A">
      <w:pPr>
        <w:spacing w:after="0" w:line="360" w:lineRule="auto"/>
        <w:ind w:left="-720" w:right="244" w:firstLine="540"/>
        <w:jc w:val="both"/>
        <w:rPr>
          <w:rFonts w:ascii="GHEA Grapalat" w:hAnsi="GHEA Grapalat" w:cs="Arial"/>
          <w:sz w:val="24"/>
          <w:szCs w:val="24"/>
          <w:lang w:val="hy-AM"/>
        </w:rPr>
      </w:pPr>
      <w:r w:rsidRPr="0061030B">
        <w:rPr>
          <w:rFonts w:ascii="GHEA Grapalat" w:eastAsia="GHEA Grapalat" w:hAnsi="GHEA Grapalat" w:cs="GHEA Grapalat"/>
          <w:sz w:val="24"/>
          <w:szCs w:val="24"/>
          <w:u w:val="single"/>
          <w:lang w:val="hy-AM"/>
        </w:rPr>
        <w:t>1.4. Այլ խնդիրներ.</w:t>
      </w:r>
    </w:p>
    <w:p w:rsidR="000F6847" w:rsidRPr="009079D3" w:rsidRDefault="000F6847" w:rsidP="0067091A">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Հարկ է նկատել, որ 2018 թվականի</w:t>
      </w:r>
      <w:r w:rsidRPr="009079D3">
        <w:rPr>
          <w:rFonts w:ascii="GHEA Grapalat" w:eastAsia="GHEA Grapalat" w:hAnsi="GHEA Grapalat" w:cs="GHEA Grapalat"/>
          <w:sz w:val="24"/>
          <w:szCs w:val="24"/>
          <w:lang w:val="hy-AM"/>
        </w:rPr>
        <w:t>ն «Հաշտարարության մասին» օրենքի ընդունումից հետո</w:t>
      </w:r>
      <w:r w:rsidRPr="009079D3">
        <w:rPr>
          <w:rFonts w:ascii="GHEA Grapalat" w:eastAsia="GHEA Grapalat" w:hAnsi="GHEA Grapalat" w:cs="GHEA Grapalat"/>
          <w:color w:val="000000"/>
          <w:sz w:val="24"/>
          <w:szCs w:val="24"/>
          <w:lang w:val="hy-AM"/>
        </w:rPr>
        <w:t xml:space="preserve"> </w:t>
      </w:r>
      <w:r w:rsidRPr="009079D3">
        <w:rPr>
          <w:rFonts w:ascii="GHEA Grapalat" w:eastAsia="GHEA Grapalat" w:hAnsi="GHEA Grapalat" w:cs="GHEA Grapalat"/>
          <w:sz w:val="24"/>
          <w:szCs w:val="24"/>
          <w:lang w:val="hy-AM"/>
        </w:rPr>
        <w:t>գործնականում ծագել են մի շարք այլ խնդիրներ.</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1. հաշտարարների ռեեստրի վարման խնդիրը</w:t>
      </w:r>
      <w:r w:rsidRPr="009079D3">
        <w:rPr>
          <w:rFonts w:ascii="GHEA Grapalat" w:eastAsia="GHEA Grapalat" w:hAnsi="GHEA Grapalat" w:cs="GHEA Grapalat"/>
          <w:sz w:val="24"/>
          <w:szCs w:val="24"/>
          <w:lang w:val="hy-AM"/>
        </w:rPr>
        <w:t>. Ներկայումս չկա արտոնագրված հաշտարարների միասնական ռեեստր: Նման</w:t>
      </w:r>
      <w:r w:rsidRPr="009079D3">
        <w:rPr>
          <w:rFonts w:ascii="GHEA Grapalat" w:eastAsia="GHEA Grapalat" w:hAnsi="GHEA Grapalat" w:cs="GHEA Grapalat"/>
          <w:color w:val="000000"/>
          <w:sz w:val="24"/>
          <w:szCs w:val="24"/>
          <w:lang w:val="hy-AM"/>
        </w:rPr>
        <w:t xml:space="preserve"> պայմաններում անհրաժեշտ է սահմանել հաշտարարների ծանրաբեռնվածության և մասնագիտացվածության հաշվառման կարգ, որը կապահովի ծանրաբեռնվածության հնարավորինս լիարժեք արձանագրում ու կապահովի համապատասխան տվյալների հասանելիությունը դատարանների համար, ինչպես նաև գործնականում ներդնել հաշտարարների ռեեստրի վարման առցանց հարթակ</w:t>
      </w:r>
      <w:r w:rsidRPr="009079D3">
        <w:rPr>
          <w:rFonts w:ascii="GHEA Grapalat" w:eastAsia="GHEA Grapalat" w:hAnsi="GHEA Grapalat" w:cs="GHEA Grapalat"/>
          <w:sz w:val="24"/>
          <w:szCs w:val="24"/>
          <w:lang w:val="hy-AM"/>
        </w:rPr>
        <w:t>.</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 xml:space="preserve">2. հաշտարարների որակավորման </w:t>
      </w:r>
      <w:r w:rsidRPr="009079D3">
        <w:rPr>
          <w:rFonts w:ascii="GHEA Grapalat" w:eastAsia="GHEA Grapalat" w:hAnsi="GHEA Grapalat" w:cs="GHEA Grapalat"/>
          <w:sz w:val="24"/>
          <w:szCs w:val="24"/>
          <w:lang w:val="hy-AM"/>
        </w:rPr>
        <w:t>ստուգման անցկացում</w:t>
      </w:r>
      <w:r w:rsidRPr="009079D3">
        <w:rPr>
          <w:rFonts w:ascii="GHEA Grapalat" w:eastAsia="GHEA Grapalat" w:hAnsi="GHEA Grapalat" w:cs="GHEA Grapalat"/>
          <w:color w:val="000000"/>
          <w:sz w:val="24"/>
          <w:szCs w:val="24"/>
          <w:lang w:val="hy-AM"/>
        </w:rPr>
        <w:t>. հաշվի առնելով, որ հաշտարարությունը պահանջում է հմտություններ, որոնք որևէ կապ չունեն օրենսդրության իմացության հետ</w:t>
      </w:r>
      <w:r w:rsidRPr="009079D3">
        <w:rPr>
          <w:rFonts w:ascii="GHEA Grapalat" w:eastAsia="GHEA Grapalat" w:hAnsi="GHEA Grapalat" w:cs="GHEA Grapalat"/>
          <w:sz w:val="24"/>
          <w:szCs w:val="24"/>
          <w:lang w:val="hy-AM"/>
        </w:rPr>
        <w:t>՝</w:t>
      </w:r>
      <w:r w:rsidRPr="009079D3">
        <w:rPr>
          <w:rFonts w:ascii="GHEA Grapalat" w:eastAsia="GHEA Grapalat" w:hAnsi="GHEA Grapalat" w:cs="GHEA Grapalat"/>
          <w:color w:val="000000"/>
          <w:sz w:val="24"/>
          <w:szCs w:val="24"/>
          <w:lang w:val="hy-AM"/>
        </w:rPr>
        <w:t xml:space="preserve"> առաջարկվում է որակավորման քննությունն ավարտել փորձնական հաշտարարությամբ, որոնց շրջանակում թեկնածուները կցուցադրեն հաշտարարության և  բանակցություններ անցկացնելու իրենց հմտությունները</w:t>
      </w:r>
      <w:r w:rsidRPr="009079D3">
        <w:rPr>
          <w:rFonts w:ascii="GHEA Grapalat" w:eastAsia="GHEA Grapalat" w:hAnsi="GHEA Grapalat" w:cs="GHEA Grapalat"/>
          <w:sz w:val="24"/>
          <w:szCs w:val="24"/>
          <w:lang w:val="hy-AM"/>
        </w:rPr>
        <w:t>: Նշվածի հաշվառմամբ վերանայվել է ինչպես ուսուցման դասընթացների շրջանակը, այնպես էլ հաշտարարներին առաջդրվող պահանջները.</w:t>
      </w:r>
    </w:p>
    <w:p w:rsidR="000F6847" w:rsidRPr="009079D3"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t xml:space="preserve">3. </w:t>
      </w:r>
      <w:r w:rsidRPr="009079D3">
        <w:rPr>
          <w:rFonts w:ascii="GHEA Grapalat" w:eastAsia="GHEA Grapalat" w:hAnsi="GHEA Grapalat" w:cs="GHEA Grapalat"/>
          <w:sz w:val="24"/>
          <w:szCs w:val="24"/>
          <w:lang w:val="hy-AM"/>
        </w:rPr>
        <w:t>հաշտարարության ոլորտի խթանման համար առաջարկվում է հանել մինչև չորս ժամ հաշտարարությունը անվճար իրականացնելու պահանջը՝ կողմերի համաձայնության բացակայության դեպքում նախատեսելով պետական բյուջեից փոխհատուցման վճարման հնարավորություն.</w:t>
      </w:r>
    </w:p>
    <w:p w:rsidR="000F6847" w:rsidRPr="009079D3"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lastRenderedPageBreak/>
        <w:t>4. վերանայվել է հաշտարարների ինքնակարգավորվող կազմակերպության կառուցվածքը:</w:t>
      </w:r>
    </w:p>
    <w:p w:rsidR="000F6847" w:rsidRPr="009079D3" w:rsidRDefault="000F6847" w:rsidP="000F6847">
      <w:pPr>
        <w:spacing w:after="0" w:line="360" w:lineRule="auto"/>
        <w:ind w:left="-720" w:right="244" w:firstLine="540"/>
        <w:jc w:val="both"/>
        <w:rPr>
          <w:rFonts w:ascii="GHEA Grapalat" w:eastAsia="GHEA Grapalat" w:hAnsi="GHEA Grapalat" w:cs="GHEA Grapalat"/>
          <w:sz w:val="24"/>
          <w:szCs w:val="24"/>
          <w:lang w:val="hy-AM"/>
        </w:rPr>
      </w:pPr>
    </w:p>
    <w:p w:rsidR="000F6847" w:rsidRPr="009079D3" w:rsidRDefault="000F6847" w:rsidP="000F6847">
      <w:pPr>
        <w:spacing w:after="0" w:line="360" w:lineRule="auto"/>
        <w:ind w:left="-720" w:right="244" w:firstLine="540"/>
        <w:jc w:val="both"/>
        <w:rPr>
          <w:rFonts w:ascii="GHEA Grapalat" w:eastAsia="GHEA Grapalat" w:hAnsi="GHEA Grapalat" w:cs="GHEA Grapalat"/>
          <w:b/>
          <w:color w:val="000000"/>
          <w:sz w:val="24"/>
          <w:szCs w:val="24"/>
          <w:lang w:val="hy-AM"/>
        </w:rPr>
      </w:pPr>
      <w:r w:rsidRPr="009079D3">
        <w:rPr>
          <w:rFonts w:ascii="GHEA Grapalat" w:eastAsia="GHEA Grapalat" w:hAnsi="GHEA Grapalat" w:cs="GHEA Grapalat"/>
          <w:b/>
          <w:color w:val="000000"/>
          <w:sz w:val="24"/>
          <w:szCs w:val="24"/>
          <w:lang w:val="hy-AM"/>
        </w:rPr>
        <w:t>2. Առաջարկվող կարգավորումների բնույթը</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Ամփոփելով վերոգրյալը՝ Նախագծով առաջարկվում է Օրենքում և հարակից օրենքներում կատարել հետևյալ փոփոխությունները և լրացումները.</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w:t>
      </w:r>
      <w:r w:rsidRPr="009079D3">
        <w:rPr>
          <w:rFonts w:ascii="GHEA Grapalat" w:eastAsia="GHEA Grapalat" w:hAnsi="GHEA Grapalat" w:cs="GHEA Grapalat"/>
          <w:color w:val="000000"/>
          <w:sz w:val="24"/>
          <w:szCs w:val="24"/>
          <w:lang w:val="hy-AM"/>
        </w:rPr>
        <w:tab/>
        <w:t>առաջարկվել է սահմանել, որ ընտանեկան իրավահարաբերություններից բխող</w:t>
      </w:r>
      <w:r w:rsidRPr="009079D3">
        <w:rPr>
          <w:rFonts w:ascii="GHEA Grapalat" w:eastAsia="GHEA Grapalat" w:hAnsi="GHEA Grapalat" w:cs="GHEA Grapalat"/>
          <w:sz w:val="24"/>
          <w:szCs w:val="24"/>
          <w:lang w:val="hy-AM"/>
        </w:rPr>
        <w:t xml:space="preserve"> </w:t>
      </w:r>
      <w:r w:rsidRPr="009079D3">
        <w:rPr>
          <w:rFonts w:ascii="GHEA Grapalat" w:eastAsia="GHEA Grapalat" w:hAnsi="GHEA Grapalat" w:cs="GHEA Grapalat"/>
          <w:color w:val="000000"/>
          <w:sz w:val="24"/>
          <w:szCs w:val="24"/>
          <w:lang w:val="hy-AM"/>
        </w:rPr>
        <w:t>վեճերով նախքան դատարան դիմելը հաշտարարության իրականացումը պարտադիր է</w:t>
      </w:r>
      <w:r w:rsidRPr="009079D3">
        <w:rPr>
          <w:rFonts w:ascii="GHEA Grapalat" w:eastAsia="GHEA Grapalat" w:hAnsi="GHEA Grapalat" w:cs="GHEA Grapalat"/>
          <w:sz w:val="24"/>
          <w:szCs w:val="24"/>
          <w:lang w:val="hy-AM"/>
        </w:rPr>
        <w:t>.</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w:t>
      </w:r>
      <w:r w:rsidRPr="009079D3">
        <w:rPr>
          <w:rFonts w:ascii="GHEA Grapalat" w:eastAsia="GHEA Grapalat" w:hAnsi="GHEA Grapalat" w:cs="GHEA Grapalat"/>
          <w:color w:val="000000"/>
          <w:sz w:val="24"/>
          <w:szCs w:val="24"/>
          <w:lang w:val="hy-AM"/>
        </w:rPr>
        <w:tab/>
        <w:t>առաջարկվել է Օրենքում սահմանել առցանց հաշտարարության վերաբերյալ իրավակարգավորումներ</w:t>
      </w:r>
      <w:r w:rsidRPr="009079D3">
        <w:rPr>
          <w:rFonts w:ascii="GHEA Grapalat" w:eastAsia="GHEA Grapalat" w:hAnsi="GHEA Grapalat" w:cs="GHEA Grapalat"/>
          <w:sz w:val="24"/>
          <w:szCs w:val="24"/>
          <w:lang w:val="hy-AM"/>
        </w:rPr>
        <w:t>.</w:t>
      </w:r>
    </w:p>
    <w:p w:rsidR="000F6847" w:rsidRPr="009079D3"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t>●</w:t>
      </w:r>
      <w:r w:rsidRPr="009079D3">
        <w:rPr>
          <w:rFonts w:ascii="GHEA Grapalat" w:eastAsia="GHEA Grapalat" w:hAnsi="GHEA Grapalat" w:cs="GHEA Grapalat"/>
          <w:color w:val="000000"/>
          <w:sz w:val="24"/>
          <w:szCs w:val="24"/>
          <w:lang w:val="hy-AM"/>
        </w:rPr>
        <w:tab/>
        <w:t>վերանայվել է հաշտարաների որակավորման և վերապատրաստման ընթացակա</w:t>
      </w:r>
      <w:r w:rsidRPr="009079D3">
        <w:rPr>
          <w:rFonts w:ascii="GHEA Grapalat" w:eastAsia="GHEA Grapalat" w:hAnsi="GHEA Grapalat" w:cs="GHEA Grapalat"/>
          <w:sz w:val="24"/>
          <w:szCs w:val="24"/>
          <w:lang w:val="hy-AM"/>
        </w:rPr>
        <w:t>րգերը.</w:t>
      </w:r>
    </w:p>
    <w:p w:rsidR="000F6847" w:rsidRPr="009079D3" w:rsidRDefault="000F6847" w:rsidP="000F6847">
      <w:pPr>
        <w:numPr>
          <w:ilvl w:val="0"/>
          <w:numId w:val="4"/>
        </w:num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t>որոշակի փոփոխություններ են նախատեսվել հաշտարարների ինքնակարգավորվող կազմակերպության</w:t>
      </w:r>
      <w:r w:rsidRPr="009079D3">
        <w:rPr>
          <w:rFonts w:ascii="GHEA Grapalat" w:eastAsia="GHEA Grapalat" w:hAnsi="GHEA Grapalat" w:cs="GHEA Grapalat"/>
          <w:sz w:val="24"/>
          <w:szCs w:val="24"/>
          <w:lang w:val="hy-AM"/>
        </w:rPr>
        <w:t>ը վերաբերող դրույթներում, որի նպատակն է բարձրացնել կազմակերպության գործունեության արդյունավետությունը:</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p>
    <w:p w:rsidR="000F6847" w:rsidRPr="009079D3" w:rsidRDefault="000F6847" w:rsidP="000F6847">
      <w:pPr>
        <w:spacing w:after="0" w:line="360" w:lineRule="auto"/>
        <w:ind w:left="-720" w:right="244" w:firstLine="540"/>
        <w:jc w:val="both"/>
        <w:rPr>
          <w:rFonts w:ascii="GHEA Grapalat" w:eastAsia="GHEA Grapalat" w:hAnsi="GHEA Grapalat" w:cs="GHEA Grapalat"/>
          <w:b/>
          <w:color w:val="000000"/>
          <w:sz w:val="24"/>
          <w:szCs w:val="24"/>
          <w:lang w:val="hy-AM"/>
        </w:rPr>
      </w:pPr>
      <w:r w:rsidRPr="009079D3">
        <w:rPr>
          <w:rFonts w:ascii="GHEA Grapalat" w:eastAsia="GHEA Grapalat" w:hAnsi="GHEA Grapalat" w:cs="GHEA Grapalat"/>
          <w:b/>
          <w:color w:val="000000"/>
          <w:sz w:val="24"/>
          <w:szCs w:val="24"/>
          <w:lang w:val="hy-AM"/>
        </w:rPr>
        <w:t>3. Նախագծի մշակման գործընթացում ներգրավված ինստիտուտները</w:t>
      </w:r>
    </w:p>
    <w:p w:rsidR="000F6847" w:rsidRPr="009079D3"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 xml:space="preserve">Նախագիծը մշակվել է Հայաստանի Հանրապետության արդարադատության նախարարության «Օրենսդրության զարգացման և իրավական հետազոտությունների կենտրոն» հիմնադրամի կողմից: </w:t>
      </w:r>
    </w:p>
    <w:p w:rsidR="000F6847" w:rsidRPr="009079D3" w:rsidRDefault="000F6847" w:rsidP="000F6847">
      <w:pPr>
        <w:spacing w:after="0" w:line="360" w:lineRule="auto"/>
        <w:ind w:left="-720" w:right="244" w:firstLine="540"/>
        <w:jc w:val="both"/>
        <w:rPr>
          <w:rFonts w:ascii="GHEA Grapalat" w:eastAsia="GHEA Grapalat" w:hAnsi="GHEA Grapalat" w:cs="GHEA Grapalat"/>
          <w:b/>
          <w:color w:val="000000"/>
          <w:sz w:val="24"/>
          <w:szCs w:val="24"/>
          <w:lang w:val="hy-AM"/>
        </w:rPr>
      </w:pPr>
    </w:p>
    <w:p w:rsidR="000F6847" w:rsidRPr="009015AE" w:rsidRDefault="000F6847" w:rsidP="000F6847">
      <w:pPr>
        <w:spacing w:after="0" w:line="360" w:lineRule="auto"/>
        <w:ind w:left="-720" w:right="244" w:firstLine="540"/>
        <w:jc w:val="both"/>
        <w:rPr>
          <w:rFonts w:ascii="GHEA Grapalat" w:eastAsia="GHEA Grapalat" w:hAnsi="GHEA Grapalat" w:cs="GHEA Grapalat"/>
          <w:b/>
          <w:color w:val="000000"/>
          <w:sz w:val="24"/>
          <w:szCs w:val="24"/>
          <w:lang w:val="hy-AM"/>
        </w:rPr>
      </w:pPr>
      <w:r w:rsidRPr="009015AE">
        <w:rPr>
          <w:rFonts w:ascii="GHEA Grapalat" w:eastAsia="GHEA Grapalat" w:hAnsi="GHEA Grapalat" w:cs="GHEA Grapalat"/>
          <w:b/>
          <w:color w:val="000000"/>
          <w:sz w:val="24"/>
          <w:szCs w:val="24"/>
          <w:lang w:val="hy-AM"/>
        </w:rPr>
        <w:t>4. Ակնկալվող արդյունքը</w:t>
      </w:r>
    </w:p>
    <w:p w:rsidR="000F6847" w:rsidRPr="009015AE" w:rsidRDefault="000F6847" w:rsidP="000F6847">
      <w:pPr>
        <w:spacing w:after="0" w:line="360" w:lineRule="auto"/>
        <w:ind w:left="-720" w:right="244" w:firstLine="540"/>
        <w:jc w:val="both"/>
        <w:rPr>
          <w:rFonts w:ascii="GHEA Grapalat" w:eastAsia="GHEA Grapalat" w:hAnsi="GHEA Grapalat" w:cs="GHEA Grapalat"/>
          <w:sz w:val="24"/>
          <w:szCs w:val="24"/>
          <w:lang w:val="hy-AM"/>
        </w:rPr>
      </w:pPr>
      <w:r w:rsidRPr="009015AE">
        <w:rPr>
          <w:rFonts w:ascii="GHEA Grapalat" w:eastAsia="GHEA Grapalat" w:hAnsi="GHEA Grapalat" w:cs="GHEA Grapalat"/>
          <w:color w:val="000000"/>
          <w:sz w:val="24"/>
          <w:szCs w:val="24"/>
          <w:lang w:val="hy-AM"/>
        </w:rPr>
        <w:t xml:space="preserve">Նախագծի ընդունման արդյունքում ակնկալվում է բարեփոխել հաշտարարների որակավորման և վերապատրաստման գործընթացը, նախատեսել օրենսդրական խթաններ հաշտարարության՝ որպես վեճերի այլընտրանքային միջոցի զարգացման ուղղությամբ, որը </w:t>
      </w:r>
      <w:r w:rsidRPr="009015AE">
        <w:rPr>
          <w:rFonts w:ascii="GHEA Grapalat" w:eastAsia="GHEA Grapalat" w:hAnsi="GHEA Grapalat" w:cs="GHEA Grapalat"/>
          <w:color w:val="000000"/>
          <w:sz w:val="24"/>
          <w:szCs w:val="24"/>
          <w:lang w:val="hy-AM"/>
        </w:rPr>
        <w:lastRenderedPageBreak/>
        <w:t xml:space="preserve">առանձին դեպքերում կհանգեցնի նաև դատարանների ծանրաբեռնվածության թեթևացմանը: </w:t>
      </w:r>
    </w:p>
    <w:p w:rsidR="000F6847" w:rsidRPr="009015AE" w:rsidRDefault="000F6847" w:rsidP="000F6847">
      <w:pPr>
        <w:spacing w:after="0" w:line="360" w:lineRule="auto"/>
        <w:ind w:left="-720" w:right="244" w:firstLine="540"/>
        <w:jc w:val="both"/>
        <w:rPr>
          <w:rFonts w:ascii="GHEA Grapalat" w:eastAsia="GHEA Grapalat" w:hAnsi="GHEA Grapalat" w:cs="GHEA Grapalat"/>
          <w:sz w:val="24"/>
          <w:szCs w:val="24"/>
          <w:lang w:val="hy-AM"/>
        </w:rPr>
      </w:pPr>
    </w:p>
    <w:p w:rsidR="000F6847" w:rsidRPr="009015AE" w:rsidRDefault="000F6847" w:rsidP="000F6847">
      <w:pPr>
        <w:spacing w:after="0" w:line="360" w:lineRule="auto"/>
        <w:ind w:left="-720" w:right="244" w:firstLine="540"/>
        <w:jc w:val="both"/>
        <w:rPr>
          <w:rFonts w:ascii="GHEA Grapalat" w:eastAsia="GHEA Grapalat" w:hAnsi="GHEA Grapalat" w:cs="GHEA Grapalat"/>
          <w:b/>
          <w:sz w:val="24"/>
          <w:szCs w:val="24"/>
          <w:lang w:val="hy-AM"/>
        </w:rPr>
      </w:pPr>
      <w:r w:rsidRPr="009015AE">
        <w:rPr>
          <w:rFonts w:ascii="GHEA Grapalat" w:eastAsia="GHEA Grapalat" w:hAnsi="GHEA Grapalat" w:cs="GHEA Grapalat"/>
          <w:b/>
          <w:sz w:val="24"/>
          <w:szCs w:val="24"/>
          <w:lang w:val="hy-AM"/>
        </w:rPr>
        <w:t xml:space="preserve">5. </w:t>
      </w:r>
      <w:r w:rsidR="009079D3" w:rsidRPr="009015AE">
        <w:rPr>
          <w:rFonts w:ascii="GHEA Grapalat" w:eastAsia="GHEA Grapalat" w:hAnsi="GHEA Grapalat" w:cs="GHEA Grapalat"/>
          <w:b/>
          <w:sz w:val="24"/>
          <w:szCs w:val="24"/>
          <w:lang w:val="hy-AM"/>
        </w:rPr>
        <w:t>«</w:t>
      </w:r>
      <w:r w:rsidR="009079D3">
        <w:rPr>
          <w:rFonts w:ascii="GHEA Grapalat" w:eastAsia="GHEA Grapalat" w:hAnsi="GHEA Grapalat" w:cs="GHEA Grapalat"/>
          <w:b/>
          <w:color w:val="000000"/>
          <w:sz w:val="24"/>
          <w:szCs w:val="24"/>
          <w:lang w:val="hy-AM"/>
        </w:rPr>
        <w:t>«</w:t>
      </w:r>
      <w:r w:rsidR="009079D3" w:rsidRPr="009015AE">
        <w:rPr>
          <w:rFonts w:ascii="GHEA Grapalat" w:eastAsia="GHEA Grapalat" w:hAnsi="GHEA Grapalat" w:cs="GHEA Grapalat"/>
          <w:b/>
          <w:color w:val="000000"/>
          <w:sz w:val="24"/>
          <w:szCs w:val="24"/>
          <w:lang w:val="hy-AM"/>
        </w:rPr>
        <w:t>Հ</w:t>
      </w:r>
      <w:r w:rsidR="009079D3" w:rsidRPr="000F6847">
        <w:rPr>
          <w:rFonts w:ascii="GHEA Grapalat" w:eastAsia="GHEA Grapalat" w:hAnsi="GHEA Grapalat" w:cs="GHEA Grapalat"/>
          <w:b/>
          <w:color w:val="000000"/>
          <w:sz w:val="24"/>
          <w:szCs w:val="24"/>
          <w:lang w:val="hy-AM"/>
        </w:rPr>
        <w:t xml:space="preserve">աշտարարության մասին» օրենքում փոփոխություններ </w:t>
      </w:r>
      <w:r w:rsidR="00456BDA" w:rsidRPr="00456BDA">
        <w:rPr>
          <w:rFonts w:ascii="GHEA Grapalat" w:eastAsia="GHEA Grapalat" w:hAnsi="GHEA Grapalat" w:cs="GHEA Grapalat"/>
          <w:b/>
          <w:color w:val="000000"/>
          <w:sz w:val="24"/>
          <w:szCs w:val="24"/>
          <w:lang w:val="hy-AM"/>
        </w:rPr>
        <w:t>և</w:t>
      </w:r>
      <w:r w:rsidR="009079D3" w:rsidRPr="000F6847">
        <w:rPr>
          <w:rFonts w:ascii="GHEA Grapalat" w:eastAsia="GHEA Grapalat" w:hAnsi="GHEA Grapalat" w:cs="GHEA Grapalat"/>
          <w:b/>
          <w:color w:val="000000"/>
          <w:sz w:val="24"/>
          <w:szCs w:val="24"/>
          <w:lang w:val="hy-AM"/>
        </w:rPr>
        <w:t xml:space="preserve"> լրացումներ կատարելու մասին</w:t>
      </w:r>
      <w:r w:rsidR="009079D3">
        <w:rPr>
          <w:rFonts w:ascii="GHEA Grapalat" w:eastAsia="GHEA Grapalat" w:hAnsi="GHEA Grapalat" w:cs="GHEA Grapalat"/>
          <w:b/>
          <w:color w:val="000000"/>
          <w:sz w:val="24"/>
          <w:szCs w:val="24"/>
          <w:lang w:val="hy-AM"/>
        </w:rPr>
        <w:t>»</w:t>
      </w:r>
      <w:r w:rsidR="009079D3" w:rsidRPr="0047510D">
        <w:rPr>
          <w:rFonts w:ascii="GHEA Grapalat" w:eastAsia="GHEA Grapalat" w:hAnsi="GHEA Grapalat" w:cs="GHEA Grapalat"/>
          <w:b/>
          <w:color w:val="000000"/>
          <w:sz w:val="24"/>
          <w:szCs w:val="24"/>
          <w:lang w:val="hy-AM"/>
        </w:rPr>
        <w:t xml:space="preserve">, </w:t>
      </w:r>
      <w:r w:rsidR="009079D3">
        <w:rPr>
          <w:rFonts w:ascii="GHEA Grapalat" w:eastAsia="GHEA Grapalat" w:hAnsi="GHEA Grapalat" w:cs="GHEA Grapalat"/>
          <w:b/>
          <w:color w:val="000000"/>
          <w:sz w:val="24"/>
          <w:szCs w:val="24"/>
          <w:lang w:val="hy-AM"/>
        </w:rPr>
        <w:t>«</w:t>
      </w:r>
      <w:r w:rsidR="009079D3" w:rsidRPr="009015AE">
        <w:rPr>
          <w:rFonts w:ascii="GHEA Grapalat" w:eastAsia="GHEA Grapalat" w:hAnsi="GHEA Grapalat" w:cs="GHEA Grapalat"/>
          <w:b/>
          <w:color w:val="000000"/>
          <w:sz w:val="24"/>
          <w:szCs w:val="24"/>
          <w:lang w:val="hy-AM"/>
        </w:rPr>
        <w:t>Հ</w:t>
      </w:r>
      <w:r w:rsidR="009079D3" w:rsidRPr="00961BE7">
        <w:rPr>
          <w:rFonts w:ascii="GHEA Grapalat" w:eastAsia="Times New Roman" w:hAnsi="GHEA Grapalat" w:cs="Sylfaen"/>
          <w:b/>
          <w:bCs/>
          <w:color w:val="000000"/>
          <w:sz w:val="24"/>
          <w:szCs w:val="24"/>
          <w:lang w:val="hy-AM" w:eastAsia="en-US"/>
        </w:rPr>
        <w:t>այաստանի</w:t>
      </w:r>
      <w:r w:rsidR="009079D3" w:rsidRPr="00961BE7">
        <w:rPr>
          <w:rFonts w:ascii="GHEA Grapalat" w:eastAsia="Times New Roman" w:hAnsi="GHEA Grapalat" w:cs="Times New Roman"/>
          <w:b/>
          <w:bCs/>
          <w:color w:val="000000"/>
          <w:sz w:val="24"/>
          <w:szCs w:val="24"/>
          <w:lang w:val="hy-AM" w:eastAsia="en-US"/>
        </w:rPr>
        <w:t xml:space="preserve"> </w:t>
      </w:r>
      <w:r w:rsidR="00F24326" w:rsidRPr="00F24326">
        <w:rPr>
          <w:rFonts w:ascii="GHEA Grapalat" w:eastAsia="Times New Roman" w:hAnsi="GHEA Grapalat" w:cs="Sylfaen"/>
          <w:b/>
          <w:bCs/>
          <w:color w:val="000000"/>
          <w:sz w:val="24"/>
          <w:szCs w:val="24"/>
          <w:lang w:val="hy-AM" w:eastAsia="en-US"/>
        </w:rPr>
        <w:t>Հ</w:t>
      </w:r>
      <w:r w:rsidR="009079D3" w:rsidRPr="00961BE7">
        <w:rPr>
          <w:rFonts w:ascii="GHEA Grapalat" w:eastAsia="Times New Roman" w:hAnsi="GHEA Grapalat" w:cs="Sylfaen"/>
          <w:b/>
          <w:bCs/>
          <w:color w:val="000000"/>
          <w:sz w:val="24"/>
          <w:szCs w:val="24"/>
          <w:lang w:val="hy-AM" w:eastAsia="en-US"/>
        </w:rPr>
        <w:t>անրապետության</w:t>
      </w:r>
      <w:r w:rsidR="009079D3" w:rsidRPr="00961BE7">
        <w:rPr>
          <w:rFonts w:ascii="GHEA Grapalat" w:eastAsia="Times New Roman" w:hAnsi="GHEA Grapalat" w:cs="Times New Roman"/>
          <w:b/>
          <w:bCs/>
          <w:color w:val="000000"/>
          <w:sz w:val="24"/>
          <w:szCs w:val="24"/>
          <w:lang w:val="hy-AM" w:eastAsia="en-US"/>
        </w:rPr>
        <w:t xml:space="preserve"> </w:t>
      </w:r>
      <w:r w:rsidR="009079D3" w:rsidRPr="00961BE7">
        <w:rPr>
          <w:rFonts w:ascii="GHEA Grapalat" w:eastAsia="Times New Roman" w:hAnsi="GHEA Grapalat" w:cs="Sylfaen"/>
          <w:b/>
          <w:bCs/>
          <w:color w:val="000000"/>
          <w:sz w:val="24"/>
          <w:szCs w:val="24"/>
          <w:lang w:val="hy-AM" w:eastAsia="en-US"/>
        </w:rPr>
        <w:t>քաղաքացիական</w:t>
      </w:r>
      <w:r w:rsidR="009079D3" w:rsidRPr="00961BE7">
        <w:rPr>
          <w:rFonts w:ascii="GHEA Grapalat" w:eastAsia="Times New Roman" w:hAnsi="GHEA Grapalat" w:cs="Times New Roman"/>
          <w:b/>
          <w:bCs/>
          <w:color w:val="000000"/>
          <w:sz w:val="24"/>
          <w:szCs w:val="24"/>
          <w:lang w:val="hy-AM" w:eastAsia="en-US"/>
        </w:rPr>
        <w:t xml:space="preserve"> </w:t>
      </w:r>
      <w:r w:rsidR="009079D3" w:rsidRPr="00961BE7">
        <w:rPr>
          <w:rFonts w:ascii="GHEA Grapalat" w:eastAsia="Times New Roman" w:hAnsi="GHEA Grapalat" w:cs="Sylfaen"/>
          <w:b/>
          <w:bCs/>
          <w:color w:val="000000"/>
          <w:sz w:val="24"/>
          <w:szCs w:val="24"/>
          <w:lang w:val="hy-AM" w:eastAsia="en-US"/>
        </w:rPr>
        <w:t>դատավարության</w:t>
      </w:r>
      <w:r w:rsidR="009079D3" w:rsidRPr="00961BE7">
        <w:rPr>
          <w:rFonts w:ascii="GHEA Grapalat" w:eastAsia="Times New Roman" w:hAnsi="GHEA Grapalat" w:cs="Times New Roman"/>
          <w:b/>
          <w:bCs/>
          <w:color w:val="000000"/>
          <w:sz w:val="24"/>
          <w:szCs w:val="24"/>
          <w:lang w:val="hy-AM" w:eastAsia="en-US"/>
        </w:rPr>
        <w:t xml:space="preserve"> </w:t>
      </w:r>
      <w:r w:rsidR="009079D3" w:rsidRPr="00961BE7">
        <w:rPr>
          <w:rFonts w:ascii="GHEA Grapalat" w:eastAsia="Times New Roman" w:hAnsi="GHEA Grapalat" w:cs="Sylfaen"/>
          <w:b/>
          <w:bCs/>
          <w:color w:val="000000"/>
          <w:sz w:val="24"/>
          <w:szCs w:val="24"/>
          <w:lang w:val="hy-AM" w:eastAsia="en-US"/>
        </w:rPr>
        <w:t>օրենսգրքում</w:t>
      </w:r>
      <w:r w:rsidR="00456BDA">
        <w:rPr>
          <w:rFonts w:ascii="GHEA Grapalat" w:eastAsia="Times New Roman" w:hAnsi="GHEA Grapalat" w:cs="Sylfaen"/>
          <w:b/>
          <w:bCs/>
          <w:color w:val="000000"/>
          <w:sz w:val="24"/>
          <w:szCs w:val="24"/>
          <w:lang w:val="hy-AM" w:eastAsia="en-US"/>
        </w:rPr>
        <w:t xml:space="preserve"> լրացումներ </w:t>
      </w:r>
      <w:r w:rsidR="00456BDA" w:rsidRPr="00456BDA">
        <w:rPr>
          <w:rFonts w:ascii="GHEA Grapalat" w:eastAsia="Times New Roman" w:hAnsi="GHEA Grapalat" w:cs="Sylfaen"/>
          <w:b/>
          <w:bCs/>
          <w:color w:val="000000"/>
          <w:sz w:val="24"/>
          <w:szCs w:val="24"/>
          <w:lang w:val="hy-AM" w:eastAsia="en-US"/>
        </w:rPr>
        <w:t>և</w:t>
      </w:r>
      <w:r w:rsidR="009079D3" w:rsidRPr="0047510D">
        <w:rPr>
          <w:rFonts w:ascii="GHEA Grapalat" w:eastAsia="Times New Roman" w:hAnsi="GHEA Grapalat" w:cs="Sylfaen"/>
          <w:b/>
          <w:bCs/>
          <w:color w:val="000000"/>
          <w:sz w:val="24"/>
          <w:szCs w:val="24"/>
          <w:lang w:val="hy-AM" w:eastAsia="en-US"/>
        </w:rPr>
        <w:t xml:space="preserve"> փոփոխություններ </w:t>
      </w:r>
      <w:r w:rsidR="009079D3" w:rsidRPr="00961BE7">
        <w:rPr>
          <w:rFonts w:ascii="GHEA Grapalat" w:eastAsia="Times New Roman" w:hAnsi="GHEA Grapalat" w:cs="Sylfaen"/>
          <w:b/>
          <w:bCs/>
          <w:color w:val="000000"/>
          <w:sz w:val="24"/>
          <w:szCs w:val="24"/>
          <w:lang w:val="hy-AM" w:eastAsia="en-US"/>
        </w:rPr>
        <w:t>կատարելու</w:t>
      </w:r>
      <w:r w:rsidR="009079D3" w:rsidRPr="00961BE7">
        <w:rPr>
          <w:rFonts w:ascii="GHEA Grapalat" w:eastAsia="Times New Roman" w:hAnsi="GHEA Grapalat" w:cs="Times New Roman"/>
          <w:b/>
          <w:bCs/>
          <w:color w:val="000000"/>
          <w:sz w:val="24"/>
          <w:szCs w:val="24"/>
          <w:lang w:val="hy-AM" w:eastAsia="en-US"/>
        </w:rPr>
        <w:t xml:space="preserve"> </w:t>
      </w:r>
      <w:r w:rsidR="009079D3" w:rsidRPr="00961BE7">
        <w:rPr>
          <w:rFonts w:ascii="GHEA Grapalat" w:eastAsia="Times New Roman" w:hAnsi="GHEA Grapalat" w:cs="Sylfaen"/>
          <w:b/>
          <w:bCs/>
          <w:color w:val="000000"/>
          <w:sz w:val="24"/>
          <w:szCs w:val="24"/>
          <w:lang w:val="hy-AM" w:eastAsia="en-US"/>
        </w:rPr>
        <w:t>մասին</w:t>
      </w:r>
      <w:r w:rsidR="009079D3">
        <w:rPr>
          <w:rFonts w:ascii="GHEA Grapalat" w:eastAsia="Times New Roman" w:hAnsi="GHEA Grapalat" w:cs="Sylfaen"/>
          <w:b/>
          <w:bCs/>
          <w:color w:val="000000"/>
          <w:sz w:val="24"/>
          <w:szCs w:val="24"/>
          <w:lang w:val="hy-AM" w:eastAsia="en-US"/>
        </w:rPr>
        <w:t>»</w:t>
      </w:r>
      <w:r w:rsidR="009079D3" w:rsidRPr="0047510D">
        <w:rPr>
          <w:rFonts w:ascii="GHEA Grapalat" w:eastAsia="Times New Roman" w:hAnsi="GHEA Grapalat" w:cs="Sylfaen"/>
          <w:b/>
          <w:bCs/>
          <w:color w:val="000000"/>
          <w:sz w:val="24"/>
          <w:szCs w:val="24"/>
          <w:lang w:val="hy-AM" w:eastAsia="en-US"/>
        </w:rPr>
        <w:t xml:space="preserve">, </w:t>
      </w:r>
      <w:r w:rsidR="009079D3" w:rsidRPr="0047510D">
        <w:rPr>
          <w:rFonts w:ascii="GHEA Grapalat" w:eastAsia="GHEA Grapalat" w:hAnsi="GHEA Grapalat" w:cs="GHEA Grapalat"/>
          <w:b/>
          <w:sz w:val="24"/>
          <w:szCs w:val="24"/>
          <w:lang w:val="hy-AM"/>
        </w:rPr>
        <w:t>«</w:t>
      </w:r>
      <w:r w:rsidR="009079D3" w:rsidRPr="009015AE">
        <w:rPr>
          <w:rFonts w:ascii="GHEA Grapalat" w:eastAsia="GHEA Grapalat" w:hAnsi="GHEA Grapalat" w:cs="GHEA Grapalat"/>
          <w:b/>
          <w:sz w:val="24"/>
          <w:szCs w:val="24"/>
          <w:lang w:val="hy-AM"/>
        </w:rPr>
        <w:t>Պ</w:t>
      </w:r>
      <w:r w:rsidR="009079D3" w:rsidRPr="0047510D">
        <w:rPr>
          <w:rFonts w:ascii="GHEA Grapalat" w:eastAsia="GHEA Grapalat" w:hAnsi="GHEA Grapalat" w:cs="GHEA Grapalat"/>
          <w:b/>
          <w:sz w:val="24"/>
          <w:szCs w:val="24"/>
          <w:lang w:val="hy-AM"/>
        </w:rPr>
        <w:t>ետական տուրքի մասին» օրենքում լրացում</w:t>
      </w:r>
      <w:r w:rsidR="006F782A" w:rsidRPr="006F782A">
        <w:rPr>
          <w:rFonts w:ascii="GHEA Grapalat" w:eastAsia="GHEA Grapalat" w:hAnsi="GHEA Grapalat" w:cs="GHEA Grapalat"/>
          <w:b/>
          <w:sz w:val="24"/>
          <w:szCs w:val="24"/>
          <w:lang w:val="hy-AM"/>
        </w:rPr>
        <w:t>նե</w:t>
      </w:r>
      <w:r w:rsidR="006F782A" w:rsidRPr="00165589">
        <w:rPr>
          <w:rFonts w:ascii="GHEA Grapalat" w:eastAsia="GHEA Grapalat" w:hAnsi="GHEA Grapalat" w:cs="GHEA Grapalat"/>
          <w:b/>
          <w:sz w:val="24"/>
          <w:szCs w:val="24"/>
          <w:lang w:val="hy-AM"/>
        </w:rPr>
        <w:t>ր</w:t>
      </w:r>
      <w:r w:rsidR="009079D3" w:rsidRPr="0047510D">
        <w:rPr>
          <w:rFonts w:ascii="GHEA Grapalat" w:eastAsia="GHEA Grapalat" w:hAnsi="GHEA Grapalat" w:cs="GHEA Grapalat"/>
          <w:b/>
          <w:sz w:val="24"/>
          <w:szCs w:val="24"/>
          <w:lang w:val="hy-AM"/>
        </w:rPr>
        <w:t xml:space="preserve"> կատարելու մասին</w:t>
      </w:r>
      <w:r w:rsidR="009079D3">
        <w:rPr>
          <w:rFonts w:ascii="GHEA Grapalat" w:eastAsia="Times New Roman" w:hAnsi="GHEA Grapalat" w:cs="Sylfaen"/>
          <w:b/>
          <w:bCs/>
          <w:color w:val="000000"/>
          <w:sz w:val="24"/>
          <w:szCs w:val="24"/>
          <w:lang w:val="hy-AM" w:eastAsia="en-US"/>
        </w:rPr>
        <w:t>»</w:t>
      </w:r>
      <w:r w:rsidR="009079D3" w:rsidRPr="0047510D">
        <w:rPr>
          <w:rFonts w:ascii="GHEA Grapalat" w:eastAsia="Times New Roman" w:hAnsi="GHEA Grapalat" w:cs="Sylfaen"/>
          <w:b/>
          <w:bCs/>
          <w:color w:val="000000"/>
          <w:sz w:val="24"/>
          <w:szCs w:val="24"/>
          <w:lang w:val="hy-AM" w:eastAsia="en-US"/>
        </w:rPr>
        <w:t xml:space="preserve">, </w:t>
      </w:r>
      <w:r w:rsidR="009079D3">
        <w:rPr>
          <w:rFonts w:ascii="GHEA Grapalat" w:eastAsia="Times New Roman" w:hAnsi="GHEA Grapalat" w:cs="Sylfaen"/>
          <w:b/>
          <w:bCs/>
          <w:color w:val="000000"/>
          <w:sz w:val="24"/>
          <w:szCs w:val="24"/>
          <w:lang w:val="hy-AM" w:eastAsia="en-US"/>
        </w:rPr>
        <w:t>«</w:t>
      </w:r>
      <w:r w:rsidR="009079D3" w:rsidRPr="009015AE">
        <w:rPr>
          <w:rFonts w:ascii="GHEA Grapalat" w:eastAsia="Times New Roman" w:hAnsi="GHEA Grapalat" w:cs="Sylfaen"/>
          <w:b/>
          <w:bCs/>
          <w:color w:val="000000"/>
          <w:sz w:val="24"/>
          <w:szCs w:val="24"/>
          <w:lang w:val="hy-AM" w:eastAsia="en-US"/>
        </w:rPr>
        <w:t>Վ</w:t>
      </w:r>
      <w:r w:rsidR="009079D3">
        <w:rPr>
          <w:rFonts w:ascii="GHEA Grapalat" w:eastAsia="GHEA Grapalat" w:hAnsi="GHEA Grapalat" w:cs="GHEA Grapalat"/>
          <w:b/>
          <w:sz w:val="24"/>
          <w:lang w:val="hy-AM"/>
        </w:rPr>
        <w:t>արչական իրավախախտումների վերաբերյալ օրենսգրքում</w:t>
      </w:r>
      <w:r w:rsidR="009079D3" w:rsidRPr="00576810">
        <w:rPr>
          <w:rFonts w:ascii="GHEA Grapalat" w:eastAsia="GHEA Grapalat" w:hAnsi="GHEA Grapalat" w:cs="GHEA Grapalat"/>
          <w:b/>
          <w:sz w:val="24"/>
          <w:lang w:val="hy-AM"/>
        </w:rPr>
        <w:t xml:space="preserve"> լրացում</w:t>
      </w:r>
      <w:r w:rsidR="00AC2FE1" w:rsidRPr="00AC2FE1">
        <w:rPr>
          <w:rFonts w:ascii="GHEA Grapalat" w:eastAsia="GHEA Grapalat" w:hAnsi="GHEA Grapalat" w:cs="GHEA Grapalat"/>
          <w:b/>
          <w:sz w:val="24"/>
          <w:lang w:val="hy-AM"/>
        </w:rPr>
        <w:t>ներ</w:t>
      </w:r>
      <w:r w:rsidR="009079D3" w:rsidRPr="00576810">
        <w:rPr>
          <w:rFonts w:ascii="GHEA Grapalat" w:eastAsia="GHEA Grapalat" w:hAnsi="GHEA Grapalat" w:cs="GHEA Grapalat"/>
          <w:b/>
          <w:sz w:val="24"/>
          <w:lang w:val="hy-AM"/>
        </w:rPr>
        <w:t xml:space="preserve"> կատարելու մասին</w:t>
      </w:r>
      <w:r w:rsidR="009079D3">
        <w:rPr>
          <w:rFonts w:ascii="GHEA Grapalat" w:eastAsia="GHEA Grapalat" w:hAnsi="GHEA Grapalat" w:cs="GHEA Grapalat"/>
          <w:b/>
          <w:sz w:val="24"/>
          <w:lang w:val="hy-AM"/>
        </w:rPr>
        <w:t>»</w:t>
      </w:r>
      <w:r w:rsidR="009079D3" w:rsidRPr="0047510D">
        <w:rPr>
          <w:rFonts w:ascii="GHEA Grapalat" w:eastAsia="GHEA Grapalat" w:hAnsi="GHEA Grapalat" w:cs="GHEA Grapalat"/>
          <w:b/>
          <w:sz w:val="24"/>
          <w:lang w:val="hy-AM"/>
        </w:rPr>
        <w:t xml:space="preserve"> </w:t>
      </w:r>
      <w:r w:rsidR="009079D3" w:rsidRPr="000F6847">
        <w:rPr>
          <w:rFonts w:ascii="GHEA Grapalat" w:eastAsia="GHEA Grapalat" w:hAnsi="GHEA Grapalat" w:cs="GHEA Grapalat"/>
          <w:b/>
          <w:color w:val="000000"/>
          <w:sz w:val="24"/>
          <w:szCs w:val="24"/>
          <w:lang w:val="hy-AM"/>
        </w:rPr>
        <w:t xml:space="preserve">օրենքների </w:t>
      </w:r>
      <w:r w:rsidRPr="009015AE">
        <w:rPr>
          <w:rFonts w:ascii="GHEA Grapalat" w:eastAsia="GHEA Grapalat" w:hAnsi="GHEA Grapalat" w:cs="GHEA Grapalat"/>
          <w:b/>
          <w:sz w:val="24"/>
          <w:szCs w:val="24"/>
          <w:lang w:val="hy-AM"/>
        </w:rPr>
        <w:t>ընդունման կապակցությամբ պետական բյուջեում եկամուտների և ծախսերի էական ավելացման կամ նվազեցման մասին</w:t>
      </w:r>
    </w:p>
    <w:p w:rsidR="000F6847" w:rsidRPr="009015AE" w:rsidRDefault="000F6847" w:rsidP="000F6847">
      <w:pPr>
        <w:spacing w:after="0" w:line="360" w:lineRule="auto"/>
        <w:ind w:left="-720" w:right="244" w:firstLine="540"/>
        <w:jc w:val="both"/>
        <w:rPr>
          <w:rFonts w:ascii="GHEA Grapalat" w:eastAsia="GHEA Grapalat" w:hAnsi="GHEA Grapalat" w:cs="GHEA Grapalat"/>
          <w:color w:val="000000"/>
          <w:sz w:val="24"/>
          <w:szCs w:val="24"/>
          <w:lang w:val="hy-AM"/>
        </w:rPr>
      </w:pPr>
    </w:p>
    <w:p w:rsidR="00576810" w:rsidRPr="009015AE" w:rsidRDefault="009079D3" w:rsidP="009079D3">
      <w:pPr>
        <w:spacing w:line="360" w:lineRule="auto"/>
        <w:ind w:left="-720" w:right="244" w:firstLine="540"/>
        <w:jc w:val="both"/>
        <w:rPr>
          <w:rFonts w:ascii="GHEA Grapalat" w:eastAsia="GHEA Grapalat" w:hAnsi="GHEA Grapalat" w:cs="GHEA Grapalat"/>
          <w:sz w:val="24"/>
          <w:szCs w:val="24"/>
          <w:lang w:val="hy-AM"/>
        </w:rPr>
      </w:pPr>
      <w:r w:rsidRPr="009015AE">
        <w:rPr>
          <w:rFonts w:ascii="GHEA Grapalat" w:eastAsia="GHEA Grapalat" w:hAnsi="GHEA Grapalat" w:cs="GHEA Grapalat"/>
          <w:sz w:val="24"/>
          <w:szCs w:val="24"/>
          <w:lang w:val="hy-AM"/>
        </w:rPr>
        <w:t>«</w:t>
      </w:r>
      <w:r w:rsidRPr="009079D3">
        <w:rPr>
          <w:rFonts w:ascii="GHEA Grapalat" w:eastAsia="GHEA Grapalat" w:hAnsi="GHEA Grapalat" w:cs="GHEA Grapalat"/>
          <w:color w:val="000000"/>
          <w:sz w:val="24"/>
          <w:szCs w:val="24"/>
          <w:lang w:val="hy-AM"/>
        </w:rPr>
        <w:t>«</w:t>
      </w:r>
      <w:r w:rsidRPr="009015AE">
        <w:rPr>
          <w:rFonts w:ascii="GHEA Grapalat" w:eastAsia="GHEA Grapalat" w:hAnsi="GHEA Grapalat" w:cs="GHEA Grapalat"/>
          <w:color w:val="000000"/>
          <w:sz w:val="24"/>
          <w:szCs w:val="24"/>
          <w:lang w:val="hy-AM"/>
        </w:rPr>
        <w:t>Հ</w:t>
      </w:r>
      <w:r w:rsidRPr="009079D3">
        <w:rPr>
          <w:rFonts w:ascii="GHEA Grapalat" w:eastAsia="GHEA Grapalat" w:hAnsi="GHEA Grapalat" w:cs="GHEA Grapalat"/>
          <w:color w:val="000000"/>
          <w:sz w:val="24"/>
          <w:szCs w:val="24"/>
          <w:lang w:val="hy-AM"/>
        </w:rPr>
        <w:t xml:space="preserve">աշտարարության մասին» օրենքում փոփոխություններ </w:t>
      </w:r>
      <w:r w:rsidR="00FF49C7" w:rsidRPr="00FF49C7">
        <w:rPr>
          <w:rFonts w:ascii="GHEA Grapalat" w:eastAsia="GHEA Grapalat" w:hAnsi="GHEA Grapalat" w:cs="GHEA Grapalat"/>
          <w:color w:val="000000"/>
          <w:sz w:val="24"/>
          <w:szCs w:val="24"/>
          <w:lang w:val="hy-AM"/>
        </w:rPr>
        <w:t>և</w:t>
      </w:r>
      <w:r w:rsidRPr="009079D3">
        <w:rPr>
          <w:rFonts w:ascii="GHEA Grapalat" w:eastAsia="GHEA Grapalat" w:hAnsi="GHEA Grapalat" w:cs="GHEA Grapalat"/>
          <w:color w:val="000000"/>
          <w:sz w:val="24"/>
          <w:szCs w:val="24"/>
          <w:lang w:val="hy-AM"/>
        </w:rPr>
        <w:t xml:space="preserve"> լրացումներ կատարելու մասին», «</w:t>
      </w:r>
      <w:r w:rsidRPr="009015AE">
        <w:rPr>
          <w:rFonts w:ascii="GHEA Grapalat" w:eastAsia="GHEA Grapalat" w:hAnsi="GHEA Grapalat" w:cs="GHEA Grapalat"/>
          <w:color w:val="000000"/>
          <w:sz w:val="24"/>
          <w:szCs w:val="24"/>
          <w:lang w:val="hy-AM"/>
        </w:rPr>
        <w:t>Հ</w:t>
      </w:r>
      <w:r w:rsidRPr="009079D3">
        <w:rPr>
          <w:rFonts w:ascii="GHEA Grapalat" w:eastAsia="Times New Roman" w:hAnsi="GHEA Grapalat" w:cs="Sylfaen"/>
          <w:bCs/>
          <w:color w:val="000000"/>
          <w:sz w:val="24"/>
          <w:szCs w:val="24"/>
          <w:lang w:val="hy-AM" w:eastAsia="en-US"/>
        </w:rPr>
        <w:t>այաստանի</w:t>
      </w:r>
      <w:r w:rsidRPr="009079D3">
        <w:rPr>
          <w:rFonts w:ascii="GHEA Grapalat" w:eastAsia="Times New Roman" w:hAnsi="GHEA Grapalat" w:cs="Times New Roman"/>
          <w:bCs/>
          <w:color w:val="000000"/>
          <w:sz w:val="24"/>
          <w:szCs w:val="24"/>
          <w:lang w:val="hy-AM" w:eastAsia="en-US"/>
        </w:rPr>
        <w:t xml:space="preserve"> </w:t>
      </w:r>
      <w:r w:rsidR="00F24326" w:rsidRPr="00F24326">
        <w:rPr>
          <w:rFonts w:ascii="GHEA Grapalat" w:eastAsia="Times New Roman" w:hAnsi="GHEA Grapalat" w:cs="Sylfaen"/>
          <w:bCs/>
          <w:color w:val="000000"/>
          <w:sz w:val="24"/>
          <w:szCs w:val="24"/>
          <w:lang w:val="hy-AM" w:eastAsia="en-US"/>
        </w:rPr>
        <w:t>Հ</w:t>
      </w:r>
      <w:r w:rsidRPr="009079D3">
        <w:rPr>
          <w:rFonts w:ascii="GHEA Grapalat" w:eastAsia="Times New Roman" w:hAnsi="GHEA Grapalat" w:cs="Sylfaen"/>
          <w:bCs/>
          <w:color w:val="000000"/>
          <w:sz w:val="24"/>
          <w:szCs w:val="24"/>
          <w:lang w:val="hy-AM" w:eastAsia="en-US"/>
        </w:rPr>
        <w:t>անրապետության</w:t>
      </w:r>
      <w:r w:rsidRPr="009079D3">
        <w:rPr>
          <w:rFonts w:ascii="GHEA Grapalat" w:eastAsia="Times New Roman" w:hAnsi="GHEA Grapalat" w:cs="Times New Roman"/>
          <w:bCs/>
          <w:color w:val="000000"/>
          <w:sz w:val="24"/>
          <w:szCs w:val="24"/>
          <w:lang w:val="hy-AM" w:eastAsia="en-US"/>
        </w:rPr>
        <w:t xml:space="preserve"> </w:t>
      </w:r>
      <w:r w:rsidRPr="009079D3">
        <w:rPr>
          <w:rFonts w:ascii="GHEA Grapalat" w:eastAsia="Times New Roman" w:hAnsi="GHEA Grapalat" w:cs="Sylfaen"/>
          <w:bCs/>
          <w:color w:val="000000"/>
          <w:sz w:val="24"/>
          <w:szCs w:val="24"/>
          <w:lang w:val="hy-AM" w:eastAsia="en-US"/>
        </w:rPr>
        <w:t>քաղաքացիական</w:t>
      </w:r>
      <w:r w:rsidRPr="009079D3">
        <w:rPr>
          <w:rFonts w:ascii="GHEA Grapalat" w:eastAsia="Times New Roman" w:hAnsi="GHEA Grapalat" w:cs="Times New Roman"/>
          <w:bCs/>
          <w:color w:val="000000"/>
          <w:sz w:val="24"/>
          <w:szCs w:val="24"/>
          <w:lang w:val="hy-AM" w:eastAsia="en-US"/>
        </w:rPr>
        <w:t xml:space="preserve"> </w:t>
      </w:r>
      <w:r w:rsidRPr="009079D3">
        <w:rPr>
          <w:rFonts w:ascii="GHEA Grapalat" w:eastAsia="Times New Roman" w:hAnsi="GHEA Grapalat" w:cs="Sylfaen"/>
          <w:bCs/>
          <w:color w:val="000000"/>
          <w:sz w:val="24"/>
          <w:szCs w:val="24"/>
          <w:lang w:val="hy-AM" w:eastAsia="en-US"/>
        </w:rPr>
        <w:t>դատավարության</w:t>
      </w:r>
      <w:r w:rsidRPr="009079D3">
        <w:rPr>
          <w:rFonts w:ascii="GHEA Grapalat" w:eastAsia="Times New Roman" w:hAnsi="GHEA Grapalat" w:cs="Times New Roman"/>
          <w:bCs/>
          <w:color w:val="000000"/>
          <w:sz w:val="24"/>
          <w:szCs w:val="24"/>
          <w:lang w:val="hy-AM" w:eastAsia="en-US"/>
        </w:rPr>
        <w:t xml:space="preserve"> </w:t>
      </w:r>
      <w:r w:rsidR="00FF49C7">
        <w:rPr>
          <w:rFonts w:ascii="GHEA Grapalat" w:eastAsia="Times New Roman" w:hAnsi="GHEA Grapalat" w:cs="Sylfaen"/>
          <w:bCs/>
          <w:color w:val="000000"/>
          <w:sz w:val="24"/>
          <w:szCs w:val="24"/>
          <w:lang w:val="hy-AM" w:eastAsia="en-US"/>
        </w:rPr>
        <w:t xml:space="preserve">օրենսգրքում լրացումներ </w:t>
      </w:r>
      <w:r w:rsidR="00FF49C7" w:rsidRPr="00FF49C7">
        <w:rPr>
          <w:rFonts w:ascii="GHEA Grapalat" w:eastAsia="Times New Roman" w:hAnsi="GHEA Grapalat" w:cs="Sylfaen"/>
          <w:bCs/>
          <w:color w:val="000000"/>
          <w:sz w:val="24"/>
          <w:szCs w:val="24"/>
          <w:lang w:val="hy-AM" w:eastAsia="en-US"/>
        </w:rPr>
        <w:t>և</w:t>
      </w:r>
      <w:r w:rsidRPr="009079D3">
        <w:rPr>
          <w:rFonts w:ascii="GHEA Grapalat" w:eastAsia="Times New Roman" w:hAnsi="GHEA Grapalat" w:cs="Sylfaen"/>
          <w:bCs/>
          <w:color w:val="000000"/>
          <w:sz w:val="24"/>
          <w:szCs w:val="24"/>
          <w:lang w:val="hy-AM" w:eastAsia="en-US"/>
        </w:rPr>
        <w:t xml:space="preserve"> փոփոխություններ կատարելու</w:t>
      </w:r>
      <w:r w:rsidRPr="009079D3">
        <w:rPr>
          <w:rFonts w:ascii="GHEA Grapalat" w:eastAsia="Times New Roman" w:hAnsi="GHEA Grapalat" w:cs="Times New Roman"/>
          <w:bCs/>
          <w:color w:val="000000"/>
          <w:sz w:val="24"/>
          <w:szCs w:val="24"/>
          <w:lang w:val="hy-AM" w:eastAsia="en-US"/>
        </w:rPr>
        <w:t xml:space="preserve"> </w:t>
      </w:r>
      <w:r w:rsidRPr="009079D3">
        <w:rPr>
          <w:rFonts w:ascii="GHEA Grapalat" w:eastAsia="Times New Roman" w:hAnsi="GHEA Grapalat" w:cs="Sylfaen"/>
          <w:bCs/>
          <w:color w:val="000000"/>
          <w:sz w:val="24"/>
          <w:szCs w:val="24"/>
          <w:lang w:val="hy-AM" w:eastAsia="en-US"/>
        </w:rPr>
        <w:t xml:space="preserve">մասին», </w:t>
      </w:r>
      <w:r w:rsidRPr="009079D3">
        <w:rPr>
          <w:rFonts w:ascii="GHEA Grapalat" w:eastAsia="GHEA Grapalat" w:hAnsi="GHEA Grapalat" w:cs="GHEA Grapalat"/>
          <w:sz w:val="24"/>
          <w:szCs w:val="24"/>
          <w:lang w:val="hy-AM"/>
        </w:rPr>
        <w:t>«</w:t>
      </w:r>
      <w:r w:rsidRPr="009015AE">
        <w:rPr>
          <w:rFonts w:ascii="GHEA Grapalat" w:eastAsia="GHEA Grapalat" w:hAnsi="GHEA Grapalat" w:cs="GHEA Grapalat"/>
          <w:sz w:val="24"/>
          <w:szCs w:val="24"/>
          <w:lang w:val="hy-AM"/>
        </w:rPr>
        <w:t>Պ</w:t>
      </w:r>
      <w:r w:rsidRPr="009079D3">
        <w:rPr>
          <w:rFonts w:ascii="GHEA Grapalat" w:eastAsia="GHEA Grapalat" w:hAnsi="GHEA Grapalat" w:cs="GHEA Grapalat"/>
          <w:sz w:val="24"/>
          <w:szCs w:val="24"/>
          <w:lang w:val="hy-AM"/>
        </w:rPr>
        <w:t>ետական տուրքի մասին» օրենքում լրացում</w:t>
      </w:r>
      <w:r w:rsidR="006F782A" w:rsidRPr="006F782A">
        <w:rPr>
          <w:rFonts w:ascii="GHEA Grapalat" w:eastAsia="GHEA Grapalat" w:hAnsi="GHEA Grapalat" w:cs="GHEA Grapalat"/>
          <w:sz w:val="24"/>
          <w:szCs w:val="24"/>
          <w:lang w:val="hy-AM"/>
        </w:rPr>
        <w:t>ներ</w:t>
      </w:r>
      <w:r w:rsidRPr="009079D3">
        <w:rPr>
          <w:rFonts w:ascii="GHEA Grapalat" w:eastAsia="GHEA Grapalat" w:hAnsi="GHEA Grapalat" w:cs="GHEA Grapalat"/>
          <w:sz w:val="24"/>
          <w:szCs w:val="24"/>
          <w:lang w:val="hy-AM"/>
        </w:rPr>
        <w:t xml:space="preserve"> կատարելու մասին</w:t>
      </w:r>
      <w:r w:rsidRPr="009079D3">
        <w:rPr>
          <w:rFonts w:ascii="GHEA Grapalat" w:eastAsia="Times New Roman" w:hAnsi="GHEA Grapalat" w:cs="Sylfaen"/>
          <w:bCs/>
          <w:color w:val="000000"/>
          <w:sz w:val="24"/>
          <w:szCs w:val="24"/>
          <w:lang w:val="hy-AM" w:eastAsia="en-US"/>
        </w:rPr>
        <w:t>», «</w:t>
      </w:r>
      <w:r w:rsidRPr="009015AE">
        <w:rPr>
          <w:rFonts w:ascii="GHEA Grapalat" w:eastAsia="Times New Roman" w:hAnsi="GHEA Grapalat" w:cs="Sylfaen"/>
          <w:bCs/>
          <w:color w:val="000000"/>
          <w:sz w:val="24"/>
          <w:szCs w:val="24"/>
          <w:lang w:val="hy-AM" w:eastAsia="en-US"/>
        </w:rPr>
        <w:t>Վ</w:t>
      </w:r>
      <w:r w:rsidRPr="009079D3">
        <w:rPr>
          <w:rFonts w:ascii="GHEA Grapalat" w:eastAsia="GHEA Grapalat" w:hAnsi="GHEA Grapalat" w:cs="GHEA Grapalat"/>
          <w:sz w:val="24"/>
          <w:lang w:val="hy-AM"/>
        </w:rPr>
        <w:t>արչական իրավախախտումների վերաբերյալ օրենսգրքում լրացում</w:t>
      </w:r>
      <w:r w:rsidR="00165589" w:rsidRPr="00165589">
        <w:rPr>
          <w:rFonts w:ascii="GHEA Grapalat" w:eastAsia="GHEA Grapalat" w:hAnsi="GHEA Grapalat" w:cs="GHEA Grapalat"/>
          <w:sz w:val="24"/>
          <w:lang w:val="hy-AM"/>
        </w:rPr>
        <w:t>նե</w:t>
      </w:r>
      <w:r w:rsidR="00165589">
        <w:rPr>
          <w:rFonts w:ascii="GHEA Grapalat" w:eastAsia="GHEA Grapalat" w:hAnsi="GHEA Grapalat" w:cs="GHEA Grapalat"/>
          <w:sz w:val="24"/>
          <w:lang w:val="ru-RU"/>
        </w:rPr>
        <w:t>ր</w:t>
      </w:r>
      <w:r w:rsidRPr="009079D3">
        <w:rPr>
          <w:rFonts w:ascii="GHEA Grapalat" w:eastAsia="GHEA Grapalat" w:hAnsi="GHEA Grapalat" w:cs="GHEA Grapalat"/>
          <w:sz w:val="24"/>
          <w:lang w:val="hy-AM"/>
        </w:rPr>
        <w:t xml:space="preserve"> կատարելու մասին»</w:t>
      </w:r>
      <w:r w:rsidR="000F6847" w:rsidRPr="009015AE">
        <w:rPr>
          <w:rFonts w:ascii="GHEA Grapalat" w:eastAsia="GHEA Grapalat" w:hAnsi="GHEA Grapalat" w:cs="GHEA Grapalat"/>
          <w:color w:val="000000"/>
          <w:sz w:val="24"/>
          <w:szCs w:val="24"/>
          <w:lang w:val="hy-AM"/>
        </w:rPr>
        <w:t xml:space="preserve"> օրենքների նախագծերի ընդունման դեպքում պետական կամ տեղական ինքնակառավարման մարմնի բյուջեում առաջանում է ծախսերի ավելացման անհրաժեշտություն:</w:t>
      </w:r>
    </w:p>
    <w:sectPr w:rsidR="00576810" w:rsidRPr="009015AE" w:rsidSect="004078CD">
      <w:headerReference w:type="default" r:id="rId8"/>
      <w:footerReference w:type="default" r:id="rId9"/>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97" w:rsidRDefault="00DB3497" w:rsidP="000F6847">
      <w:pPr>
        <w:spacing w:after="0" w:line="240" w:lineRule="auto"/>
      </w:pPr>
      <w:r>
        <w:separator/>
      </w:r>
    </w:p>
  </w:endnote>
  <w:endnote w:type="continuationSeparator" w:id="0">
    <w:p w:rsidR="00DB3497" w:rsidRDefault="00DB3497" w:rsidP="000F6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sig w:usb0="00000000" w:usb1="00000000" w:usb2="00000000" w:usb3="00000000" w:csb0="00000000" w:csb1="00000000"/>
  </w:font>
  <w:font w:name="MS UI 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0090"/>
      <w:docPartObj>
        <w:docPartGallery w:val="Page Numbers (Bottom of Page)"/>
        <w:docPartUnique/>
      </w:docPartObj>
    </w:sdtPr>
    <w:sdtContent>
      <w:p w:rsidR="0047510D" w:rsidRDefault="00B420B5">
        <w:pPr>
          <w:pStyle w:val="Footer"/>
          <w:jc w:val="right"/>
        </w:pPr>
        <w:fldSimple w:instr=" PAGE   \* MERGEFORMAT ">
          <w:r w:rsidR="00165589">
            <w:rPr>
              <w:noProof/>
            </w:rPr>
            <w:t>21</w:t>
          </w:r>
        </w:fldSimple>
      </w:p>
    </w:sdtContent>
  </w:sdt>
  <w:p w:rsidR="0047510D" w:rsidRDefault="0047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97" w:rsidRDefault="00DB3497" w:rsidP="000F6847">
      <w:pPr>
        <w:spacing w:after="0" w:line="240" w:lineRule="auto"/>
      </w:pPr>
      <w:r>
        <w:separator/>
      </w:r>
    </w:p>
  </w:footnote>
  <w:footnote w:type="continuationSeparator" w:id="0">
    <w:p w:rsidR="00DB3497" w:rsidRDefault="00DB3497" w:rsidP="000F6847">
      <w:pPr>
        <w:spacing w:after="0" w:line="240" w:lineRule="auto"/>
      </w:pPr>
      <w:r>
        <w:continuationSeparator/>
      </w:r>
    </w:p>
  </w:footnote>
  <w:footnote w:id="1">
    <w:p w:rsidR="0047510D" w:rsidRPr="000F6847" w:rsidRDefault="0047510D" w:rsidP="000F6847">
      <w:pPr>
        <w:tabs>
          <w:tab w:val="left" w:pos="9450"/>
        </w:tabs>
        <w:spacing w:after="0" w:line="240" w:lineRule="auto"/>
        <w:ind w:left="-720"/>
        <w:jc w:val="both"/>
        <w:rPr>
          <w:rFonts w:ascii="GHEA Grapalat" w:hAnsi="GHEA Grapalat"/>
          <w:sz w:val="20"/>
          <w:szCs w:val="20"/>
        </w:rPr>
      </w:pPr>
      <w:r w:rsidRPr="000F6847">
        <w:rPr>
          <w:rFonts w:ascii="GHEA Grapalat" w:hAnsi="GHEA Grapalat"/>
          <w:sz w:val="20"/>
          <w:szCs w:val="20"/>
          <w:vertAlign w:val="superscript"/>
        </w:rPr>
        <w:footnoteRef/>
      </w:r>
      <w:r w:rsidRPr="000F6847">
        <w:rPr>
          <w:rFonts w:ascii="GHEA Grapalat" w:hAnsi="GHEA Grapalat"/>
          <w:sz w:val="20"/>
          <w:szCs w:val="20"/>
        </w:rPr>
        <w:t xml:space="preserve"> </w:t>
      </w:r>
      <w:sdt>
        <w:sdtPr>
          <w:rPr>
            <w:rFonts w:ascii="GHEA Grapalat" w:hAnsi="GHEA Grapalat"/>
            <w:sz w:val="20"/>
            <w:szCs w:val="20"/>
          </w:rPr>
          <w:tag w:val="goog_rdk_12"/>
          <w:id w:val="15390022"/>
        </w:sdtPr>
        <w:sdtContent>
          <w:r w:rsidRPr="000F6847">
            <w:rPr>
              <w:rFonts w:ascii="GHEA Grapalat" w:eastAsia="Tahoma" w:hAnsi="GHEA Grapalat" w:cs="Tahoma"/>
              <w:sz w:val="20"/>
              <w:szCs w:val="20"/>
            </w:rPr>
            <w:t>Տե՛ս</w:t>
          </w:r>
        </w:sdtContent>
      </w:sdt>
      <w:r w:rsidRPr="000F6847">
        <w:rPr>
          <w:rFonts w:ascii="GHEA Grapalat" w:hAnsi="GHEA Grapalat"/>
          <w:sz w:val="20"/>
          <w:szCs w:val="20"/>
        </w:rPr>
        <w:t xml:space="preserve"> https://www.mise.gov.it/index.php/en/201-contents/2040874-dispute-resolution-frequently-asked-questions-faq:</w:t>
      </w:r>
    </w:p>
  </w:footnote>
  <w:footnote w:id="2">
    <w:p w:rsidR="0047510D" w:rsidRPr="000F6847" w:rsidRDefault="0047510D" w:rsidP="000F6847">
      <w:pPr>
        <w:tabs>
          <w:tab w:val="left" w:pos="9450"/>
        </w:tabs>
        <w:spacing w:after="0" w:line="240" w:lineRule="auto"/>
        <w:ind w:left="-720" w:right="239"/>
        <w:jc w:val="both"/>
        <w:rPr>
          <w:rFonts w:ascii="GHEA Grapalat" w:hAnsi="GHEA Grapalat"/>
          <w:sz w:val="20"/>
          <w:szCs w:val="20"/>
        </w:rPr>
      </w:pPr>
      <w:r w:rsidRPr="000F6847">
        <w:rPr>
          <w:rFonts w:ascii="GHEA Grapalat" w:hAnsi="GHEA Grapalat"/>
          <w:sz w:val="20"/>
          <w:szCs w:val="20"/>
          <w:vertAlign w:val="superscript"/>
        </w:rPr>
        <w:footnoteRef/>
      </w:r>
      <w:sdt>
        <w:sdtPr>
          <w:rPr>
            <w:rFonts w:ascii="GHEA Grapalat" w:hAnsi="GHEA Grapalat"/>
            <w:sz w:val="20"/>
            <w:szCs w:val="20"/>
          </w:rPr>
          <w:tag w:val="goog_rdk_13"/>
          <w:id w:val="15390074"/>
        </w:sdtPr>
        <w:sdtContent>
          <w:r w:rsidRPr="000F6847">
            <w:rPr>
              <w:rFonts w:ascii="GHEA Grapalat" w:eastAsia="Tahoma" w:hAnsi="GHEA Grapalat" w:cs="Tahoma"/>
              <w:sz w:val="20"/>
              <w:szCs w:val="20"/>
            </w:rPr>
            <w:t xml:space="preserve"> Տե՛ս</w:t>
          </w:r>
        </w:sdtContent>
      </w:sdt>
      <w:r w:rsidRPr="000F6847">
        <w:rPr>
          <w:rFonts w:ascii="GHEA Grapalat" w:hAnsi="GHEA Grapalat"/>
          <w:sz w:val="20"/>
          <w:szCs w:val="20"/>
        </w:rPr>
        <w:t xml:space="preserve"> https://eur-lex.europa.eu/legal-content/EN/TXT/?qid=1426859531321&amp;uri=CELEX:32013R0524:</w:t>
      </w:r>
    </w:p>
  </w:footnote>
  <w:footnote w:id="3">
    <w:p w:rsidR="0047510D" w:rsidRPr="000F6847" w:rsidRDefault="0047510D" w:rsidP="000F6847">
      <w:pPr>
        <w:spacing w:after="0" w:line="240" w:lineRule="auto"/>
        <w:ind w:left="-720"/>
        <w:rPr>
          <w:rFonts w:ascii="GHEA Grapalat" w:hAnsi="GHEA Grapalat"/>
          <w:sz w:val="20"/>
          <w:szCs w:val="20"/>
        </w:rPr>
      </w:pPr>
      <w:r w:rsidRPr="000F6847">
        <w:rPr>
          <w:rFonts w:ascii="GHEA Grapalat" w:hAnsi="GHEA Grapalat"/>
          <w:sz w:val="20"/>
          <w:szCs w:val="20"/>
          <w:vertAlign w:val="superscript"/>
        </w:rPr>
        <w:footnoteRef/>
      </w:r>
      <w:r w:rsidRPr="000F6847">
        <w:rPr>
          <w:rFonts w:ascii="GHEA Grapalat" w:hAnsi="GHEA Grapalat"/>
          <w:sz w:val="20"/>
          <w:szCs w:val="20"/>
        </w:rPr>
        <w:t xml:space="preserve"> </w:t>
      </w:r>
      <w:sdt>
        <w:sdtPr>
          <w:rPr>
            <w:rFonts w:ascii="GHEA Grapalat" w:hAnsi="GHEA Grapalat"/>
            <w:sz w:val="20"/>
            <w:szCs w:val="20"/>
          </w:rPr>
          <w:tag w:val="goog_rdk_14"/>
          <w:id w:val="15390024"/>
        </w:sdtPr>
        <w:sdtContent>
          <w:r w:rsidRPr="000F6847">
            <w:rPr>
              <w:rFonts w:ascii="GHEA Grapalat" w:eastAsia="Tahoma" w:hAnsi="GHEA Grapalat" w:cs="Tahoma"/>
              <w:sz w:val="20"/>
              <w:szCs w:val="20"/>
            </w:rPr>
            <w:t>Տե՛ս</w:t>
          </w:r>
        </w:sdtContent>
      </w:sdt>
      <w:r w:rsidRPr="000F6847">
        <w:rPr>
          <w:rFonts w:ascii="GHEA Grapalat" w:hAnsi="GHEA Grapalat"/>
          <w:sz w:val="20"/>
          <w:szCs w:val="20"/>
        </w:rPr>
        <w:t xml:space="preserve"> https://ec.europa.eu/consumers/odr/main/index.cfm?event=main.home.chooseLanguage:</w:t>
      </w:r>
    </w:p>
  </w:footnote>
  <w:footnote w:id="4">
    <w:p w:rsidR="0047510D" w:rsidRPr="000F6847" w:rsidRDefault="0047510D" w:rsidP="000F6847">
      <w:pPr>
        <w:spacing w:after="0" w:line="240" w:lineRule="auto"/>
        <w:ind w:left="-720" w:right="149"/>
        <w:jc w:val="both"/>
        <w:rPr>
          <w:rFonts w:ascii="GHEA Grapalat" w:hAnsi="GHEA Grapalat"/>
          <w:sz w:val="20"/>
          <w:szCs w:val="20"/>
        </w:rPr>
      </w:pPr>
      <w:r w:rsidRPr="000F6847">
        <w:rPr>
          <w:rFonts w:ascii="GHEA Grapalat" w:hAnsi="GHEA Grapalat"/>
          <w:sz w:val="20"/>
          <w:szCs w:val="20"/>
          <w:vertAlign w:val="superscript"/>
        </w:rPr>
        <w:footnoteRef/>
      </w:r>
      <w:r w:rsidRPr="000F6847">
        <w:rPr>
          <w:rFonts w:ascii="GHEA Grapalat" w:hAnsi="GHEA Grapalat"/>
          <w:sz w:val="20"/>
          <w:szCs w:val="20"/>
        </w:rPr>
        <w:t xml:space="preserve"> </w:t>
      </w:r>
      <w:sdt>
        <w:sdtPr>
          <w:rPr>
            <w:rFonts w:ascii="GHEA Grapalat" w:hAnsi="GHEA Grapalat"/>
            <w:sz w:val="20"/>
            <w:szCs w:val="20"/>
          </w:rPr>
          <w:tag w:val="goog_rdk_15"/>
          <w:id w:val="15390025"/>
        </w:sdtPr>
        <w:sdtContent>
          <w:r w:rsidRPr="000F6847">
            <w:rPr>
              <w:rFonts w:ascii="GHEA Grapalat" w:eastAsia="Tahoma" w:hAnsi="GHEA Grapalat" w:cs="Tahoma"/>
              <w:sz w:val="20"/>
              <w:szCs w:val="20"/>
            </w:rPr>
            <w:t xml:space="preserve">Տե՛ս ECRB, </w:t>
          </w:r>
        </w:sdtContent>
      </w:sdt>
      <w:r w:rsidRPr="000F6847">
        <w:rPr>
          <w:rFonts w:ascii="GHEA Grapalat" w:eastAsia="Arial" w:hAnsi="GHEA Grapalat" w:cs="Arial"/>
          <w:sz w:val="20"/>
          <w:szCs w:val="20"/>
          <w:highlight w:val="white"/>
        </w:rPr>
        <w:t xml:space="preserve">Alternative Dispute Resolution in the Energy Community Contracting Parties, Italy and Georgia Status Review, </w:t>
      </w:r>
      <w:r w:rsidRPr="000F6847">
        <w:rPr>
          <w:rFonts w:ascii="GHEA Grapalat" w:eastAsia="Arial" w:hAnsi="GHEA Grapalat" w:cs="Arial"/>
          <w:sz w:val="20"/>
          <w:szCs w:val="20"/>
        </w:rPr>
        <w:t xml:space="preserve">April, 2016, </w:t>
      </w:r>
      <w:r w:rsidRPr="000F6847">
        <w:rPr>
          <w:rFonts w:ascii="GHEA Grapalat" w:eastAsia="Arial" w:hAnsi="GHEA Grapalat" w:cs="Arial"/>
          <w:sz w:val="20"/>
          <w:szCs w:val="20"/>
          <w:lang w:val="ru-RU"/>
        </w:rPr>
        <w:t>էջ</w:t>
      </w:r>
      <w:r w:rsidRPr="000F6847">
        <w:rPr>
          <w:rFonts w:ascii="GHEA Grapalat" w:eastAsia="Arial" w:hAnsi="GHEA Grapalat" w:cs="Arial"/>
          <w:sz w:val="20"/>
          <w:szCs w:val="20"/>
        </w:rPr>
        <w:t xml:space="preserve"> 7, 12, 14, 17:</w:t>
      </w:r>
    </w:p>
  </w:footnote>
  <w:footnote w:id="5">
    <w:p w:rsidR="0047510D" w:rsidRPr="000F6847" w:rsidRDefault="0047510D" w:rsidP="000F6847">
      <w:pPr>
        <w:spacing w:after="0" w:line="240" w:lineRule="auto"/>
        <w:ind w:left="-720"/>
        <w:rPr>
          <w:rFonts w:ascii="GHEA Grapalat" w:hAnsi="GHEA Grapalat"/>
          <w:sz w:val="20"/>
          <w:szCs w:val="20"/>
          <w:lang w:val="hy-AM"/>
        </w:rPr>
      </w:pPr>
      <w:r w:rsidRPr="000F6847">
        <w:rPr>
          <w:rFonts w:ascii="GHEA Grapalat" w:hAnsi="GHEA Grapalat"/>
          <w:sz w:val="20"/>
          <w:szCs w:val="20"/>
          <w:vertAlign w:val="superscript"/>
        </w:rPr>
        <w:footnoteRef/>
      </w:r>
      <w:r w:rsidRPr="000F6847">
        <w:rPr>
          <w:rFonts w:ascii="GHEA Grapalat" w:hAnsi="GHEA Grapalat"/>
          <w:sz w:val="20"/>
          <w:szCs w:val="20"/>
          <w:lang w:val="hy-AM"/>
        </w:rPr>
        <w:t xml:space="preserve"> </w:t>
      </w:r>
      <w:sdt>
        <w:sdtPr>
          <w:rPr>
            <w:rFonts w:ascii="GHEA Grapalat" w:hAnsi="GHEA Grapalat"/>
            <w:sz w:val="20"/>
            <w:szCs w:val="20"/>
          </w:rPr>
          <w:tag w:val="goog_rdk_18"/>
          <w:id w:val="15390027"/>
        </w:sdtPr>
        <w:sdtContent>
          <w:r w:rsidRPr="000F6847">
            <w:rPr>
              <w:rFonts w:ascii="GHEA Grapalat" w:eastAsia="Tahoma" w:hAnsi="GHEA Grapalat" w:cs="Tahoma"/>
              <w:sz w:val="20"/>
              <w:szCs w:val="20"/>
              <w:lang w:val="hy-AM"/>
            </w:rPr>
            <w:t xml:space="preserve">Տե՛ս http://translation-centre.am/pdf/EU_RA_AM_cepa_All.pdf:  </w:t>
          </w:r>
        </w:sdtContent>
      </w:sdt>
    </w:p>
  </w:footnote>
  <w:footnote w:id="6">
    <w:p w:rsidR="0047510D" w:rsidRPr="000F6847" w:rsidRDefault="0047510D" w:rsidP="000F6847">
      <w:pPr>
        <w:pStyle w:val="FootnoteText"/>
        <w:ind w:left="-720"/>
        <w:rPr>
          <w:lang w:val="hy-AM"/>
        </w:rPr>
      </w:pPr>
      <w:r w:rsidRPr="000F6847">
        <w:rPr>
          <w:rStyle w:val="FootnoteReference"/>
          <w:rFonts w:ascii="GHEA Grapalat" w:hAnsi="GHEA Grapalat"/>
        </w:rPr>
        <w:footnoteRef/>
      </w:r>
      <w:r w:rsidRPr="000F6847">
        <w:rPr>
          <w:rFonts w:ascii="GHEA Grapalat" w:hAnsi="GHEA Grapalat"/>
          <w:lang w:val="hy-AM"/>
        </w:rPr>
        <w:t xml:space="preserve"> </w:t>
      </w:r>
      <w:sdt>
        <w:sdtPr>
          <w:rPr>
            <w:rFonts w:ascii="GHEA Grapalat" w:hAnsi="GHEA Grapalat"/>
          </w:rPr>
          <w:tag w:val="goog_rdk_17"/>
          <w:id w:val="15390028"/>
        </w:sdtPr>
        <w:sdtContent>
          <w:r w:rsidRPr="000F6847">
            <w:rPr>
              <w:rFonts w:ascii="GHEA Grapalat" w:eastAsia="Tahoma" w:hAnsi="GHEA Grapalat" w:cs="Tahoma"/>
              <w:lang w:val="hy-AM"/>
            </w:rPr>
            <w:t xml:space="preserve">Տե՛ս </w:t>
          </w:r>
        </w:sdtContent>
      </w:sdt>
      <w:r w:rsidR="00B420B5">
        <w:fldChar w:fldCharType="begin"/>
      </w:r>
      <w:r w:rsidR="00B420B5" w:rsidRPr="00165589">
        <w:rPr>
          <w:lang w:val="hy-AM"/>
        </w:rPr>
        <w:instrText>HYPERLINK "https://link.springer.com/chapter/10.1007/978-3-319-73019-6_10" \h</w:instrText>
      </w:r>
      <w:r w:rsidR="00B420B5">
        <w:fldChar w:fldCharType="separate"/>
      </w:r>
      <w:r w:rsidRPr="000F6847">
        <w:rPr>
          <w:rFonts w:ascii="GHEA Grapalat" w:hAnsi="GHEA Grapalat"/>
          <w:color w:val="1155CC"/>
          <w:u w:val="single"/>
          <w:lang w:val="hy-AM"/>
        </w:rPr>
        <w:t>https://link.springer.com/chapter/10.1007/978-3-319-73019-6_10</w:t>
      </w:r>
      <w:r w:rsidR="00B420B5">
        <w:fldChar w:fldCharType="end"/>
      </w:r>
      <w:r w:rsidRPr="000F6847">
        <w:rPr>
          <w:rFonts w:ascii="GHEA Grapalat" w:hAnsi="GHEA Grapalat"/>
          <w:lang w:val="hy-AM"/>
        </w:rPr>
        <w:t xml:space="preserve">, </w:t>
      </w:r>
      <w:r w:rsidRPr="000F6847">
        <w:rPr>
          <w:rFonts w:ascii="GHEA Grapalat" w:hAnsi="GHEA Grapalat" w:cs="Sylfaen"/>
          <w:lang w:val="hy-AM"/>
        </w:rPr>
        <w:t>էջ</w:t>
      </w:r>
      <w:r w:rsidRPr="000F6847">
        <w:rPr>
          <w:rFonts w:ascii="GHEA Grapalat" w:hAnsi="GHEA Grapalat"/>
          <w:lang w:val="hy-AM"/>
        </w:rPr>
        <w:t xml:space="preserve"> 184: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6B6" w:rsidRDefault="005976B6" w:rsidP="005976B6">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9264" behindDoc="0" locked="0" layoutInCell="1" allowOverlap="1">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5976B6" w:rsidRDefault="005976B6" w:rsidP="005976B6">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5976B6" w:rsidRDefault="005976B6"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5976B6" w:rsidRDefault="005976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E02BF"/>
    <w:multiLevelType w:val="multilevel"/>
    <w:tmpl w:val="9D08B8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2135254"/>
    <w:multiLevelType w:val="multilevel"/>
    <w:tmpl w:val="3ADC9208"/>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63686045"/>
    <w:multiLevelType w:val="multilevel"/>
    <w:tmpl w:val="E444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7515876"/>
    <w:multiLevelType w:val="multilevel"/>
    <w:tmpl w:val="E81070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70BF314D"/>
    <w:multiLevelType w:val="hybridMultilevel"/>
    <w:tmpl w:val="961AF28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hdrShapeDefaults>
    <o:shapedefaults v:ext="edit" spidmax="16386"/>
  </w:hdrShapeDefaults>
  <w:footnotePr>
    <w:footnote w:id="-1"/>
    <w:footnote w:id="0"/>
  </w:footnotePr>
  <w:endnotePr>
    <w:endnote w:id="-1"/>
    <w:endnote w:id="0"/>
  </w:endnotePr>
  <w:compat/>
  <w:rsids>
    <w:rsidRoot w:val="00961BE7"/>
    <w:rsid w:val="000B4EEB"/>
    <w:rsid w:val="000B73BB"/>
    <w:rsid w:val="000F6847"/>
    <w:rsid w:val="001327C4"/>
    <w:rsid w:val="00134FE8"/>
    <w:rsid w:val="00165589"/>
    <w:rsid w:val="001B6F07"/>
    <w:rsid w:val="00221731"/>
    <w:rsid w:val="002A79B3"/>
    <w:rsid w:val="00335B71"/>
    <w:rsid w:val="003B2425"/>
    <w:rsid w:val="004078CD"/>
    <w:rsid w:val="00456BDA"/>
    <w:rsid w:val="004746C9"/>
    <w:rsid w:val="0047510D"/>
    <w:rsid w:val="00576810"/>
    <w:rsid w:val="005976B6"/>
    <w:rsid w:val="005C62C1"/>
    <w:rsid w:val="0061030B"/>
    <w:rsid w:val="006225D5"/>
    <w:rsid w:val="0067091A"/>
    <w:rsid w:val="00690BB4"/>
    <w:rsid w:val="0069171F"/>
    <w:rsid w:val="006F782A"/>
    <w:rsid w:val="00733F85"/>
    <w:rsid w:val="00837FB2"/>
    <w:rsid w:val="008B3FDA"/>
    <w:rsid w:val="008C1409"/>
    <w:rsid w:val="009015AE"/>
    <w:rsid w:val="009079D3"/>
    <w:rsid w:val="00961BE7"/>
    <w:rsid w:val="009710C9"/>
    <w:rsid w:val="009C3FCE"/>
    <w:rsid w:val="00A36F08"/>
    <w:rsid w:val="00A70481"/>
    <w:rsid w:val="00AC2FE1"/>
    <w:rsid w:val="00AF1B94"/>
    <w:rsid w:val="00B420B5"/>
    <w:rsid w:val="00C00D8F"/>
    <w:rsid w:val="00C50A0A"/>
    <w:rsid w:val="00D1194B"/>
    <w:rsid w:val="00DB3497"/>
    <w:rsid w:val="00E46C10"/>
    <w:rsid w:val="00F24326"/>
    <w:rsid w:val="00F609BE"/>
    <w:rsid w:val="00FF4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E7"/>
    <w:rPr>
      <w:rFonts w:ascii="Calibri" w:eastAsiaTheme="minorEastAsia" w:hAnsi="Calibri" w:cs="Calibri"/>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basedOn w:val="Normal"/>
    <w:uiPriority w:val="99"/>
    <w:semiHidden/>
    <w:unhideWhenUsed/>
    <w:rsid w:val="00961BE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61BE7"/>
    <w:pPr>
      <w:ind w:left="720"/>
      <w:contextualSpacing/>
    </w:pPr>
  </w:style>
  <w:style w:type="paragraph" w:styleId="FootnoteText">
    <w:name w:val="footnote text"/>
    <w:basedOn w:val="Normal"/>
    <w:link w:val="FootnoteTextChar"/>
    <w:uiPriority w:val="99"/>
    <w:semiHidden/>
    <w:unhideWhenUsed/>
    <w:rsid w:val="000F6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semiHidden/>
    <w:unhideWhenUsed/>
    <w:rsid w:val="0067091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s>
</file>

<file path=word/webSettings.xml><?xml version="1.0" encoding="utf-8"?>
<w:webSettings xmlns:r="http://schemas.openxmlformats.org/officeDocument/2006/relationships" xmlns:w="http://schemas.openxmlformats.org/wordprocessingml/2006/main">
  <w:divs>
    <w:div w:id="16895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BE088-9B43-4527-ADA3-A91CB2A2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8042</Words>
  <Characters>45842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lastModifiedBy>G-Grigoryan</cp:lastModifiedBy>
  <cp:revision>15</cp:revision>
  <dcterms:created xsi:type="dcterms:W3CDTF">2021-05-14T11:41:00Z</dcterms:created>
  <dcterms:modified xsi:type="dcterms:W3CDTF">2021-05-14T12:41:00Z</dcterms:modified>
</cp:coreProperties>
</file>