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EC" w:rsidRPr="002468BF" w:rsidRDefault="002C3EEC" w:rsidP="0055462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2C3EEC" w:rsidRPr="002468BF" w:rsidRDefault="002C3EEC" w:rsidP="0055462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2C3EEC" w:rsidRPr="002468BF" w:rsidRDefault="002C3EEC" w:rsidP="0055462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C3EEC" w:rsidRPr="002468BF" w:rsidRDefault="002C3EEC" w:rsidP="005546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2C3EEC" w:rsidRPr="002468BF" w:rsidRDefault="002C3EEC" w:rsidP="00554624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«ՎԱՐՉԱԿԱՆ ԻՐԱՎԱԽԱԽՏՈՒՄՆԵՐԻ ՎԵՐԱԲԵՐՅԱԼ ՀԱՅԱՍՏԱՆԻ ՀԱՆՐԱՊԵՏՈՒԹՅԱՆ ՕՐԵՆՍԳՐՔՈՒՄ ԼՐԱՑՈՒՄ ԵՎ ՓՈՓՈԽՈՒԹՅՈՒՆՆԵՐ ԿԱՏԱՐԵԼՈՒ ՄԱՍԻՆ» ՕՐԵՆՔՈՒՄ ՓՈՓՈԽՈՒԹՅՈՒՆ ԿԱՏԱՐԵԼՈՒ ՄԱՍԻՆ</w:t>
      </w:r>
    </w:p>
    <w:p w:rsidR="002C3EEC" w:rsidRPr="002468BF" w:rsidRDefault="002C3EEC" w:rsidP="005546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C3EEC" w:rsidRPr="002468BF" w:rsidRDefault="002C3EEC" w:rsidP="005546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«Վարչական իրավախախտումների վերաբերյալ Հայաստանի Հանրապետության օրենսգրքում լրացում և փոփոխություններ կատարելու մասին» 2019 թվականի դեկտեմբերի 12-ի ՀՕ-266-Ն օրենքի 5-րդ հոդվածը շարադրել հետևյալ խմբագրությամբ՝</w:t>
      </w:r>
    </w:p>
    <w:p w:rsidR="002C3EEC" w:rsidRPr="002468BF" w:rsidRDefault="002C3EEC" w:rsidP="00554624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«</w:t>
      </w:r>
      <w:r w:rsidRPr="002468BF">
        <w:rPr>
          <w:rFonts w:ascii="GHEA Grapalat" w:hAnsi="GHEA Grapalat"/>
          <w:b/>
          <w:bCs/>
          <w:sz w:val="24"/>
          <w:szCs w:val="24"/>
          <w:lang w:val="hy-AM"/>
        </w:rPr>
        <w:t>Հոդված 5.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>Օրենսգրքի 230-րդ հոդվածը շարադրել հետևյալ խմբագրությամբ.</w:t>
      </w:r>
    </w:p>
    <w:p w:rsidR="002C3EEC" w:rsidRPr="002468BF" w:rsidRDefault="002C3EEC" w:rsidP="00554624">
      <w:pPr>
        <w:tabs>
          <w:tab w:val="left" w:pos="2075"/>
        </w:tabs>
        <w:spacing w:after="0" w:line="360" w:lineRule="auto"/>
        <w:ind w:left="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Հոդված 230.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Pr="00AE2B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Առողջապահության</w:t>
      </w:r>
      <w:r w:rsidR="00AE2BFF" w:rsidRPr="00AE2B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ոլորտում</w:t>
      </w:r>
      <w:r w:rsidRPr="00AE2B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և աշխատանքային </w:t>
      </w:r>
      <w:r w:rsidR="00AE2B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օրենսդրության նկատմամբ</w:t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վերահսկողություն իրականացնող տեսչական մարմինը</w:t>
      </w:r>
    </w:p>
    <w:p w:rsidR="002C3EEC" w:rsidRPr="002468BF" w:rsidRDefault="002C3EEC" w:rsidP="005546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468BF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2C3EEC" w:rsidRPr="002468BF" w:rsidRDefault="002C3EEC" w:rsidP="0055462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Սույն օրենսգրքի 41-րդ, 41.1-ին, 41.2-րդ, 41.6-րդ, 42-43-րդ, 45-47.5-րդ, 47.7-47.13-րդ, 47.15-րդ հոդվածի 1-3-րդ, 7-9-րդ մասերով</w:t>
      </w:r>
      <w:r w:rsidR="000F2370">
        <w:rPr>
          <w:rFonts w:ascii="GHEA Grapalat" w:hAnsi="GHEA Grapalat"/>
          <w:sz w:val="24"/>
          <w:szCs w:val="24"/>
          <w:lang w:val="hy-AM"/>
        </w:rPr>
        <w:t>, 47.18-47.27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-րդ, 80-86-րդ (եթե դրանք համարվում են մթնոլորտային օդի պահպանության սանիտարահիգիենիկ կանոնների և նորմերի խախտումներ), </w:t>
      </w:r>
      <w:r w:rsidR="00554624">
        <w:rPr>
          <w:rFonts w:ascii="GHEA Grapalat" w:hAnsi="GHEA Grapalat"/>
          <w:sz w:val="24"/>
          <w:szCs w:val="24"/>
          <w:lang w:val="hy-AM"/>
        </w:rPr>
        <w:t xml:space="preserve">87-րդ </w:t>
      </w:r>
      <w:r w:rsidR="00554624" w:rsidRPr="00554624">
        <w:rPr>
          <w:rFonts w:ascii="GHEA Grapalat" w:hAnsi="GHEA Grapalat"/>
          <w:sz w:val="24"/>
          <w:szCs w:val="24"/>
          <w:lang w:val="hy-AM"/>
        </w:rPr>
        <w:t>(</w:t>
      </w:r>
      <w:r w:rsidR="00AE2BFF" w:rsidRPr="00AE2B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Առողջապահության ոլորտում և աշխատանքային օրենսդրության նկատմամբ</w:t>
      </w:r>
      <w:r w:rsidR="00554624" w:rsidRPr="00AE2B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 xml:space="preserve"> վ</w:t>
      </w:r>
      <w:r w:rsidR="00554624" w:rsidRPr="00E05BC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երահսկողություն իրականացնող տեսչական մարմ</w:t>
      </w:r>
      <w:r w:rsidR="0024254C" w:rsidRPr="00E05BC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նի հանձնարարականները չկատարելու մասով</w:t>
      </w:r>
      <w:r w:rsidR="00554624" w:rsidRPr="00554624">
        <w:rPr>
          <w:rFonts w:ascii="GHEA Grapalat" w:hAnsi="GHEA Grapalat"/>
          <w:sz w:val="24"/>
          <w:szCs w:val="24"/>
          <w:lang w:val="hy-AM"/>
        </w:rPr>
        <w:t>)</w:t>
      </w:r>
      <w:r w:rsidR="0055462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96.1-ին հոդվածներով, 152-րդ հոդվածով, 158-րդ հոդվածի 19-րդ մասով, </w:t>
      </w:r>
      <w:r w:rsidR="00B20D82">
        <w:rPr>
          <w:rFonts w:ascii="GHEA Grapalat" w:hAnsi="GHEA Grapalat"/>
          <w:sz w:val="24"/>
          <w:szCs w:val="24"/>
          <w:lang w:val="hy-AM"/>
        </w:rPr>
        <w:t xml:space="preserve">158.1-ին, </w:t>
      </w:r>
      <w:r w:rsidR="008F77C9">
        <w:rPr>
          <w:rFonts w:ascii="GHEA Grapalat" w:hAnsi="GHEA Grapalat"/>
          <w:sz w:val="24"/>
          <w:szCs w:val="24"/>
          <w:lang w:val="hy-AM"/>
        </w:rPr>
        <w:t>169.5-րդ, 169.8-րդ</w:t>
      </w:r>
      <w:r w:rsidR="00B20D82">
        <w:rPr>
          <w:rFonts w:ascii="GHEA Grapalat" w:hAnsi="GHEA Grapalat"/>
          <w:sz w:val="24"/>
          <w:szCs w:val="24"/>
          <w:lang w:val="hy-AM"/>
        </w:rPr>
        <w:t xml:space="preserve"> հոդվածներով,</w:t>
      </w:r>
      <w:r w:rsidR="008F77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173.1-ին հոդվածի 3-րդ մասով, 173.3-րդ, </w:t>
      </w:r>
      <w:r w:rsidR="005701CD" w:rsidRPr="005701CD">
        <w:rPr>
          <w:rFonts w:ascii="GHEA Grapalat" w:hAnsi="GHEA Grapalat"/>
          <w:sz w:val="24"/>
          <w:szCs w:val="24"/>
          <w:lang w:val="hy-AM"/>
        </w:rPr>
        <w:t xml:space="preserve">182.4-րդ հոդվածի 3-րդ, 4-րդ և 11-րդ մասերով, 182.5-րդ հոդվածի 3-րդ (դեղորայքի ձեռքբերման և </w:t>
      </w:r>
      <w:r w:rsidR="005701CD" w:rsidRPr="005701CD">
        <w:rPr>
          <w:rFonts w:ascii="GHEA Grapalat" w:hAnsi="GHEA Grapalat"/>
          <w:sz w:val="24"/>
          <w:szCs w:val="24"/>
          <w:lang w:val="hy-AM"/>
        </w:rPr>
        <w:lastRenderedPageBreak/>
        <w:t>շրջանառության հետ կապված իրավախախտումների</w:t>
      </w:r>
      <w:r w:rsidR="002715D7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5701CD" w:rsidRPr="005701CD">
        <w:rPr>
          <w:rFonts w:ascii="GHEA Grapalat" w:hAnsi="GHEA Grapalat"/>
          <w:sz w:val="24"/>
          <w:szCs w:val="24"/>
          <w:lang w:val="hy-AM"/>
        </w:rPr>
        <w:t>), 11-րդ (դեղերի և բժշկական նշանակության ապրանքների արտադրման ու ներմուծման հետ կապված իրավախախտումների</w:t>
      </w:r>
      <w:r w:rsidR="002715D7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5701CD" w:rsidRPr="005701CD">
        <w:rPr>
          <w:rFonts w:ascii="GHEA Grapalat" w:hAnsi="GHEA Grapalat"/>
          <w:sz w:val="24"/>
          <w:szCs w:val="24"/>
          <w:lang w:val="hy-AM"/>
        </w:rPr>
        <w:t xml:space="preserve">) և 14-րդ մասերով, 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198-րդ </w:t>
      </w:r>
      <w:r w:rsidR="00276CB2">
        <w:rPr>
          <w:rFonts w:ascii="GHEA Grapalat" w:hAnsi="GHEA Grapalat"/>
          <w:sz w:val="24"/>
          <w:szCs w:val="24"/>
          <w:lang w:val="hy-AM"/>
        </w:rPr>
        <w:t>հոդված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ով, 201-րդ հոդվածի 3-րդ մասով և 213.2-րդ </w:t>
      </w:r>
      <w:r w:rsidR="00453CEA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Pr="002468BF">
        <w:rPr>
          <w:rFonts w:ascii="GHEA Grapalat" w:hAnsi="GHEA Grapalat"/>
          <w:sz w:val="24"/>
          <w:szCs w:val="24"/>
          <w:lang w:val="hy-AM"/>
        </w:rPr>
        <w:t>(դեղերի և բժշկական նշանակության գույքի մասով) նախատեսված վարչական իրավախախտումների վերաբերյալ գործերը քննում և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վարչական տույժեր է նշանակում առողջապահության և աշխատանքային իրավունքի բնագավառներում վերահսկողություն իրականացնող տեսչական մարմինը: </w:t>
      </w:r>
    </w:p>
    <w:p w:rsidR="002C3EEC" w:rsidRPr="002468BF" w:rsidRDefault="002C3EEC" w:rsidP="0055462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Առողջապահության և աշխատանքային իրավունքի ոլորտներում վերահսկողություն իրականացնող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>տեսչական մարմնի անունից վարչական իրավախախտումների վերաբերյալ գործեր քննելու և վարչական տույժեր նշանակելու իրավունք ունեն տեսչական մարմնի ղեկավարը, ղեկավարի տեղակալները և տարածքային կենտրոնների պետերը:»:</w:t>
      </w:r>
    </w:p>
    <w:p w:rsidR="002C3EEC" w:rsidRPr="002468BF" w:rsidRDefault="002C3EEC" w:rsidP="0055462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C3EEC" w:rsidRPr="00AC7054" w:rsidRDefault="002C3EEC" w:rsidP="00554624">
      <w:pPr>
        <w:shd w:val="clear" w:color="auto" w:fill="FFFFFF"/>
        <w:spacing w:after="0" w:line="360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</w:t>
      </w:r>
      <w:r w:rsidRPr="00DC5087">
        <w:rPr>
          <w:rFonts w:ascii="GHEA Grapalat" w:hAnsi="GHEA Grapalat"/>
          <w:sz w:val="24"/>
          <w:szCs w:val="24"/>
          <w:lang w:val="hy-AM"/>
        </w:rPr>
        <w:t>2021 թվականի հու</w:t>
      </w:r>
      <w:r w:rsidR="00176367">
        <w:rPr>
          <w:rFonts w:ascii="GHEA Grapalat" w:hAnsi="GHEA Grapalat"/>
          <w:sz w:val="24"/>
          <w:szCs w:val="24"/>
          <w:lang w:val="hy-AM"/>
        </w:rPr>
        <w:t>լի</w:t>
      </w:r>
      <w:r w:rsidR="00DC5087">
        <w:rPr>
          <w:rFonts w:ascii="GHEA Grapalat" w:hAnsi="GHEA Grapalat"/>
          <w:sz w:val="24"/>
          <w:szCs w:val="24"/>
          <w:lang w:val="hy-AM"/>
        </w:rPr>
        <w:t>սի</w:t>
      </w:r>
      <w:r w:rsidRPr="00DC5087">
        <w:rPr>
          <w:rFonts w:ascii="GHEA Grapalat" w:hAnsi="GHEA Grapalat"/>
          <w:sz w:val="24"/>
          <w:szCs w:val="24"/>
          <w:lang w:val="hy-AM"/>
        </w:rPr>
        <w:t xml:space="preserve"> 1-ից:</w:t>
      </w:r>
    </w:p>
    <w:p w:rsidR="004A0F0A" w:rsidRPr="002C3EEC" w:rsidRDefault="00875798" w:rsidP="00554624">
      <w:pPr>
        <w:spacing w:line="360" w:lineRule="auto"/>
        <w:rPr>
          <w:lang w:val="hy-AM"/>
        </w:rPr>
      </w:pPr>
    </w:p>
    <w:sectPr w:rsidR="004A0F0A" w:rsidRPr="002C3EEC" w:rsidSect="007F33DC"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27612"/>
    <w:multiLevelType w:val="hybridMultilevel"/>
    <w:tmpl w:val="3FE81B88"/>
    <w:lvl w:ilvl="0" w:tplc="AAD2EE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6"/>
    <w:rsid w:val="0003448F"/>
    <w:rsid w:val="000F2370"/>
    <w:rsid w:val="00176367"/>
    <w:rsid w:val="0024254C"/>
    <w:rsid w:val="002715D7"/>
    <w:rsid w:val="00276CB2"/>
    <w:rsid w:val="002C3EEC"/>
    <w:rsid w:val="00453CEA"/>
    <w:rsid w:val="004E5C23"/>
    <w:rsid w:val="00554624"/>
    <w:rsid w:val="005701CD"/>
    <w:rsid w:val="006D6D66"/>
    <w:rsid w:val="00855419"/>
    <w:rsid w:val="00875798"/>
    <w:rsid w:val="008F77C9"/>
    <w:rsid w:val="00AE2BFF"/>
    <w:rsid w:val="00B20D82"/>
    <w:rsid w:val="00DC5087"/>
    <w:rsid w:val="00DE48C7"/>
    <w:rsid w:val="00E05BC2"/>
    <w:rsid w:val="00E613A6"/>
    <w:rsid w:val="00F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BE5B8-9277-40B5-957A-15343E0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E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3EEC"/>
    <w:rPr>
      <w:b/>
      <w:bCs/>
    </w:rPr>
  </w:style>
  <w:style w:type="paragraph" w:styleId="ListParagraph">
    <w:name w:val="List Paragraph"/>
    <w:basedOn w:val="Normal"/>
    <w:uiPriority w:val="34"/>
    <w:qFormat/>
    <w:rsid w:val="002C3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C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Aleksanyan</dc:creator>
  <cp:keywords/>
  <dc:description/>
  <cp:lastModifiedBy>Syuzanna Gevorgyan</cp:lastModifiedBy>
  <cp:revision>2</cp:revision>
  <cp:lastPrinted>2021-05-07T11:29:00Z</cp:lastPrinted>
  <dcterms:created xsi:type="dcterms:W3CDTF">2021-05-12T05:54:00Z</dcterms:created>
  <dcterms:modified xsi:type="dcterms:W3CDTF">2021-05-12T05:54:00Z</dcterms:modified>
</cp:coreProperties>
</file>