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right"/>
        <w:rPr>
          <w:rFonts w:ascii="GHEA Grapalat" w:eastAsia="GHEA Grapalat" w:hAnsi="GHEA Grapalat" w:cs="GHEA Grapalat"/>
          <w:b/>
          <w:color w:val="000000"/>
        </w:rPr>
      </w:pPr>
      <w:bookmarkStart w:id="0" w:name="_GoBack"/>
      <w:bookmarkEnd w:id="0"/>
      <w:r w:rsidRPr="00265C42">
        <w:rPr>
          <w:rFonts w:ascii="GHEA Grapalat" w:eastAsia="GHEA Grapalat" w:hAnsi="GHEA Grapalat" w:cs="GHEA Grapalat"/>
          <w:b/>
          <w:color w:val="000000"/>
        </w:rPr>
        <w:t>ՆԱԽԱԳԻԾ</w:t>
      </w: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right"/>
        <w:rPr>
          <w:rFonts w:ascii="GHEA Grapalat" w:eastAsia="GHEA Grapalat" w:hAnsi="GHEA Grapalat" w:cs="GHEA Grapalat"/>
          <w:color w:val="000000"/>
        </w:rPr>
      </w:pP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ԿԱՌԱՎԱՐՈՒԹՅՈՒՆ</w:t>
      </w: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Ո Ր Ո Շ ՈՒ Մ</w:t>
      </w: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__________ի 202</w:t>
      </w:r>
      <w:r w:rsidR="001521F3">
        <w:rPr>
          <w:rFonts w:ascii="GHEA Grapalat" w:eastAsia="GHEA Grapalat" w:hAnsi="GHEA Grapalat" w:cs="GHEA Grapalat"/>
          <w:b/>
          <w:color w:val="000000"/>
        </w:rPr>
        <w:t>1</w:t>
      </w:r>
      <w:r w:rsidRPr="00265C42">
        <w:rPr>
          <w:rFonts w:ascii="GHEA Grapalat" w:eastAsia="GHEA Grapalat" w:hAnsi="GHEA Grapalat" w:cs="GHEA Grapalat"/>
          <w:b/>
          <w:color w:val="000000"/>
        </w:rPr>
        <w:t xml:space="preserve"> թվականի N ______-Ն</w:t>
      </w: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color w:val="000000"/>
        </w:rPr>
      </w:pP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color w:val="000000"/>
        </w:rPr>
      </w:pPr>
      <w:r w:rsidRPr="00265C42">
        <w:rPr>
          <w:rFonts w:ascii="Courier New" w:eastAsia="Courier New" w:hAnsi="Courier New" w:cs="Courier New"/>
          <w:color w:val="000000"/>
        </w:rPr>
        <w:t> </w:t>
      </w: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ՀԱՅԱՍՏԱՆԻ ՀԱՆՐԱՊԵՏՈՒԹՅԱՆ ԿԱՌԱՎԱՐՈՒԹՅԱՆ 2010 ԹՎԱԿԱՆԻ</w:t>
      </w: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ՄԱՐՏԻ 4-Ի N 319-Ն ՈՐՈՇՄԱՆ ՄԵՋ ՓՈՓՈԽՈՒԹՅՈՒՆ</w:t>
      </w:r>
      <w:r w:rsidR="001521F3">
        <w:rPr>
          <w:rFonts w:ascii="GHEA Grapalat" w:eastAsia="GHEA Grapalat" w:hAnsi="GHEA Grapalat" w:cs="GHEA Grapalat"/>
          <w:b/>
          <w:color w:val="000000"/>
        </w:rPr>
        <w:t>ՆԵՐ ԵՎ ԼՐԱՑՈՒՄԵՐ</w:t>
      </w:r>
      <w:r w:rsidRPr="00265C42"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68071A" w:rsidRPr="00265C42" w:rsidRDefault="00DA04F7">
      <w:pPr>
        <w:pBdr>
          <w:top w:val="nil"/>
          <w:left w:val="nil"/>
          <w:bottom w:val="nil"/>
          <w:right w:val="nil"/>
          <w:between w:val="nil"/>
        </w:pBdr>
        <w:ind w:left="540" w:firstLine="450"/>
        <w:jc w:val="center"/>
        <w:rPr>
          <w:rFonts w:ascii="GHEA Grapalat" w:eastAsia="GHEA Grapalat" w:hAnsi="GHEA Grapalat" w:cs="GHEA Grapalat"/>
          <w:b/>
          <w:color w:val="000000"/>
        </w:rPr>
      </w:pPr>
      <w:r w:rsidRPr="00265C42">
        <w:rPr>
          <w:rFonts w:ascii="GHEA Grapalat" w:eastAsia="GHEA Grapalat" w:hAnsi="GHEA Grapalat" w:cs="GHEA Grapalat"/>
          <w:b/>
          <w:color w:val="000000"/>
        </w:rPr>
        <w:t>ԿԱՏԱՐԵԼՈՒ ՄԱՍԻՆ</w:t>
      </w:r>
    </w:p>
    <w:p w:rsidR="0068071A" w:rsidRPr="00265C42" w:rsidRDefault="006807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firstLine="450"/>
        <w:rPr>
          <w:rFonts w:ascii="Courier New" w:eastAsia="Courier New" w:hAnsi="Courier New" w:cs="Courier New"/>
          <w:color w:val="000000"/>
        </w:rPr>
      </w:pPr>
    </w:p>
    <w:p w:rsidR="0068071A" w:rsidRPr="001521F3" w:rsidRDefault="00DA04F7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Ղեկավարվելով «Նորմատիվ իրավական ակտերի մասին» օրենքի </w:t>
      </w:r>
      <w:r w:rsidR="00541F61" w:rsidRPr="001521F3">
        <w:rPr>
          <w:rFonts w:ascii="GHEA Grapalat" w:eastAsia="GHEA Grapalat" w:hAnsi="GHEA Grapalat" w:cs="GHEA Grapalat"/>
          <w:color w:val="000000"/>
        </w:rPr>
        <w:t xml:space="preserve">33-րդ և </w:t>
      </w:r>
      <w:r w:rsidRPr="001521F3">
        <w:rPr>
          <w:rFonts w:ascii="GHEA Grapalat" w:eastAsia="GHEA Grapalat" w:hAnsi="GHEA Grapalat" w:cs="GHEA Grapalat"/>
          <w:color w:val="000000"/>
        </w:rPr>
        <w:t>34-րդ հոդված</w:t>
      </w:r>
      <w:r w:rsidR="00541F61" w:rsidRPr="001521F3">
        <w:rPr>
          <w:rFonts w:ascii="GHEA Grapalat" w:eastAsia="GHEA Grapalat" w:hAnsi="GHEA Grapalat" w:cs="GHEA Grapalat"/>
          <w:color w:val="000000"/>
        </w:rPr>
        <w:t>ների 1-ին մասեր</w:t>
      </w:r>
      <w:r w:rsidR="00BC21A4" w:rsidRPr="001521F3">
        <w:rPr>
          <w:rFonts w:ascii="GHEA Grapalat" w:eastAsia="GHEA Grapalat" w:hAnsi="GHEA Grapalat" w:cs="GHEA Grapalat"/>
          <w:color w:val="000000"/>
        </w:rPr>
        <w:t>ով</w:t>
      </w:r>
      <w:r w:rsidRPr="001521F3">
        <w:rPr>
          <w:rFonts w:ascii="GHEA Grapalat" w:eastAsia="GHEA Grapalat" w:hAnsi="GHEA Grapalat" w:cs="GHEA Grapalat"/>
          <w:color w:val="000000"/>
        </w:rPr>
        <w:t xml:space="preserve">՝ Հայաստանի Հանրապետության կառավարությունը </w:t>
      </w:r>
      <w:r w:rsidRPr="001521F3">
        <w:rPr>
          <w:rFonts w:ascii="GHEA Grapalat" w:eastAsia="GHEA Grapalat" w:hAnsi="GHEA Grapalat" w:cs="GHEA Grapalat"/>
          <w:b/>
          <w:i/>
          <w:color w:val="000000"/>
        </w:rPr>
        <w:t>որոշում է</w:t>
      </w:r>
      <w:r w:rsidRPr="001521F3">
        <w:rPr>
          <w:rFonts w:ascii="GHEA Grapalat" w:eastAsia="GHEA Grapalat" w:hAnsi="GHEA Grapalat" w:cs="GHEA Grapalat"/>
          <w:i/>
          <w:color w:val="000000"/>
        </w:rPr>
        <w:t>.</w:t>
      </w:r>
    </w:p>
    <w:p w:rsidR="000A6DCE" w:rsidRPr="001521F3" w:rsidRDefault="00DA04F7" w:rsidP="001521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Հայաստանի Հանրապետության կառավարության 2010 թվականի մարտի 4-ի «Պետական հանրակրթական ուսումնական հաստատության տնօրենի ընտրության (նշանակման) կարգը հաստատելու մասին» N 319-Ն որոշման </w:t>
      </w:r>
      <w:r w:rsidR="00801A5B" w:rsidRPr="001521F3">
        <w:rPr>
          <w:rFonts w:ascii="GHEA Grapalat" w:eastAsia="GHEA Grapalat" w:hAnsi="GHEA Grapalat" w:cs="GHEA Grapalat"/>
          <w:color w:val="000000"/>
        </w:rPr>
        <w:t>հավելվածի</w:t>
      </w:r>
      <w:r w:rsidR="000A6DCE" w:rsidRPr="001521F3">
        <w:rPr>
          <w:rFonts w:ascii="GHEA Grapalat" w:eastAsia="GHEA Grapalat" w:hAnsi="GHEA Grapalat" w:cs="GHEA Grapalat"/>
          <w:color w:val="000000"/>
        </w:rPr>
        <w:t xml:space="preserve">՝ </w:t>
      </w:r>
    </w:p>
    <w:p w:rsidR="00801A5B" w:rsidRPr="001521F3" w:rsidRDefault="002517AC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1</w:t>
      </w:r>
      <w:r w:rsidR="000A6DCE" w:rsidRPr="001521F3">
        <w:rPr>
          <w:rFonts w:ascii="GHEA Grapalat" w:eastAsia="GHEA Grapalat" w:hAnsi="GHEA Grapalat" w:cs="GHEA Grapalat"/>
          <w:color w:val="000000"/>
        </w:rPr>
        <w:t xml:space="preserve">) </w:t>
      </w:r>
      <w:r w:rsidR="00B3383A" w:rsidRPr="001521F3">
        <w:rPr>
          <w:rFonts w:ascii="GHEA Grapalat" w:eastAsia="GHEA Grapalat" w:hAnsi="GHEA Grapalat" w:cs="GHEA Grapalat"/>
          <w:color w:val="000000"/>
        </w:rPr>
        <w:t xml:space="preserve">1-ին կետի 1-ին և 2-րդ ենթակետերը </w:t>
      </w:r>
      <w:r w:rsidR="00DA04F7" w:rsidRPr="001521F3">
        <w:rPr>
          <w:rFonts w:ascii="GHEA Grapalat" w:eastAsia="GHEA Grapalat" w:hAnsi="GHEA Grapalat" w:cs="GHEA Grapalat"/>
          <w:color w:val="000000"/>
        </w:rPr>
        <w:t xml:space="preserve">շարադրել </w:t>
      </w:r>
      <w:r w:rsidR="00B3383A" w:rsidRPr="001521F3">
        <w:rPr>
          <w:rFonts w:ascii="GHEA Grapalat" w:eastAsia="GHEA Grapalat" w:hAnsi="GHEA Grapalat" w:cs="GHEA Grapalat"/>
          <w:color w:val="000000"/>
        </w:rPr>
        <w:t>հետևյալ</w:t>
      </w:r>
      <w:r w:rsidR="00DA04F7" w:rsidRPr="001521F3">
        <w:rPr>
          <w:rFonts w:ascii="GHEA Grapalat" w:eastAsia="GHEA Grapalat" w:hAnsi="GHEA Grapalat" w:cs="GHEA Grapalat"/>
          <w:color w:val="000000"/>
        </w:rPr>
        <w:t xml:space="preserve"> խմբագրությամբ՝</w:t>
      </w:r>
    </w:p>
    <w:p w:rsidR="0068071A" w:rsidRPr="001521F3" w:rsidRDefault="00801A5B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«1) </w:t>
      </w:r>
      <w:r w:rsidRPr="001521F3">
        <w:rPr>
          <w:rFonts w:ascii="GHEA Grapalat" w:hAnsi="GHEA Grapalat"/>
        </w:rPr>
        <w:t xml:space="preserve">հաստատության կոլեգիալ կառավարման մարմինը` խորհուրդը (այսուհետ` խորհուրդ), տվյալ հաստատության տնօրենի պաշտոնավարման ժամկետը լրանալու օրվանից հաշված, առավելագույնը </w:t>
      </w:r>
      <w:r w:rsidR="00B3383A" w:rsidRPr="001521F3">
        <w:rPr>
          <w:rFonts w:ascii="GHEA Grapalat" w:hAnsi="GHEA Grapalat"/>
        </w:rPr>
        <w:t>70</w:t>
      </w:r>
      <w:r w:rsidRPr="001521F3">
        <w:rPr>
          <w:rFonts w:ascii="GHEA Grapalat" w:hAnsi="GHEA Grapalat"/>
        </w:rPr>
        <w:t xml:space="preserve"> </w:t>
      </w:r>
      <w:r w:rsidR="00B3383A" w:rsidRPr="001521F3">
        <w:rPr>
          <w:rFonts w:ascii="GHEA Grapalat" w:hAnsi="GHEA Grapalat"/>
        </w:rPr>
        <w:t xml:space="preserve">աշխատանքային </w:t>
      </w:r>
      <w:r w:rsidRPr="001521F3">
        <w:rPr>
          <w:rFonts w:ascii="GHEA Grapalat" w:hAnsi="GHEA Grapalat"/>
        </w:rPr>
        <w:t xml:space="preserve">օր առաջ, բայց ոչ պակաս քան </w:t>
      </w:r>
      <w:r w:rsidR="00B3383A" w:rsidRPr="001521F3">
        <w:rPr>
          <w:rFonts w:ascii="GHEA Grapalat" w:hAnsi="GHEA Grapalat"/>
        </w:rPr>
        <w:t>66 աշխատանքային</w:t>
      </w:r>
      <w:r w:rsidRPr="001521F3">
        <w:rPr>
          <w:rFonts w:ascii="GHEA Grapalat" w:hAnsi="GHEA Grapalat"/>
        </w:rPr>
        <w:t xml:space="preserve"> օր առաջ ընդունում է տնօրենի պաշտոնի թափուր տեղի համար մրցույթ հայտարարելու մասին որոշում:</w:t>
      </w:r>
      <w:r w:rsidRPr="001521F3">
        <w:rPr>
          <w:rFonts w:ascii="GHEA Grapalat" w:eastAsia="GHEA Grapalat" w:hAnsi="GHEA Grapalat" w:cs="GHEA Grapalat"/>
          <w:color w:val="000000"/>
        </w:rPr>
        <w:t>»:</w:t>
      </w:r>
    </w:p>
    <w:p w:rsidR="00801A5B" w:rsidRPr="001521F3" w:rsidRDefault="00801A5B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2) </w:t>
      </w:r>
      <w:r w:rsidRPr="001521F3">
        <w:rPr>
          <w:rFonts w:ascii="GHEA Grapalat" w:hAnsi="GHEA Grapalat"/>
        </w:rPr>
        <w:t xml:space="preserve">սույն կարգի </w:t>
      </w:r>
      <w:r w:rsidR="00BB04BA" w:rsidRPr="001521F3">
        <w:rPr>
          <w:rFonts w:ascii="GHEA Grapalat" w:hAnsi="GHEA Grapalat"/>
        </w:rPr>
        <w:t>7</w:t>
      </w:r>
      <w:r w:rsidRPr="001521F3">
        <w:rPr>
          <w:rFonts w:ascii="GHEA Grapalat" w:hAnsi="GHEA Grapalat"/>
        </w:rPr>
        <w:t>-րդ, 28-րդ, 29-րդ և 33-րդ կետերի համաձայն</w:t>
      </w:r>
      <w:r w:rsidR="003F3DF8" w:rsidRPr="001521F3">
        <w:rPr>
          <w:rFonts w:ascii="GHEA Grapalat" w:hAnsi="GHEA Grapalat"/>
        </w:rPr>
        <w:t>՝</w:t>
      </w:r>
      <w:r w:rsidRPr="001521F3">
        <w:rPr>
          <w:rFonts w:ascii="GHEA Grapalat" w:hAnsi="GHEA Grapalat"/>
        </w:rPr>
        <w:t xml:space="preserve"> նոր մրցույթ հայտարարելու արդյունքում տվյալ հաստատության տնօրենի պաշտոնավարման ժամկետը լրանալու դեպքում Հայաստանի Հանրապետության կրթության, գիտության, մշակույթի և սպորտի նախարարությունը կամ մարզպետարանը կամ Երևանի քաղաքապետարանը (այսուհետ` լիազորված մարմին) ըստ ենթակայության՝ թափուր տեղ առաջանալու օրը հաստատության տնօրենի պաշտոնակատար է նշանակում տվյալ հաստատության խորհրդի անդամ չհանդիսացող՝ տնօրենի տեղակալներից մեկին կամ բարձրագույն կրթություն ունեցող և վերջին տասը տարվա ընթացքում մանկավարժական, գիտամանկավարժական աշխատանքի կամ կրթության կառավարման ոլորտի առնվազն </w:t>
      </w:r>
      <w:r w:rsidRPr="001521F3">
        <w:rPr>
          <w:rFonts w:ascii="GHEA Grapalat" w:hAnsi="GHEA Grapalat"/>
        </w:rPr>
        <w:lastRenderedPageBreak/>
        <w:t>յոթ տարվա ընդհանուր աշխատանքային ստաժ ունեցող անձի, կամ բարձրագույն կրթություն և մանկավարժական, գիտական կամ կրթության կառավարման ոլորտի՝ վերջին յոթ տարվա ընթացքում առնվազն հինգ տարվա ընդհանուր աշխատան</w:t>
      </w:r>
      <w:r w:rsidR="003F3DF8" w:rsidRPr="001521F3">
        <w:rPr>
          <w:rFonts w:ascii="GHEA Grapalat" w:hAnsi="GHEA Grapalat"/>
        </w:rPr>
        <w:t>քային ստաժ ունեցող անձի, որը</w:t>
      </w:r>
      <w:r w:rsidRPr="001521F3">
        <w:rPr>
          <w:rFonts w:ascii="GHEA Grapalat" w:hAnsi="GHEA Grapalat"/>
        </w:rPr>
        <w:t xml:space="preserve"> տվյալ հաստատության խորհրդի անդամ չէ: Տվյալ հաստատության նախկին տնօրենը, ո</w:t>
      </w:r>
      <w:r w:rsidR="003F3DF8" w:rsidRPr="001521F3">
        <w:rPr>
          <w:rFonts w:ascii="GHEA Grapalat" w:hAnsi="GHEA Grapalat"/>
        </w:rPr>
        <w:t>րի</w:t>
      </w:r>
      <w:r w:rsidRPr="001521F3">
        <w:rPr>
          <w:rFonts w:ascii="GHEA Grapalat" w:hAnsi="GHEA Grapalat"/>
        </w:rPr>
        <w:t xml:space="preserve"> լիազորությունների դադարեցման արդյունքում առաջացել </w:t>
      </w:r>
      <w:r w:rsidR="003F3DF8" w:rsidRPr="001521F3">
        <w:rPr>
          <w:rFonts w:ascii="GHEA Grapalat" w:hAnsi="GHEA Grapalat"/>
        </w:rPr>
        <w:t xml:space="preserve">է </w:t>
      </w:r>
      <w:r w:rsidRPr="001521F3">
        <w:rPr>
          <w:rFonts w:ascii="GHEA Grapalat" w:hAnsi="GHEA Grapalat"/>
        </w:rPr>
        <w:t>տնօրենի պաշտոնի թափուր տեղ, չի կարող նշանակվել նույն հաստատության տնօրենի պաշտոնակատար կամ պարտականությունները կատարող.</w:t>
      </w:r>
      <w:r w:rsidR="003F3DF8" w:rsidRPr="001521F3">
        <w:rPr>
          <w:rFonts w:ascii="GHEA Grapalat" w:eastAsia="GHEA Grapalat" w:hAnsi="GHEA Grapalat" w:cs="GHEA Grapalat"/>
          <w:color w:val="000000"/>
        </w:rPr>
        <w:t>»:</w:t>
      </w:r>
    </w:p>
    <w:p w:rsidR="00801A5B" w:rsidRPr="001521F3" w:rsidRDefault="00805636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2</w:t>
      </w:r>
      <w:r w:rsidR="000A6DCE" w:rsidRPr="001521F3">
        <w:rPr>
          <w:rFonts w:ascii="GHEA Grapalat" w:eastAsia="GHEA Grapalat" w:hAnsi="GHEA Grapalat" w:cs="GHEA Grapalat"/>
          <w:color w:val="000000"/>
        </w:rPr>
        <w:t xml:space="preserve">) </w:t>
      </w:r>
      <w:r w:rsidR="003F3DF8" w:rsidRPr="001521F3">
        <w:rPr>
          <w:rFonts w:ascii="GHEA Grapalat" w:eastAsia="GHEA Grapalat" w:hAnsi="GHEA Grapalat" w:cs="GHEA Grapalat"/>
        </w:rPr>
        <w:t xml:space="preserve"> 3-րդ </w:t>
      </w:r>
      <w:r w:rsidR="005D35A7" w:rsidRPr="001521F3">
        <w:rPr>
          <w:rFonts w:ascii="GHEA Grapalat" w:eastAsia="GHEA Grapalat" w:hAnsi="GHEA Grapalat" w:cs="GHEA Grapalat"/>
        </w:rPr>
        <w:t>կետում</w:t>
      </w:r>
      <w:r w:rsidR="003F3DF8" w:rsidRPr="001521F3">
        <w:rPr>
          <w:rFonts w:ascii="GHEA Grapalat" w:eastAsia="GHEA Grapalat" w:hAnsi="GHEA Grapalat" w:cs="GHEA Grapalat"/>
        </w:rPr>
        <w:t xml:space="preserve"> </w:t>
      </w:r>
      <w:r w:rsidR="005D35A7" w:rsidRPr="001521F3">
        <w:rPr>
          <w:rFonts w:ascii="GHEA Grapalat" w:eastAsia="GHEA Grapalat" w:hAnsi="GHEA Grapalat" w:cs="GHEA Grapalat"/>
          <w:color w:val="000000"/>
        </w:rPr>
        <w:t xml:space="preserve">«առավելագույնը 3 աշխատանքային օրվա ընթացքում» բառերից առաջ ավելացնել </w:t>
      </w:r>
      <w:r w:rsidR="003F3DF8" w:rsidRPr="001521F3">
        <w:rPr>
          <w:rFonts w:ascii="GHEA Grapalat" w:eastAsia="GHEA Grapalat" w:hAnsi="GHEA Grapalat" w:cs="GHEA Grapalat"/>
          <w:color w:val="000000"/>
        </w:rPr>
        <w:t>«որոշում կայացնելու օրվանից</w:t>
      </w:r>
      <w:r w:rsidR="00CF682A" w:rsidRPr="001521F3">
        <w:rPr>
          <w:rFonts w:ascii="GHEA Grapalat" w:eastAsia="GHEA Grapalat" w:hAnsi="GHEA Grapalat" w:cs="GHEA Grapalat"/>
          <w:color w:val="000000"/>
        </w:rPr>
        <w:t xml:space="preserve"> հետո</w:t>
      </w:r>
      <w:r w:rsidR="003F3DF8" w:rsidRPr="001521F3">
        <w:rPr>
          <w:rFonts w:ascii="GHEA Grapalat" w:eastAsia="GHEA Grapalat" w:hAnsi="GHEA Grapalat" w:cs="GHEA Grapalat"/>
          <w:color w:val="000000"/>
        </w:rPr>
        <w:t>» բառերը:</w:t>
      </w:r>
    </w:p>
    <w:p w:rsidR="00C236C6" w:rsidRPr="001521F3" w:rsidRDefault="00805636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>3)</w:t>
      </w:r>
      <w:r w:rsidR="003F3DF8" w:rsidRPr="001521F3">
        <w:rPr>
          <w:rFonts w:ascii="GHEA Grapalat" w:eastAsia="GHEA Grapalat" w:hAnsi="GHEA Grapalat" w:cs="GHEA Grapalat"/>
        </w:rPr>
        <w:t xml:space="preserve"> 4-րդ կետ</w:t>
      </w:r>
      <w:r w:rsidR="005D35A7" w:rsidRPr="001521F3">
        <w:rPr>
          <w:rFonts w:ascii="GHEA Grapalat" w:eastAsia="GHEA Grapalat" w:hAnsi="GHEA Grapalat" w:cs="GHEA Grapalat"/>
        </w:rPr>
        <w:t>ում</w:t>
      </w:r>
      <w:r w:rsidR="003F3DF8" w:rsidRPr="001521F3">
        <w:rPr>
          <w:rFonts w:ascii="GHEA Grapalat" w:eastAsia="GHEA Grapalat" w:hAnsi="GHEA Grapalat" w:cs="GHEA Grapalat"/>
        </w:rPr>
        <w:t xml:space="preserve"> </w:t>
      </w:r>
      <w:r w:rsidR="005D35A7" w:rsidRPr="001521F3">
        <w:rPr>
          <w:rFonts w:ascii="GHEA Grapalat" w:eastAsia="GHEA Grapalat" w:hAnsi="GHEA Grapalat" w:cs="GHEA Grapalat"/>
          <w:color w:val="000000"/>
        </w:rPr>
        <w:t xml:space="preserve">«նաև համապատասխան մարզպետարանի» բառերից առաջ </w:t>
      </w:r>
      <w:r w:rsidR="008A1DF3" w:rsidRPr="001521F3">
        <w:rPr>
          <w:rFonts w:ascii="GHEA Grapalat" w:eastAsia="GHEA Grapalat" w:hAnsi="GHEA Grapalat" w:cs="GHEA Grapalat"/>
          <w:color w:val="000000"/>
        </w:rPr>
        <w:t xml:space="preserve"> </w:t>
      </w:r>
      <w:r w:rsidR="005D35A7" w:rsidRPr="001521F3">
        <w:rPr>
          <w:rFonts w:ascii="GHEA Grapalat" w:eastAsia="GHEA Grapalat" w:hAnsi="GHEA Grapalat" w:cs="GHEA Grapalat"/>
          <w:color w:val="000000"/>
        </w:rPr>
        <w:t xml:space="preserve">ավելացնել </w:t>
      </w:r>
      <w:r w:rsidR="003F3DF8" w:rsidRPr="001521F3">
        <w:rPr>
          <w:rFonts w:ascii="GHEA Grapalat" w:eastAsia="GHEA Grapalat" w:hAnsi="GHEA Grapalat" w:cs="GHEA Grapalat"/>
          <w:color w:val="000000"/>
        </w:rPr>
        <w:t>«կարող է հրապարակվել» բառերը</w:t>
      </w:r>
      <w:r w:rsidR="00CF682A" w:rsidRPr="001521F3">
        <w:rPr>
          <w:rFonts w:ascii="GHEA Grapalat" w:eastAsia="GHEA Grapalat" w:hAnsi="GHEA Grapalat" w:cs="GHEA Grapalat"/>
          <w:color w:val="000000"/>
        </w:rPr>
        <w:t>, իսկ</w:t>
      </w:r>
      <w:r w:rsidR="00C236C6" w:rsidRPr="001521F3">
        <w:rPr>
          <w:rFonts w:ascii="GHEA Grapalat" w:eastAsia="GHEA Grapalat" w:hAnsi="GHEA Grapalat" w:cs="GHEA Grapalat"/>
          <w:color w:val="000000"/>
        </w:rPr>
        <w:t xml:space="preserve"> «առավելագույնը 2 աշխատանքային օրվա ընթացքում» բառերը և թ</w:t>
      </w:r>
      <w:r w:rsidR="00CF682A" w:rsidRPr="001521F3">
        <w:rPr>
          <w:rFonts w:ascii="GHEA Grapalat" w:eastAsia="GHEA Grapalat" w:hAnsi="GHEA Grapalat" w:cs="GHEA Grapalat"/>
          <w:color w:val="000000"/>
        </w:rPr>
        <w:t>ի</w:t>
      </w:r>
      <w:r w:rsidR="00C236C6" w:rsidRPr="001521F3">
        <w:rPr>
          <w:rFonts w:ascii="GHEA Grapalat" w:eastAsia="GHEA Grapalat" w:hAnsi="GHEA Grapalat" w:cs="GHEA Grapalat"/>
          <w:color w:val="000000"/>
        </w:rPr>
        <w:t>վ</w:t>
      </w:r>
      <w:r w:rsidR="00CF682A" w:rsidRPr="001521F3">
        <w:rPr>
          <w:rFonts w:ascii="GHEA Grapalat" w:eastAsia="GHEA Grapalat" w:hAnsi="GHEA Grapalat" w:cs="GHEA Grapalat"/>
          <w:color w:val="000000"/>
        </w:rPr>
        <w:t>ը</w:t>
      </w:r>
      <w:r w:rsidR="00C236C6" w:rsidRPr="001521F3">
        <w:rPr>
          <w:rFonts w:ascii="GHEA Grapalat" w:eastAsia="GHEA Grapalat" w:hAnsi="GHEA Grapalat" w:cs="GHEA Grapalat"/>
          <w:color w:val="000000"/>
        </w:rPr>
        <w:t xml:space="preserve"> փոխարինել «առավելագույնը 3 աշխատանքային օրվա ընթացքում» բառերով և թվով:</w:t>
      </w:r>
    </w:p>
    <w:p w:rsidR="003F3DF8" w:rsidRPr="001521F3" w:rsidRDefault="00BB04BA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4)</w:t>
      </w:r>
      <w:r w:rsidR="008A1DF3" w:rsidRPr="001521F3">
        <w:rPr>
          <w:rFonts w:ascii="GHEA Grapalat" w:eastAsia="GHEA Grapalat" w:hAnsi="GHEA Grapalat" w:cs="GHEA Grapalat"/>
          <w:color w:val="000000"/>
        </w:rPr>
        <w:t xml:space="preserve"> </w:t>
      </w:r>
      <w:r w:rsidR="005D35A7" w:rsidRPr="001521F3">
        <w:rPr>
          <w:rFonts w:ascii="GHEA Grapalat" w:eastAsia="GHEA Grapalat" w:hAnsi="GHEA Grapalat" w:cs="GHEA Grapalat"/>
        </w:rPr>
        <w:t xml:space="preserve">5-րդ կետը շարադրել </w:t>
      </w:r>
      <w:r w:rsidR="005D35A7" w:rsidRPr="001521F3">
        <w:rPr>
          <w:rFonts w:ascii="GHEA Grapalat" w:eastAsia="GHEA Grapalat" w:hAnsi="GHEA Grapalat" w:cs="GHEA Grapalat"/>
          <w:color w:val="000000"/>
        </w:rPr>
        <w:t>նոր խմբագրությամբ՝</w:t>
      </w:r>
    </w:p>
    <w:p w:rsidR="005D35A7" w:rsidRPr="001521F3" w:rsidRDefault="005D35A7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 xml:space="preserve">«5. </w:t>
      </w:r>
      <w:r w:rsidRPr="001521F3">
        <w:rPr>
          <w:rFonts w:ascii="GHEA Grapalat" w:hAnsi="GHEA Grapalat"/>
          <w:lang w:val="hy-AM"/>
        </w:rPr>
        <w:t xml:space="preserve">Մրցույթին մասնակցելու մասին հայտերն ընդունվում են www.azdarar.am կայքում </w:t>
      </w:r>
      <w:r w:rsidR="00261EA1" w:rsidRPr="001521F3">
        <w:rPr>
          <w:rFonts w:ascii="GHEA Grapalat" w:hAnsi="GHEA Grapalat"/>
          <w:lang w:val="hy-AM"/>
        </w:rPr>
        <w:t xml:space="preserve">  </w:t>
      </w:r>
      <w:r w:rsidRPr="001521F3">
        <w:rPr>
          <w:rFonts w:ascii="GHEA Grapalat" w:hAnsi="GHEA Grapalat"/>
          <w:lang w:val="hy-AM"/>
        </w:rPr>
        <w:t>հայտարարության հրապարակման օրվանից սկսած` 15 աշխատանքային օրվա ընթացքում: Մրցույթն անցկացվում է հայտերի ընդունման վերջին օրվանից հետո՝ 10-րդ աշխատանքային օրը:</w:t>
      </w:r>
      <w:r w:rsidRPr="001521F3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0A6DCE" w:rsidRPr="001521F3" w:rsidRDefault="00111341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5</w:t>
      </w:r>
      <w:r w:rsidR="008A1DF3" w:rsidRPr="001521F3">
        <w:rPr>
          <w:rFonts w:ascii="GHEA Grapalat" w:eastAsia="GHEA Grapalat" w:hAnsi="GHEA Grapalat" w:cs="GHEA Grapalat"/>
          <w:color w:val="000000"/>
        </w:rPr>
        <w:t xml:space="preserve">)  </w:t>
      </w:r>
      <w:r w:rsidR="00C236C6" w:rsidRPr="001521F3">
        <w:rPr>
          <w:rFonts w:ascii="GHEA Grapalat" w:eastAsia="GHEA Grapalat" w:hAnsi="GHEA Grapalat" w:cs="GHEA Grapalat"/>
        </w:rPr>
        <w:t>8-րդ կետ</w:t>
      </w:r>
      <w:r w:rsidR="004D1381" w:rsidRPr="001521F3">
        <w:rPr>
          <w:rFonts w:ascii="GHEA Grapalat" w:eastAsia="GHEA Grapalat" w:hAnsi="GHEA Grapalat" w:cs="GHEA Grapalat"/>
        </w:rPr>
        <w:t xml:space="preserve">ից հանել </w:t>
      </w:r>
      <w:r w:rsidR="00C236C6" w:rsidRPr="001521F3">
        <w:rPr>
          <w:rFonts w:ascii="GHEA Grapalat" w:eastAsia="GHEA Grapalat" w:hAnsi="GHEA Grapalat" w:cs="GHEA Grapalat"/>
          <w:color w:val="000000"/>
        </w:rPr>
        <w:t>«երկու» բառը:</w:t>
      </w:r>
    </w:p>
    <w:p w:rsidR="00C236C6" w:rsidRPr="001521F3" w:rsidRDefault="00111341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6</w:t>
      </w:r>
      <w:r w:rsidR="008A1DF3" w:rsidRPr="001521F3">
        <w:rPr>
          <w:rFonts w:ascii="GHEA Grapalat" w:eastAsia="GHEA Grapalat" w:hAnsi="GHEA Grapalat" w:cs="GHEA Grapalat"/>
          <w:color w:val="000000"/>
        </w:rPr>
        <w:t xml:space="preserve">) </w:t>
      </w:r>
      <w:r w:rsidR="00C236C6" w:rsidRPr="001521F3">
        <w:rPr>
          <w:rFonts w:ascii="GHEA Grapalat" w:eastAsia="GHEA Grapalat" w:hAnsi="GHEA Grapalat" w:cs="GHEA Grapalat"/>
          <w:color w:val="000000"/>
        </w:rPr>
        <w:t xml:space="preserve">12-րդ կետի 1-ին և 2-րդ ենթակետերը  </w:t>
      </w:r>
      <w:r w:rsidR="00C236C6" w:rsidRPr="001521F3">
        <w:rPr>
          <w:rFonts w:ascii="GHEA Grapalat" w:eastAsia="GHEA Grapalat" w:hAnsi="GHEA Grapalat" w:cs="GHEA Grapalat"/>
        </w:rPr>
        <w:t xml:space="preserve">շարադրել </w:t>
      </w:r>
      <w:r w:rsidR="00FB0E1F" w:rsidRPr="001521F3">
        <w:rPr>
          <w:rFonts w:ascii="GHEA Grapalat" w:eastAsia="GHEA Grapalat" w:hAnsi="GHEA Grapalat" w:cs="GHEA Grapalat"/>
          <w:color w:val="000000"/>
        </w:rPr>
        <w:t>հետևյալ</w:t>
      </w:r>
      <w:r w:rsidR="00C236C6" w:rsidRPr="001521F3">
        <w:rPr>
          <w:rFonts w:ascii="GHEA Grapalat" w:eastAsia="GHEA Grapalat" w:hAnsi="GHEA Grapalat" w:cs="GHEA Grapalat"/>
          <w:color w:val="000000"/>
        </w:rPr>
        <w:t xml:space="preserve"> խմբագրությամբ՝</w:t>
      </w:r>
    </w:p>
    <w:p w:rsidR="00C236C6" w:rsidRPr="001521F3" w:rsidRDefault="00C236C6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>«</w:t>
      </w:r>
      <w:r w:rsidRPr="001521F3">
        <w:rPr>
          <w:rFonts w:ascii="GHEA Grapalat" w:hAnsi="GHEA Grapalat"/>
          <w:lang w:val="hy-AM"/>
        </w:rPr>
        <w:t>12. Հաստատության տնօրենը (տնօրենի պաշտոնակատարը    (պարտականությունները կատարողը)) պարտավոր է.</w:t>
      </w:r>
    </w:p>
    <w:p w:rsidR="00C236C6" w:rsidRPr="001521F3" w:rsidRDefault="00C236C6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hAnsi="GHEA Grapalat"/>
          <w:lang w:val="hy-AM"/>
        </w:rPr>
        <w:t>1) ապահովել հավակնորդի հանդիպումը տվյալ հաստատության աշակերտական խորհրդի հետ` հաստատության զարգացման ծրագիր կազմելու համար՝ այդ մասին դիմելուց հետո՝ առավելագույնը 3 աշխատանքային օրվա ընթացքում,</w:t>
      </w:r>
    </w:p>
    <w:p w:rsidR="00C236C6" w:rsidRPr="001521F3" w:rsidRDefault="00C236C6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hAnsi="GHEA Grapalat"/>
        </w:rPr>
        <w:t>2) տրամադրել գրավոր տեղեկատվություն` հաստատության գործունեության վերաբերյալ (տվյալներ մանկավարժական, աշակերտական համակազմի, ուսումնադաստիարակչական, արտադպրոցական գործունեության, կառավարման և խորհրդակցական մարմինների մասին, ինչպես նաև հավակնորդի կողմից ներկայացված գրավոր դիմումի հիման վրա հաստատության գործունեության վերաբերյալ անհրաժեշտ այլ տեղեկատվություն):</w:t>
      </w:r>
      <w:r w:rsidRPr="001521F3">
        <w:rPr>
          <w:rFonts w:ascii="GHEA Grapalat" w:eastAsia="GHEA Grapalat" w:hAnsi="GHEA Grapalat" w:cs="GHEA Grapalat"/>
          <w:color w:val="000000"/>
        </w:rPr>
        <w:t>»:</w:t>
      </w:r>
    </w:p>
    <w:p w:rsidR="00C236C6" w:rsidRPr="001521F3" w:rsidRDefault="00111341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hAnsi="GHEA Grapalat"/>
        </w:rPr>
        <w:lastRenderedPageBreak/>
        <w:t>7</w:t>
      </w:r>
      <w:r w:rsidR="00C236C6" w:rsidRPr="001521F3">
        <w:rPr>
          <w:rFonts w:ascii="GHEA Grapalat" w:hAnsi="GHEA Grapalat"/>
        </w:rPr>
        <w:t xml:space="preserve">)  13-րդ կետը </w:t>
      </w:r>
      <w:r w:rsidR="00C236C6" w:rsidRPr="001521F3">
        <w:rPr>
          <w:rFonts w:ascii="GHEA Grapalat" w:eastAsia="GHEA Grapalat" w:hAnsi="GHEA Grapalat" w:cs="GHEA Grapalat"/>
        </w:rPr>
        <w:t xml:space="preserve">շարադրել </w:t>
      </w:r>
      <w:r w:rsidR="00FB0E1F" w:rsidRPr="001521F3">
        <w:rPr>
          <w:rFonts w:ascii="GHEA Grapalat" w:eastAsia="GHEA Grapalat" w:hAnsi="GHEA Grapalat" w:cs="GHEA Grapalat"/>
          <w:color w:val="000000"/>
        </w:rPr>
        <w:t>հետևյալ</w:t>
      </w:r>
      <w:r w:rsidR="00C236C6" w:rsidRPr="001521F3">
        <w:rPr>
          <w:rFonts w:ascii="GHEA Grapalat" w:eastAsia="GHEA Grapalat" w:hAnsi="GHEA Grapalat" w:cs="GHEA Grapalat"/>
          <w:color w:val="000000"/>
        </w:rPr>
        <w:t xml:space="preserve"> խմբագրությամբ՝</w:t>
      </w:r>
    </w:p>
    <w:p w:rsidR="00C236C6" w:rsidRPr="001521F3" w:rsidRDefault="00C236C6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«13. </w:t>
      </w:r>
      <w:r w:rsidRPr="001521F3">
        <w:rPr>
          <w:rFonts w:ascii="GHEA Grapalat" w:hAnsi="GHEA Grapalat"/>
        </w:rPr>
        <w:t xml:space="preserve">Մրցույթ հայտարարած հաստատության մանկավարժական և ծնողական խորհուրդների կողմից դպրոցի խորհրդում </w:t>
      </w:r>
      <w:r w:rsidR="00111341" w:rsidRPr="001521F3">
        <w:rPr>
          <w:rFonts w:ascii="GHEA Grapalat" w:hAnsi="GHEA Grapalat"/>
        </w:rPr>
        <w:t>ընդգրկված</w:t>
      </w:r>
      <w:r w:rsidRPr="001521F3">
        <w:rPr>
          <w:rFonts w:ascii="GHEA Grapalat" w:hAnsi="GHEA Grapalat"/>
        </w:rPr>
        <w:t xml:space="preserve"> անդամները պարտավոր են հավակնորդի ներկայացրած զարգացման ծրագիրը տվյալ դպրոցի պաշտոնական կայքում հրապարակվելուց հետո՝ 3 աշխատանքային օրվա ընթացքում, քննարկել մանկավարժական և ծնողական խորհուրդներում</w:t>
      </w:r>
      <w:r w:rsidR="00111341" w:rsidRPr="001521F3">
        <w:rPr>
          <w:rFonts w:ascii="GHEA Grapalat" w:hAnsi="GHEA Grapalat"/>
        </w:rPr>
        <w:t xml:space="preserve"> (</w:t>
      </w:r>
      <w:r w:rsidR="00605034" w:rsidRPr="001521F3">
        <w:rPr>
          <w:rFonts w:ascii="GHEA Grapalat" w:hAnsi="GHEA Grapalat"/>
        </w:rPr>
        <w:t>ծնողական խորհուրդում իրականացվող քննարկմանը կարող են մասնակցել նաև ծնողական խորհուրդում չընդգրկված ծնողները</w:t>
      </w:r>
      <w:r w:rsidR="00111341" w:rsidRPr="001521F3">
        <w:rPr>
          <w:rFonts w:ascii="GHEA Grapalat" w:hAnsi="GHEA Grapalat"/>
        </w:rPr>
        <w:t>)</w:t>
      </w:r>
      <w:r w:rsidRPr="001521F3">
        <w:rPr>
          <w:rFonts w:ascii="GHEA Grapalat" w:hAnsi="GHEA Grapalat"/>
        </w:rPr>
        <w:t xml:space="preserve">` </w:t>
      </w:r>
      <w:r w:rsidR="00835252" w:rsidRPr="001521F3">
        <w:rPr>
          <w:rFonts w:ascii="GHEA Grapalat" w:hAnsi="GHEA Grapalat"/>
        </w:rPr>
        <w:t xml:space="preserve">խորհուրդների </w:t>
      </w:r>
      <w:r w:rsidRPr="001521F3">
        <w:rPr>
          <w:rFonts w:ascii="GHEA Grapalat" w:hAnsi="GHEA Grapalat"/>
        </w:rPr>
        <w:t>անդամների ընդհանուր թվի կեսից ավելիի ներկայությամբ և հավակնորդի մասնակցությամբ` նաև առցանց եղանակով:</w:t>
      </w:r>
      <w:r w:rsidRPr="001521F3">
        <w:rPr>
          <w:rFonts w:ascii="GHEA Grapalat" w:eastAsia="GHEA Grapalat" w:hAnsi="GHEA Grapalat" w:cs="GHEA Grapalat"/>
          <w:color w:val="000000"/>
        </w:rPr>
        <w:t>»:</w:t>
      </w:r>
    </w:p>
    <w:p w:rsidR="00C236C6" w:rsidRPr="001521F3" w:rsidRDefault="00835252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>8</w:t>
      </w:r>
      <w:r w:rsidR="00DA13BB" w:rsidRPr="001521F3">
        <w:rPr>
          <w:rFonts w:ascii="GHEA Grapalat" w:eastAsia="GHEA Grapalat" w:hAnsi="GHEA Grapalat" w:cs="GHEA Grapalat"/>
          <w:color w:val="000000"/>
        </w:rPr>
        <w:t xml:space="preserve">) </w:t>
      </w:r>
      <w:r w:rsidR="0091408E" w:rsidRPr="001521F3">
        <w:rPr>
          <w:rFonts w:ascii="GHEA Grapalat" w:eastAsia="GHEA Grapalat" w:hAnsi="GHEA Grapalat" w:cs="GHEA Grapalat"/>
          <w:color w:val="000000"/>
        </w:rPr>
        <w:t xml:space="preserve">13-րդ կետից հետո լրացնել հետևյալ բովանդակությամբ՝ նոր </w:t>
      </w:r>
      <w:r w:rsidR="00C236C6" w:rsidRPr="001521F3">
        <w:rPr>
          <w:rFonts w:ascii="GHEA Grapalat" w:hAnsi="GHEA Grapalat"/>
        </w:rPr>
        <w:t>13.1-րդ</w:t>
      </w:r>
      <w:r w:rsidR="0091408E" w:rsidRPr="001521F3">
        <w:rPr>
          <w:rFonts w:ascii="GHEA Grapalat" w:hAnsi="GHEA Grapalat"/>
        </w:rPr>
        <w:t xml:space="preserve"> և 13.2-րդ</w:t>
      </w:r>
      <w:r w:rsidR="00C236C6" w:rsidRPr="001521F3">
        <w:rPr>
          <w:rFonts w:ascii="GHEA Grapalat" w:hAnsi="GHEA Grapalat"/>
        </w:rPr>
        <w:t xml:space="preserve"> կետ</w:t>
      </w:r>
      <w:r w:rsidR="0091408E" w:rsidRPr="001521F3">
        <w:rPr>
          <w:rFonts w:ascii="GHEA Grapalat" w:hAnsi="GHEA Grapalat"/>
        </w:rPr>
        <w:t>երով՝</w:t>
      </w:r>
    </w:p>
    <w:p w:rsidR="008C3232" w:rsidRPr="001521F3" w:rsidRDefault="00C236C6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«13.1 </w:t>
      </w:r>
      <w:r w:rsidRPr="001521F3">
        <w:rPr>
          <w:rFonts w:ascii="GHEA Grapalat" w:hAnsi="GHEA Grapalat"/>
        </w:rPr>
        <w:t>Բոլոր հավակնորդների ծրագրերը համապատասխան խորհրդում քննարկվում են նույն օրը: Հավակնորդի հետ հանդիպմանը հատկացվող ժամանակը որոշվում է համապատասխան խորհրդը, հաշվի առնելով հավակնորդների թիվը` յուրաքանչյուր հավակնորդին հատկացնելով հավասար ժամանակ։</w:t>
      </w:r>
      <w:r w:rsidRPr="001521F3">
        <w:rPr>
          <w:rFonts w:ascii="GHEA Grapalat" w:eastAsia="GHEA Grapalat" w:hAnsi="GHEA Grapalat" w:cs="GHEA Grapalat"/>
          <w:color w:val="000000"/>
        </w:rPr>
        <w:t>»:</w:t>
      </w:r>
      <w:r w:rsidRPr="001521F3">
        <w:rPr>
          <w:rFonts w:ascii="GHEA Grapalat" w:hAnsi="GHEA Grapalat"/>
        </w:rPr>
        <w:t xml:space="preserve"> </w:t>
      </w:r>
    </w:p>
    <w:p w:rsidR="005F3FA9" w:rsidRPr="001521F3" w:rsidRDefault="00C236C6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13.2 </w:t>
      </w:r>
      <w:r w:rsidRPr="001521F3">
        <w:rPr>
          <w:rFonts w:ascii="GHEA Grapalat" w:hAnsi="GHEA Grapalat"/>
        </w:rPr>
        <w:t>Հանդիպման մասին տեղեկատվությունը հրապարակվում է ուսումնական հաստատության պաշտոնական կայքում՝ հանդիպումից առնվազն 2 օր առաջ:</w:t>
      </w:r>
      <w:r w:rsidRPr="001521F3">
        <w:rPr>
          <w:rFonts w:ascii="GHEA Grapalat" w:eastAsia="GHEA Grapalat" w:hAnsi="GHEA Grapalat" w:cs="GHEA Grapalat"/>
          <w:color w:val="000000"/>
        </w:rPr>
        <w:t>»:</w:t>
      </w:r>
    </w:p>
    <w:p w:rsidR="005F3FA9" w:rsidRPr="001521F3" w:rsidRDefault="0091408E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>9</w:t>
      </w:r>
      <w:r w:rsidR="005F3FA9" w:rsidRPr="001521F3">
        <w:rPr>
          <w:rFonts w:ascii="GHEA Grapalat" w:hAnsi="GHEA Grapalat"/>
        </w:rPr>
        <w:t xml:space="preserve">)  </w:t>
      </w:r>
      <w:r w:rsidR="00C236C6" w:rsidRPr="001521F3">
        <w:rPr>
          <w:rFonts w:ascii="GHEA Grapalat" w:hAnsi="GHEA Grapalat"/>
        </w:rPr>
        <w:t xml:space="preserve">14-րդ կետում </w:t>
      </w:r>
      <w:r w:rsidR="00C236C6" w:rsidRPr="001521F3">
        <w:rPr>
          <w:rFonts w:ascii="GHEA Grapalat" w:eastAsia="GHEA Grapalat" w:hAnsi="GHEA Grapalat" w:cs="GHEA Grapalat"/>
          <w:color w:val="000000"/>
        </w:rPr>
        <w:t>«չներկայանալու» բառը փոխարինել «չմասնակցելու» բառով:</w:t>
      </w:r>
    </w:p>
    <w:p w:rsidR="00D24BBF" w:rsidRPr="001521F3" w:rsidRDefault="005C2932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hAnsi="GHEA Grapalat"/>
        </w:rPr>
        <w:t>10</w:t>
      </w:r>
      <w:r w:rsidR="00C236C6" w:rsidRPr="001521F3">
        <w:rPr>
          <w:rFonts w:ascii="GHEA Grapalat" w:hAnsi="GHEA Grapalat"/>
        </w:rPr>
        <w:t xml:space="preserve">)  </w:t>
      </w:r>
      <w:r w:rsidR="0081410C" w:rsidRPr="001521F3">
        <w:rPr>
          <w:rFonts w:ascii="GHEA Grapalat" w:hAnsi="GHEA Grapalat"/>
        </w:rPr>
        <w:t>17-</w:t>
      </w:r>
      <w:r w:rsidR="0081410C" w:rsidRPr="001521F3">
        <w:rPr>
          <w:rFonts w:ascii="GHEA Grapalat" w:hAnsi="GHEA Grapalat" w:cs="Sylfaen"/>
        </w:rPr>
        <w:t>րդ</w:t>
      </w:r>
      <w:r w:rsidR="0081410C" w:rsidRPr="001521F3">
        <w:rPr>
          <w:rFonts w:ascii="GHEA Grapalat" w:hAnsi="GHEA Grapalat"/>
        </w:rPr>
        <w:t xml:space="preserve"> </w:t>
      </w:r>
      <w:r w:rsidR="0081410C" w:rsidRPr="001521F3">
        <w:rPr>
          <w:rFonts w:ascii="GHEA Grapalat" w:hAnsi="GHEA Grapalat" w:cs="Sylfaen"/>
        </w:rPr>
        <w:t>կետ</w:t>
      </w:r>
      <w:r w:rsidRPr="001521F3">
        <w:rPr>
          <w:rFonts w:ascii="GHEA Grapalat" w:hAnsi="GHEA Grapalat" w:cs="Sylfaen"/>
        </w:rPr>
        <w:t xml:space="preserve">ից հանել </w:t>
      </w:r>
      <w:r w:rsidR="0081410C" w:rsidRPr="001521F3">
        <w:rPr>
          <w:rFonts w:ascii="GHEA Grapalat" w:eastAsia="GHEA Grapalat" w:hAnsi="GHEA Grapalat" w:cs="GHEA Grapalat"/>
          <w:color w:val="000000"/>
        </w:rPr>
        <w:t>«</w:t>
      </w:r>
      <w:r w:rsidR="00D3433E" w:rsidRPr="001521F3">
        <w:rPr>
          <w:rFonts w:ascii="GHEA Grapalat" w:eastAsia="GHEA Grapalat" w:hAnsi="GHEA Grapalat" w:cs="GHEA Grapalat"/>
          <w:color w:val="000000"/>
        </w:rPr>
        <w:t>(</w:t>
      </w:r>
      <w:r w:rsidR="0081410C" w:rsidRPr="001521F3">
        <w:rPr>
          <w:rFonts w:ascii="GHEA Grapalat" w:eastAsia="GHEA Grapalat" w:hAnsi="GHEA Grapalat" w:cs="GHEA Grapalat"/>
          <w:color w:val="000000"/>
        </w:rPr>
        <w:t>հավակնորդները</w:t>
      </w:r>
      <w:r w:rsidR="00D3433E" w:rsidRPr="001521F3">
        <w:rPr>
          <w:rFonts w:ascii="GHEA Grapalat" w:eastAsia="GHEA Grapalat" w:hAnsi="GHEA Grapalat" w:cs="GHEA Grapalat"/>
          <w:color w:val="000000"/>
        </w:rPr>
        <w:t>)</w:t>
      </w:r>
      <w:r w:rsidR="0081410C" w:rsidRPr="001521F3">
        <w:rPr>
          <w:rFonts w:ascii="GHEA Grapalat" w:eastAsia="GHEA Grapalat" w:hAnsi="GHEA Grapalat" w:cs="GHEA Grapalat"/>
          <w:color w:val="000000"/>
        </w:rPr>
        <w:t>»</w:t>
      </w:r>
      <w:r w:rsidR="00DF7F70" w:rsidRPr="001521F3">
        <w:rPr>
          <w:rFonts w:ascii="GHEA Grapalat" w:eastAsia="GHEA Grapalat" w:hAnsi="GHEA Grapalat" w:cs="GHEA Grapalat"/>
          <w:color w:val="000000"/>
        </w:rPr>
        <w:t xml:space="preserve"> բառը:</w:t>
      </w:r>
    </w:p>
    <w:p w:rsidR="00DF7F70" w:rsidRPr="001521F3" w:rsidRDefault="005C2932" w:rsidP="001521F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  <w:color w:val="000000"/>
        </w:rPr>
        <w:t>11)</w:t>
      </w:r>
      <w:r w:rsidR="00DF7F70" w:rsidRPr="001521F3">
        <w:rPr>
          <w:rFonts w:ascii="GHEA Grapalat" w:hAnsi="GHEA Grapalat"/>
        </w:rPr>
        <w:t xml:space="preserve">  </w:t>
      </w:r>
      <w:r w:rsidRPr="001521F3">
        <w:rPr>
          <w:rFonts w:ascii="GHEA Grapalat" w:hAnsi="GHEA Grapalat"/>
        </w:rPr>
        <w:t>18</w:t>
      </w:r>
      <w:r w:rsidR="00DF7F70" w:rsidRPr="001521F3">
        <w:rPr>
          <w:rFonts w:ascii="GHEA Grapalat" w:hAnsi="GHEA Grapalat"/>
        </w:rPr>
        <w:t xml:space="preserve">-րդ կետը </w:t>
      </w:r>
      <w:r w:rsidR="00DF7F70" w:rsidRPr="001521F3">
        <w:rPr>
          <w:rFonts w:ascii="GHEA Grapalat" w:eastAsia="GHEA Grapalat" w:hAnsi="GHEA Grapalat" w:cs="GHEA Grapalat"/>
        </w:rPr>
        <w:t xml:space="preserve">շարադրել </w:t>
      </w:r>
      <w:r w:rsidR="00FB0E1F" w:rsidRPr="001521F3">
        <w:rPr>
          <w:rFonts w:ascii="GHEA Grapalat" w:eastAsia="GHEA Grapalat" w:hAnsi="GHEA Grapalat" w:cs="GHEA Grapalat"/>
          <w:color w:val="000000"/>
        </w:rPr>
        <w:t>հետևյալ</w:t>
      </w:r>
      <w:r w:rsidR="00DF7F70" w:rsidRPr="001521F3">
        <w:rPr>
          <w:rFonts w:ascii="GHEA Grapalat" w:eastAsia="GHEA Grapalat" w:hAnsi="GHEA Grapalat" w:cs="GHEA Grapalat"/>
          <w:color w:val="000000"/>
        </w:rPr>
        <w:t xml:space="preserve"> խմբագրությամբ՝</w:t>
      </w:r>
    </w:p>
    <w:p w:rsidR="00DF7F70" w:rsidRPr="001521F3" w:rsidRDefault="00DF7F70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 xml:space="preserve">«18. </w:t>
      </w:r>
      <w:r w:rsidRPr="001521F3">
        <w:rPr>
          <w:rFonts w:ascii="GHEA Grapalat" w:hAnsi="GHEA Grapalat"/>
          <w:lang w:val="hy-AM"/>
        </w:rPr>
        <w:t>Քվեարկության արդյունքում առավելագույն հավասար ձայներ հավաքած հավակնորդների միջև նույն օրն անցկացվում է կրկնակի քվեարկություն: Կրկնակի քվեարկությամբ, հավասար ձայների դեպքում, հավակնորդները համարվում են չընտրված, և մանկավարժական կամ ծնողական խորհուրդը տնօրենի պաշտոնի թափուր տեղի համար տվյալ մրցույթի ժամանակ չի ունենում իր թեկնածուն: Եթե առավելագույն հավասար ձայներ հավաքած հավակնորդներից որևէ մեկը ներկայացնում է ինքնաբացարկ, ապա կրկնակի քվեարկություն անցկացվում է մնացած բոլոր հավակնորդների միջև` անկախ ստացած ձայներից: Եթե առավելագույն հավասար ձայներ հավաքած հավակնորդները երկուսն են, և նրանցից որևէ մեկը ներկայացնում է ինքնաբացարկ, ապա կրկնակի քվեարկություն չի անցկացվում, և ընտրված է համարվում մյուս հավակնորդը:</w:t>
      </w:r>
      <w:r w:rsidRPr="001521F3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5C2932" w:rsidRPr="001521F3" w:rsidRDefault="007525F3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lastRenderedPageBreak/>
        <w:t>1</w:t>
      </w:r>
      <w:r w:rsidR="005C2932" w:rsidRPr="001521F3">
        <w:rPr>
          <w:rFonts w:ascii="GHEA Grapalat" w:eastAsia="GHEA Grapalat" w:hAnsi="GHEA Grapalat" w:cs="GHEA Grapalat"/>
          <w:color w:val="000000"/>
          <w:lang w:val="hy-AM"/>
        </w:rPr>
        <w:t>2</w:t>
      </w:r>
      <w:r w:rsidR="00B62BF0" w:rsidRPr="001521F3">
        <w:rPr>
          <w:rFonts w:ascii="GHEA Grapalat" w:hAnsi="GHEA Grapalat"/>
          <w:lang w:val="hy-AM"/>
        </w:rPr>
        <w:t>)  20-րդ կետ</w:t>
      </w:r>
      <w:r w:rsidR="005C2932" w:rsidRPr="001521F3">
        <w:rPr>
          <w:rFonts w:ascii="GHEA Grapalat" w:hAnsi="GHEA Grapalat"/>
          <w:lang w:val="hy-AM"/>
        </w:rPr>
        <w:t>ում՝</w:t>
      </w:r>
    </w:p>
    <w:p w:rsidR="005C2932" w:rsidRPr="001521F3" w:rsidRDefault="005C2932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 w:cs="Courier New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 xml:space="preserve">ա. </w:t>
      </w:r>
      <w:r w:rsidRPr="001521F3">
        <w:rPr>
          <w:rFonts w:ascii="GHEA Grapalat" w:hAnsi="GHEA Grapalat" w:cs="Courier New"/>
          <w:lang w:val="hy-AM"/>
        </w:rPr>
        <w:t>«առաջադրված» բառը փոխարինել «ընդգրկված» բառով:</w:t>
      </w:r>
    </w:p>
    <w:p w:rsidR="006E4AEE" w:rsidRPr="001521F3" w:rsidRDefault="005C2932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>բ. վերջին նախադասությունը շարադրել հետևյալ խմբագրությամբ՝</w:t>
      </w:r>
    </w:p>
    <w:p w:rsidR="006E4AEE" w:rsidRPr="001521F3" w:rsidRDefault="00B62BF0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>«</w:t>
      </w:r>
      <w:r w:rsidR="006E4AEE" w:rsidRPr="001521F3">
        <w:rPr>
          <w:rFonts w:ascii="GHEA Grapalat" w:hAnsi="GHEA Grapalat"/>
          <w:lang w:val="hy-AM"/>
        </w:rPr>
        <w:t>18-րդ և 19-րդ կետերով սահմանված ծնողական և մանկավարժական խորհուրդների կողմից թեկնածու չունենալու դեպքերում մրցույթ հայտարարած հաստատության ծնողական և մանկավարժական խորհուրդների կողմից կառավարման խորհրդում ներառված անդամներն ազատ են իրենց քվեարկության ժամանակ:</w:t>
      </w:r>
      <w:r w:rsidR="00956B19" w:rsidRPr="001521F3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956B19" w:rsidRPr="001521F3" w:rsidRDefault="000151E7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color w:val="FF0000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>1</w:t>
      </w:r>
      <w:r w:rsidR="00362472" w:rsidRPr="001521F3">
        <w:rPr>
          <w:rFonts w:ascii="GHEA Grapalat" w:eastAsia="GHEA Grapalat" w:hAnsi="GHEA Grapalat" w:cs="GHEA Grapalat"/>
          <w:color w:val="000000"/>
          <w:lang w:val="hy-AM"/>
        </w:rPr>
        <w:t>3</w:t>
      </w:r>
      <w:r w:rsidR="00956B19" w:rsidRPr="001521F3">
        <w:rPr>
          <w:rFonts w:ascii="GHEA Grapalat" w:hAnsi="GHEA Grapalat"/>
          <w:lang w:val="hy-AM"/>
        </w:rPr>
        <w:t xml:space="preserve">) </w:t>
      </w:r>
      <w:r w:rsidR="00AB05AC" w:rsidRPr="001521F3">
        <w:rPr>
          <w:rFonts w:ascii="GHEA Grapalat" w:hAnsi="GHEA Grapalat"/>
          <w:lang w:val="hy-AM"/>
        </w:rPr>
        <w:t xml:space="preserve">21-րդ կետում </w:t>
      </w:r>
      <w:r w:rsidR="00AB05AC" w:rsidRPr="001521F3">
        <w:rPr>
          <w:rFonts w:ascii="GHEA Grapalat" w:eastAsia="GHEA Grapalat" w:hAnsi="GHEA Grapalat" w:cs="GHEA Grapalat"/>
          <w:color w:val="000000"/>
          <w:lang w:val="hy-AM"/>
        </w:rPr>
        <w:t>«կամ տնօրենի պաշտոնակատար (պարտականությունները կատարող)»  բառերի փոխարինել «կամ տնօրեն (տնօրենի պաշտոնակատար (պարտականությունները կատարող))</w:t>
      </w:r>
      <w:r w:rsidR="00B470E7" w:rsidRPr="001521F3">
        <w:rPr>
          <w:rFonts w:ascii="GHEA Grapalat" w:eastAsia="GHEA Grapalat" w:hAnsi="GHEA Grapalat" w:cs="GHEA Grapalat"/>
          <w:color w:val="000000"/>
          <w:lang w:val="hy-AM"/>
        </w:rPr>
        <w:t xml:space="preserve"> »</w:t>
      </w:r>
      <w:r w:rsidR="00AB05AC" w:rsidRPr="001521F3">
        <w:rPr>
          <w:rFonts w:ascii="GHEA Grapalat" w:eastAsia="GHEA Grapalat" w:hAnsi="GHEA Grapalat" w:cs="GHEA Grapalat"/>
          <w:color w:val="000000"/>
          <w:lang w:val="hy-AM"/>
        </w:rPr>
        <w:t xml:space="preserve"> բառերով:</w:t>
      </w:r>
    </w:p>
    <w:p w:rsidR="00DA13BB" w:rsidRPr="001521F3" w:rsidRDefault="00362472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eastAsia="GHEA Grapalat" w:hAnsi="GHEA Grapalat" w:cs="GHEA Grapalat"/>
          <w:color w:val="000000"/>
          <w:lang w:val="hy-AM"/>
        </w:rPr>
        <w:t>14</w:t>
      </w:r>
      <w:r w:rsidR="00B470E7" w:rsidRPr="001521F3">
        <w:rPr>
          <w:rFonts w:ascii="GHEA Grapalat" w:hAnsi="GHEA Grapalat"/>
          <w:lang w:val="hy-AM"/>
        </w:rPr>
        <w:t xml:space="preserve">) 24-րդ կետում </w:t>
      </w:r>
      <w:r w:rsidR="00B470E7" w:rsidRPr="001521F3">
        <w:rPr>
          <w:rFonts w:ascii="GHEA Grapalat" w:eastAsia="GHEA Grapalat" w:hAnsi="GHEA Grapalat" w:cs="GHEA Grapalat"/>
          <w:color w:val="000000"/>
          <w:lang w:val="hy-AM"/>
        </w:rPr>
        <w:t>«</w:t>
      </w:r>
      <w:r w:rsidR="00B470E7" w:rsidRPr="001521F3">
        <w:rPr>
          <w:rFonts w:ascii="GHEA Grapalat" w:hAnsi="GHEA Grapalat"/>
          <w:lang w:val="hy-AM"/>
        </w:rPr>
        <w:t>Ներկայացուցիչը մրցույթին մասնակցում է դիտորդի կարգավիճակով և պարտավոր է</w:t>
      </w:r>
      <w:r w:rsidR="002205B7" w:rsidRPr="001521F3">
        <w:rPr>
          <w:rFonts w:ascii="GHEA Grapalat" w:hAnsi="GHEA Grapalat"/>
          <w:lang w:val="hy-AM"/>
        </w:rPr>
        <w:t>՝</w:t>
      </w:r>
      <w:r w:rsidR="00B470E7" w:rsidRPr="001521F3">
        <w:rPr>
          <w:rFonts w:ascii="GHEA Grapalat" w:eastAsia="GHEA Grapalat" w:hAnsi="GHEA Grapalat" w:cs="GHEA Grapalat"/>
          <w:color w:val="000000"/>
          <w:lang w:val="hy-AM"/>
        </w:rPr>
        <w:t>»</w:t>
      </w:r>
      <w:r w:rsidR="00B470E7" w:rsidRPr="001521F3">
        <w:rPr>
          <w:rFonts w:ascii="GHEA Grapalat" w:hAnsi="GHEA Grapalat"/>
          <w:lang w:val="hy-AM"/>
        </w:rPr>
        <w:t xml:space="preserve"> բառերը փոխարինել  </w:t>
      </w:r>
      <w:r w:rsidR="00B470E7" w:rsidRPr="001521F3">
        <w:rPr>
          <w:rFonts w:ascii="GHEA Grapalat" w:eastAsia="GHEA Grapalat" w:hAnsi="GHEA Grapalat" w:cs="GHEA Grapalat"/>
          <w:color w:val="000000"/>
          <w:lang w:val="hy-AM"/>
        </w:rPr>
        <w:t>«</w:t>
      </w:r>
      <w:r w:rsidR="00B470E7" w:rsidRPr="001521F3">
        <w:rPr>
          <w:rFonts w:ascii="GHEA Grapalat" w:hAnsi="GHEA Grapalat"/>
          <w:lang w:val="hy-AM"/>
        </w:rPr>
        <w:t>Ներկայացուցիչը մրցույթի ժամանակ պարտավոր է</w:t>
      </w:r>
      <w:r w:rsidR="002205B7" w:rsidRPr="001521F3">
        <w:rPr>
          <w:rFonts w:ascii="GHEA Grapalat" w:hAnsi="GHEA Grapalat"/>
          <w:lang w:val="hy-AM"/>
        </w:rPr>
        <w:t>՝</w:t>
      </w:r>
      <w:r w:rsidR="00B470E7" w:rsidRPr="001521F3">
        <w:rPr>
          <w:rFonts w:ascii="GHEA Grapalat" w:eastAsia="GHEA Grapalat" w:hAnsi="GHEA Grapalat" w:cs="GHEA Grapalat"/>
          <w:color w:val="000000"/>
          <w:lang w:val="hy-AM"/>
        </w:rPr>
        <w:t>» բառերով:</w:t>
      </w:r>
    </w:p>
    <w:p w:rsidR="005D35A7" w:rsidRPr="001521F3" w:rsidRDefault="000151E7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eastAsia="GHEA Grapalat" w:hAnsi="GHEA Grapalat" w:cs="GHEA Grapalat"/>
        </w:rPr>
        <w:t>1</w:t>
      </w:r>
      <w:r w:rsidR="002B6962" w:rsidRPr="001521F3">
        <w:rPr>
          <w:rFonts w:ascii="GHEA Grapalat" w:eastAsia="GHEA Grapalat" w:hAnsi="GHEA Grapalat" w:cs="GHEA Grapalat"/>
        </w:rPr>
        <w:t>5</w:t>
      </w:r>
      <w:r w:rsidR="002517AC" w:rsidRPr="001521F3">
        <w:rPr>
          <w:rFonts w:ascii="GHEA Grapalat" w:hAnsi="GHEA Grapalat"/>
        </w:rPr>
        <w:t xml:space="preserve">) </w:t>
      </w:r>
      <w:r w:rsidR="00227321" w:rsidRPr="001521F3">
        <w:rPr>
          <w:rFonts w:ascii="GHEA Grapalat" w:hAnsi="GHEA Grapalat"/>
        </w:rPr>
        <w:t xml:space="preserve">32-րդ կետում </w:t>
      </w:r>
      <w:r w:rsidR="00227321" w:rsidRPr="001521F3">
        <w:rPr>
          <w:rFonts w:ascii="GHEA Grapalat" w:eastAsia="GHEA Grapalat" w:hAnsi="GHEA Grapalat" w:cs="GHEA Grapalat"/>
          <w:color w:val="000000"/>
        </w:rPr>
        <w:t>«</w:t>
      </w:r>
      <w:r w:rsidR="00227321" w:rsidRPr="001521F3">
        <w:rPr>
          <w:rFonts w:ascii="GHEA Grapalat" w:hAnsi="GHEA Grapalat"/>
        </w:rPr>
        <w:t>ձայների մեծամասնությամբ</w:t>
      </w:r>
      <w:r w:rsidR="00227321" w:rsidRPr="001521F3">
        <w:rPr>
          <w:rFonts w:ascii="GHEA Grapalat" w:eastAsia="GHEA Grapalat" w:hAnsi="GHEA Grapalat" w:cs="GHEA Grapalat"/>
          <w:color w:val="000000"/>
        </w:rPr>
        <w:t>» բառերը փոխարինել «</w:t>
      </w:r>
      <w:r w:rsidR="00227321" w:rsidRPr="001521F3">
        <w:rPr>
          <w:rFonts w:ascii="GHEA Grapalat" w:hAnsi="GHEA Grapalat"/>
        </w:rPr>
        <w:t>առնվազն երկու երրորդի կողմ ձայներով</w:t>
      </w:r>
      <w:r w:rsidR="00227321" w:rsidRPr="001521F3">
        <w:rPr>
          <w:rFonts w:ascii="GHEA Grapalat" w:eastAsia="GHEA Grapalat" w:hAnsi="GHEA Grapalat" w:cs="GHEA Grapalat"/>
          <w:color w:val="000000"/>
        </w:rPr>
        <w:t>» բառերով:</w:t>
      </w:r>
    </w:p>
    <w:p w:rsidR="00227321" w:rsidRPr="001521F3" w:rsidRDefault="00227321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1</w:t>
      </w:r>
      <w:r w:rsidR="002B6962" w:rsidRPr="001521F3">
        <w:rPr>
          <w:rFonts w:ascii="GHEA Grapalat" w:eastAsia="GHEA Grapalat" w:hAnsi="GHEA Grapalat" w:cs="GHEA Grapalat"/>
          <w:color w:val="000000"/>
        </w:rPr>
        <w:t>6</w:t>
      </w:r>
      <w:r w:rsidRPr="001521F3">
        <w:rPr>
          <w:rFonts w:ascii="GHEA Grapalat" w:hAnsi="GHEA Grapalat"/>
        </w:rPr>
        <w:t>) 35-րդ կետի 1-ին ենթակետ</w:t>
      </w:r>
      <w:r w:rsidR="001736CA" w:rsidRPr="001521F3">
        <w:rPr>
          <w:rFonts w:ascii="GHEA Grapalat" w:hAnsi="GHEA Grapalat"/>
        </w:rPr>
        <w:t xml:space="preserve">ից հանել </w:t>
      </w:r>
      <w:r w:rsidR="001736CA" w:rsidRPr="001521F3">
        <w:rPr>
          <w:rFonts w:ascii="GHEA Grapalat" w:eastAsia="GHEA Grapalat" w:hAnsi="GHEA Grapalat" w:cs="GHEA Grapalat"/>
          <w:color w:val="000000"/>
        </w:rPr>
        <w:t>«կամ լիազորված մարմնի (այս մասով՝ Երևանի քաղաքապետարանը և Հայաստանի Հանրապետության մարզպետարանը)» բառերը:</w:t>
      </w:r>
    </w:p>
    <w:p w:rsidR="00227321" w:rsidRPr="001521F3" w:rsidRDefault="00227321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1</w:t>
      </w:r>
      <w:r w:rsidR="00362A4D" w:rsidRPr="001521F3">
        <w:rPr>
          <w:rFonts w:ascii="GHEA Grapalat" w:eastAsia="GHEA Grapalat" w:hAnsi="GHEA Grapalat" w:cs="GHEA Grapalat"/>
          <w:color w:val="000000"/>
        </w:rPr>
        <w:t>7</w:t>
      </w:r>
      <w:r w:rsidRPr="001521F3">
        <w:rPr>
          <w:rFonts w:ascii="GHEA Grapalat" w:hAnsi="GHEA Grapalat"/>
        </w:rPr>
        <w:t>)</w:t>
      </w:r>
      <w:r w:rsidR="003B717D" w:rsidRPr="001521F3">
        <w:rPr>
          <w:rFonts w:ascii="GHEA Grapalat" w:hAnsi="GHEA Grapalat"/>
        </w:rPr>
        <w:t xml:space="preserve"> 36-րդ կետում </w:t>
      </w:r>
      <w:r w:rsidR="003B717D" w:rsidRPr="001521F3">
        <w:rPr>
          <w:rFonts w:ascii="GHEA Grapalat" w:eastAsia="GHEA Grapalat" w:hAnsi="GHEA Grapalat" w:cs="GHEA Grapalat"/>
          <w:color w:val="000000"/>
        </w:rPr>
        <w:t>«</w:t>
      </w:r>
      <w:r w:rsidR="003B717D" w:rsidRPr="001521F3">
        <w:rPr>
          <w:rFonts w:ascii="GHEA Grapalat" w:hAnsi="GHEA Grapalat"/>
        </w:rPr>
        <w:t>1</w:t>
      </w:r>
      <w:r w:rsidR="003B717D" w:rsidRPr="001521F3">
        <w:rPr>
          <w:rFonts w:ascii="GHEA Grapalat" w:eastAsia="GHEA Grapalat" w:hAnsi="GHEA Grapalat" w:cs="GHEA Grapalat"/>
          <w:color w:val="000000"/>
        </w:rPr>
        <w:t>» թիվը փոխարինել «3</w:t>
      </w:r>
      <w:r w:rsidR="00F640B4" w:rsidRPr="001521F3">
        <w:rPr>
          <w:rFonts w:ascii="GHEA Grapalat" w:eastAsia="GHEA Grapalat" w:hAnsi="GHEA Grapalat" w:cs="GHEA Grapalat"/>
          <w:color w:val="000000"/>
        </w:rPr>
        <w:t>»</w:t>
      </w:r>
      <w:r w:rsidR="003B717D" w:rsidRPr="001521F3">
        <w:rPr>
          <w:rFonts w:ascii="GHEA Grapalat" w:eastAsia="GHEA Grapalat" w:hAnsi="GHEA Grapalat" w:cs="GHEA Grapalat"/>
          <w:color w:val="000000"/>
        </w:rPr>
        <w:t xml:space="preserve"> թվով:</w:t>
      </w:r>
    </w:p>
    <w:p w:rsidR="00227321" w:rsidRPr="001521F3" w:rsidRDefault="001B2DDF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  <w:b/>
        </w:rPr>
      </w:pPr>
      <w:r w:rsidRPr="001521F3">
        <w:rPr>
          <w:rFonts w:ascii="GHEA Grapalat" w:eastAsia="GHEA Grapalat" w:hAnsi="GHEA Grapalat" w:cs="GHEA Grapalat"/>
          <w:color w:val="000000"/>
        </w:rPr>
        <w:t>18</w:t>
      </w:r>
      <w:r w:rsidR="00227321" w:rsidRPr="001521F3">
        <w:rPr>
          <w:rFonts w:ascii="GHEA Grapalat" w:hAnsi="GHEA Grapalat"/>
        </w:rPr>
        <w:t>)</w:t>
      </w:r>
      <w:r w:rsidR="003B717D" w:rsidRPr="001521F3">
        <w:rPr>
          <w:rFonts w:ascii="GHEA Grapalat" w:hAnsi="GHEA Grapalat"/>
        </w:rPr>
        <w:t xml:space="preserve"> 37-րդ կետում</w:t>
      </w:r>
      <w:r w:rsidR="003B717D" w:rsidRPr="001521F3">
        <w:rPr>
          <w:rFonts w:ascii="GHEA Grapalat" w:hAnsi="GHEA Grapalat"/>
          <w:b/>
        </w:rPr>
        <w:t xml:space="preserve"> </w:t>
      </w:r>
      <w:r w:rsidR="003B717D" w:rsidRPr="001521F3">
        <w:rPr>
          <w:rFonts w:ascii="GHEA Grapalat" w:eastAsia="GHEA Grapalat" w:hAnsi="GHEA Grapalat" w:cs="GHEA Grapalat"/>
          <w:color w:val="000000"/>
        </w:rPr>
        <w:t>«</w:t>
      </w:r>
      <w:r w:rsidR="003B717D" w:rsidRPr="001521F3">
        <w:rPr>
          <w:rFonts w:ascii="GHEA Grapalat" w:hAnsi="GHEA Grapalat"/>
        </w:rPr>
        <w:t>3</w:t>
      </w:r>
      <w:r w:rsidR="003B717D" w:rsidRPr="001521F3">
        <w:rPr>
          <w:rFonts w:ascii="GHEA Grapalat" w:eastAsia="GHEA Grapalat" w:hAnsi="GHEA Grapalat" w:cs="GHEA Grapalat"/>
          <w:color w:val="000000"/>
        </w:rPr>
        <w:t>» թիվը փոխարինել «</w:t>
      </w:r>
      <w:r w:rsidR="006659F2" w:rsidRPr="001521F3">
        <w:rPr>
          <w:rFonts w:ascii="GHEA Grapalat" w:eastAsia="GHEA Grapalat" w:hAnsi="GHEA Grapalat" w:cs="GHEA Grapalat"/>
          <w:color w:val="000000"/>
        </w:rPr>
        <w:t>5</w:t>
      </w:r>
      <w:r w:rsidR="003B717D" w:rsidRPr="001521F3">
        <w:rPr>
          <w:rFonts w:ascii="GHEA Grapalat" w:eastAsia="GHEA Grapalat" w:hAnsi="GHEA Grapalat" w:cs="GHEA Grapalat"/>
          <w:color w:val="000000"/>
        </w:rPr>
        <w:t>» թվով:</w:t>
      </w:r>
    </w:p>
    <w:p w:rsidR="00227321" w:rsidRPr="001521F3" w:rsidRDefault="001B2DDF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19</w:t>
      </w:r>
      <w:r w:rsidR="00227321" w:rsidRPr="001521F3">
        <w:rPr>
          <w:rFonts w:ascii="GHEA Grapalat" w:hAnsi="GHEA Grapalat"/>
        </w:rPr>
        <w:t>)</w:t>
      </w:r>
      <w:r w:rsidR="003B717D" w:rsidRPr="001521F3">
        <w:rPr>
          <w:rFonts w:ascii="GHEA Grapalat" w:hAnsi="GHEA Grapalat"/>
        </w:rPr>
        <w:t xml:space="preserve"> </w:t>
      </w:r>
      <w:r w:rsidR="006659F2" w:rsidRPr="001521F3">
        <w:rPr>
          <w:rFonts w:ascii="GHEA Grapalat" w:hAnsi="GHEA Grapalat"/>
        </w:rPr>
        <w:t xml:space="preserve"> 38-րդ կետ</w:t>
      </w:r>
      <w:r w:rsidRPr="001521F3">
        <w:rPr>
          <w:rFonts w:ascii="GHEA Grapalat" w:hAnsi="GHEA Grapalat"/>
        </w:rPr>
        <w:t>ում «ինքնակառավարման մարմնի» բեռերից հետո լրացնել</w:t>
      </w:r>
      <w:r w:rsidR="006659F2" w:rsidRPr="001521F3">
        <w:rPr>
          <w:rFonts w:ascii="GHEA Grapalat" w:hAnsi="GHEA Grapalat"/>
        </w:rPr>
        <w:t xml:space="preserve"> </w:t>
      </w:r>
      <w:r w:rsidR="006659F2" w:rsidRPr="001521F3">
        <w:rPr>
          <w:rFonts w:ascii="GHEA Grapalat" w:eastAsia="GHEA Grapalat" w:hAnsi="GHEA Grapalat" w:cs="GHEA Grapalat"/>
          <w:color w:val="000000"/>
        </w:rPr>
        <w:t>«</w:t>
      </w:r>
      <w:r w:rsidR="006659F2" w:rsidRPr="001521F3">
        <w:rPr>
          <w:rFonts w:ascii="GHEA Grapalat" w:hAnsi="GHEA Grapalat"/>
        </w:rPr>
        <w:t>(Երևան քաղաքում՝ վարչական շրջանի)</w:t>
      </w:r>
      <w:r w:rsidR="006659F2" w:rsidRPr="001521F3">
        <w:rPr>
          <w:rFonts w:ascii="GHEA Grapalat" w:eastAsia="GHEA Grapalat" w:hAnsi="GHEA Grapalat" w:cs="GHEA Grapalat"/>
          <w:color w:val="000000"/>
        </w:rPr>
        <w:t>» բառեր</w:t>
      </w:r>
      <w:r w:rsidRPr="001521F3">
        <w:rPr>
          <w:rFonts w:ascii="GHEA Grapalat" w:eastAsia="GHEA Grapalat" w:hAnsi="GHEA Grapalat" w:cs="GHEA Grapalat"/>
          <w:color w:val="000000"/>
        </w:rPr>
        <w:t>ով</w:t>
      </w:r>
      <w:r w:rsidR="003B4A23" w:rsidRPr="001521F3">
        <w:rPr>
          <w:rFonts w:ascii="GHEA Grapalat" w:eastAsia="GHEA Grapalat" w:hAnsi="GHEA Grapalat" w:cs="GHEA Grapalat"/>
          <w:color w:val="000000"/>
        </w:rPr>
        <w:t>:</w:t>
      </w:r>
    </w:p>
    <w:p w:rsidR="00227321" w:rsidRPr="001521F3" w:rsidRDefault="004438FB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20</w:t>
      </w:r>
      <w:r w:rsidR="00227321" w:rsidRPr="001521F3">
        <w:rPr>
          <w:rFonts w:ascii="GHEA Grapalat" w:hAnsi="GHEA Grapalat"/>
        </w:rPr>
        <w:t>)</w:t>
      </w:r>
      <w:r w:rsidR="00E152C2" w:rsidRPr="001521F3">
        <w:rPr>
          <w:rFonts w:ascii="GHEA Grapalat" w:hAnsi="GHEA Grapalat"/>
        </w:rPr>
        <w:t xml:space="preserve"> 39-րդ կետից հանել </w:t>
      </w:r>
      <w:r w:rsidR="00E152C2" w:rsidRPr="001521F3">
        <w:rPr>
          <w:rFonts w:ascii="GHEA Grapalat" w:eastAsia="GHEA Grapalat" w:hAnsi="GHEA Grapalat" w:cs="GHEA Grapalat"/>
          <w:color w:val="000000"/>
        </w:rPr>
        <w:t xml:space="preserve">«Հանձնաժողովի նիստն իրավազոր է, </w:t>
      </w:r>
      <w:r w:rsidR="003B4A23" w:rsidRPr="001521F3">
        <w:rPr>
          <w:rFonts w:ascii="GHEA Grapalat" w:eastAsia="GHEA Grapalat" w:hAnsi="GHEA Grapalat" w:cs="GHEA Grapalat"/>
          <w:color w:val="000000"/>
        </w:rPr>
        <w:t>եթ</w:t>
      </w:r>
      <w:r w:rsidR="00E152C2" w:rsidRPr="001521F3">
        <w:rPr>
          <w:rFonts w:ascii="GHEA Grapalat" w:eastAsia="GHEA Grapalat" w:hAnsi="GHEA Grapalat" w:cs="GHEA Grapalat"/>
          <w:color w:val="000000"/>
        </w:rPr>
        <w:t>ե ներկա են անդամներից 4-ը» բառերը:</w:t>
      </w:r>
    </w:p>
    <w:p w:rsidR="00BD1738" w:rsidRPr="001521F3" w:rsidRDefault="00227321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2</w:t>
      </w:r>
      <w:r w:rsidR="004438FB" w:rsidRPr="001521F3">
        <w:rPr>
          <w:rFonts w:ascii="GHEA Grapalat" w:eastAsia="GHEA Grapalat" w:hAnsi="GHEA Grapalat" w:cs="GHEA Grapalat"/>
          <w:color w:val="000000"/>
        </w:rPr>
        <w:t>1</w:t>
      </w:r>
      <w:r w:rsidRPr="001521F3">
        <w:rPr>
          <w:rFonts w:ascii="GHEA Grapalat" w:hAnsi="GHEA Grapalat"/>
        </w:rPr>
        <w:t>)</w:t>
      </w:r>
      <w:r w:rsidR="00E152C2" w:rsidRPr="001521F3">
        <w:rPr>
          <w:rFonts w:ascii="GHEA Grapalat" w:hAnsi="GHEA Grapalat"/>
        </w:rPr>
        <w:t xml:space="preserve"> 41-րդ կետ</w:t>
      </w:r>
      <w:r w:rsidR="00BD1738" w:rsidRPr="001521F3">
        <w:rPr>
          <w:rFonts w:ascii="GHEA Grapalat" w:hAnsi="GHEA Grapalat"/>
        </w:rPr>
        <w:t xml:space="preserve">ը շարադրել </w:t>
      </w:r>
      <w:r w:rsidR="004438FB" w:rsidRPr="001521F3">
        <w:rPr>
          <w:rFonts w:ascii="GHEA Grapalat" w:hAnsi="GHEA Grapalat"/>
        </w:rPr>
        <w:t>հետևյալ</w:t>
      </w:r>
      <w:r w:rsidR="00BD1738" w:rsidRPr="001521F3">
        <w:rPr>
          <w:rFonts w:ascii="GHEA Grapalat" w:hAnsi="GHEA Grapalat"/>
        </w:rPr>
        <w:t xml:space="preserve"> խմբագրությամբ՝</w:t>
      </w:r>
    </w:p>
    <w:p w:rsidR="00435C38" w:rsidRPr="001521F3" w:rsidRDefault="00BD1738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  <w:r w:rsidRPr="001521F3">
        <w:rPr>
          <w:rFonts w:ascii="GHEA Grapalat" w:hAnsi="GHEA Grapalat"/>
        </w:rPr>
        <w:t xml:space="preserve"> </w:t>
      </w:r>
      <w:r w:rsidRPr="001521F3">
        <w:rPr>
          <w:rFonts w:ascii="GHEA Grapalat" w:eastAsia="GHEA Grapalat" w:hAnsi="GHEA Grapalat" w:cs="GHEA Grapalat"/>
          <w:color w:val="000000"/>
        </w:rPr>
        <w:t xml:space="preserve">«41. </w:t>
      </w:r>
      <w:r w:rsidRPr="001521F3">
        <w:rPr>
          <w:rFonts w:ascii="GHEA Grapalat" w:hAnsi="GHEA Grapalat"/>
        </w:rPr>
        <w:t xml:space="preserve">Հանձնաժողովի գրավոր եզրակացությունն ստորագրվում է կողմ քվեարկած բոլոր անդամների կողմից: Հանձնաժողովի եզրակացության հետ համաձայն չլինելու դեպքում հանձնաժողովի անդամը կարող է ներկայացնել հատուկ կարծիք, որը ներկայացվում է եզրակացության հետ միասին: Հանձնաժողովն իր ուսումնասիրության արդյունքների մասին գրավոր եզրակացությունը ներկայացնում է Հայաստանի Հանրապետության կրթության, գիտության, մշակույթի և սպորտի նախարարին` </w:t>
      </w:r>
      <w:r w:rsidRPr="001521F3">
        <w:rPr>
          <w:rFonts w:ascii="GHEA Grapalat" w:hAnsi="GHEA Grapalat"/>
        </w:rPr>
        <w:lastRenderedPageBreak/>
        <w:t>հանձնաժողովի ձևավորումից հետո՝ 5 աշխատանքային օրվա ընթացքում` այդ մասին 5 աշխատանքային օրվա ընթացքում տեղեկացնելով բողոք ներկայացնողին:</w:t>
      </w:r>
      <w:r w:rsidR="00435C38" w:rsidRPr="001521F3">
        <w:rPr>
          <w:rFonts w:ascii="GHEA Grapalat" w:eastAsia="GHEA Grapalat" w:hAnsi="GHEA Grapalat" w:cs="GHEA Grapalat"/>
          <w:color w:val="000000"/>
        </w:rPr>
        <w:t>»:</w:t>
      </w:r>
    </w:p>
    <w:p w:rsidR="00435C38" w:rsidRPr="001521F3" w:rsidRDefault="001521F3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>22</w:t>
      </w:r>
      <w:r w:rsidR="00435C38" w:rsidRPr="001521F3">
        <w:rPr>
          <w:rFonts w:ascii="GHEA Grapalat" w:hAnsi="GHEA Grapalat"/>
        </w:rPr>
        <w:t>)</w:t>
      </w:r>
      <w:r w:rsidR="00435C38" w:rsidRPr="001521F3">
        <w:rPr>
          <w:rFonts w:ascii="GHEA Grapalat" w:hAnsi="GHEA Grapalat"/>
          <w:b/>
        </w:rPr>
        <w:t xml:space="preserve">  </w:t>
      </w:r>
      <w:r w:rsidR="00435C38" w:rsidRPr="001521F3">
        <w:rPr>
          <w:rFonts w:ascii="GHEA Grapalat" w:eastAsia="GHEA Grapalat" w:hAnsi="GHEA Grapalat" w:cs="GHEA Grapalat"/>
        </w:rPr>
        <w:t>42-րդ կետը</w:t>
      </w:r>
      <w:r w:rsidRPr="001521F3">
        <w:rPr>
          <w:rFonts w:ascii="GHEA Grapalat" w:eastAsia="GHEA Grapalat" w:hAnsi="GHEA Grapalat" w:cs="GHEA Grapalat"/>
        </w:rPr>
        <w:t xml:space="preserve"> հանել</w:t>
      </w:r>
      <w:r w:rsidR="00435C38" w:rsidRPr="001521F3">
        <w:rPr>
          <w:rFonts w:ascii="GHEA Grapalat" w:eastAsia="GHEA Grapalat" w:hAnsi="GHEA Grapalat" w:cs="GHEA Grapalat"/>
        </w:rPr>
        <w:t>:</w:t>
      </w:r>
    </w:p>
    <w:p w:rsidR="00BD1738" w:rsidRPr="001521F3" w:rsidRDefault="001521F3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  <w:b/>
        </w:rPr>
      </w:pPr>
      <w:r w:rsidRPr="001521F3">
        <w:rPr>
          <w:rFonts w:ascii="GHEA Grapalat" w:eastAsia="GHEA Grapalat" w:hAnsi="GHEA Grapalat" w:cs="GHEA Grapalat"/>
          <w:color w:val="000000"/>
        </w:rPr>
        <w:t>23</w:t>
      </w:r>
      <w:r w:rsidR="00435C38" w:rsidRPr="001521F3">
        <w:rPr>
          <w:rFonts w:ascii="GHEA Grapalat" w:hAnsi="GHEA Grapalat"/>
        </w:rPr>
        <w:t>)</w:t>
      </w:r>
      <w:r w:rsidR="00435C38" w:rsidRPr="001521F3">
        <w:rPr>
          <w:rFonts w:ascii="GHEA Grapalat" w:hAnsi="GHEA Grapalat"/>
          <w:b/>
        </w:rPr>
        <w:t xml:space="preserve"> </w:t>
      </w:r>
      <w:r w:rsidR="00435C38" w:rsidRPr="001521F3">
        <w:rPr>
          <w:rFonts w:ascii="GHEA Grapalat" w:hAnsi="GHEA Grapalat"/>
        </w:rPr>
        <w:t>43-րդ կետում</w:t>
      </w:r>
      <w:r w:rsidR="00435C38" w:rsidRPr="001521F3">
        <w:rPr>
          <w:rFonts w:ascii="GHEA Grapalat" w:hAnsi="GHEA Grapalat"/>
          <w:b/>
        </w:rPr>
        <w:t xml:space="preserve"> </w:t>
      </w:r>
      <w:r w:rsidR="00435C38" w:rsidRPr="001521F3">
        <w:rPr>
          <w:rFonts w:ascii="GHEA Grapalat" w:eastAsia="GHEA Grapalat" w:hAnsi="GHEA Grapalat" w:cs="GHEA Grapalat"/>
          <w:color w:val="000000"/>
        </w:rPr>
        <w:t>«</w:t>
      </w:r>
      <w:r w:rsidR="00435C38" w:rsidRPr="001521F3">
        <w:rPr>
          <w:rFonts w:ascii="GHEA Grapalat" w:hAnsi="GHEA Grapalat"/>
        </w:rPr>
        <w:t>տնօրենի ընտրության մասին</w:t>
      </w:r>
      <w:r w:rsidR="00435C38" w:rsidRPr="001521F3">
        <w:rPr>
          <w:rFonts w:ascii="GHEA Grapalat" w:eastAsia="GHEA Grapalat" w:hAnsi="GHEA Grapalat" w:cs="GHEA Grapalat"/>
          <w:color w:val="000000"/>
        </w:rPr>
        <w:t>» բառերը փոխարինել «</w:t>
      </w:r>
      <w:r w:rsidR="00435C38" w:rsidRPr="001521F3">
        <w:rPr>
          <w:rFonts w:ascii="GHEA Grapalat" w:hAnsi="GHEA Grapalat"/>
        </w:rPr>
        <w:t>տնօրենի ընտրության արդյունքների մասին</w:t>
      </w:r>
      <w:r w:rsidR="00435C38" w:rsidRPr="001521F3">
        <w:rPr>
          <w:rFonts w:ascii="GHEA Grapalat" w:eastAsia="GHEA Grapalat" w:hAnsi="GHEA Grapalat" w:cs="GHEA Grapalat"/>
          <w:color w:val="000000"/>
        </w:rPr>
        <w:t>» բառերով:</w:t>
      </w:r>
    </w:p>
    <w:p w:rsidR="001521F3" w:rsidRPr="001521F3" w:rsidRDefault="001521F3" w:rsidP="001521F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hAnsi="GHEA Grapalat"/>
        </w:rPr>
      </w:pPr>
      <w:r w:rsidRPr="001521F3">
        <w:rPr>
          <w:rFonts w:ascii="GHEA Grapalat" w:hAnsi="GHEA Grapalat"/>
        </w:rPr>
        <w:t>24</w:t>
      </w:r>
      <w:r w:rsidR="00435C38" w:rsidRPr="001521F3">
        <w:rPr>
          <w:rFonts w:ascii="GHEA Grapalat" w:hAnsi="GHEA Grapalat"/>
        </w:rPr>
        <w:t>)</w:t>
      </w:r>
      <w:r w:rsidR="00435C38" w:rsidRPr="001521F3">
        <w:rPr>
          <w:rFonts w:ascii="GHEA Grapalat" w:hAnsi="GHEA Grapalat"/>
          <w:b/>
        </w:rPr>
        <w:t xml:space="preserve"> </w:t>
      </w:r>
      <w:r w:rsidR="00435C38" w:rsidRPr="001521F3">
        <w:rPr>
          <w:rFonts w:ascii="GHEA Grapalat" w:hAnsi="GHEA Grapalat"/>
        </w:rPr>
        <w:t>45-րդ կետ</w:t>
      </w:r>
      <w:r w:rsidRPr="001521F3">
        <w:rPr>
          <w:rFonts w:ascii="GHEA Grapalat" w:hAnsi="GHEA Grapalat"/>
        </w:rPr>
        <w:t>ը շարադրել հետևյալ խմբագրությամբ՝</w:t>
      </w:r>
    </w:p>
    <w:p w:rsidR="001521F3" w:rsidRPr="001521F3" w:rsidRDefault="001521F3" w:rsidP="001521F3">
      <w:pPr>
        <w:pStyle w:val="a5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284" w:firstLine="567"/>
        <w:jc w:val="both"/>
        <w:rPr>
          <w:rFonts w:ascii="GHEA Grapalat" w:hAnsi="GHEA Grapalat"/>
          <w:lang w:val="hy-AM"/>
        </w:rPr>
      </w:pPr>
      <w:r w:rsidRPr="001521F3">
        <w:rPr>
          <w:rFonts w:ascii="GHEA Grapalat" w:hAnsi="GHEA Grapalat"/>
          <w:lang w:val="hy-AM"/>
        </w:rPr>
        <w:t>«45. Մրցույթին դիտորդի կարգավիճակով կարող են մասնակցել մարզպետարանի կամ Երևանի քաղաքապետարանի մասնագետները: Մրցույթին, ինչպես նաև սույն կարգի 35-րդ կետի 1-ին ենթակետի պահանջներին համապատասխան ձևավո</w:t>
      </w:r>
      <w:r w:rsidR="004A3BD9">
        <w:rPr>
          <w:rFonts w:ascii="GHEA Grapalat" w:hAnsi="GHEA Grapalat"/>
          <w:lang w:val="hy-AM"/>
        </w:rPr>
        <w:t>րված հանձնաժողովի աշխատանքներին</w:t>
      </w:r>
      <w:r w:rsidRPr="001521F3">
        <w:rPr>
          <w:rFonts w:ascii="GHEA Grapalat" w:hAnsi="GHEA Grapalat"/>
          <w:lang w:val="hy-AM"/>
        </w:rPr>
        <w:t xml:space="preserve"> դիտորդի կարգավիճակով կարող են մասնակցել զանգվածային լրատվության միջոցների և առնվազն վերջին 3 տարում երեխայի իրավունքներով զբաղվող կամ կրթության ոլորտում գործունեություն ծավալող հասարակական կազմակերպությունների ներկայացուցիչները (այսուհետ՝ հասարակական կազմակերպություններ):</w:t>
      </w:r>
    </w:p>
    <w:p w:rsidR="0068071A" w:rsidRPr="001521F3" w:rsidRDefault="00DA04F7" w:rsidP="001521F3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284" w:firstLine="567"/>
        <w:jc w:val="both"/>
        <w:rPr>
          <w:rFonts w:ascii="GHEA Grapalat" w:eastAsia="GHEA Grapalat" w:hAnsi="GHEA Grapalat" w:cs="GHEA Grapalat"/>
        </w:rPr>
      </w:pPr>
      <w:r w:rsidRPr="001521F3">
        <w:rPr>
          <w:rFonts w:ascii="GHEA Grapalat" w:eastAsia="GHEA Grapalat" w:hAnsi="GHEA Grapalat" w:cs="GHEA Grapalat"/>
          <w:color w:val="000000"/>
        </w:rPr>
        <w:t xml:space="preserve">Սույն որոշումն ուժի մեջ է մտնում </w:t>
      </w:r>
      <w:r w:rsidR="001521F3" w:rsidRPr="001521F3">
        <w:rPr>
          <w:rFonts w:ascii="GHEA Grapalat" w:eastAsia="GHEA Grapalat" w:hAnsi="GHEA Grapalat" w:cs="GHEA Grapalat"/>
          <w:color w:val="000000"/>
        </w:rPr>
        <w:t>պաշտոնական հրապարակմանը հաջորդող օրը</w:t>
      </w:r>
      <w:r w:rsidRPr="001521F3">
        <w:rPr>
          <w:rFonts w:ascii="GHEA Grapalat" w:eastAsia="GHEA Grapalat" w:hAnsi="GHEA Grapalat" w:cs="GHEA Grapalat"/>
          <w:color w:val="000000"/>
        </w:rPr>
        <w:t>:</w:t>
      </w:r>
    </w:p>
    <w:p w:rsidR="0068071A" w:rsidRPr="001521F3" w:rsidRDefault="0068071A" w:rsidP="00152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GHEA Grapalat" w:eastAsia="GHEA Grapalat" w:hAnsi="GHEA Grapalat" w:cs="GHEA Grapalat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Pr="00265C42" w:rsidRDefault="0068071A" w:rsidP="00805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left="284" w:firstLine="567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:rsidR="0068071A" w:rsidRDefault="0068071A" w:rsidP="0080563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200" w:line="276" w:lineRule="auto"/>
        <w:ind w:left="284" w:firstLine="567"/>
        <w:jc w:val="both"/>
        <w:rPr>
          <w:rFonts w:ascii="GHEA Grapalat" w:eastAsia="GHEA Grapalat" w:hAnsi="GHEA Grapalat" w:cs="GHEA Grapalat"/>
          <w:color w:val="000000"/>
        </w:rPr>
      </w:pPr>
    </w:p>
    <w:sectPr w:rsidR="0068071A" w:rsidSect="003F3DF8">
      <w:headerReference w:type="default" r:id="rId8"/>
      <w:footerReference w:type="default" r:id="rId9"/>
      <w:pgSz w:w="11900" w:h="16840"/>
      <w:pgMar w:top="630" w:right="843" w:bottom="180" w:left="8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0E" w:rsidRDefault="0044650E">
      <w:r>
        <w:separator/>
      </w:r>
    </w:p>
  </w:endnote>
  <w:endnote w:type="continuationSeparator" w:id="0">
    <w:p w:rsidR="0044650E" w:rsidRDefault="004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71A" w:rsidRDefault="0068071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0E" w:rsidRDefault="0044650E">
      <w:r>
        <w:separator/>
      </w:r>
    </w:p>
  </w:footnote>
  <w:footnote w:type="continuationSeparator" w:id="0">
    <w:p w:rsidR="0044650E" w:rsidRDefault="0044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71A" w:rsidRDefault="0068071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14A62"/>
    <w:multiLevelType w:val="multilevel"/>
    <w:tmpl w:val="B9BC0176"/>
    <w:lvl w:ilvl="0">
      <w:start w:val="1"/>
      <w:numFmt w:val="decimal"/>
      <w:lvlText w:val="%1."/>
      <w:lvlJc w:val="left"/>
      <w:pPr>
        <w:ind w:left="543" w:firstLine="450"/>
      </w:pPr>
      <w:rPr>
        <w:b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8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0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2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4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8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00" w:firstLine="48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>
    <w:nsid w:val="46EF0BD3"/>
    <w:multiLevelType w:val="multilevel"/>
    <w:tmpl w:val="C8281E70"/>
    <w:lvl w:ilvl="0">
      <w:start w:val="1"/>
      <w:numFmt w:val="decimal"/>
      <w:lvlText w:val="%1."/>
      <w:lvlJc w:val="left"/>
      <w:pPr>
        <w:ind w:left="54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8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0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2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40" w:firstLine="48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6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80" w:firstLine="45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00" w:firstLine="48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>
    <w:nsid w:val="4F5656F2"/>
    <w:multiLevelType w:val="multilevel"/>
    <w:tmpl w:val="AA6204DC"/>
    <w:lvl w:ilvl="0">
      <w:start w:val="1"/>
      <w:numFmt w:val="decimal"/>
      <w:lvlText w:val="%1)"/>
      <w:lvlJc w:val="left"/>
      <w:pPr>
        <w:ind w:left="36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firstLine="3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firstLine="3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firstLine="3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>
    <w:nsid w:val="575D580A"/>
    <w:multiLevelType w:val="multilevel"/>
    <w:tmpl w:val="86165926"/>
    <w:lvl w:ilvl="0">
      <w:start w:val="1"/>
      <w:numFmt w:val="decimal"/>
      <w:lvlText w:val="%1)"/>
      <w:lvlJc w:val="left"/>
      <w:pPr>
        <w:ind w:left="36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firstLine="3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firstLine="3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firstLine="3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>
    <w:nsid w:val="7FB34381"/>
    <w:multiLevelType w:val="multilevel"/>
    <w:tmpl w:val="E9EEFBE2"/>
    <w:lvl w:ilvl="0">
      <w:start w:val="1"/>
      <w:numFmt w:val="decimal"/>
      <w:lvlText w:val="%1."/>
      <w:lvlJc w:val="left"/>
      <w:pPr>
        <w:ind w:left="270" w:firstLine="90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20" w:hanging="126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90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126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hanging="126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hanging="90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126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hanging="126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hanging="90"/>
      </w:pPr>
      <w:rPr>
        <w:rFonts w:ascii="Courier" w:eastAsia="Courier" w:hAnsi="Courier" w:cs="Courier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1A"/>
    <w:rsid w:val="000151E7"/>
    <w:rsid w:val="00030840"/>
    <w:rsid w:val="00041D72"/>
    <w:rsid w:val="00093B1B"/>
    <w:rsid w:val="000A6DCE"/>
    <w:rsid w:val="000E4006"/>
    <w:rsid w:val="00111341"/>
    <w:rsid w:val="001521F3"/>
    <w:rsid w:val="001537A0"/>
    <w:rsid w:val="00155C95"/>
    <w:rsid w:val="001736CA"/>
    <w:rsid w:val="001835F8"/>
    <w:rsid w:val="001B2DDF"/>
    <w:rsid w:val="0021439E"/>
    <w:rsid w:val="00215D30"/>
    <w:rsid w:val="002205B7"/>
    <w:rsid w:val="00227321"/>
    <w:rsid w:val="002517AC"/>
    <w:rsid w:val="00261EA1"/>
    <w:rsid w:val="00264E1B"/>
    <w:rsid w:val="00265C42"/>
    <w:rsid w:val="002A64D2"/>
    <w:rsid w:val="002B68DC"/>
    <w:rsid w:val="002B6962"/>
    <w:rsid w:val="0031284D"/>
    <w:rsid w:val="00362472"/>
    <w:rsid w:val="00362A4D"/>
    <w:rsid w:val="00364B25"/>
    <w:rsid w:val="003B4A23"/>
    <w:rsid w:val="003B717D"/>
    <w:rsid w:val="003E5695"/>
    <w:rsid w:val="003F3DF8"/>
    <w:rsid w:val="00435C38"/>
    <w:rsid w:val="004438FB"/>
    <w:rsid w:val="0044650E"/>
    <w:rsid w:val="004A3BD9"/>
    <w:rsid w:val="004D1381"/>
    <w:rsid w:val="004D527D"/>
    <w:rsid w:val="004F3FB4"/>
    <w:rsid w:val="0052600F"/>
    <w:rsid w:val="00541F61"/>
    <w:rsid w:val="00560919"/>
    <w:rsid w:val="00584CCF"/>
    <w:rsid w:val="005A6E5D"/>
    <w:rsid w:val="005C2932"/>
    <w:rsid w:val="005C45DD"/>
    <w:rsid w:val="005D35A7"/>
    <w:rsid w:val="005F3FA9"/>
    <w:rsid w:val="005F547F"/>
    <w:rsid w:val="00605034"/>
    <w:rsid w:val="00605238"/>
    <w:rsid w:val="00637EDA"/>
    <w:rsid w:val="006659F2"/>
    <w:rsid w:val="0068071A"/>
    <w:rsid w:val="006E4AEE"/>
    <w:rsid w:val="007525F3"/>
    <w:rsid w:val="007A7DF6"/>
    <w:rsid w:val="007B107E"/>
    <w:rsid w:val="00801A5B"/>
    <w:rsid w:val="00805636"/>
    <w:rsid w:val="0081410C"/>
    <w:rsid w:val="008239EF"/>
    <w:rsid w:val="00835252"/>
    <w:rsid w:val="008A1DF3"/>
    <w:rsid w:val="008C3232"/>
    <w:rsid w:val="009013D6"/>
    <w:rsid w:val="0091408E"/>
    <w:rsid w:val="00956B19"/>
    <w:rsid w:val="009A74B8"/>
    <w:rsid w:val="009C7D5E"/>
    <w:rsid w:val="009C7DB2"/>
    <w:rsid w:val="009E6C3F"/>
    <w:rsid w:val="00A061E4"/>
    <w:rsid w:val="00A14F85"/>
    <w:rsid w:val="00AB05AC"/>
    <w:rsid w:val="00B207AA"/>
    <w:rsid w:val="00B3383A"/>
    <w:rsid w:val="00B470E7"/>
    <w:rsid w:val="00B62BF0"/>
    <w:rsid w:val="00B83B65"/>
    <w:rsid w:val="00BB04BA"/>
    <w:rsid w:val="00BB727E"/>
    <w:rsid w:val="00BC21A4"/>
    <w:rsid w:val="00BD1738"/>
    <w:rsid w:val="00C10906"/>
    <w:rsid w:val="00C236C6"/>
    <w:rsid w:val="00CC7FA0"/>
    <w:rsid w:val="00CF682A"/>
    <w:rsid w:val="00D24BBF"/>
    <w:rsid w:val="00D3433E"/>
    <w:rsid w:val="00DA04F7"/>
    <w:rsid w:val="00DA13BB"/>
    <w:rsid w:val="00DA4AA8"/>
    <w:rsid w:val="00DF7F70"/>
    <w:rsid w:val="00E152C2"/>
    <w:rsid w:val="00EC14A9"/>
    <w:rsid w:val="00ED7B55"/>
    <w:rsid w:val="00F06B85"/>
    <w:rsid w:val="00F52539"/>
    <w:rsid w:val="00F640B4"/>
    <w:rsid w:val="00F94EBD"/>
    <w:rsid w:val="00F97B9E"/>
    <w:rsid w:val="00F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2148E-D542-41BB-AAB3-98AC11C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727E"/>
  </w:style>
  <w:style w:type="paragraph" w:styleId="1">
    <w:name w:val="heading 1"/>
    <w:basedOn w:val="a"/>
    <w:next w:val="a"/>
    <w:rsid w:val="00BB72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B72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B72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B72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B72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B72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BB727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B72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801A5B"/>
    <w:pPr>
      <w:spacing w:before="100" w:beforeAutospacing="1" w:after="100" w:afterAutospacing="1"/>
    </w:pPr>
    <w:rPr>
      <w:lang w:val="en-US" w:eastAsia="en-US"/>
    </w:rPr>
  </w:style>
  <w:style w:type="paragraph" w:styleId="a6">
    <w:name w:val="List Paragraph"/>
    <w:basedOn w:val="a"/>
    <w:uiPriority w:val="34"/>
    <w:qFormat/>
    <w:rsid w:val="003F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11431-B72A-4B42-9B83-630622D2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https:/mul2-edu.gov.am/tasks/756989/oneclick/2. 319 Naxagic lramshakvac.docx?token=9d19ba3865f3167ff38b5b7e4ac79ac8</cp:keywords>
  <cp:lastModifiedBy>Пользователь Windows</cp:lastModifiedBy>
  <cp:revision>2</cp:revision>
  <cp:lastPrinted>2021-02-02T05:09:00Z</cp:lastPrinted>
  <dcterms:created xsi:type="dcterms:W3CDTF">2021-05-04T07:46:00Z</dcterms:created>
  <dcterms:modified xsi:type="dcterms:W3CDTF">2021-05-04T07:46:00Z</dcterms:modified>
</cp:coreProperties>
</file>