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0C" w:rsidRPr="003F305B" w:rsidRDefault="00224C0C">
      <w:pPr>
        <w:rPr>
          <w:rFonts w:ascii="GHEA Grapalat" w:hAnsi="GHEA Grapalat"/>
        </w:rPr>
      </w:pPr>
      <w:bookmarkStart w:id="0" w:name="_GoBack"/>
      <w:bookmarkEnd w:id="0"/>
    </w:p>
    <w:p w:rsidR="00E606DB" w:rsidRPr="003F305B" w:rsidRDefault="00E606DB" w:rsidP="00E606DB">
      <w:pPr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</w:pPr>
      <w:r w:rsidRPr="003F305B">
        <w:rPr>
          <w:rFonts w:ascii="GHEA Grapalat" w:hAnsi="GHEA Grapalat" w:cs="Sylfaen"/>
          <w:sz w:val="24"/>
          <w:szCs w:val="24"/>
          <w:lang w:val="hy-AM"/>
        </w:rPr>
        <w:t>ՀԱՅԱՍՏԱՆԻ ՀԱՆՐԱՊԵՏՈՒԹՅԱՆ Կ</w:t>
      </w:r>
      <w:r w:rsidRPr="003F305B">
        <w:rPr>
          <w:rFonts w:ascii="GHEA Grapalat" w:hAnsi="GHEA Grapalat" w:cs="Sylfaen"/>
          <w:sz w:val="24"/>
          <w:szCs w:val="24"/>
          <w:lang w:val="en-US"/>
        </w:rPr>
        <w:t>ՐԹՈՒԹՅԱՆ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 w:cs="Sylfaen"/>
          <w:sz w:val="24"/>
          <w:szCs w:val="24"/>
          <w:lang w:val="en-US"/>
        </w:rPr>
        <w:t>ԵՎ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 w:cs="Sylfaen"/>
          <w:sz w:val="24"/>
          <w:szCs w:val="24"/>
          <w:lang w:val="en-US"/>
        </w:rPr>
        <w:t>ԳԻՏՈՒԹՅԱՆ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 w:cs="Sylfaen"/>
          <w:sz w:val="24"/>
          <w:szCs w:val="24"/>
          <w:lang w:val="en-US"/>
        </w:rPr>
        <w:t>ՆԱԽԱՐԱՐԻ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/>
          <w:sz w:val="24"/>
          <w:szCs w:val="24"/>
          <w:lang w:val="hy-AM"/>
        </w:rPr>
        <w:t>20</w:t>
      </w:r>
      <w:r w:rsidRPr="003F305B">
        <w:rPr>
          <w:rFonts w:ascii="GHEA Grapalat" w:hAnsi="GHEA Grapalat"/>
          <w:sz w:val="24"/>
          <w:szCs w:val="24"/>
          <w:lang w:val="af-ZA"/>
        </w:rPr>
        <w:t>12</w:t>
      </w:r>
      <w:r w:rsidRPr="003F305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3F305B">
        <w:rPr>
          <w:rFonts w:ascii="GHEA Grapalat" w:hAnsi="GHEA Grapalat"/>
          <w:sz w:val="24"/>
          <w:szCs w:val="24"/>
          <w:lang w:val="en-US"/>
        </w:rPr>
        <w:t>ՓԵՏՐՎԱՐԻ</w:t>
      </w:r>
      <w:r w:rsidRPr="003F30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/>
          <w:sz w:val="24"/>
          <w:szCs w:val="24"/>
          <w:lang w:val="af-ZA"/>
        </w:rPr>
        <w:t>10</w:t>
      </w:r>
      <w:r w:rsidRPr="003F305B">
        <w:rPr>
          <w:rFonts w:ascii="GHEA Grapalat" w:hAnsi="GHEA Grapalat"/>
          <w:sz w:val="24"/>
          <w:szCs w:val="24"/>
          <w:lang w:val="hy-AM"/>
        </w:rPr>
        <w:t xml:space="preserve">-ի N </w:t>
      </w:r>
      <w:r w:rsidRPr="003F305B">
        <w:rPr>
          <w:rFonts w:ascii="GHEA Grapalat" w:hAnsi="GHEA Grapalat"/>
          <w:sz w:val="24"/>
          <w:szCs w:val="24"/>
          <w:lang w:val="af-ZA"/>
        </w:rPr>
        <w:t>109-</w:t>
      </w:r>
      <w:r w:rsidRPr="003F305B">
        <w:rPr>
          <w:rFonts w:ascii="GHEA Grapalat" w:hAnsi="GHEA Grapalat"/>
          <w:sz w:val="24"/>
          <w:szCs w:val="24"/>
          <w:lang w:val="en-US"/>
        </w:rPr>
        <w:t>Ն</w:t>
      </w:r>
      <w:r w:rsidRPr="003F30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/>
          <w:sz w:val="24"/>
          <w:szCs w:val="24"/>
          <w:lang w:val="en-US"/>
        </w:rPr>
        <w:t>ՀՐԱՄԱՆՈՒՄ</w:t>
      </w:r>
      <w:r w:rsidRPr="003F305B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10A" w:rsidRPr="003F305B">
        <w:rPr>
          <w:rFonts w:ascii="GHEA Grapalat" w:hAnsi="GHEA Grapalat" w:cs="Sylfaen"/>
          <w:sz w:val="24"/>
          <w:szCs w:val="24"/>
          <w:lang w:val="hy-AM"/>
        </w:rPr>
        <w:t>ՓՈՓՈԽՈՒԹՅՈՒ</w:t>
      </w:r>
      <w:r w:rsidR="0004310A" w:rsidRPr="003F305B">
        <w:rPr>
          <w:rFonts w:ascii="GHEA Grapalat" w:hAnsi="GHEA Grapalat" w:cs="Sylfaen"/>
          <w:sz w:val="24"/>
          <w:szCs w:val="24"/>
        </w:rPr>
        <w:t>Ն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ԿԱՏԱՐԵԼՈՒ</w:t>
      </w:r>
      <w:r w:rsidRPr="003F305B">
        <w:rPr>
          <w:rFonts w:ascii="GHEA Grapalat" w:hAnsi="GHEA Grapalat" w:cs="Sylfaen"/>
          <w:sz w:val="24"/>
          <w:szCs w:val="24"/>
        </w:rPr>
        <w:t xml:space="preserve"> </w:t>
      </w:r>
      <w:r w:rsidRPr="003F305B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ՄԱՍԻՆ</w:t>
      </w:r>
    </w:p>
    <w:p w:rsidR="00E606DB" w:rsidRPr="003F305B" w:rsidRDefault="00E606DB" w:rsidP="00E606DB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</w:p>
    <w:p w:rsidR="00E606DB" w:rsidRPr="003F305B" w:rsidRDefault="00E606DB" w:rsidP="00E606DB">
      <w:pPr>
        <w:tabs>
          <w:tab w:val="left" w:pos="540"/>
        </w:tabs>
        <w:autoSpaceDE w:val="0"/>
        <w:autoSpaceDN w:val="0"/>
        <w:adjustRightInd w:val="0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3F305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    Ղեկավարվելով </w:t>
      </w:r>
      <w:r w:rsidRPr="003F305B">
        <w:rPr>
          <w:rFonts w:ascii="GHEA Grapalat" w:hAnsi="GHEA Grapalat"/>
          <w:sz w:val="24"/>
          <w:szCs w:val="24"/>
          <w:shd w:val="clear" w:color="auto" w:fill="FFFFFF"/>
          <w:lang w:val="af-ZA"/>
        </w:rPr>
        <w:t>«Նորմատիվ իրավական ակտերի</w:t>
      </w:r>
      <w:r w:rsidRPr="003F305B">
        <w:rPr>
          <w:rFonts w:ascii="GHEA Grapalat" w:hAnsi="GHEA Grapalat" w:cs="Sylfaen"/>
          <w:sz w:val="24"/>
          <w:szCs w:val="24"/>
          <w:lang w:val="af-ZA"/>
        </w:rPr>
        <w:t xml:space="preserve"> մասին</w:t>
      </w:r>
      <w:r w:rsidRPr="003F305B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Pr="003F305B">
        <w:rPr>
          <w:rFonts w:ascii="GHEA Grapalat" w:hAnsi="GHEA Grapalat" w:cs="Sylfaen"/>
          <w:sz w:val="24"/>
          <w:szCs w:val="24"/>
          <w:lang w:val="af-ZA"/>
        </w:rPr>
        <w:t xml:space="preserve"> օրենքի</w:t>
      </w:r>
      <w:r w:rsidR="00091F4D" w:rsidRPr="003F305B">
        <w:rPr>
          <w:rFonts w:ascii="GHEA Grapalat" w:hAnsi="GHEA Grapalat" w:cs="Sylfaen"/>
          <w:sz w:val="24"/>
          <w:szCs w:val="24"/>
          <w:lang w:val="hy-AM"/>
        </w:rPr>
        <w:t xml:space="preserve"> 33-րդ և</w:t>
      </w:r>
      <w:r w:rsidRPr="003F305B">
        <w:rPr>
          <w:rFonts w:ascii="GHEA Grapalat" w:hAnsi="GHEA Grapalat" w:cs="Sylfaen"/>
          <w:sz w:val="24"/>
          <w:szCs w:val="24"/>
          <w:lang w:val="af-ZA"/>
        </w:rPr>
        <w:t xml:space="preserve"> 34-րդ </w:t>
      </w:r>
      <w:r w:rsidR="0004310A" w:rsidRPr="003F305B">
        <w:rPr>
          <w:rFonts w:ascii="GHEA Grapalat" w:hAnsi="GHEA Grapalat" w:cs="Sylfaen"/>
          <w:sz w:val="24"/>
          <w:szCs w:val="24"/>
          <w:lang w:val="af-ZA"/>
        </w:rPr>
        <w:t>հոդվածների 1-ին մասերով</w:t>
      </w:r>
      <w:r w:rsidRPr="003F305B">
        <w:rPr>
          <w:rFonts w:ascii="GHEA Grapalat" w:hAnsi="GHEA Grapalat"/>
          <w:sz w:val="24"/>
          <w:szCs w:val="24"/>
          <w:shd w:val="clear" w:color="auto" w:fill="FFFFFF"/>
          <w:lang w:val="af-ZA"/>
        </w:rPr>
        <w:t>`</w:t>
      </w:r>
    </w:p>
    <w:p w:rsidR="00E606DB" w:rsidRPr="003F305B" w:rsidRDefault="00E606DB" w:rsidP="00E606DB">
      <w:pPr>
        <w:tabs>
          <w:tab w:val="center" w:pos="5438"/>
        </w:tabs>
        <w:spacing w:line="276" w:lineRule="auto"/>
        <w:ind w:left="100"/>
        <w:jc w:val="center"/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hy-AM"/>
        </w:rPr>
      </w:pPr>
    </w:p>
    <w:p w:rsidR="00E606DB" w:rsidRPr="003F305B" w:rsidRDefault="00E606DB" w:rsidP="00E606DB">
      <w:pPr>
        <w:tabs>
          <w:tab w:val="center" w:pos="5438"/>
        </w:tabs>
        <w:spacing w:line="276" w:lineRule="auto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3F305B">
        <w:rPr>
          <w:rStyle w:val="Emphasis"/>
          <w:rFonts w:ascii="GHEA Grapalat" w:hAnsi="GHEA Grapalat" w:cs="Sylfaen"/>
          <w:bCs/>
          <w:i w:val="0"/>
          <w:sz w:val="24"/>
          <w:szCs w:val="24"/>
          <w:shd w:val="clear" w:color="auto" w:fill="FFFFFF"/>
          <w:lang w:val="hy-AM"/>
        </w:rPr>
        <w:t>ՀՐԱՄԱՅՈՒՄ ԵՄ</w:t>
      </w:r>
    </w:p>
    <w:p w:rsidR="00E606DB" w:rsidRPr="003F305B" w:rsidRDefault="00E606DB" w:rsidP="00E606D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606DB" w:rsidRPr="003F305B" w:rsidRDefault="00E606DB" w:rsidP="00E606DB">
      <w:pPr>
        <w:spacing w:line="276" w:lineRule="auto"/>
        <w:ind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305B">
        <w:rPr>
          <w:rFonts w:ascii="GHEA Grapalat" w:hAnsi="GHEA Grapalat" w:cs="Sylfaen"/>
          <w:sz w:val="24"/>
          <w:szCs w:val="24"/>
          <w:lang w:val="af-ZA"/>
        </w:rPr>
        <w:t xml:space="preserve">1. Հայաստանի Հանրապետության կրթության և գիտության նախարարի 2012 թվականի փետրվարի 10-ի </w:t>
      </w:r>
      <w:r w:rsidRPr="003F305B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3F305B">
        <w:rPr>
          <w:rFonts w:ascii="GHEA Grapalat" w:hAnsi="GHEA Grapalat" w:cs="Sylfaen"/>
          <w:sz w:val="24"/>
          <w:szCs w:val="24"/>
          <w:lang w:val="af-ZA"/>
        </w:rPr>
        <w:t>Լիցենզավորված անձանց կրթական ծրագրերով տրամադրվող լիցենզիայի ներդիրի ձևերը հաստատելու մասին</w:t>
      </w:r>
      <w:r w:rsidRPr="003F305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3F305B">
        <w:rPr>
          <w:rFonts w:ascii="GHEA Grapalat" w:hAnsi="GHEA Grapalat" w:cs="Sylfaen"/>
          <w:sz w:val="24"/>
          <w:szCs w:val="24"/>
          <w:lang w:val="af-ZA"/>
        </w:rPr>
        <w:t>N 109-Ն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 w:cs="Sylfaen"/>
          <w:sz w:val="24"/>
          <w:szCs w:val="24"/>
          <w:lang w:val="af-ZA"/>
        </w:rPr>
        <w:t>հրամանով հաստատված</w:t>
      </w:r>
      <w:r w:rsidRPr="003F30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305B">
        <w:rPr>
          <w:rFonts w:ascii="GHEA Grapalat" w:hAnsi="GHEA Grapalat" w:cs="Sylfaen"/>
          <w:sz w:val="24"/>
          <w:szCs w:val="24"/>
          <w:lang w:val="af-ZA"/>
        </w:rPr>
        <w:t>N N 1-ին, 2-րդ, 3-րդ, 4-րդ, 5-րդ, 6-րդ, 7-րդ, 8-րդ</w:t>
      </w:r>
      <w:r w:rsidRPr="003F305B">
        <w:rPr>
          <w:rFonts w:ascii="GHEA Grapalat" w:hAnsi="GHEA Grapalat"/>
          <w:sz w:val="24"/>
          <w:szCs w:val="24"/>
          <w:lang w:val="af-ZA"/>
        </w:rPr>
        <w:t xml:space="preserve"> հավելվածներ</w:t>
      </w:r>
      <w:r w:rsidR="00DC469F" w:rsidRPr="003F305B">
        <w:rPr>
          <w:rFonts w:ascii="GHEA Grapalat" w:hAnsi="GHEA Grapalat" w:cs="Sylfaen"/>
          <w:sz w:val="24"/>
          <w:szCs w:val="24"/>
          <w:lang w:val="af-ZA"/>
        </w:rPr>
        <w:t>ը</w:t>
      </w:r>
      <w:r w:rsidRPr="003F305B">
        <w:rPr>
          <w:rFonts w:ascii="GHEA Grapalat" w:hAnsi="GHEA Grapalat" w:cs="Sylfaen"/>
          <w:sz w:val="24"/>
          <w:szCs w:val="24"/>
          <w:lang w:val="af-ZA"/>
        </w:rPr>
        <w:t xml:space="preserve"> (այսուհետ` հավելվածներ)</w:t>
      </w:r>
      <w:r w:rsidR="00DC469F" w:rsidRPr="003F305B">
        <w:rPr>
          <w:rFonts w:ascii="GHEA Grapalat" w:hAnsi="GHEA Grapalat" w:cs="Sylfaen"/>
          <w:sz w:val="24"/>
          <w:szCs w:val="24"/>
          <w:lang w:val="af-ZA"/>
        </w:rPr>
        <w:t xml:space="preserve"> շարադրել նոր խմբագրությամբ՝ համաձայն հավելվածի:</w:t>
      </w:r>
    </w:p>
    <w:p w:rsidR="00E606DB" w:rsidRPr="003F305B" w:rsidRDefault="007A7793" w:rsidP="007A77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3F305B">
        <w:rPr>
          <w:rFonts w:ascii="GHEA Grapalat" w:hAnsi="GHEA Grapalat"/>
          <w:lang w:val="af-ZA"/>
        </w:rPr>
        <w:t xml:space="preserve">  2</w:t>
      </w:r>
      <w:r w:rsidR="00E606DB" w:rsidRPr="003F305B">
        <w:rPr>
          <w:rFonts w:ascii="GHEA Grapalat" w:hAnsi="GHEA Grapalat"/>
          <w:lang w:val="af-ZA"/>
        </w:rPr>
        <w:t xml:space="preserve">. </w:t>
      </w:r>
      <w:r w:rsidR="00E606DB" w:rsidRPr="003F305B">
        <w:rPr>
          <w:rFonts w:ascii="GHEA Grapalat" w:hAnsi="GHEA Grapalat" w:cs="Sylfaen"/>
        </w:rPr>
        <w:t>Սույն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հրամանը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ուժի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մեջ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է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մտնում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պաշտոնական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հրապարակմանը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հաջորդող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տասներորդ</w:t>
      </w:r>
      <w:r w:rsidR="00E606DB" w:rsidRPr="003F305B">
        <w:rPr>
          <w:rFonts w:ascii="GHEA Grapalat" w:hAnsi="GHEA Grapalat" w:cs="Sylfaen"/>
          <w:lang w:val="af-ZA"/>
        </w:rPr>
        <w:t xml:space="preserve"> </w:t>
      </w:r>
      <w:r w:rsidR="00E606DB" w:rsidRPr="003F305B">
        <w:rPr>
          <w:rFonts w:ascii="GHEA Grapalat" w:hAnsi="GHEA Grapalat" w:cs="Sylfaen"/>
        </w:rPr>
        <w:t>օրը</w:t>
      </w:r>
      <w:r w:rsidR="00E606DB" w:rsidRPr="003F305B">
        <w:rPr>
          <w:rFonts w:ascii="GHEA Grapalat" w:hAnsi="GHEA Grapalat"/>
          <w:lang w:val="af-ZA"/>
        </w:rPr>
        <w:t>:</w:t>
      </w:r>
    </w:p>
    <w:p w:rsidR="00E606DB" w:rsidRPr="003F305B" w:rsidRDefault="00E606DB" w:rsidP="00E606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</w:p>
    <w:p w:rsidR="00DC469F" w:rsidRPr="003F305B" w:rsidRDefault="00DC469F" w:rsidP="00E606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</w:p>
    <w:p w:rsidR="00E606DB" w:rsidRPr="003F305B" w:rsidRDefault="00E606DB" w:rsidP="00E606DB">
      <w:pPr>
        <w:tabs>
          <w:tab w:val="left" w:pos="1200"/>
        </w:tabs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F305B">
        <w:rPr>
          <w:rFonts w:ascii="GHEA Grapalat" w:hAnsi="GHEA Grapalat"/>
          <w:sz w:val="24"/>
          <w:szCs w:val="24"/>
          <w:lang w:val="en-US"/>
        </w:rPr>
        <w:t>ՆԱԽԱՐԱՐ</w:t>
      </w:r>
      <w:r w:rsidRPr="003F305B">
        <w:rPr>
          <w:rFonts w:ascii="GHEA Grapalat" w:hAnsi="GHEA Grapalat"/>
          <w:sz w:val="24"/>
          <w:szCs w:val="24"/>
          <w:lang w:val="hy-AM"/>
        </w:rPr>
        <w:t>՝</w:t>
      </w:r>
      <w:r w:rsidRPr="003F305B">
        <w:rPr>
          <w:rFonts w:ascii="GHEA Grapalat" w:hAnsi="GHEA Grapalat"/>
          <w:sz w:val="24"/>
          <w:szCs w:val="24"/>
          <w:lang w:val="af-ZA"/>
        </w:rPr>
        <w:tab/>
      </w:r>
      <w:r w:rsidRPr="003F305B">
        <w:rPr>
          <w:rFonts w:ascii="GHEA Grapalat" w:hAnsi="GHEA Grapalat"/>
          <w:sz w:val="24"/>
          <w:szCs w:val="24"/>
          <w:lang w:val="af-ZA"/>
        </w:rPr>
        <w:tab/>
      </w:r>
      <w:r w:rsidRPr="003F305B">
        <w:rPr>
          <w:rFonts w:ascii="GHEA Grapalat" w:hAnsi="GHEA Grapalat"/>
          <w:sz w:val="24"/>
          <w:szCs w:val="24"/>
          <w:lang w:val="af-ZA"/>
        </w:rPr>
        <w:tab/>
      </w:r>
      <w:r w:rsidRPr="003F305B">
        <w:rPr>
          <w:rFonts w:ascii="GHEA Grapalat" w:hAnsi="GHEA Grapalat"/>
          <w:sz w:val="24"/>
          <w:szCs w:val="24"/>
          <w:lang w:val="af-ZA"/>
        </w:rPr>
        <w:tab/>
      </w:r>
      <w:r w:rsidRPr="003F305B">
        <w:rPr>
          <w:rFonts w:ascii="GHEA Grapalat" w:hAnsi="GHEA Grapalat"/>
          <w:sz w:val="24"/>
          <w:szCs w:val="24"/>
          <w:lang w:val="en-US"/>
        </w:rPr>
        <w:t>Վ</w:t>
      </w:r>
      <w:r w:rsidRPr="003F305B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3F305B">
        <w:rPr>
          <w:rFonts w:ascii="GHEA Grapalat" w:hAnsi="GHEA Grapalat"/>
          <w:sz w:val="24"/>
          <w:szCs w:val="24"/>
          <w:lang w:val="en-US"/>
        </w:rPr>
        <w:t>ԴՈՒՄԱՆՅԱՆ</w:t>
      </w:r>
    </w:p>
    <w:p w:rsidR="00224C0C" w:rsidRPr="003F305B" w:rsidRDefault="00224C0C">
      <w:pPr>
        <w:rPr>
          <w:rFonts w:ascii="GHEA Grapalat" w:hAnsi="GHEA Grapalat"/>
          <w:lang w:val="af-ZA"/>
        </w:rPr>
      </w:pPr>
    </w:p>
    <w:p w:rsidR="00224C0C" w:rsidRPr="003F305B" w:rsidRDefault="00224C0C">
      <w:pPr>
        <w:rPr>
          <w:rFonts w:ascii="GHEA Grapalat" w:hAnsi="GHEA Grapalat"/>
          <w:lang w:val="af-ZA"/>
        </w:rPr>
      </w:pPr>
    </w:p>
    <w:p w:rsidR="00224C0C" w:rsidRPr="003F305B" w:rsidRDefault="00224C0C">
      <w:pPr>
        <w:rPr>
          <w:rFonts w:ascii="GHEA Grapalat" w:hAnsi="GHEA Grapalat"/>
          <w:lang w:val="af-ZA"/>
        </w:rPr>
      </w:pPr>
    </w:p>
    <w:p w:rsidR="00224C0C" w:rsidRPr="003F305B" w:rsidRDefault="00224C0C">
      <w:pPr>
        <w:rPr>
          <w:rFonts w:ascii="GHEA Grapalat" w:hAnsi="GHEA Grapalat"/>
          <w:lang w:val="af-ZA"/>
        </w:rPr>
      </w:pPr>
    </w:p>
    <w:p w:rsidR="00DC469F" w:rsidRPr="003F305B" w:rsidRDefault="00DC469F">
      <w:pPr>
        <w:rPr>
          <w:rFonts w:ascii="GHEA Grapalat" w:hAnsi="GHEA Grapalat"/>
          <w:lang w:val="af-ZA"/>
        </w:rPr>
      </w:pPr>
    </w:p>
    <w:p w:rsidR="00A477C8" w:rsidRPr="003F305B" w:rsidRDefault="00A477C8">
      <w:pPr>
        <w:rPr>
          <w:rFonts w:ascii="GHEA Grapalat" w:hAnsi="GHEA Grapalat"/>
          <w:lang w:val="af-ZA"/>
        </w:rPr>
      </w:pPr>
    </w:p>
    <w:p w:rsidR="00A477C8" w:rsidRPr="003F305B" w:rsidRDefault="00A477C8">
      <w:pPr>
        <w:rPr>
          <w:rFonts w:ascii="GHEA Grapalat" w:hAnsi="GHEA Grapalat"/>
          <w:lang w:val="af-ZA"/>
        </w:rPr>
      </w:pPr>
    </w:p>
    <w:p w:rsidR="0086148C" w:rsidRPr="003F305B" w:rsidRDefault="0086148C">
      <w:pPr>
        <w:rPr>
          <w:rFonts w:ascii="GHEA Grapalat" w:hAnsi="GHEA Grapalat"/>
          <w:lang w:val="af-ZA"/>
        </w:rPr>
      </w:pPr>
    </w:p>
    <w:p w:rsidR="00B44F9A" w:rsidRPr="003F305B" w:rsidRDefault="00B44F9A">
      <w:pPr>
        <w:rPr>
          <w:rFonts w:ascii="GHEA Grapalat" w:hAnsi="GHEA Grapalat"/>
          <w:lang w:val="af-ZA"/>
        </w:rPr>
      </w:pPr>
    </w:p>
    <w:p w:rsidR="00B44F9A" w:rsidRPr="003F305B" w:rsidRDefault="00B44F9A">
      <w:pPr>
        <w:rPr>
          <w:rFonts w:ascii="GHEA Grapalat" w:hAnsi="GHEA Grapalat"/>
          <w:lang w:val="af-ZA"/>
        </w:rPr>
      </w:pPr>
    </w:p>
    <w:p w:rsidR="006F2086" w:rsidRPr="003F305B" w:rsidRDefault="006F2086">
      <w:pPr>
        <w:rPr>
          <w:rFonts w:ascii="GHEA Grapalat" w:hAnsi="GHEA Grapalat"/>
          <w:lang w:val="af-ZA"/>
        </w:rPr>
      </w:pPr>
    </w:p>
    <w:p w:rsidR="006F2086" w:rsidRPr="003F305B" w:rsidRDefault="006F2086">
      <w:pPr>
        <w:rPr>
          <w:rFonts w:ascii="GHEA Grapalat" w:hAnsi="GHEA Grapalat"/>
          <w:lang w:val="af-ZA"/>
        </w:rPr>
      </w:pPr>
    </w:p>
    <w:p w:rsidR="006F2086" w:rsidRPr="003F305B" w:rsidRDefault="006F2086">
      <w:pPr>
        <w:rPr>
          <w:rFonts w:ascii="GHEA Grapalat" w:hAnsi="GHEA Grapalat"/>
          <w:lang w:val="af-ZA"/>
        </w:rPr>
      </w:pPr>
    </w:p>
    <w:p w:rsidR="0086148C" w:rsidRPr="003F305B" w:rsidRDefault="0086148C">
      <w:pPr>
        <w:rPr>
          <w:rFonts w:ascii="GHEA Grapalat" w:hAnsi="GHEA Grapalat"/>
          <w:lang w:val="af-ZA"/>
        </w:rPr>
      </w:pPr>
    </w:p>
    <w:p w:rsidR="002D20AD" w:rsidRPr="003F305B" w:rsidRDefault="002D20AD" w:rsidP="002D20A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 xml:space="preserve">Հավելված                        </w:t>
      </w:r>
    </w:p>
    <w:p w:rsidR="002D20AD" w:rsidRPr="003F305B" w:rsidRDefault="002D20AD" w:rsidP="002D20AD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2D20AD" w:rsidRPr="003F305B" w:rsidRDefault="002D20AD" w:rsidP="006F2086">
      <w:pPr>
        <w:shd w:val="clear" w:color="auto" w:fill="FFFFFF"/>
        <w:spacing w:after="0" w:line="240" w:lineRule="auto"/>
        <w:ind w:firstLine="500"/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21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         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     </w:t>
      </w:r>
      <w:r w:rsidRPr="003F305B">
        <w:rPr>
          <w:rFonts w:ascii="GHEA Grapalat" w:hAnsi="GHEA Grapalat" w:cs="Arial"/>
          <w:lang w:val="af-ZA"/>
        </w:rPr>
        <w:t xml:space="preserve">N     </w:t>
      </w:r>
      <w:r w:rsidRPr="003F305B">
        <w:rPr>
          <w:rFonts w:ascii="GHEA Grapalat" w:hAnsi="GHEA Grapalat" w:cs="Sylfaen"/>
          <w:lang w:val="af-ZA"/>
        </w:rPr>
        <w:t xml:space="preserve">  </w:t>
      </w:r>
      <w:r w:rsidRPr="003F305B">
        <w:rPr>
          <w:rFonts w:ascii="GHEA Grapalat" w:hAnsi="GHEA Grapalat" w:cs="Times LatArm"/>
          <w:lang w:val="af-ZA"/>
        </w:rPr>
        <w:t xml:space="preserve">     </w:t>
      </w:r>
      <w:r w:rsidRPr="003F305B">
        <w:rPr>
          <w:rFonts w:ascii="GHEA Grapalat" w:hAnsi="GHEA Grapalat" w:cs="Sylfaen"/>
        </w:rPr>
        <w:t>հրամանի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                                                                                                                                                           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/>
          <w:shd w:val="clear" w:color="auto" w:fill="FFFFFF"/>
          <w:lang w:val="af-ZA"/>
        </w:rPr>
        <w:t>«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1</w:t>
      </w:r>
    </w:p>
    <w:p w:rsidR="002D20AD" w:rsidRPr="003F305B" w:rsidRDefault="002D20AD" w:rsidP="002D20AD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2D20AD" w:rsidRPr="003F305B" w:rsidRDefault="002D20AD" w:rsidP="002D20AD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FA2CF5" w:rsidRPr="003F305B" w:rsidRDefault="00FA2CF5" w:rsidP="00C378CF">
      <w:pPr>
        <w:tabs>
          <w:tab w:val="left" w:pos="-426"/>
          <w:tab w:val="left" w:pos="3675"/>
          <w:tab w:val="left" w:pos="4536"/>
        </w:tabs>
        <w:ind w:left="-567" w:firstLine="567"/>
        <w:jc w:val="right"/>
        <w:rPr>
          <w:rFonts w:ascii="GHEA Grapalat" w:hAnsi="GHEA Grapalat" w:cs="Sylfaen"/>
          <w:lang w:val="af-ZA"/>
        </w:rPr>
      </w:pPr>
    </w:p>
    <w:p w:rsidR="00FA2CF5" w:rsidRPr="003F305B" w:rsidRDefault="00FA2CF5" w:rsidP="00FA2C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FA2CF5" w:rsidRPr="003F305B" w:rsidRDefault="00FA2CF5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FA2CF5" w:rsidRPr="003F305B" w:rsidRDefault="00FA2CF5" w:rsidP="00FA2C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FA2CF5" w:rsidRPr="003F305B" w:rsidRDefault="00FA2CF5" w:rsidP="00FA2C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FA2CF5" w:rsidRPr="003F305B" w:rsidRDefault="002F5800" w:rsidP="00FA2C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ՆԱԽ</w:t>
      </w:r>
      <w:r w:rsidRPr="003F305B">
        <w:rPr>
          <w:rFonts w:ascii="GHEA Grapalat" w:eastAsia="Times New Roman" w:hAnsi="GHEA Grapalat" w:cs="Times New Roman"/>
          <w:bCs/>
          <w:lang w:val="en-US" w:eastAsia="ru-RU"/>
        </w:rPr>
        <w:t>ԱԴՊՐՈՑԱԿԱՆ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val="en-US" w:eastAsia="ru-RU"/>
        </w:rPr>
        <w:t>ԿՐԹԱԿԱՆ</w:t>
      </w:r>
      <w:r w:rsidR="00FA2CF5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FA2CF5" w:rsidRPr="003F305B">
        <w:rPr>
          <w:rFonts w:ascii="GHEA Grapalat" w:eastAsia="Times New Roman" w:hAnsi="GHEA Grapalat" w:cs="Times New Roman"/>
          <w:bCs/>
          <w:lang w:eastAsia="ru-RU"/>
        </w:rPr>
        <w:t>ԾՐԱԳՐՈՎ</w:t>
      </w:r>
      <w:r w:rsidR="00FA2CF5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FA2CF5" w:rsidRPr="003F305B">
        <w:rPr>
          <w:rFonts w:ascii="GHEA Grapalat" w:eastAsia="Times New Roman" w:hAnsi="GHEA Grapalat" w:cs="Times New Roman"/>
          <w:bCs/>
          <w:lang w:eastAsia="ru-RU"/>
        </w:rPr>
        <w:t>ԳՈՐԾՈՒՆԵՈՒԹՅԱՆ</w:t>
      </w:r>
    </w:p>
    <w:p w:rsidR="00FA2CF5" w:rsidRPr="003F305B" w:rsidRDefault="00FA2CF5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FA2CF5" w:rsidRPr="003F305B" w:rsidRDefault="00FA2CF5" w:rsidP="00FA2C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FA2CF5" w:rsidRPr="003F305B" w:rsidRDefault="00FA2CF5" w:rsidP="006F20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FA2CF5" w:rsidRPr="003F305B" w:rsidRDefault="00FA2CF5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eastAsia="ru-RU"/>
        </w:rPr>
        <w:t> </w:t>
      </w:r>
    </w:p>
    <w:p w:rsidR="00FA2CF5" w:rsidRPr="003F305B" w:rsidRDefault="00FA2CF5" w:rsidP="00FA2CF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 ՀԱՆՐԱՊԵՏՈ</w:t>
      </w:r>
      <w:r w:rsidR="00613383" w:rsidRPr="003F305B">
        <w:rPr>
          <w:rFonts w:ascii="GHEA Grapalat" w:eastAsia="Times New Roman" w:hAnsi="GHEA Grapalat" w:cs="Times New Roman"/>
          <w:lang w:eastAsia="ru-RU"/>
        </w:rPr>
        <w:t>ՒԹՅԱՆ ԿՐԹՈՒԹՅԱՆ,</w:t>
      </w:r>
      <w:r w:rsidRPr="003F305B">
        <w:rPr>
          <w:rFonts w:ascii="GHEA Grapalat" w:eastAsia="Times New Roman" w:hAnsi="GHEA Grapalat" w:cs="Times New Roman"/>
          <w:lang w:eastAsia="ru-RU"/>
        </w:rPr>
        <w:t xml:space="preserve"> ԳԻՏՈՒԹՅ</w:t>
      </w:r>
      <w:r w:rsidR="00B76A60" w:rsidRPr="003F305B">
        <w:rPr>
          <w:rFonts w:ascii="GHEA Grapalat" w:eastAsia="Times New Roman" w:hAnsi="GHEA Grapalat" w:cs="Times New Roman"/>
          <w:lang w:eastAsia="ru-RU"/>
        </w:rPr>
        <w:t>ԱՆ</w:t>
      </w:r>
      <w:r w:rsidR="00613383"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="00B76A60" w:rsidRPr="003F305B">
        <w:rPr>
          <w:rFonts w:ascii="GHEA Grapalat" w:eastAsia="Times New Roman" w:hAnsi="GHEA Grapalat" w:cs="Times New Roman"/>
          <w:lang w:eastAsia="ru-RU"/>
        </w:rPr>
        <w:t xml:space="preserve"> ՆԱԽԱՐԱՐԻ «__»____Թ. N ___ </w:t>
      </w:r>
      <w:r w:rsidRPr="003F305B">
        <w:rPr>
          <w:rFonts w:ascii="GHEA Grapalat" w:eastAsia="Times New Roman" w:hAnsi="GHEA Grapalat" w:cs="Times New Roman"/>
          <w:lang w:eastAsia="ru-RU"/>
        </w:rPr>
        <w:t xml:space="preserve"> ՀՐԱՄԱՆԻՆ</w:t>
      </w:r>
      <w:r w:rsidR="000F4B27" w:rsidRPr="003F305B">
        <w:rPr>
          <w:rFonts w:ascii="GHEA Grapalat" w:eastAsia="Times New Roman" w:hAnsi="GHEA Grapalat" w:cs="Times New Roman"/>
          <w:lang w:eastAsia="ru-RU"/>
        </w:rPr>
        <w:t xml:space="preserve"> (ՀՐԱՄԱՆՆԵՐԻՆ)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A477C8" w:rsidRPr="003F305B" w:rsidRDefault="00A477C8" w:rsidP="00A477C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sz w:val="22"/>
          <w:szCs w:val="22"/>
          <w:lang w:val="af-ZA"/>
        </w:rPr>
      </w:pPr>
    </w:p>
    <w:tbl>
      <w:tblPr>
        <w:tblW w:w="116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6"/>
        <w:gridCol w:w="1123"/>
        <w:gridCol w:w="1519"/>
        <w:gridCol w:w="1032"/>
        <w:gridCol w:w="851"/>
        <w:gridCol w:w="1467"/>
        <w:gridCol w:w="1108"/>
        <w:gridCol w:w="1394"/>
        <w:gridCol w:w="1561"/>
      </w:tblGrid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Կրթական ծրագիրը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Հաստատության տեսակը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Տարիքային փուլերը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Համակազմի սահմանային թիվը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լեզուն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Կրթության ձևը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u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եփականությա, վարձակալությա, անհատույց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o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Շինությունների նպատակային նշանակության համապատասխանությունը հասարակական շենքերին և շինություններին</w:t>
            </w: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Վաղ տարիք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Կրտսեր նախա-դպրոցական տարիք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Միջին նախադպրոցական տարիք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rHeight w:val="40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Ավագ նախա-դպրոցական տարիք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477C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FA2CF5" w:rsidRPr="003F305B" w:rsidRDefault="00FA2CF5" w:rsidP="00A477C8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lang w:eastAsia="ru-RU"/>
        </w:rPr>
      </w:pPr>
    </w:p>
    <w:p w:rsidR="00FA2CF5" w:rsidRPr="003F305B" w:rsidRDefault="008C77B3" w:rsidP="00FA2CF5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>Գործողության ժամկետը</w:t>
      </w:r>
      <w:r w:rsidR="00FA2CF5" w:rsidRPr="003F305B">
        <w:rPr>
          <w:rFonts w:ascii="GHEA Grapalat" w:hAnsi="GHEA Grapalat"/>
          <w:sz w:val="22"/>
          <w:szCs w:val="22"/>
        </w:rPr>
        <w:t xml:space="preserve">` </w:t>
      </w:r>
      <w:r w:rsidR="00FA2CF5" w:rsidRPr="003F305B">
        <w:rPr>
          <w:rFonts w:ascii="Calibri" w:hAnsi="Calibri" w:cs="Calibri"/>
          <w:sz w:val="22"/>
          <w:szCs w:val="22"/>
        </w:rPr>
        <w:t>     </w:t>
      </w:r>
    </w:p>
    <w:p w:rsidR="00FA2CF5" w:rsidRPr="003F305B" w:rsidRDefault="00FA2CF5" w:rsidP="00A477C8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lastRenderedPageBreak/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</w:t>
      </w:r>
      <w:r w:rsidR="00A477C8" w:rsidRPr="003F305B">
        <w:rPr>
          <w:rFonts w:ascii="GHEA Grapalat" w:hAnsi="GHEA Grapalat"/>
          <w:sz w:val="22"/>
          <w:szCs w:val="22"/>
        </w:rPr>
        <w:t xml:space="preserve">         ----------------------</w:t>
      </w: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D155B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2CF5" w:rsidRPr="003F305B" w:rsidRDefault="00B76A60" w:rsidP="00B76A6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</w:t>
            </w:r>
            <w:r w:rsidR="00FA2CF5"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գիտության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, մշակույթի և սպորտի</w:t>
            </w:r>
            <w:r w:rsidR="00FA2CF5"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D155B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2CF5" w:rsidRPr="003F305B" w:rsidRDefault="00FA2CF5" w:rsidP="00FA2CF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FA2CF5" w:rsidRPr="003F305B" w:rsidRDefault="00FA2CF5" w:rsidP="006F20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FA2CF5" w:rsidRPr="003F305B" w:rsidRDefault="00FA2CF5" w:rsidP="0086148C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FA2CF5" w:rsidRPr="003F305B" w:rsidRDefault="00FA2CF5" w:rsidP="00FA2C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60339B" w:rsidRPr="003F305B" w:rsidRDefault="00592F1D" w:rsidP="00A477C8">
      <w:pPr>
        <w:rPr>
          <w:rFonts w:ascii="GHEA Grapalat" w:hAnsi="GHEA Grapalat"/>
          <w:lang w:val="af-ZA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</w:t>
      </w:r>
      <w:r w:rsidR="00FA2CF5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դեպքում:</w:t>
      </w:r>
      <w:r w:rsidR="0086148C" w:rsidRPr="003F305B">
        <w:rPr>
          <w:rFonts w:ascii="GHEA Grapalat" w:hAnsi="GHEA Grapalat"/>
          <w:lang w:val="af-ZA"/>
        </w:rPr>
        <w:t xml:space="preserve">           </w:t>
      </w:r>
    </w:p>
    <w:p w:rsidR="0060339B" w:rsidRPr="003F305B" w:rsidRDefault="0060339B" w:rsidP="00A477C8">
      <w:pPr>
        <w:rPr>
          <w:rFonts w:ascii="GHEA Grapalat" w:hAnsi="GHEA Grapalat"/>
          <w:lang w:val="af-ZA"/>
        </w:rPr>
      </w:pPr>
    </w:p>
    <w:p w:rsidR="0060339B" w:rsidRPr="003F305B" w:rsidRDefault="0060339B" w:rsidP="0060339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2</w:t>
      </w:r>
    </w:p>
    <w:p w:rsidR="0060339B" w:rsidRPr="003F305B" w:rsidRDefault="0060339B" w:rsidP="0060339B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86148C" w:rsidRPr="003F305B" w:rsidRDefault="0060339B" w:rsidP="006F2086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86148C" w:rsidRPr="003F305B" w:rsidRDefault="0086148C" w:rsidP="0060339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  <w:lang w:val="af-ZA"/>
        </w:rPr>
      </w:pPr>
      <w:r w:rsidRPr="003F305B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        </w:t>
      </w:r>
      <w:r w:rsidR="00D521A7" w:rsidRPr="003F305B">
        <w:rPr>
          <w:rFonts w:ascii="GHEA Grapalat" w:hAnsi="GHEA Grapalat"/>
          <w:sz w:val="22"/>
          <w:szCs w:val="22"/>
          <w:lang w:val="af-ZA"/>
        </w:rPr>
        <w:t xml:space="preserve">                               </w:t>
      </w:r>
      <w:r w:rsidRPr="003F305B">
        <w:rPr>
          <w:rFonts w:ascii="Calibri" w:hAnsi="Calibri" w:cs="Calibri"/>
          <w:sz w:val="22"/>
          <w:szCs w:val="22"/>
          <w:lang w:val="af-ZA"/>
        </w:rPr>
        <w:t> 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86148C" w:rsidRPr="003F305B" w:rsidRDefault="0086148C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0F4B27" w:rsidRPr="003F305B" w:rsidRDefault="000F4B27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D521A7" w:rsidRPr="003F305B" w:rsidRDefault="00D521A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ՏԱՐՐԱԿԱՆ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___________________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ՀԱՆՐԱԿՐԹԱԿԱՆ</w:t>
      </w:r>
      <w:r w:rsidR="000F4B27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br/>
        <w:t>(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ծրագրի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)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  <w:r w:rsidR="000F4B27" w:rsidRPr="003F305B">
        <w:rPr>
          <w:rStyle w:val="Strong"/>
          <w:rFonts w:ascii="GHEA Grapalat" w:hAnsi="GHEA Grapalat"/>
          <w:b w:val="0"/>
          <w:shd w:val="clear" w:color="auto" w:fill="FFFFFF"/>
        </w:rPr>
        <w:t>ԾՐԱԳՐՈՎ</w:t>
      </w:r>
      <w:r w:rsidR="000F4B27" w:rsidRPr="003F305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0F4B27" w:rsidRPr="003F305B">
        <w:rPr>
          <w:rStyle w:val="Strong"/>
          <w:rFonts w:ascii="GHEA Grapalat" w:hAnsi="GHEA Grapalat"/>
          <w:b w:val="0"/>
          <w:shd w:val="clear" w:color="auto" w:fill="FFFFFF"/>
        </w:rPr>
        <w:t>ԳՈՐԾՈՒՆԵՈՒԹՅԱՆ</w:t>
      </w:r>
    </w:p>
    <w:p w:rsidR="000F4B27" w:rsidRPr="003F305B" w:rsidRDefault="000F4B27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86148C" w:rsidRPr="003F305B" w:rsidRDefault="0086148C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86148C" w:rsidRPr="003F305B" w:rsidRDefault="0086148C" w:rsidP="00A477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A477C8" w:rsidRPr="003F305B" w:rsidRDefault="0086148C" w:rsidP="008614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tbl>
      <w:tblPr>
        <w:tblW w:w="10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6"/>
        <w:gridCol w:w="1123"/>
        <w:gridCol w:w="1519"/>
        <w:gridCol w:w="1032"/>
        <w:gridCol w:w="851"/>
        <w:gridCol w:w="1467"/>
        <w:gridCol w:w="1394"/>
        <w:gridCol w:w="1561"/>
      </w:tblGrid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Կրթական ծրագիրը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Կրթության ձևը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hAnsi="GHEA Grapalat"/>
                <w:shd w:val="clear" w:color="auto" w:fill="FFFFFF"/>
              </w:rPr>
              <w:t>Համակազմի նախատեսվող սահմանային թիվը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լեզուն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Ավարտական փաստաթուղթը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u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եփականությա, վարձակալությա, անհատույց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o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Շինությունների նպատակային նշանակության համապատասխանությունը հասարակական շենքերին և շինություններին</w:t>
            </w: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477C8">
        <w:trPr>
          <w:trHeight w:val="40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77C8" w:rsidRPr="003F305B" w:rsidRDefault="00A477C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86148C" w:rsidRPr="003F305B" w:rsidRDefault="0086148C" w:rsidP="006F2086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lang w:eastAsia="ru-RU"/>
        </w:rPr>
      </w:pPr>
    </w:p>
    <w:p w:rsidR="0086148C" w:rsidRPr="003F305B" w:rsidRDefault="0086148C" w:rsidP="0086148C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lastRenderedPageBreak/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86148C" w:rsidRPr="003F305B" w:rsidRDefault="0086148C" w:rsidP="006F2086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86148C" w:rsidRPr="003F305B" w:rsidRDefault="0086148C" w:rsidP="006F20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86148C" w:rsidRPr="003F305B" w:rsidRDefault="0086148C" w:rsidP="0086148C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2F5800" w:rsidRPr="003F305B" w:rsidRDefault="00592F1D" w:rsidP="00C378CF">
      <w:pPr>
        <w:rPr>
          <w:rFonts w:ascii="GHEA Grapalat" w:hAnsi="GHEA Grapalat"/>
          <w:lang w:val="af-ZA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</w:t>
      </w:r>
      <w:r w:rsidR="0086148C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</w:t>
      </w:r>
      <w:r w:rsidR="000F4B27" w:rsidRPr="003F305B">
        <w:rPr>
          <w:rFonts w:ascii="GHEA Grapalat" w:hAnsi="GHEA Grapalat"/>
          <w:shd w:val="clear" w:color="auto" w:fill="FFFFFF"/>
        </w:rPr>
        <w:t>:</w:t>
      </w:r>
      <w:r w:rsidR="0086148C" w:rsidRPr="003F305B">
        <w:rPr>
          <w:rFonts w:ascii="GHEA Grapalat" w:hAnsi="GHEA Grapalat"/>
          <w:lang w:val="af-ZA"/>
        </w:rPr>
        <w:t xml:space="preserve">     </w:t>
      </w:r>
    </w:p>
    <w:p w:rsidR="006F2086" w:rsidRPr="003F305B" w:rsidRDefault="006F2086" w:rsidP="00C378CF">
      <w:pPr>
        <w:rPr>
          <w:rFonts w:ascii="GHEA Grapalat" w:hAnsi="GHEA Grapalat"/>
          <w:lang w:val="af-ZA"/>
        </w:rPr>
      </w:pPr>
    </w:p>
    <w:p w:rsidR="0061799B" w:rsidRPr="003F305B" w:rsidRDefault="0061799B" w:rsidP="0061799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3</w:t>
      </w:r>
    </w:p>
    <w:p w:rsidR="0061799B" w:rsidRPr="003F305B" w:rsidRDefault="0061799B" w:rsidP="0061799B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61799B" w:rsidRPr="003F305B" w:rsidRDefault="0061799B" w:rsidP="0061799B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C378CF" w:rsidRPr="003F305B" w:rsidRDefault="00C378CF" w:rsidP="00C378CF">
      <w:pPr>
        <w:rPr>
          <w:rFonts w:ascii="GHEA Grapalat" w:hAnsi="GHEA Grapalat"/>
          <w:shd w:val="clear" w:color="auto" w:fill="FFFFFF"/>
          <w:lang w:val="af-ZA"/>
        </w:rPr>
      </w:pP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ՀԻՄՆԱԿԱՆ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___________________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ՀԱՆՐԱԿՐԹԱԿԱՆ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br/>
        <w:t>(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ծրագրի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)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  <w:r w:rsidRPr="003F305B">
        <w:rPr>
          <w:rStyle w:val="Strong"/>
          <w:rFonts w:ascii="GHEA Grapalat" w:hAnsi="GHEA Grapalat"/>
          <w:b w:val="0"/>
          <w:shd w:val="clear" w:color="auto" w:fill="FFFFFF"/>
        </w:rPr>
        <w:t>ԾՐԱԳՐՈՎ</w:t>
      </w:r>
      <w:r w:rsidRPr="003F305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3F305B">
        <w:rPr>
          <w:rStyle w:val="Strong"/>
          <w:rFonts w:ascii="GHEA Grapalat" w:hAnsi="GHEA Grapalat"/>
          <w:b w:val="0"/>
          <w:shd w:val="clear" w:color="auto" w:fill="FFFFFF"/>
        </w:rPr>
        <w:t>ԳՈՐԾՈՒՆԵՈՒԹՅԱՆ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Cs/>
          <w:shd w:val="clear" w:color="auto" w:fill="FFFFFF"/>
          <w:lang w:val="af-ZA"/>
        </w:rPr>
      </w:pP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86148C" w:rsidRPr="003F305B" w:rsidRDefault="0086148C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86148C" w:rsidRPr="003F305B" w:rsidRDefault="0086148C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86148C" w:rsidRPr="003F305B" w:rsidRDefault="0086148C" w:rsidP="0086148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312B7B" w:rsidRPr="003F305B" w:rsidRDefault="00312B7B" w:rsidP="00312B7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10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6"/>
        <w:gridCol w:w="1123"/>
        <w:gridCol w:w="1519"/>
        <w:gridCol w:w="1032"/>
        <w:gridCol w:w="851"/>
        <w:gridCol w:w="1467"/>
        <w:gridCol w:w="1394"/>
        <w:gridCol w:w="1561"/>
      </w:tblGrid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Կրթական ծրագիրը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Կրթության ձևը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hAnsi="GHEA Grapalat"/>
                <w:shd w:val="clear" w:color="auto" w:fill="FFFFFF"/>
              </w:rPr>
              <w:t>Համակազմի նախատեսվող սահմանային թիվը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լեզուն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Ավարտական փաստաթուղթը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u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եփականությա, վարձակալությա, անհատույց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o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Շինությունների նպատակային նշանակության համապատասխանությունը հասարակական շենքերին և շինություններին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rHeight w:val="40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312B7B" w:rsidRPr="003F305B" w:rsidRDefault="00312B7B" w:rsidP="00592F1D">
      <w:pPr>
        <w:pStyle w:val="unchanged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Calibri"/>
          <w:sz w:val="22"/>
          <w:szCs w:val="22"/>
          <w:lang w:val="af-ZA"/>
        </w:rPr>
      </w:pPr>
    </w:p>
    <w:p w:rsidR="0086148C" w:rsidRPr="003F305B" w:rsidRDefault="0086148C" w:rsidP="0086148C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86148C" w:rsidRPr="003F305B" w:rsidRDefault="0086148C" w:rsidP="000F4B27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</w:t>
      </w:r>
      <w:r w:rsidR="000F4B27" w:rsidRPr="003F305B">
        <w:rPr>
          <w:rFonts w:ascii="GHEA Grapalat" w:hAnsi="GHEA Grapalat"/>
          <w:sz w:val="22"/>
          <w:szCs w:val="22"/>
        </w:rPr>
        <w:t xml:space="preserve">         ----------------------</w:t>
      </w: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148C" w:rsidRPr="003F305B" w:rsidRDefault="0086148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86148C" w:rsidRPr="003F305B" w:rsidRDefault="0086148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86148C" w:rsidRPr="003F305B" w:rsidRDefault="0086148C" w:rsidP="002F580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86148C" w:rsidRPr="003F305B" w:rsidRDefault="0086148C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592F1D" w:rsidRPr="003F305B" w:rsidRDefault="00592F1D" w:rsidP="002F5800">
      <w:pPr>
        <w:rPr>
          <w:rFonts w:ascii="GHEA Grapalat" w:hAnsi="GHEA Grapalat"/>
          <w:shd w:val="clear" w:color="auto" w:fill="FFFFFF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      </w:t>
      </w:r>
      <w:r w:rsidR="0086148C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դեպքում:</w:t>
      </w:r>
    </w:p>
    <w:p w:rsidR="0061799B" w:rsidRPr="003F305B" w:rsidRDefault="0061799B" w:rsidP="002F5800">
      <w:pPr>
        <w:rPr>
          <w:rFonts w:ascii="GHEA Grapalat" w:hAnsi="GHEA Grapalat"/>
          <w:shd w:val="clear" w:color="auto" w:fill="FFFFFF"/>
        </w:rPr>
      </w:pPr>
    </w:p>
    <w:p w:rsidR="0061799B" w:rsidRPr="003F305B" w:rsidRDefault="0061799B" w:rsidP="0061799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4</w:t>
      </w:r>
    </w:p>
    <w:p w:rsidR="0061799B" w:rsidRPr="003F305B" w:rsidRDefault="0061799B" w:rsidP="0061799B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61799B" w:rsidRPr="003F305B" w:rsidRDefault="0061799B" w:rsidP="0061799B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C378CF" w:rsidRPr="003F305B" w:rsidRDefault="00C378CF" w:rsidP="00DB774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Theme="minorHAnsi" w:hAnsi="GHEA Grapalat" w:cstheme="minorBidi"/>
          <w:sz w:val="22"/>
          <w:szCs w:val="22"/>
          <w:shd w:val="clear" w:color="auto" w:fill="FFFFFF"/>
          <w:lang w:val="af-ZA" w:eastAsia="en-US"/>
        </w:rPr>
      </w:pPr>
    </w:p>
    <w:p w:rsidR="002F5800" w:rsidRPr="003F305B" w:rsidRDefault="002F5800" w:rsidP="0061799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af-ZA"/>
        </w:rPr>
      </w:pPr>
      <w:r w:rsidRPr="003F305B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</w:t>
      </w:r>
    </w:p>
    <w:p w:rsidR="002F5800" w:rsidRPr="003F305B" w:rsidRDefault="002F5800" w:rsidP="002F580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529B" w:rsidRPr="00E801EB" w:rsidTr="009B3593">
        <w:trPr>
          <w:tblCellSpacing w:w="0" w:type="dxa"/>
        </w:trPr>
        <w:tc>
          <w:tcPr>
            <w:tcW w:w="8789" w:type="dxa"/>
            <w:shd w:val="clear" w:color="auto" w:fill="FFFFFF"/>
            <w:vAlign w:val="bottom"/>
            <w:hideMark/>
          </w:tcPr>
          <w:p w:rsidR="00C378CF" w:rsidRPr="003F305B" w:rsidRDefault="00C378CF" w:rsidP="00DB774F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ՄԻՋՆԱԿԱՐԳ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___________________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ՀԱՆՐԱԿՐԹԱԿԱՆ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br/>
        <w:t>(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ծրագրի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)</w:t>
      </w: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lang w:val="af-ZA" w:eastAsia="ru-RU"/>
        </w:rPr>
      </w:pPr>
    </w:p>
    <w:p w:rsidR="000F4B27" w:rsidRPr="003F305B" w:rsidRDefault="000F4B27" w:rsidP="000F4B27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  <w:r w:rsidRPr="003F305B">
        <w:rPr>
          <w:rStyle w:val="Strong"/>
          <w:rFonts w:ascii="GHEA Grapalat" w:hAnsi="GHEA Grapalat"/>
          <w:b w:val="0"/>
          <w:shd w:val="clear" w:color="auto" w:fill="FFFFFF"/>
        </w:rPr>
        <w:t>ԾՐԱԳՐՈՎ</w:t>
      </w:r>
      <w:r w:rsidRPr="003F305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3F305B">
        <w:rPr>
          <w:rStyle w:val="Strong"/>
          <w:rFonts w:ascii="GHEA Grapalat" w:hAnsi="GHEA Grapalat"/>
          <w:b w:val="0"/>
          <w:shd w:val="clear" w:color="auto" w:fill="FFFFFF"/>
        </w:rPr>
        <w:t>ԳՈՐԾՈՒՆԵՈՒԹՅԱՆ</w:t>
      </w:r>
    </w:p>
    <w:p w:rsidR="000F4B27" w:rsidRPr="003F305B" w:rsidRDefault="000F4B27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2F5800" w:rsidRPr="003F305B" w:rsidRDefault="002F5800" w:rsidP="006F208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F5800" w:rsidRPr="003F305B" w:rsidRDefault="002F5800" w:rsidP="002F58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592F1D" w:rsidRPr="003F305B" w:rsidRDefault="002F5800" w:rsidP="00592F1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</w:t>
      </w:r>
      <w:r w:rsidR="00592F1D" w:rsidRPr="003F305B">
        <w:rPr>
          <w:rFonts w:ascii="GHEA Grapalat" w:eastAsia="Times New Roman" w:hAnsi="GHEA Grapalat" w:cs="Times New Roman"/>
          <w:lang w:eastAsia="ru-RU"/>
        </w:rPr>
        <w:t>ՎՅԱԼ</w:t>
      </w:r>
      <w:r w:rsidR="00592F1D"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592F1D"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="00592F1D"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592F1D" w:rsidRPr="003F305B" w:rsidRDefault="00592F1D" w:rsidP="002F58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10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6"/>
        <w:gridCol w:w="1123"/>
        <w:gridCol w:w="1519"/>
        <w:gridCol w:w="1032"/>
        <w:gridCol w:w="851"/>
        <w:gridCol w:w="1467"/>
        <w:gridCol w:w="1394"/>
        <w:gridCol w:w="1561"/>
      </w:tblGrid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Կրթական ծրագիրը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Կրթության ձևը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hAnsi="GHEA Grapalat"/>
                <w:shd w:val="clear" w:color="auto" w:fill="FFFFFF"/>
              </w:rPr>
              <w:t>Համակազմի նախատեսվող սահմանային թիվը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լեզուն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Ավարտական փաստաթուղթը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u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եփականությա, վարձակալու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թյա, անհատույց </w:t>
            </w:r>
            <w:r w:rsidRPr="003F305B">
              <w:rPr>
                <w:rFonts w:ascii="GHEA Grapalat" w:eastAsia="Times New Roman" w:hAnsi="GHEA Grapalat" w:cs="Times New Roman"/>
                <w:lang w:val="en-US" w:eastAsia="ru-RU"/>
              </w:rPr>
              <w:t>o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Շինությունների նպատակային նշանակության համապատասխանությունը հասարակական շենքերին և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շինություններին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rHeight w:val="40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2F1D" w:rsidRPr="003F305B" w:rsidRDefault="00592F1D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2F5800" w:rsidRPr="003F305B" w:rsidRDefault="002F5800" w:rsidP="00EB0272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lang w:eastAsia="ru-RU"/>
        </w:rPr>
      </w:pPr>
    </w:p>
    <w:p w:rsidR="002F5800" w:rsidRPr="003F305B" w:rsidRDefault="002F5800" w:rsidP="002F5800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2F5800" w:rsidRPr="003F305B" w:rsidRDefault="002F5800" w:rsidP="006F2086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800" w:rsidRPr="003F305B" w:rsidRDefault="002F5800" w:rsidP="009B35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800" w:rsidRPr="003F305B" w:rsidRDefault="002F5800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2F5800" w:rsidRPr="003F305B" w:rsidRDefault="002F5800" w:rsidP="00C378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2F5800" w:rsidRPr="003F305B" w:rsidRDefault="002F5800" w:rsidP="002F580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2F5800" w:rsidRPr="003F305B" w:rsidRDefault="002F5800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61799B" w:rsidRPr="003F305B" w:rsidRDefault="00EB0272" w:rsidP="00EB0272">
      <w:pPr>
        <w:rPr>
          <w:rFonts w:ascii="GHEA Grapalat" w:hAnsi="GHEA Grapalat"/>
          <w:lang w:val="af-ZA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      </w:t>
      </w:r>
      <w:r w:rsidR="002F5800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</w:t>
      </w:r>
      <w:r w:rsidRPr="003F305B">
        <w:rPr>
          <w:rFonts w:ascii="GHEA Grapalat" w:hAnsi="GHEA Grapalat"/>
          <w:shd w:val="clear" w:color="auto" w:fill="FFFFFF"/>
        </w:rPr>
        <w:t>:</w:t>
      </w:r>
      <w:r w:rsidR="006F2086" w:rsidRPr="003F305B">
        <w:rPr>
          <w:rFonts w:ascii="GHEA Grapalat" w:hAnsi="GHEA Grapalat"/>
          <w:lang w:val="af-ZA"/>
        </w:rPr>
        <w:t xml:space="preserve">  </w:t>
      </w:r>
    </w:p>
    <w:p w:rsidR="0061799B" w:rsidRPr="003F305B" w:rsidRDefault="00223803" w:rsidP="0061799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</w:t>
      </w:r>
      <w:r w:rsidR="0061799B"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="0061799B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5</w:t>
      </w:r>
    </w:p>
    <w:p w:rsidR="0061799B" w:rsidRPr="003F305B" w:rsidRDefault="0061799B" w:rsidP="0061799B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61799B" w:rsidRPr="003F305B" w:rsidRDefault="0061799B" w:rsidP="0061799B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223803" w:rsidRPr="003F305B" w:rsidRDefault="00223803" w:rsidP="00EB0272">
      <w:pPr>
        <w:rPr>
          <w:rFonts w:ascii="GHEA Grapalat" w:hAnsi="GHEA Grapalat"/>
          <w:shd w:val="clear" w:color="auto" w:fill="FFFFFF"/>
          <w:lang w:val="af-ZA"/>
        </w:rPr>
      </w:pPr>
    </w:p>
    <w:p w:rsidR="00223803" w:rsidRPr="003F305B" w:rsidRDefault="00223803" w:rsidP="00DB774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529B" w:rsidRPr="00E801EB" w:rsidTr="009B3593">
        <w:trPr>
          <w:tblCellSpacing w:w="0" w:type="dxa"/>
        </w:trPr>
        <w:tc>
          <w:tcPr>
            <w:tcW w:w="8789" w:type="dxa"/>
            <w:shd w:val="clear" w:color="auto" w:fill="FFFFFF"/>
            <w:vAlign w:val="bottom"/>
            <w:hideMark/>
          </w:tcPr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C1210F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ՆԱԽՆԱԿԱՆ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ՄԱՍՆԱԳԻՏԱԿԱՆ</w:t>
      </w:r>
      <w:r w:rsidR="00223803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(</w:t>
      </w:r>
      <w:r w:rsidRPr="003F305B">
        <w:rPr>
          <w:rStyle w:val="Strong"/>
          <w:rFonts w:ascii="GHEA Grapalat" w:hAnsi="GHEA Grapalat"/>
          <w:b w:val="0"/>
          <w:shd w:val="clear" w:color="auto" w:fill="FFFFFF"/>
        </w:rPr>
        <w:t>ԱՐՀԵՍՏԱԳՈՐԾԱԿԱՆ</w:t>
      </w:r>
      <w:r w:rsidRPr="003F305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)</w:t>
      </w:r>
      <w:r w:rsidRPr="003F305B">
        <w:rPr>
          <w:rStyle w:val="Strong"/>
          <w:rFonts w:ascii="Calibri" w:hAnsi="Calibri" w:cs="Calibri"/>
          <w:b w:val="0"/>
          <w:shd w:val="clear" w:color="auto" w:fill="FFFFFF"/>
          <w:lang w:val="af-ZA"/>
        </w:rPr>
        <w:t> </w:t>
      </w:r>
      <w:r w:rsidR="00223803" w:rsidRPr="003F305B">
        <w:rPr>
          <w:rFonts w:ascii="GHEA Grapalat" w:eastAsia="Times New Roman" w:hAnsi="GHEA Grapalat" w:cs="Times New Roman"/>
          <w:bCs/>
          <w:lang w:eastAsia="ru-RU"/>
        </w:rPr>
        <w:t>ԿՐԹԱԿԱՆ</w:t>
      </w:r>
      <w:r w:rsidR="00223803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223803" w:rsidRPr="003F305B">
        <w:rPr>
          <w:rFonts w:ascii="GHEA Grapalat" w:eastAsia="Times New Roman" w:hAnsi="GHEA Grapalat" w:cs="Times New Roman"/>
          <w:bCs/>
          <w:lang w:eastAsia="ru-RU"/>
        </w:rPr>
        <w:t>ԾՐԱԳՐՈՎ</w:t>
      </w:r>
      <w:r w:rsidR="00223803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223803" w:rsidRPr="003F305B">
        <w:rPr>
          <w:rFonts w:ascii="GHEA Grapalat" w:eastAsia="Times New Roman" w:hAnsi="GHEA Grapalat" w:cs="Times New Roman"/>
          <w:bCs/>
          <w:lang w:eastAsia="ru-RU"/>
        </w:rPr>
        <w:t>ԳՈՐԾՈՒՆԵՈՒԹՅԱՆ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tbl>
      <w:tblPr>
        <w:tblW w:w="114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789"/>
        <w:gridCol w:w="1006"/>
        <w:gridCol w:w="709"/>
        <w:gridCol w:w="288"/>
        <w:gridCol w:w="288"/>
        <w:gridCol w:w="287"/>
        <w:gridCol w:w="287"/>
        <w:gridCol w:w="287"/>
        <w:gridCol w:w="689"/>
        <w:gridCol w:w="1172"/>
        <w:gridCol w:w="1238"/>
        <w:gridCol w:w="1000"/>
        <w:gridCol w:w="1551"/>
        <w:gridCol w:w="1701"/>
      </w:tblGrid>
      <w:tr w:rsidR="00A8529B" w:rsidRPr="00E801EB" w:rsidTr="009B3593">
        <w:trPr>
          <w:tblCellSpacing w:w="0" w:type="dxa"/>
          <w:jc w:val="center"/>
        </w:trPr>
        <w:tc>
          <w:tcPr>
            <w:tcW w:w="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Դասիչը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9140E1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Մասնագիտությունը</w:t>
            </w:r>
            <w:r w:rsidR="00E6279C" w:rsidRPr="003F305B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="009B3593"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որակավորման  </w:t>
            </w:r>
            <w:r w:rsidR="002E3CA8"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անվանումը</w:t>
            </w:r>
            <w:r w:rsidR="00E6279C"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Կրթության ձևը</w:t>
            </w:r>
          </w:p>
        </w:tc>
        <w:tc>
          <w:tcPr>
            <w:tcW w:w="1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Սովորողների նախատեսվող սահմանային թիվն ըստ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կուրսերի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Ուսուցման լեզուն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տևողությունը, կրթության հիմքը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ավարտին տրվող որակավո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րումը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ind w:left="-15" w:firstLine="1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Ավարտական փաստաթուղթը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uեփականությա,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վարձակալությա, անհատույց oգտագործման)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Շինությունների նպատակային նշանակության համապատասխանությունը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հասարակական շենքերին և շինություններին</w:t>
            </w: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79C" w:rsidRPr="003F305B" w:rsidRDefault="00E6279C" w:rsidP="009B3593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E6279C" w:rsidRPr="003F305B" w:rsidRDefault="00E6279C" w:rsidP="00E6279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23803" w:rsidRPr="003F305B" w:rsidRDefault="00223803" w:rsidP="00223803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223803" w:rsidRPr="003F305B" w:rsidRDefault="00223803" w:rsidP="00223803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p w:rsidR="00223803" w:rsidRPr="003F305B" w:rsidRDefault="00223803" w:rsidP="0022380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eastAsia="ru-RU"/>
        </w:rPr>
      </w:pP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23803" w:rsidRPr="003F305B" w:rsidRDefault="00223803" w:rsidP="009B35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9B359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23803" w:rsidRPr="003F305B" w:rsidRDefault="00223803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223803" w:rsidRPr="003F305B" w:rsidRDefault="00223803" w:rsidP="009B359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23803" w:rsidRPr="003F305B" w:rsidRDefault="00223803" w:rsidP="009B35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223803" w:rsidRPr="003F305B" w:rsidRDefault="00223803" w:rsidP="009B35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EB0272" w:rsidRPr="003F305B" w:rsidRDefault="00277F7F" w:rsidP="002F5800">
      <w:pPr>
        <w:rPr>
          <w:rFonts w:ascii="GHEA Grapalat" w:hAnsi="GHEA Grapalat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</w:t>
      </w:r>
      <w:r w:rsidR="00223803" w:rsidRPr="003F305B">
        <w:rPr>
          <w:rFonts w:ascii="GHEA Grapalat" w:hAnsi="GHEA Grapalat"/>
          <w:shd w:val="clear" w:color="auto" w:fill="FFFFFF"/>
        </w:rPr>
        <w:t xml:space="preserve">Ներդիրը վավերական է լիցենզիայի առկայության </w:t>
      </w:r>
      <w:r w:rsidR="002E3CA8" w:rsidRPr="003F305B">
        <w:rPr>
          <w:rFonts w:ascii="GHEA Grapalat" w:hAnsi="GHEA Grapalat"/>
          <w:shd w:val="clear" w:color="auto" w:fill="FFFFFF"/>
        </w:rPr>
        <w:t>դեպքու</w:t>
      </w:r>
      <w:r w:rsidR="000F4B27" w:rsidRPr="003F305B">
        <w:rPr>
          <w:rFonts w:ascii="GHEA Grapalat" w:hAnsi="GHEA Grapalat"/>
          <w:lang w:val="af-ZA"/>
        </w:rPr>
        <w:t>մ</w:t>
      </w:r>
      <w:r w:rsidR="00EB0272" w:rsidRPr="003F305B">
        <w:rPr>
          <w:rFonts w:ascii="GHEA Grapalat" w:hAnsi="GHEA Grapalat"/>
        </w:rPr>
        <w:t>:</w:t>
      </w:r>
    </w:p>
    <w:p w:rsidR="0061799B" w:rsidRPr="003F305B" w:rsidRDefault="00223803" w:rsidP="0061799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hAnsi="GHEA Grapalat"/>
          <w:lang w:val="af-ZA"/>
        </w:rPr>
        <w:t xml:space="preserve">                                                                              </w:t>
      </w:r>
      <w:r w:rsidR="0061799B"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="0061799B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6</w:t>
      </w:r>
    </w:p>
    <w:p w:rsidR="0061799B" w:rsidRPr="003F305B" w:rsidRDefault="0061799B" w:rsidP="0061799B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61799B" w:rsidRPr="003F305B" w:rsidRDefault="0061799B" w:rsidP="0061799B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2E3CA8" w:rsidRPr="003F305B" w:rsidRDefault="002E3CA8" w:rsidP="006F2086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sz w:val="22"/>
          <w:szCs w:val="22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529B" w:rsidRPr="00E801EB" w:rsidTr="00A75FD5">
        <w:trPr>
          <w:tblCellSpacing w:w="0" w:type="dxa"/>
        </w:trPr>
        <w:tc>
          <w:tcPr>
            <w:tcW w:w="8789" w:type="dxa"/>
            <w:shd w:val="clear" w:color="auto" w:fill="FFFFFF"/>
            <w:vAlign w:val="bottom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ՄԻՋԻՆ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ՄԱՍՆԱԳԻՏԱԿԱՆ</w:t>
      </w:r>
      <w:r w:rsidRPr="003F305B">
        <w:rPr>
          <w:rStyle w:val="Strong"/>
          <w:rFonts w:ascii="Calibri" w:hAnsi="Calibri" w:cs="Calibri"/>
          <w:b w:val="0"/>
          <w:shd w:val="clear" w:color="auto" w:fill="FFFFFF"/>
          <w:lang w:val="af-ZA"/>
        </w:rPr>
        <w:t> 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ԾՐԱԳՐՈՎ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ԳՈՐԾՈՒՆԵՈՒԹՅԱՆ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tbl>
      <w:tblPr>
        <w:tblW w:w="114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789"/>
        <w:gridCol w:w="1006"/>
        <w:gridCol w:w="709"/>
        <w:gridCol w:w="288"/>
        <w:gridCol w:w="288"/>
        <w:gridCol w:w="287"/>
        <w:gridCol w:w="287"/>
        <w:gridCol w:w="287"/>
        <w:gridCol w:w="689"/>
        <w:gridCol w:w="1172"/>
        <w:gridCol w:w="1238"/>
        <w:gridCol w:w="1000"/>
        <w:gridCol w:w="1551"/>
        <w:gridCol w:w="1701"/>
      </w:tblGrid>
      <w:tr w:rsidR="00A8529B" w:rsidRPr="00E801EB" w:rsidTr="00A75FD5">
        <w:trPr>
          <w:tblCellSpacing w:w="0" w:type="dxa"/>
          <w:jc w:val="center"/>
        </w:trPr>
        <w:tc>
          <w:tcPr>
            <w:tcW w:w="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Դասիչը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E008D6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Մասնագիտությունը</w:t>
            </w:r>
            <w:r w:rsidR="002E3CA8" w:rsidRPr="003F305B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="002E3CA8"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որակավորման </w:t>
            </w:r>
            <w:r w:rsidR="002E3CA8"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անվանումը  </w:t>
            </w:r>
            <w:r w:rsidR="002E3CA8"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Կրթության ձևը</w:t>
            </w:r>
          </w:p>
        </w:tc>
        <w:tc>
          <w:tcPr>
            <w:tcW w:w="1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Սովորողների նախատեսվող սահմանային թիվն ըստ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կուրսերի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Ուսուցման լեզուն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տևողությունը, կրթության հիմքը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Ուսուցման ավարտին տրվող որակավո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րումը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ind w:left="-15" w:firstLine="1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Ավարտական փաստաթուղթը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uեփականությա,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վարձակալությա, անհատույց oգտագործման)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Շինությունների նպատակային նշանակության համապատասխանությունը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հասարակական շենքերին և շինություններին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E3CA8" w:rsidRPr="003F305B" w:rsidRDefault="002E3CA8" w:rsidP="002E3CA8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2E3CA8" w:rsidRPr="003F305B" w:rsidRDefault="002E3CA8" w:rsidP="002E3CA8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eastAsia="ru-RU"/>
        </w:rPr>
      </w:pP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2E3CA8" w:rsidRPr="003F305B" w:rsidRDefault="00277F7F" w:rsidP="002E3CA8">
      <w:pPr>
        <w:rPr>
          <w:rFonts w:ascii="GHEA Grapalat" w:hAnsi="GHEA Grapalat"/>
          <w:shd w:val="clear" w:color="auto" w:fill="FFFFFF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</w:t>
      </w:r>
      <w:r w:rsidR="002E3CA8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դեպքում:</w:t>
      </w:r>
    </w:p>
    <w:p w:rsidR="00EB0272" w:rsidRPr="003F305B" w:rsidRDefault="00EB0272" w:rsidP="002E3CA8">
      <w:pPr>
        <w:rPr>
          <w:rFonts w:ascii="GHEA Grapalat" w:hAnsi="GHEA Grapalat"/>
        </w:rPr>
      </w:pPr>
    </w:p>
    <w:p w:rsidR="007110B2" w:rsidRPr="003F305B" w:rsidRDefault="002E3CA8" w:rsidP="007110B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hAnsi="GHEA Grapalat"/>
        </w:rPr>
        <w:t xml:space="preserve">          </w:t>
      </w:r>
      <w:r w:rsidR="007110B2"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="007110B2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7</w:t>
      </w:r>
    </w:p>
    <w:p w:rsidR="007110B2" w:rsidRPr="003F305B" w:rsidRDefault="007110B2" w:rsidP="007110B2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7110B2" w:rsidRPr="003F305B" w:rsidRDefault="007110B2" w:rsidP="007110B2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2E3CA8" w:rsidRPr="003F305B" w:rsidRDefault="002E3CA8" w:rsidP="002E3CA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  <w:lang w:val="af-ZA"/>
        </w:rPr>
      </w:pPr>
    </w:p>
    <w:p w:rsidR="002E3CA8" w:rsidRPr="003F305B" w:rsidRDefault="002E3CA8" w:rsidP="00C378CF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22"/>
          <w:szCs w:val="22"/>
          <w:lang w:val="af-ZA"/>
        </w:rPr>
      </w:pPr>
      <w:r w:rsidRPr="003F305B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    </w:t>
      </w:r>
      <w:r w:rsidR="00EB0272" w:rsidRPr="003F305B">
        <w:rPr>
          <w:rFonts w:ascii="GHEA Grapalat" w:hAnsi="GHEA Grapalat"/>
          <w:sz w:val="22"/>
          <w:szCs w:val="22"/>
          <w:lang w:val="af-ZA"/>
        </w:rPr>
        <w:t xml:space="preserve">                                  </w:t>
      </w:r>
      <w:r w:rsidRPr="003F305B">
        <w:rPr>
          <w:rFonts w:ascii="GHEA Grapalat" w:hAnsi="GHEA Grapalat"/>
          <w:sz w:val="22"/>
          <w:szCs w:val="22"/>
          <w:lang w:val="af-ZA"/>
        </w:rPr>
        <w:t xml:space="preserve"> 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529B" w:rsidRPr="00E801EB" w:rsidTr="00A75FD5">
        <w:trPr>
          <w:tblCellSpacing w:w="0" w:type="dxa"/>
        </w:trPr>
        <w:tc>
          <w:tcPr>
            <w:tcW w:w="8789" w:type="dxa"/>
            <w:shd w:val="clear" w:color="auto" w:fill="FFFFFF"/>
            <w:vAlign w:val="bottom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DB3B7B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ԲԱԿԱԼԱՎՐԻ</w:t>
      </w:r>
      <w:r w:rsidR="002E3CA8" w:rsidRPr="003F305B">
        <w:rPr>
          <w:rStyle w:val="Strong"/>
          <w:rFonts w:ascii="Calibri" w:hAnsi="Calibri" w:cs="Calibri"/>
          <w:b w:val="0"/>
          <w:shd w:val="clear" w:color="auto" w:fill="FFFFFF"/>
          <w:lang w:val="af-ZA"/>
        </w:rPr>
        <w:t> </w:t>
      </w:r>
      <w:r w:rsidR="002E3CA8" w:rsidRPr="003F305B">
        <w:rPr>
          <w:rFonts w:ascii="GHEA Grapalat" w:eastAsia="Times New Roman" w:hAnsi="GHEA Grapalat" w:cs="Times New Roman"/>
          <w:bCs/>
          <w:lang w:eastAsia="ru-RU"/>
        </w:rPr>
        <w:t>ԿՐԹԱԿԱՆ</w:t>
      </w:r>
      <w:r w:rsidR="002E3CA8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2E3CA8" w:rsidRPr="003F305B">
        <w:rPr>
          <w:rFonts w:ascii="GHEA Grapalat" w:eastAsia="Times New Roman" w:hAnsi="GHEA Grapalat" w:cs="Times New Roman"/>
          <w:bCs/>
          <w:lang w:eastAsia="ru-RU"/>
        </w:rPr>
        <w:t>ԾՐԱԳՐՈՎ</w:t>
      </w:r>
      <w:r w:rsidR="002E3CA8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2E3CA8" w:rsidRPr="003F305B">
        <w:rPr>
          <w:rFonts w:ascii="GHEA Grapalat" w:eastAsia="Times New Roman" w:hAnsi="GHEA Grapalat" w:cs="Times New Roman"/>
          <w:bCs/>
          <w:lang w:eastAsia="ru-RU"/>
        </w:rPr>
        <w:t>ԳՈՐԾՈՒՆԵՈՒԹՅԱՆ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tbl>
      <w:tblPr>
        <w:tblW w:w="114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789"/>
        <w:gridCol w:w="1006"/>
        <w:gridCol w:w="709"/>
        <w:gridCol w:w="288"/>
        <w:gridCol w:w="288"/>
        <w:gridCol w:w="287"/>
        <w:gridCol w:w="287"/>
        <w:gridCol w:w="287"/>
        <w:gridCol w:w="689"/>
        <w:gridCol w:w="1172"/>
        <w:gridCol w:w="1238"/>
        <w:gridCol w:w="1000"/>
        <w:gridCol w:w="1551"/>
        <w:gridCol w:w="1701"/>
      </w:tblGrid>
      <w:tr w:rsidR="00A8529B" w:rsidRPr="00E801EB" w:rsidTr="00A75FD5">
        <w:trPr>
          <w:tblCellSpacing w:w="0" w:type="dxa"/>
          <w:jc w:val="center"/>
        </w:trPr>
        <w:tc>
          <w:tcPr>
            <w:tcW w:w="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Դասիչը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Մասնագիտություն</w:t>
            </w:r>
            <w:r w:rsidR="00EB0272" w:rsidRPr="003F305B">
              <w:rPr>
                <w:rFonts w:ascii="GHEA Grapalat" w:eastAsia="Times New Roman" w:hAnsi="GHEA Grapalat" w:cs="Times New Roman"/>
                <w:lang w:eastAsia="ru-RU"/>
              </w:rPr>
              <w:t>ը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="00D111A3"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="00D111A3"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կրթական ծրագիրը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Կրթության ձևը</w:t>
            </w:r>
          </w:p>
        </w:tc>
        <w:tc>
          <w:tcPr>
            <w:tcW w:w="1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Սովորողների նախատեսվող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սահմանային թիվն ըստ կուրսերի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Ուսուցման լեզուն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Ուսուցման տևողությունը,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կրթության հիմքը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Ուսուցման ավարտին տրվող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որակավո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րումը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ind w:left="-15" w:firstLine="1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Ավարտական փաստա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թուղթը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Ուսումնական   նվազագույն       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uեփականությա, վարձակալությա, անհատույց oգտագործման)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Շինությունների նպատակային նշանակության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համապատասխանությունը հասարակական շենքերին և շինություններին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2E3CA8" w:rsidRPr="003F305B" w:rsidRDefault="002E3CA8" w:rsidP="002E3CA8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2E3CA8" w:rsidRPr="003F305B" w:rsidRDefault="002E3CA8" w:rsidP="002E3CA8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p w:rsidR="002E3CA8" w:rsidRPr="003F305B" w:rsidRDefault="002E3CA8" w:rsidP="002E3CA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eastAsia="ru-RU"/>
        </w:rPr>
      </w:pP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2E3CA8" w:rsidRPr="003F305B" w:rsidRDefault="002E3CA8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2E3CA8" w:rsidRPr="003F305B" w:rsidRDefault="002E3CA8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2122BC" w:rsidRPr="003F305B" w:rsidRDefault="00277F7F">
      <w:pPr>
        <w:rPr>
          <w:rFonts w:ascii="GHEA Grapalat" w:hAnsi="GHEA Grapalat"/>
          <w:shd w:val="clear" w:color="auto" w:fill="FFFFFF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 </w:t>
      </w:r>
      <w:r w:rsidR="002E3CA8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</w:t>
      </w:r>
      <w:r w:rsidR="000F4B27" w:rsidRPr="003F305B">
        <w:rPr>
          <w:rFonts w:ascii="GHEA Grapalat" w:hAnsi="GHEA Grapalat"/>
          <w:shd w:val="clear" w:color="auto" w:fill="FFFFFF"/>
        </w:rPr>
        <w:t>:</w:t>
      </w:r>
    </w:p>
    <w:p w:rsidR="002122BC" w:rsidRPr="003F305B" w:rsidRDefault="002122BC" w:rsidP="0000345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lang w:eastAsia="ru-RU"/>
        </w:rPr>
      </w:pPr>
    </w:p>
    <w:p w:rsidR="002122BC" w:rsidRPr="003F305B" w:rsidRDefault="002122BC" w:rsidP="002122B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Հավելված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8</w:t>
      </w:r>
    </w:p>
    <w:p w:rsidR="002122BC" w:rsidRPr="003F305B" w:rsidRDefault="002122BC" w:rsidP="002122BC">
      <w:pPr>
        <w:tabs>
          <w:tab w:val="left" w:pos="142"/>
          <w:tab w:val="left" w:pos="3675"/>
        </w:tabs>
        <w:jc w:val="right"/>
        <w:rPr>
          <w:rFonts w:ascii="GHEA Grapalat" w:hAnsi="GHEA Grapalat" w:cs="Sylfaen"/>
          <w:lang w:val="af-ZA"/>
        </w:rPr>
      </w:pPr>
      <w:r w:rsidRPr="003F305B">
        <w:rPr>
          <w:rFonts w:ascii="GHEA Grapalat" w:hAnsi="GHEA Grapalat" w:cs="Sylfaen"/>
        </w:rPr>
        <w:t>ՀՀ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կրթության</w:t>
      </w:r>
      <w:r w:rsidRPr="003F305B">
        <w:rPr>
          <w:rFonts w:ascii="GHEA Grapalat" w:hAnsi="GHEA Grapalat" w:cs="Sylfaen"/>
          <w:lang w:val="hy-AM"/>
        </w:rPr>
        <w:t xml:space="preserve">, </w:t>
      </w:r>
      <w:r w:rsidRPr="003F305B">
        <w:rPr>
          <w:rFonts w:ascii="GHEA Grapalat" w:hAnsi="GHEA Grapalat" w:cs="Sylfaen"/>
        </w:rPr>
        <w:t>գիտության</w:t>
      </w:r>
      <w:r w:rsidRPr="003F305B">
        <w:rPr>
          <w:rFonts w:ascii="GHEA Grapalat" w:hAnsi="GHEA Grapalat" w:cs="Sylfaen"/>
          <w:lang w:val="hy-AM"/>
        </w:rPr>
        <w:t xml:space="preserve">, մշակույթի և սպորտի </w:t>
      </w:r>
      <w:r w:rsidRPr="003F305B">
        <w:rPr>
          <w:rFonts w:ascii="GHEA Grapalat" w:hAnsi="GHEA Grapalat" w:cs="Sylfaen"/>
        </w:rPr>
        <w:t>նախարարի</w:t>
      </w:r>
      <w:r w:rsidRPr="003F305B">
        <w:rPr>
          <w:rFonts w:ascii="GHEA Grapalat" w:hAnsi="GHEA Grapalat" w:cs="Sylfaen"/>
          <w:lang w:val="af-ZA"/>
        </w:rPr>
        <w:t xml:space="preserve"> </w:t>
      </w:r>
    </w:p>
    <w:p w:rsidR="002122BC" w:rsidRPr="003F305B" w:rsidRDefault="002122BC" w:rsidP="002122BC">
      <w:pPr>
        <w:shd w:val="clear" w:color="auto" w:fill="FFFFFF"/>
        <w:spacing w:after="0" w:line="240" w:lineRule="auto"/>
        <w:ind w:firstLine="500"/>
        <w:jc w:val="right"/>
        <w:rPr>
          <w:rFonts w:ascii="GHEA Grapalat" w:eastAsia="Times New Roman" w:hAnsi="GHEA Grapalat" w:cs="Sylfaen"/>
          <w:bCs/>
          <w:lang w:val="af-ZA" w:eastAsia="ru-RU"/>
        </w:rPr>
      </w:pPr>
      <w:r w:rsidRPr="003F305B">
        <w:rPr>
          <w:rFonts w:ascii="GHEA Grapalat" w:hAnsi="GHEA Grapalat" w:cs="Sylfaen"/>
          <w:lang w:val="af-ZA"/>
        </w:rPr>
        <w:t xml:space="preserve">                                                         20</w:t>
      </w:r>
      <w:r w:rsidRPr="003F305B">
        <w:rPr>
          <w:rFonts w:ascii="GHEA Grapalat" w:hAnsi="GHEA Grapalat" w:cs="Sylfaen"/>
          <w:lang w:val="hy-AM"/>
        </w:rPr>
        <w:t xml:space="preserve">12 </w:t>
      </w:r>
      <w:r w:rsidRPr="003F305B">
        <w:rPr>
          <w:rFonts w:ascii="GHEA Grapalat" w:hAnsi="GHEA Grapalat" w:cs="Sylfaen"/>
        </w:rPr>
        <w:t>թվականի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Sylfaen"/>
        </w:rPr>
        <w:t>փետրվարի</w:t>
      </w:r>
      <w:r w:rsidRPr="003F305B">
        <w:rPr>
          <w:rFonts w:ascii="GHEA Grapalat" w:hAnsi="GHEA Grapalat" w:cs="Sylfaen"/>
          <w:lang w:val="af-ZA"/>
        </w:rPr>
        <w:t xml:space="preserve"> 10-</w:t>
      </w:r>
      <w:r w:rsidRPr="003F305B">
        <w:rPr>
          <w:rFonts w:ascii="GHEA Grapalat" w:hAnsi="GHEA Grapalat" w:cs="Sylfaen"/>
        </w:rPr>
        <w:t>ի</w:t>
      </w:r>
      <w:r w:rsidRPr="003F305B">
        <w:rPr>
          <w:rFonts w:ascii="GHEA Grapalat" w:hAnsi="GHEA Grapalat" w:cs="Sylfaen"/>
          <w:lang w:val="af-ZA"/>
        </w:rPr>
        <w:t xml:space="preserve"> </w:t>
      </w:r>
      <w:r w:rsidRPr="003F305B">
        <w:rPr>
          <w:rFonts w:ascii="GHEA Grapalat" w:hAnsi="GHEA Grapalat" w:cs="Arial"/>
          <w:lang w:val="af-ZA"/>
        </w:rPr>
        <w:t xml:space="preserve">N </w:t>
      </w:r>
      <w:r w:rsidRPr="003F305B">
        <w:rPr>
          <w:rFonts w:ascii="GHEA Grapalat" w:hAnsi="GHEA Grapalat"/>
          <w:lang w:val="af-ZA"/>
        </w:rPr>
        <w:t>109-</w:t>
      </w:r>
      <w:r w:rsidRPr="003F305B">
        <w:rPr>
          <w:rFonts w:ascii="GHEA Grapalat" w:hAnsi="GHEA Grapalat"/>
          <w:lang w:val="en-US"/>
        </w:rPr>
        <w:t>Ն</w:t>
      </w:r>
      <w:r w:rsidRPr="003F305B">
        <w:rPr>
          <w:rFonts w:ascii="GHEA Grapalat" w:hAnsi="GHEA Grapalat" w:cs="Arial"/>
          <w:lang w:val="af-ZA"/>
        </w:rPr>
        <w:t xml:space="preserve"> </w:t>
      </w:r>
      <w:r w:rsidRPr="003F305B">
        <w:rPr>
          <w:rFonts w:ascii="GHEA Grapalat" w:hAnsi="GHEA Grapalat" w:cs="Sylfaen"/>
        </w:rPr>
        <w:t>հրամանի</w:t>
      </w:r>
    </w:p>
    <w:p w:rsidR="00D111A3" w:rsidRPr="003F305B" w:rsidRDefault="00D111A3" w:rsidP="002122B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sz w:val="22"/>
          <w:szCs w:val="22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529B" w:rsidRPr="00E801EB" w:rsidTr="00A75FD5">
        <w:trPr>
          <w:tblCellSpacing w:w="0" w:type="dxa"/>
        </w:trPr>
        <w:tc>
          <w:tcPr>
            <w:tcW w:w="8789" w:type="dxa"/>
            <w:shd w:val="clear" w:color="auto" w:fill="FFFFFF"/>
            <w:vAlign w:val="bottom"/>
            <w:hideMark/>
          </w:tcPr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ՀԱՆՐԱՊԵՏՈՒԹՅԱՆ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ՄՇԱԿՈՒՅԹԻ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ԵՎ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ՍՊՈՐՏԻ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ՆԱԽԱՐԱՐՈՒԹՅՈՒՆ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Ն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Ե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Դ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Ի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Ր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N </w:t>
      </w:r>
      <w:r w:rsidRPr="003F305B">
        <w:rPr>
          <w:rFonts w:ascii="Calibri" w:eastAsia="Times New Roman" w:hAnsi="Calibri" w:cs="Calibri"/>
          <w:bCs/>
          <w:lang w:val="af-ZA" w:eastAsia="ru-RU"/>
        </w:rPr>
        <w:t> 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>0 0 0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A1425D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ՄԱԳԻՍՏՐՈՍԻ</w:t>
      </w:r>
      <w:r w:rsidR="00D111A3" w:rsidRPr="003F305B">
        <w:rPr>
          <w:rStyle w:val="Strong"/>
          <w:rFonts w:ascii="Calibri" w:hAnsi="Calibri" w:cs="Calibri"/>
          <w:b w:val="0"/>
          <w:shd w:val="clear" w:color="auto" w:fill="FFFFFF"/>
          <w:lang w:val="af-ZA"/>
        </w:rPr>
        <w:t> </w:t>
      </w:r>
      <w:r w:rsidR="00D111A3" w:rsidRPr="003F305B">
        <w:rPr>
          <w:rFonts w:ascii="GHEA Grapalat" w:eastAsia="Times New Roman" w:hAnsi="GHEA Grapalat" w:cs="Times New Roman"/>
          <w:bCs/>
          <w:lang w:eastAsia="ru-RU"/>
        </w:rPr>
        <w:t>ԿՐԹԱԿԱՆ</w:t>
      </w:r>
      <w:r w:rsidR="00D111A3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D111A3" w:rsidRPr="003F305B">
        <w:rPr>
          <w:rFonts w:ascii="GHEA Grapalat" w:eastAsia="Times New Roman" w:hAnsi="GHEA Grapalat" w:cs="Times New Roman"/>
          <w:bCs/>
          <w:lang w:eastAsia="ru-RU"/>
        </w:rPr>
        <w:t>ԾՐԱԳՐՈՎ</w:t>
      </w:r>
      <w:r w:rsidR="00D111A3"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</w:t>
      </w:r>
      <w:r w:rsidR="00D111A3" w:rsidRPr="003F305B">
        <w:rPr>
          <w:rFonts w:ascii="GHEA Grapalat" w:eastAsia="Times New Roman" w:hAnsi="GHEA Grapalat" w:cs="Times New Roman"/>
          <w:bCs/>
          <w:lang w:eastAsia="ru-RU"/>
        </w:rPr>
        <w:t>ԳՈՐԾՈՒՆԵՈՒԹՅԱՆ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eastAsia="ru-RU"/>
        </w:rPr>
        <w:t>ՍԵՐԻԱ</w:t>
      </w:r>
      <w:r w:rsidRPr="003F305B">
        <w:rPr>
          <w:rFonts w:ascii="GHEA Grapalat" w:eastAsia="Times New Roman" w:hAnsi="GHEA Grapalat" w:cs="Times New Roman"/>
          <w:bCs/>
          <w:lang w:val="af-ZA" w:eastAsia="ru-RU"/>
        </w:rPr>
        <w:t xml:space="preserve"> —- N —-- </w:t>
      </w:r>
      <w:r w:rsidRPr="003F305B">
        <w:rPr>
          <w:rFonts w:ascii="GHEA Grapalat" w:eastAsia="Times New Roman" w:hAnsi="GHEA Grapalat" w:cs="Times New Roman"/>
          <w:bCs/>
          <w:lang w:eastAsia="ru-RU"/>
        </w:rPr>
        <w:t>ԼԻՑԵՆԶԻԱՅԻ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Pr="003F305B">
        <w:rPr>
          <w:rFonts w:ascii="GHEA Grapalat" w:eastAsia="Times New Roman" w:hAnsi="GHEA Grapalat" w:cs="Times New Roman"/>
          <w:lang w:eastAsia="ru-RU"/>
        </w:rPr>
        <w:t>կազմակերպության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լրիվ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անվանումը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կազմակերպաիրավական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ձևը</w:t>
      </w:r>
      <w:r w:rsidRPr="003F305B">
        <w:rPr>
          <w:rFonts w:ascii="GHEA Grapalat" w:eastAsia="Times New Roman" w:hAnsi="GHEA Grapalat" w:cs="Times New Roman"/>
          <w:lang w:val="af-ZA" w:eastAsia="ru-RU"/>
        </w:rPr>
        <w:t>)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bCs/>
          <w:lang w:val="af-ZA" w:eastAsia="ru-RU"/>
        </w:rPr>
        <w:t>——————————————————————————————————————</w:t>
      </w:r>
      <w:r w:rsidRPr="003F305B">
        <w:rPr>
          <w:rFonts w:ascii="Calibri" w:eastAsia="Times New Roman" w:hAnsi="Calibri" w:cs="Calibri"/>
          <w:lang w:val="af-ZA" w:eastAsia="ru-RU"/>
        </w:rPr>
        <w:t> 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val="af-ZA" w:eastAsia="ru-RU"/>
        </w:rPr>
      </w:pPr>
      <w:r w:rsidRPr="003F305B">
        <w:rPr>
          <w:rFonts w:ascii="GHEA Grapalat" w:eastAsia="Times New Roman" w:hAnsi="GHEA Grapalat" w:cs="Times New Roman"/>
          <w:lang w:eastAsia="ru-RU"/>
        </w:rPr>
        <w:t>ՀԱՅԱՍՏԱՆԻ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ՀԱՆՐԱՊԵՏՈՒԹՅԱՆ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ԿՐԹՈՒԹՅԱՆ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, </w:t>
      </w:r>
      <w:r w:rsidRPr="003F305B">
        <w:rPr>
          <w:rFonts w:ascii="GHEA Grapalat" w:eastAsia="Times New Roman" w:hAnsi="GHEA Grapalat" w:cs="Times New Roman"/>
          <w:lang w:eastAsia="ru-RU"/>
        </w:rPr>
        <w:t>ԳԻՏՈՒԹՅԱՆ</w:t>
      </w:r>
      <w:r w:rsidRPr="003F305B">
        <w:rPr>
          <w:rFonts w:ascii="GHEA Grapalat" w:eastAsia="Times New Roman" w:hAnsi="GHEA Grapalat" w:cs="Times New Roman"/>
          <w:lang w:val="hy-AM" w:eastAsia="ru-RU"/>
        </w:rPr>
        <w:t>, ՄՇԱԿՈՒՅԹԻ ԵՎ ՍՊՈՐՏԻ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ՆԱԽԱՐԱՐԻ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«__»____</w:t>
      </w:r>
      <w:r w:rsidRPr="003F305B">
        <w:rPr>
          <w:rFonts w:ascii="GHEA Grapalat" w:eastAsia="Times New Roman" w:hAnsi="GHEA Grapalat" w:cs="Times New Roman"/>
          <w:lang w:eastAsia="ru-RU"/>
        </w:rPr>
        <w:t>Թ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. N ___  </w:t>
      </w:r>
      <w:r w:rsidRPr="003F305B">
        <w:rPr>
          <w:rFonts w:ascii="GHEA Grapalat" w:eastAsia="Times New Roman" w:hAnsi="GHEA Grapalat" w:cs="Times New Roman"/>
          <w:lang w:eastAsia="ru-RU"/>
        </w:rPr>
        <w:t>ՀՐԱՄԱՆԻՆ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>(</w:t>
      </w:r>
      <w:r w:rsidR="000F4B27" w:rsidRPr="003F305B">
        <w:rPr>
          <w:rFonts w:ascii="GHEA Grapalat" w:eastAsia="Times New Roman" w:hAnsi="GHEA Grapalat" w:cs="Times New Roman"/>
          <w:lang w:eastAsia="ru-RU"/>
        </w:rPr>
        <w:t>ՀՐԱՄԱՆՆԵՐԻՆ</w:t>
      </w:r>
      <w:r w:rsidR="000F4B27" w:rsidRPr="003F305B">
        <w:rPr>
          <w:rFonts w:ascii="GHEA Grapalat" w:eastAsia="Times New Roman" w:hAnsi="GHEA Grapalat" w:cs="Times New Roman"/>
          <w:lang w:val="af-ZA" w:eastAsia="ru-RU"/>
        </w:rPr>
        <w:t xml:space="preserve">) </w:t>
      </w:r>
      <w:r w:rsidRPr="003F305B">
        <w:rPr>
          <w:rFonts w:ascii="GHEA Grapalat" w:eastAsia="Times New Roman" w:hAnsi="GHEA Grapalat" w:cs="Times New Roman"/>
          <w:lang w:eastAsia="ru-RU"/>
        </w:rPr>
        <w:t>ՀԱՄԱՊԱՏԱՍԽԱՆ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ԻՐԱՎՈՒՆՔ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ՈՒՆԻ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ԿՐԹԱԿԱՆ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ԳՈՐԾՈՒՆԵՈՒԹՅՈՒՆ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ԻՐԱԿԱՆԱՑՆԵԼ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ՀԵՏԵՎՅԱԼ</w:t>
      </w:r>
      <w:r w:rsidRPr="003F305B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3F305B">
        <w:rPr>
          <w:rFonts w:ascii="GHEA Grapalat" w:eastAsia="Times New Roman" w:hAnsi="GHEA Grapalat" w:cs="Times New Roman"/>
          <w:lang w:eastAsia="ru-RU"/>
        </w:rPr>
        <w:t>ՊԱՅՄԱՆՆԵՐՈՎ</w:t>
      </w:r>
      <w:r w:rsidRPr="003F305B">
        <w:rPr>
          <w:rFonts w:ascii="GHEA Grapalat" w:eastAsia="Times New Roman" w:hAnsi="GHEA Grapalat" w:cs="Times New Roman"/>
          <w:lang w:val="af-ZA" w:eastAsia="ru-RU"/>
        </w:rPr>
        <w:t>.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val="af-ZA" w:eastAsia="ru-RU"/>
        </w:rPr>
      </w:pPr>
      <w:r w:rsidRPr="003F305B">
        <w:rPr>
          <w:rFonts w:ascii="Calibri" w:eastAsia="Times New Roman" w:hAnsi="Calibri" w:cs="Calibri"/>
          <w:lang w:val="af-ZA" w:eastAsia="ru-RU"/>
        </w:rPr>
        <w:t> </w:t>
      </w:r>
    </w:p>
    <w:tbl>
      <w:tblPr>
        <w:tblW w:w="114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789"/>
        <w:gridCol w:w="1006"/>
        <w:gridCol w:w="709"/>
        <w:gridCol w:w="288"/>
        <w:gridCol w:w="288"/>
        <w:gridCol w:w="287"/>
        <w:gridCol w:w="287"/>
        <w:gridCol w:w="287"/>
        <w:gridCol w:w="689"/>
        <w:gridCol w:w="1172"/>
        <w:gridCol w:w="1238"/>
        <w:gridCol w:w="1000"/>
        <w:gridCol w:w="1551"/>
        <w:gridCol w:w="1701"/>
      </w:tblGrid>
      <w:tr w:rsidR="00A8529B" w:rsidRPr="00E801EB" w:rsidTr="00A75FD5">
        <w:trPr>
          <w:tblCellSpacing w:w="0" w:type="dxa"/>
          <w:jc w:val="center"/>
        </w:trPr>
        <w:tc>
          <w:tcPr>
            <w:tcW w:w="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N</w:t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Դասիչը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Մասնագիտությու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ն</w:t>
            </w:r>
            <w:r w:rsidR="00441B09" w:rsidRPr="003F305B">
              <w:rPr>
                <w:rFonts w:ascii="GHEA Grapalat" w:eastAsia="Times New Roman" w:hAnsi="GHEA Grapalat" w:cs="Times New Roman"/>
                <w:lang w:eastAsia="ru-RU"/>
              </w:rPr>
              <w:t>ը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կրթական ծրագիրը 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Կրթության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ձևը</w:t>
            </w:r>
          </w:p>
        </w:tc>
        <w:tc>
          <w:tcPr>
            <w:tcW w:w="1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Սովորողների նախատեսվո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ղ սահմանային թիվն ըստ կուրսերի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Ուսուցման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լեզուն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Ուսուցման տևողությու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նը, կրթության հիմքը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Ուսուցման ավարտին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տրվող որակավո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>րումը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ind w:left="-15" w:firstLine="1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Ավարտական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փաստաթուղթը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 xml:space="preserve">Ուսումնական   նվազագույն       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տարածքը (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>քմ,</w:t>
            </w:r>
            <w:r w:rsidRPr="003F305B">
              <w:rPr>
                <w:rFonts w:ascii="GHEA Grapalat" w:eastAsia="Times New Roman" w:hAnsi="GHEA Grapalat" w:cs="Times New Roman"/>
                <w:lang w:eastAsia="ru-RU"/>
              </w:rPr>
              <w:t xml:space="preserve"> uեփականությա, վարձակալությա, անհատույց oգտագործման)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Շինությունների նպատակային </w:t>
            </w:r>
            <w:r w:rsidRPr="003F305B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նշանակության համապատասխանությունը հասարակական շենքերին և շինություններին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</w:p>
        </w:tc>
      </w:tr>
    </w:tbl>
    <w:p w:rsidR="00D111A3" w:rsidRPr="003F305B" w:rsidRDefault="00D111A3" w:rsidP="004A02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lang w:eastAsia="ru-RU"/>
        </w:rPr>
      </w:pPr>
      <w:r w:rsidRPr="003F305B">
        <w:rPr>
          <w:rFonts w:ascii="Calibri" w:eastAsia="Times New Roman" w:hAnsi="Calibri" w:cs="Calibri"/>
          <w:lang w:eastAsia="ru-RU"/>
        </w:rPr>
        <w:t> </w:t>
      </w:r>
    </w:p>
    <w:p w:rsidR="00D111A3" w:rsidRPr="003F305B" w:rsidRDefault="00D111A3" w:rsidP="00D111A3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</w:t>
      </w:r>
      <w:r w:rsidRPr="003F305B">
        <w:rPr>
          <w:rFonts w:ascii="GHEA Grapalat" w:hAnsi="GHEA Grapalat"/>
          <w:sz w:val="22"/>
          <w:szCs w:val="22"/>
        </w:rPr>
        <w:t xml:space="preserve">Գործողության ժամկետը` </w:t>
      </w:r>
      <w:r w:rsidRPr="003F305B">
        <w:rPr>
          <w:rFonts w:ascii="Calibri" w:hAnsi="Calibri" w:cs="Calibri"/>
          <w:sz w:val="22"/>
          <w:szCs w:val="22"/>
        </w:rPr>
        <w:t>     </w:t>
      </w:r>
    </w:p>
    <w:p w:rsidR="00D111A3" w:rsidRPr="003F305B" w:rsidRDefault="00D111A3" w:rsidP="00D111A3">
      <w:pPr>
        <w:pStyle w:val="unchanged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sz w:val="22"/>
          <w:szCs w:val="22"/>
        </w:rPr>
      </w:pPr>
      <w:r w:rsidRPr="003F305B">
        <w:rPr>
          <w:rFonts w:ascii="Calibri" w:hAnsi="Calibri" w:cs="Calibri"/>
          <w:sz w:val="22"/>
          <w:szCs w:val="22"/>
        </w:rPr>
        <w:t>                         </w:t>
      </w:r>
      <w:r w:rsidRPr="003F305B">
        <w:rPr>
          <w:rFonts w:ascii="GHEA Grapalat" w:hAnsi="GHEA Grapalat"/>
          <w:sz w:val="22"/>
          <w:szCs w:val="22"/>
        </w:rPr>
        <w:t xml:space="preserve">                               ----------------------</w:t>
      </w:r>
    </w:p>
    <w:p w:rsidR="00D111A3" w:rsidRPr="003F305B" w:rsidRDefault="00D111A3" w:rsidP="00D111A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lang w:eastAsia="ru-RU"/>
        </w:rPr>
      </w:pPr>
    </w:p>
    <w:tbl>
      <w:tblPr>
        <w:tblW w:w="508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4040"/>
      </w:tblGrid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ՀՀ կրթության, գիտության, մշակույթի և սպորտի նախարարության լիցենզավորման գործակալության պետ</w:t>
            </w:r>
          </w:p>
        </w:tc>
        <w:tc>
          <w:tcPr>
            <w:tcW w:w="1845" w:type="pct"/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</w:t>
            </w:r>
          </w:p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(անուն, ազգանուն)</w:t>
            </w:r>
          </w:p>
        </w:tc>
      </w:tr>
      <w:tr w:rsidR="00A8529B" w:rsidRPr="003F305B" w:rsidTr="00A75FD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____________________________</w:t>
            </w:r>
          </w:p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(ստորագրություն)</w:t>
            </w:r>
          </w:p>
          <w:p w:rsidR="00D111A3" w:rsidRPr="003F305B" w:rsidRDefault="00D111A3" w:rsidP="00A75FD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D111A3" w:rsidRPr="003F305B" w:rsidRDefault="00D111A3" w:rsidP="00A75FD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Կ.Տ.</w:t>
            </w:r>
          </w:p>
        </w:tc>
        <w:tc>
          <w:tcPr>
            <w:tcW w:w="1845" w:type="pct"/>
            <w:shd w:val="clear" w:color="auto" w:fill="FFFFFF"/>
            <w:hideMark/>
          </w:tcPr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___________________________</w:t>
            </w:r>
          </w:p>
          <w:p w:rsidR="00D111A3" w:rsidRPr="003F305B" w:rsidRDefault="00D111A3" w:rsidP="00A75F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3F305B">
              <w:rPr>
                <w:rFonts w:ascii="GHEA Grapalat" w:eastAsia="Times New Roman" w:hAnsi="GHEA Grapalat" w:cs="Times New Roman"/>
                <w:lang w:eastAsia="ru-RU"/>
              </w:rPr>
              <w:t>(ամիս, ամսաթիվ)</w:t>
            </w:r>
          </w:p>
        </w:tc>
      </w:tr>
    </w:tbl>
    <w:p w:rsidR="00D111A3" w:rsidRPr="003F305B" w:rsidRDefault="00277F7F">
      <w:pPr>
        <w:rPr>
          <w:rFonts w:ascii="GHEA Grapalat" w:hAnsi="GHEA Grapalat"/>
          <w:shd w:val="clear" w:color="auto" w:fill="FFFFFF"/>
        </w:rPr>
      </w:pPr>
      <w:r w:rsidRPr="003F305B">
        <w:rPr>
          <w:rFonts w:ascii="GHEA Grapalat" w:hAnsi="GHEA Grapalat"/>
          <w:shd w:val="clear" w:color="auto" w:fill="FFFFFF"/>
        </w:rPr>
        <w:t xml:space="preserve">                        </w:t>
      </w:r>
      <w:r w:rsidR="00D111A3" w:rsidRPr="003F305B">
        <w:rPr>
          <w:rFonts w:ascii="GHEA Grapalat" w:hAnsi="GHEA Grapalat"/>
          <w:shd w:val="clear" w:color="auto" w:fill="FFFFFF"/>
        </w:rPr>
        <w:t>Ներդիրը վավերական է լիցենզիայի առկայության դեպքում</w:t>
      </w:r>
      <w:r w:rsidR="000F4B27" w:rsidRPr="003F305B">
        <w:rPr>
          <w:rFonts w:ascii="GHEA Grapalat" w:hAnsi="GHEA Grapalat"/>
          <w:shd w:val="clear" w:color="auto" w:fill="FFFFFF"/>
        </w:rPr>
        <w:t>:</w:t>
      </w:r>
      <w:r w:rsidR="00C378CF" w:rsidRPr="003F305B">
        <w:rPr>
          <w:rFonts w:ascii="GHEA Grapalat" w:hAnsi="GHEA Grapalat"/>
          <w:shd w:val="clear" w:color="auto" w:fill="FFFFFF"/>
        </w:rPr>
        <w:t xml:space="preserve"> »:</w:t>
      </w: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Default="0075110D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Default="00925769">
      <w:pPr>
        <w:rPr>
          <w:rFonts w:ascii="GHEA Grapalat" w:hAnsi="GHEA Grapalat"/>
          <w:shd w:val="clear" w:color="auto" w:fill="FFFFFF"/>
        </w:rPr>
      </w:pPr>
    </w:p>
    <w:p w:rsidR="00925769" w:rsidRPr="003F305B" w:rsidRDefault="00925769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3F305B" w:rsidRDefault="0075110D">
      <w:pPr>
        <w:rPr>
          <w:rFonts w:ascii="GHEA Grapalat" w:hAnsi="GHEA Grapalat"/>
          <w:shd w:val="clear" w:color="auto" w:fill="FFFFFF"/>
        </w:rPr>
      </w:pPr>
    </w:p>
    <w:p w:rsidR="0075110D" w:rsidRPr="00E37051" w:rsidRDefault="0075110D" w:rsidP="0075110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37051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75110D" w:rsidRPr="00E37051" w:rsidRDefault="0075110D" w:rsidP="002176F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E37051">
        <w:rPr>
          <w:rStyle w:val="Strong"/>
          <w:rFonts w:ascii="GHEA Grapalat" w:hAnsi="GHEA Grapalat"/>
          <w:color w:val="000000"/>
          <w:lang w:val="af-ZA"/>
        </w:rPr>
        <w:lastRenderedPageBreak/>
        <w:t>«</w:t>
      </w:r>
      <w:r w:rsidR="003F305B" w:rsidRPr="00E37051">
        <w:rPr>
          <w:rStyle w:val="Strong"/>
          <w:rFonts w:ascii="GHEA Grapalat" w:hAnsi="GHEA Grapalat"/>
          <w:color w:val="000000"/>
        </w:rPr>
        <w:t>ՀՀ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կրթության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և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գիտության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նախարարի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2012 </w:t>
      </w:r>
      <w:r w:rsidR="003F305B" w:rsidRPr="00E37051">
        <w:rPr>
          <w:rStyle w:val="Strong"/>
          <w:rFonts w:ascii="GHEA Grapalat" w:hAnsi="GHEA Grapalat"/>
          <w:color w:val="000000"/>
        </w:rPr>
        <w:t>թվականի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C303F" w:rsidRPr="00E37051">
        <w:rPr>
          <w:rStyle w:val="Strong"/>
          <w:rFonts w:ascii="GHEA Grapalat" w:hAnsi="GHEA Grapalat"/>
          <w:color w:val="000000"/>
        </w:rPr>
        <w:t>փետրվարի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10-</w:t>
      </w:r>
      <w:r w:rsidR="003C303F" w:rsidRPr="00E37051">
        <w:rPr>
          <w:rStyle w:val="Strong"/>
          <w:rFonts w:ascii="GHEA Grapalat" w:hAnsi="GHEA Grapalat"/>
          <w:color w:val="000000"/>
        </w:rPr>
        <w:t>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C303F" w:rsidRPr="00E37051">
        <w:rPr>
          <w:rFonts w:ascii="GHEA Grapalat" w:hAnsi="GHEA Grapalat" w:cs="Arial"/>
          <w:lang w:val="af-ZA"/>
        </w:rPr>
        <w:t xml:space="preserve">N </w:t>
      </w:r>
      <w:r w:rsidR="003C303F" w:rsidRPr="00E37051">
        <w:rPr>
          <w:rFonts w:ascii="GHEA Grapalat" w:hAnsi="GHEA Grapalat"/>
          <w:b/>
          <w:lang w:val="af-ZA"/>
        </w:rPr>
        <w:t>109-</w:t>
      </w:r>
      <w:r w:rsidR="003C303F" w:rsidRPr="00E37051">
        <w:rPr>
          <w:rFonts w:ascii="GHEA Grapalat" w:hAnsi="GHEA Grapalat"/>
          <w:b/>
          <w:lang w:val="en-US"/>
        </w:rPr>
        <w:t>Ն</w:t>
      </w:r>
      <w:r w:rsidR="003C303F" w:rsidRPr="00E37051">
        <w:rPr>
          <w:rFonts w:ascii="GHEA Grapalat" w:hAnsi="GHEA Grapalat" w:cs="Arial"/>
          <w:b/>
          <w:lang w:val="af-ZA"/>
        </w:rPr>
        <w:t xml:space="preserve"> </w:t>
      </w:r>
      <w:r w:rsidR="003C303F" w:rsidRPr="00E37051">
        <w:rPr>
          <w:rFonts w:ascii="GHEA Grapalat" w:hAnsi="GHEA Grapalat" w:cs="Sylfaen"/>
          <w:b/>
        </w:rPr>
        <w:t>հրամանում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փոփոխություն</w:t>
      </w:r>
      <w:r w:rsidR="00D17418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կատարելու</w:t>
      </w:r>
      <w:r w:rsidR="00D17418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մասին</w:t>
      </w:r>
      <w:r w:rsidRPr="00E37051">
        <w:rPr>
          <w:rStyle w:val="Strong"/>
          <w:rFonts w:ascii="GHEA Grapalat" w:hAnsi="GHEA Grapalat"/>
          <w:color w:val="000000"/>
          <w:lang w:val="af-ZA"/>
        </w:rPr>
        <w:t>»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,</w:t>
      </w:r>
      <w:r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«</w:t>
      </w:r>
      <w:r w:rsidR="00E37051" w:rsidRPr="00E37051">
        <w:rPr>
          <w:rStyle w:val="Strong"/>
          <w:rFonts w:ascii="GHEA Grapalat" w:hAnsi="GHEA Grapalat"/>
          <w:color w:val="000000"/>
        </w:rPr>
        <w:t>ՀՀ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կրթության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և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գիտության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նախարարի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2012 </w:t>
      </w:r>
      <w:r w:rsidR="00E37051" w:rsidRPr="00E37051">
        <w:rPr>
          <w:rStyle w:val="Strong"/>
          <w:rFonts w:ascii="GHEA Grapalat" w:hAnsi="GHEA Grapalat"/>
          <w:color w:val="000000"/>
        </w:rPr>
        <w:t>թվականի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հոկտեմբերի</w:t>
      </w:r>
      <w:r w:rsidR="00E37051" w:rsidRPr="00E37051">
        <w:rPr>
          <w:rStyle w:val="Strong"/>
          <w:rFonts w:ascii="GHEA Grapalat" w:hAnsi="GHEA Grapalat"/>
          <w:color w:val="000000"/>
          <w:lang w:val="pt-BR"/>
        </w:rPr>
        <w:t xml:space="preserve"> 2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-</w:t>
      </w:r>
      <w:r w:rsidR="00E37051" w:rsidRPr="00E37051">
        <w:rPr>
          <w:rStyle w:val="Strong"/>
          <w:rFonts w:ascii="GHEA Grapalat" w:hAnsi="GHEA Grapalat"/>
          <w:color w:val="000000"/>
        </w:rPr>
        <w:t>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Fonts w:ascii="GHEA Grapalat" w:hAnsi="GHEA Grapalat" w:cs="Arial"/>
          <w:b/>
          <w:lang w:val="af-ZA"/>
        </w:rPr>
        <w:t xml:space="preserve">N </w:t>
      </w:r>
      <w:r w:rsidR="00E37051" w:rsidRPr="00E37051">
        <w:rPr>
          <w:rFonts w:ascii="GHEA Grapalat" w:hAnsi="GHEA Grapalat"/>
          <w:b/>
          <w:lang w:val="af-ZA"/>
        </w:rPr>
        <w:t>927-</w:t>
      </w:r>
      <w:r w:rsidR="00E37051" w:rsidRPr="00E37051">
        <w:rPr>
          <w:rFonts w:ascii="GHEA Grapalat" w:hAnsi="GHEA Grapalat"/>
          <w:b/>
          <w:lang w:val="en-US"/>
        </w:rPr>
        <w:t>Ն</w:t>
      </w:r>
      <w:r w:rsidR="00E37051" w:rsidRPr="00E37051">
        <w:rPr>
          <w:rFonts w:ascii="GHEA Grapalat" w:hAnsi="GHEA Grapalat" w:cs="Arial"/>
          <w:b/>
          <w:lang w:val="af-ZA"/>
        </w:rPr>
        <w:t xml:space="preserve"> </w:t>
      </w:r>
      <w:r w:rsidR="00E37051" w:rsidRPr="00E37051">
        <w:rPr>
          <w:rFonts w:ascii="GHEA Grapalat" w:hAnsi="GHEA Grapalat" w:cs="Sylfaen"/>
          <w:b/>
        </w:rPr>
        <w:t>հրամանում</w:t>
      </w:r>
      <w:r w:rsidR="00E37051" w:rsidRPr="00E3705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փոփոխություն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կատարելու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մասին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 w:rsidR="00E37051" w:rsidRPr="00E37051">
        <w:rPr>
          <w:rStyle w:val="Strong"/>
          <w:rFonts w:ascii="GHEA Grapalat" w:hAnsi="GHEA Grapalat"/>
          <w:color w:val="000000"/>
        </w:rPr>
        <w:t>ՀՀ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կրթության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, </w:t>
      </w:r>
      <w:r w:rsidR="00E37051" w:rsidRPr="00E37051">
        <w:rPr>
          <w:rStyle w:val="Strong"/>
          <w:rFonts w:ascii="GHEA Grapalat" w:hAnsi="GHEA Grapalat"/>
          <w:color w:val="000000"/>
        </w:rPr>
        <w:t>գիտության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, </w:t>
      </w:r>
      <w:r w:rsidR="00E37051" w:rsidRPr="00E37051">
        <w:rPr>
          <w:rStyle w:val="Strong"/>
          <w:rFonts w:ascii="GHEA Grapalat" w:hAnsi="GHEA Grapalat"/>
          <w:color w:val="000000"/>
        </w:rPr>
        <w:t>մշակույթի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և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սպորտի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նախարարի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հրամանների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նախագծերի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176F6" w:rsidRPr="00E37051">
        <w:rPr>
          <w:rStyle w:val="Strong"/>
          <w:rFonts w:ascii="GHEA Grapalat" w:hAnsi="GHEA Grapalat"/>
          <w:color w:val="000000"/>
        </w:rPr>
        <w:t>ընդունման</w:t>
      </w:r>
      <w:r w:rsidR="002176F6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2176F6" w:rsidRPr="002176F6" w:rsidRDefault="002176F6" w:rsidP="002176F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2"/>
          <w:szCs w:val="22"/>
          <w:lang w:val="af-ZA"/>
        </w:rPr>
      </w:pPr>
    </w:p>
    <w:p w:rsidR="002176F6" w:rsidRPr="002176F6" w:rsidRDefault="002176F6" w:rsidP="002176F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</w:pPr>
    </w:p>
    <w:p w:rsidR="0075110D" w:rsidRPr="00A75FD5" w:rsidRDefault="0075110D" w:rsidP="0075110D">
      <w:pPr>
        <w:pStyle w:val="BodyText"/>
        <w:ind w:firstLine="567"/>
        <w:jc w:val="left"/>
        <w:rPr>
          <w:rFonts w:ascii="GHEA Grapalat" w:hAnsi="GHEA Grapalat" w:cs="GHEA Grapalat"/>
          <w:b/>
          <w:bCs/>
          <w:color w:val="000000"/>
          <w:sz w:val="24"/>
          <w:lang w:val="hy-AM"/>
        </w:rPr>
      </w:pPr>
      <w:r w:rsidRPr="00A75FD5">
        <w:rPr>
          <w:rFonts w:ascii="GHEA Grapalat" w:hAnsi="GHEA Grapalat" w:cs="GHEA Grapalat"/>
          <w:b/>
          <w:bCs/>
          <w:color w:val="000000"/>
          <w:sz w:val="24"/>
          <w:lang w:val="af-ZA"/>
        </w:rPr>
        <w:t xml:space="preserve">1. </w:t>
      </w:r>
      <w:r w:rsidRPr="00A75FD5">
        <w:rPr>
          <w:rFonts w:ascii="GHEA Grapalat" w:hAnsi="GHEA Grapalat" w:cs="GHEA Grapalat"/>
          <w:b/>
          <w:bCs/>
          <w:color w:val="000000"/>
          <w:sz w:val="24"/>
          <w:lang w:val="hy-AM"/>
        </w:rPr>
        <w:t>Իրավական ակ</w:t>
      </w:r>
      <w:r w:rsidRPr="00A75FD5">
        <w:rPr>
          <w:rFonts w:ascii="GHEA Grapalat" w:hAnsi="GHEA Grapalat" w:cs="GHEA Grapalat"/>
          <w:b/>
          <w:bCs/>
          <w:color w:val="000000"/>
          <w:sz w:val="24"/>
        </w:rPr>
        <w:t>տեր</w:t>
      </w:r>
      <w:r w:rsidRPr="00A75FD5">
        <w:rPr>
          <w:rFonts w:ascii="GHEA Grapalat" w:hAnsi="GHEA Grapalat" w:cs="GHEA Grapalat"/>
          <w:b/>
          <w:bCs/>
          <w:color w:val="000000"/>
          <w:sz w:val="24"/>
          <w:lang w:val="hy-AM"/>
        </w:rPr>
        <w:t>ի ընդունման անհրաժեշտությունը</w:t>
      </w:r>
    </w:p>
    <w:p w:rsidR="0075110D" w:rsidRPr="00A75FD5" w:rsidRDefault="0075110D" w:rsidP="0075110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i/>
          <w:lang w:val="pt-BR"/>
        </w:rPr>
      </w:pPr>
    </w:p>
    <w:p w:rsidR="0075110D" w:rsidRPr="00A75FD5" w:rsidRDefault="002176F6" w:rsidP="002176F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af-ZA"/>
        </w:rPr>
      </w:pP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և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2012 </w:t>
      </w:r>
      <w:r w:rsidRPr="00A75FD5">
        <w:rPr>
          <w:rStyle w:val="Strong"/>
          <w:rFonts w:ascii="GHEA Grapalat" w:hAnsi="GHEA Grapalat"/>
          <w:b w:val="0"/>
          <w:color w:val="000000"/>
        </w:rPr>
        <w:t>թվականի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փետրվարի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10-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Fonts w:ascii="GHEA Grapalat" w:hAnsi="GHEA Grapalat" w:cs="Arial"/>
          <w:lang w:val="af-ZA"/>
        </w:rPr>
        <w:t xml:space="preserve">N </w:t>
      </w:r>
      <w:r w:rsidRPr="00A75FD5">
        <w:rPr>
          <w:rFonts w:ascii="GHEA Grapalat" w:hAnsi="GHEA Grapalat"/>
          <w:lang w:val="af-ZA"/>
        </w:rPr>
        <w:t>109-</w:t>
      </w:r>
      <w:r w:rsidRPr="00A75FD5">
        <w:rPr>
          <w:rFonts w:ascii="GHEA Grapalat" w:hAnsi="GHEA Grapalat"/>
          <w:lang w:val="en-US"/>
        </w:rPr>
        <w:t>Ն</w:t>
      </w:r>
      <w:r w:rsidRPr="00A75FD5">
        <w:rPr>
          <w:rFonts w:ascii="GHEA Grapalat" w:hAnsi="GHEA Grapalat" w:cs="Arial"/>
          <w:lang w:val="af-ZA"/>
        </w:rPr>
        <w:t xml:space="preserve"> </w:t>
      </w:r>
      <w:r w:rsidRPr="00A75FD5">
        <w:rPr>
          <w:rFonts w:ascii="GHEA Grapalat" w:hAnsi="GHEA Grapalat" w:cs="Sylfaen"/>
        </w:rPr>
        <w:t>հրամանում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մասին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="00E801EB" w:rsidRPr="0032625B">
        <w:rPr>
          <w:rStyle w:val="Strong"/>
          <w:rFonts w:ascii="GHEA Grapalat" w:hAnsi="GHEA Grapalat"/>
          <w:b w:val="0"/>
          <w:color w:val="000000"/>
          <w:lang w:val="pt-BR"/>
        </w:rPr>
        <w:t>,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և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2012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թվականի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35F24">
        <w:rPr>
          <w:rStyle w:val="Strong"/>
          <w:rFonts w:ascii="GHEA Grapalat" w:hAnsi="GHEA Grapalat"/>
          <w:b w:val="0"/>
          <w:color w:val="000000"/>
        </w:rPr>
        <w:t>հոկտեմբերի</w:t>
      </w:r>
      <w:r w:rsidR="00E35F24" w:rsidRPr="00E35F24">
        <w:rPr>
          <w:rStyle w:val="Strong"/>
          <w:rFonts w:ascii="GHEA Grapalat" w:hAnsi="GHEA Grapalat"/>
          <w:b w:val="0"/>
          <w:color w:val="000000"/>
          <w:lang w:val="pt-BR"/>
        </w:rPr>
        <w:t xml:space="preserve"> 2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>-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Fonts w:ascii="GHEA Grapalat" w:hAnsi="GHEA Grapalat" w:cs="Arial"/>
          <w:lang w:val="af-ZA"/>
        </w:rPr>
        <w:t xml:space="preserve">N </w:t>
      </w:r>
      <w:r w:rsidR="004E4A76">
        <w:rPr>
          <w:rFonts w:ascii="GHEA Grapalat" w:hAnsi="GHEA Grapalat"/>
          <w:lang w:val="af-ZA"/>
        </w:rPr>
        <w:t>927</w:t>
      </w:r>
      <w:r w:rsidR="00E801EB" w:rsidRPr="00A75FD5">
        <w:rPr>
          <w:rFonts w:ascii="GHEA Grapalat" w:hAnsi="GHEA Grapalat"/>
          <w:lang w:val="af-ZA"/>
        </w:rPr>
        <w:t>-</w:t>
      </w:r>
      <w:r w:rsidR="00E801EB" w:rsidRPr="00A75FD5">
        <w:rPr>
          <w:rFonts w:ascii="GHEA Grapalat" w:hAnsi="GHEA Grapalat"/>
          <w:lang w:val="en-US"/>
        </w:rPr>
        <w:t>Ն</w:t>
      </w:r>
      <w:r w:rsidR="00E801EB" w:rsidRPr="00A75FD5">
        <w:rPr>
          <w:rFonts w:ascii="GHEA Grapalat" w:hAnsi="GHEA Grapalat" w:cs="Arial"/>
          <w:lang w:val="af-ZA"/>
        </w:rPr>
        <w:t xml:space="preserve"> </w:t>
      </w:r>
      <w:r w:rsidR="00E801EB" w:rsidRPr="00A75FD5">
        <w:rPr>
          <w:rFonts w:ascii="GHEA Grapalat" w:hAnsi="GHEA Grapalat" w:cs="Sylfaen"/>
        </w:rPr>
        <w:t>հրամանում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կատարելու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մասին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A75FD5">
        <w:rPr>
          <w:rStyle w:val="Strong"/>
          <w:rFonts w:ascii="GHEA Grapalat" w:hAnsi="GHEA Grapalat"/>
          <w:b w:val="0"/>
          <w:color w:val="000000"/>
        </w:rPr>
        <w:t>մշակույթի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և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սպորտի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հրաման</w:t>
      </w:r>
      <w:r w:rsidR="004E4A76">
        <w:rPr>
          <w:rStyle w:val="Strong"/>
          <w:rFonts w:ascii="GHEA Grapalat" w:hAnsi="GHEA Grapalat"/>
          <w:b w:val="0"/>
          <w:color w:val="000000"/>
        </w:rPr>
        <w:t>ներ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նախագծ</w:t>
      </w:r>
      <w:r w:rsidR="004E4A76">
        <w:rPr>
          <w:rStyle w:val="Strong"/>
          <w:rFonts w:ascii="GHEA Grapalat" w:hAnsi="GHEA Grapalat"/>
          <w:b w:val="0"/>
          <w:color w:val="000000"/>
        </w:rPr>
        <w:t>եր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ընդունման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75110D" w:rsidRPr="00A75FD5">
        <w:rPr>
          <w:rFonts w:ascii="GHEA Grapalat" w:hAnsi="GHEA Grapalat"/>
          <w:lang w:val="pt-BR"/>
        </w:rPr>
        <w:t xml:space="preserve">անհրաժեշտությունը բխում է </w:t>
      </w:r>
      <w:r w:rsidR="009022E8" w:rsidRPr="00A75FD5">
        <w:rPr>
          <w:rFonts w:ascii="GHEA Grapalat" w:hAnsi="GHEA Grapalat" w:cs="Times Armenian"/>
          <w:lang w:val="fr-FR"/>
        </w:rPr>
        <w:t>««</w:t>
      </w:r>
      <w:r w:rsidR="009022E8" w:rsidRPr="00A75FD5">
        <w:rPr>
          <w:rFonts w:ascii="GHEA Grapalat" w:hAnsi="GHEA Grapalat" w:cs="Times Armenian"/>
        </w:rPr>
        <w:t>Կ</w:t>
      </w:r>
      <w:r w:rsidR="0075110D" w:rsidRPr="00A75FD5">
        <w:rPr>
          <w:rFonts w:ascii="GHEA Grapalat" w:hAnsi="GHEA Grapalat" w:cs="Times Armenian"/>
          <w:lang w:val="fr-FR"/>
        </w:rPr>
        <w:t>րթության մասին</w:t>
      </w:r>
      <w:r w:rsidR="0075110D" w:rsidRPr="00A75FD5">
        <w:rPr>
          <w:rFonts w:ascii="GHEA Grapalat" w:hAnsi="GHEA Grapalat"/>
          <w:lang w:val="af-ZA"/>
        </w:rPr>
        <w:t xml:space="preserve">» </w:t>
      </w:r>
      <w:r w:rsidR="0075110D" w:rsidRPr="00A75FD5">
        <w:rPr>
          <w:rFonts w:ascii="GHEA Grapalat" w:hAnsi="GHEA Grapalat"/>
        </w:rPr>
        <w:t>օրենք</w:t>
      </w:r>
      <w:r w:rsidR="0075110D" w:rsidRPr="00A75FD5">
        <w:rPr>
          <w:rFonts w:ascii="GHEA Grapalat" w:hAnsi="GHEA Grapalat"/>
          <w:lang w:val="en-US"/>
        </w:rPr>
        <w:t>ում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փոփոխություն</w:t>
      </w:r>
      <w:r w:rsidR="00CE5C7C" w:rsidRPr="00A75FD5">
        <w:rPr>
          <w:rFonts w:ascii="GHEA Grapalat" w:hAnsi="GHEA Grapalat"/>
        </w:rPr>
        <w:t>ներ</w:t>
      </w:r>
      <w:r w:rsidR="00CE5C7C" w:rsidRPr="00A75FD5">
        <w:rPr>
          <w:rFonts w:ascii="GHEA Grapalat" w:hAnsi="GHEA Grapalat"/>
          <w:lang w:val="pt-BR"/>
        </w:rPr>
        <w:t xml:space="preserve"> </w:t>
      </w:r>
      <w:r w:rsidR="00CE5C7C" w:rsidRPr="00A75FD5">
        <w:rPr>
          <w:rFonts w:ascii="GHEA Grapalat" w:hAnsi="GHEA Grapalat"/>
        </w:rPr>
        <w:t>և</w:t>
      </w:r>
      <w:r w:rsidR="00CE5C7C" w:rsidRPr="00A75FD5">
        <w:rPr>
          <w:rFonts w:ascii="GHEA Grapalat" w:hAnsi="GHEA Grapalat"/>
          <w:lang w:val="pt-BR"/>
        </w:rPr>
        <w:t xml:space="preserve"> </w:t>
      </w:r>
      <w:r w:rsidR="00CE5C7C" w:rsidRPr="00A75FD5">
        <w:rPr>
          <w:rFonts w:ascii="GHEA Grapalat" w:hAnsi="GHEA Grapalat"/>
        </w:rPr>
        <w:t>լրացումներ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կատարելու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մասին</w:t>
      </w:r>
      <w:r w:rsidR="0075110D" w:rsidRPr="00A75FD5">
        <w:rPr>
          <w:rFonts w:ascii="GHEA Grapalat" w:hAnsi="GHEA Grapalat"/>
          <w:lang w:val="af-ZA"/>
        </w:rPr>
        <w:t>» ՀՀ օրենքի (</w:t>
      </w:r>
      <w:r w:rsidR="0075110D" w:rsidRPr="00A75FD5">
        <w:rPr>
          <w:rFonts w:ascii="GHEA Grapalat" w:hAnsi="GHEA Grapalat"/>
          <w:color w:val="000000"/>
          <w:shd w:val="clear" w:color="auto" w:fill="FFFFFF"/>
        </w:rPr>
        <w:t>ՀՕ</w:t>
      </w:r>
      <w:r w:rsidR="002D5E33" w:rsidRPr="00A75FD5">
        <w:rPr>
          <w:rFonts w:ascii="GHEA Grapalat" w:hAnsi="GHEA Grapalat"/>
          <w:color w:val="000000"/>
          <w:shd w:val="clear" w:color="auto" w:fill="FFFFFF"/>
          <w:lang w:val="af-ZA"/>
        </w:rPr>
        <w:t>-31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75110D" w:rsidRPr="00A75FD5">
        <w:rPr>
          <w:rFonts w:ascii="GHEA Grapalat" w:hAnsi="GHEA Grapalat"/>
          <w:lang w:val="af-ZA"/>
        </w:rPr>
        <w:t>11</w:t>
      </w:r>
      <w:r w:rsidR="000B5012" w:rsidRPr="00A75FD5">
        <w:rPr>
          <w:rFonts w:ascii="GHEA Grapalat" w:hAnsi="GHEA Grapalat"/>
          <w:lang w:val="af-ZA"/>
        </w:rPr>
        <w:t xml:space="preserve">-րդ հոդվածի 2-րդ </w:t>
      </w:r>
      <w:r w:rsidR="0075110D" w:rsidRPr="00A75FD5">
        <w:rPr>
          <w:rFonts w:ascii="GHEA Grapalat" w:hAnsi="GHEA Grapalat"/>
          <w:lang w:val="af-ZA"/>
        </w:rPr>
        <w:t xml:space="preserve">հոդվածի </w:t>
      </w:r>
      <w:r w:rsidR="000B5012" w:rsidRPr="00A75FD5">
        <w:rPr>
          <w:rFonts w:ascii="GHEA Grapalat" w:hAnsi="GHEA Grapalat"/>
          <w:lang w:val="pt-BR"/>
        </w:rPr>
        <w:t>4-</w:t>
      </w:r>
      <w:r w:rsidR="000B5012" w:rsidRPr="00A75FD5">
        <w:rPr>
          <w:rFonts w:ascii="GHEA Grapalat" w:hAnsi="GHEA Grapalat"/>
        </w:rPr>
        <w:t>րդ</w:t>
      </w:r>
      <w:r w:rsidR="000B5012" w:rsidRPr="00A75FD5">
        <w:rPr>
          <w:rFonts w:ascii="GHEA Grapalat" w:hAnsi="GHEA Grapalat"/>
          <w:lang w:val="pt-BR"/>
        </w:rPr>
        <w:t xml:space="preserve"> </w:t>
      </w:r>
      <w:r w:rsidR="000B5012" w:rsidRPr="00A75FD5">
        <w:rPr>
          <w:rFonts w:ascii="GHEA Grapalat" w:hAnsi="GHEA Grapalat"/>
        </w:rPr>
        <w:t>կետի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պահանջներով</w:t>
      </w:r>
      <w:r w:rsidR="0075110D" w:rsidRPr="00A75FD5">
        <w:rPr>
          <w:rFonts w:ascii="GHEA Grapalat" w:hAnsi="GHEA Grapalat"/>
          <w:lang w:val="af-ZA"/>
        </w:rPr>
        <w:t xml:space="preserve">, </w:t>
      </w:r>
      <w:r w:rsidR="0075110D" w:rsidRPr="00A75FD5">
        <w:rPr>
          <w:rFonts w:ascii="GHEA Grapalat" w:hAnsi="GHEA Grapalat"/>
          <w:lang w:val="en-US"/>
        </w:rPr>
        <w:t>ըստ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</w:rPr>
        <w:t>որի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մշակույթի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և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սպորտի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նախարարը</w:t>
      </w:r>
      <w:r w:rsidR="00363925" w:rsidRPr="00A75FD5">
        <w:rPr>
          <w:rFonts w:ascii="Calibri" w:hAnsi="Calibri" w:cs="Calibri"/>
          <w:color w:val="000000"/>
          <w:shd w:val="clear" w:color="auto" w:fill="FFFFFF"/>
          <w:lang w:val="pt-BR"/>
        </w:rPr>
        <w:t> 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հաստատում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է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լիցենզիայի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ներդիրի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և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լիցենզավորված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անձանց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գործունեությանն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առնչվող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հաշվետվության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ձևեր</w:t>
      </w:r>
      <w:r w:rsidR="00363925" w:rsidRPr="00A75FD5">
        <w:rPr>
          <w:rFonts w:ascii="GHEA Grapalat" w:hAnsi="GHEA Grapalat"/>
          <w:color w:val="000000"/>
          <w:shd w:val="clear" w:color="auto" w:fill="FFFFFF"/>
        </w:rPr>
        <w:t>ը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75110D" w:rsidRPr="00A75FD5" w:rsidRDefault="0075110D" w:rsidP="0075110D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  2.</w:t>
      </w:r>
      <w:r w:rsidRPr="00A75FD5">
        <w:rPr>
          <w:rFonts w:ascii="GHEA Grapalat" w:hAnsi="GHEA Grapalat"/>
          <w:b/>
          <w:sz w:val="24"/>
          <w:szCs w:val="24"/>
        </w:rPr>
        <w:t>Ընթացիկ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իրավիճակը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և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խնդիրները</w:t>
      </w:r>
      <w:r w:rsidRPr="00A75FD5">
        <w:rPr>
          <w:rFonts w:ascii="GHEA Grapalat" w:hAnsi="GHEA Grapalat"/>
          <w:b/>
          <w:sz w:val="24"/>
          <w:szCs w:val="24"/>
          <w:lang w:val="pt-BR"/>
        </w:rPr>
        <w:t xml:space="preserve">: </w:t>
      </w:r>
    </w:p>
    <w:p w:rsidR="00492B8B" w:rsidRPr="00C65794" w:rsidRDefault="00C65794" w:rsidP="00C65794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</w:pP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   </w:t>
      </w:r>
      <w:r w:rsidR="00D133F5" w:rsidRPr="00D02EFD">
        <w:rPr>
          <w:rFonts w:ascii="GHEA Grapalat" w:hAnsi="GHEA Grapalat" w:cs="Sylfaen"/>
          <w:sz w:val="24"/>
          <w:szCs w:val="24"/>
          <w:lang w:val="af-ZA"/>
        </w:rPr>
        <w:t>Լիցենզավորված անձանց կրթական ծրագրերով տրամադրվող լիցենզիայի ներդիրի ձևերը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հաստատվել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 w:cs="Sylfaen"/>
          <w:sz w:val="24"/>
          <w:szCs w:val="24"/>
        </w:rPr>
        <w:t>են</w:t>
      </w:r>
      <w:r w:rsidR="00D02EFD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ՀՀ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կրթության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գիտության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նախարարի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փետրվարի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="00D133F5" w:rsidRPr="00D02EFD">
        <w:rPr>
          <w:rFonts w:ascii="GHEA Grapalat" w:hAnsi="GHEA Grapalat"/>
          <w:sz w:val="24"/>
          <w:szCs w:val="24"/>
          <w:lang w:val="af-ZA"/>
        </w:rPr>
        <w:t>109-</w:t>
      </w:r>
      <w:r w:rsidR="00D133F5" w:rsidRPr="00D02EFD">
        <w:rPr>
          <w:rFonts w:ascii="GHEA Grapalat" w:hAnsi="GHEA Grapalat"/>
          <w:sz w:val="24"/>
          <w:szCs w:val="24"/>
          <w:lang w:val="en-US"/>
        </w:rPr>
        <w:t>Ն</w:t>
      </w:r>
      <w:r w:rsidR="00D133F5" w:rsidRPr="00D02EF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հրամանով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,</w:t>
      </w:r>
      <w:r w:rsidR="00285AD4" w:rsidRPr="00285A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ՀՀ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կրթության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գիտության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նախարարի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հոկտեմբերի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="00285AD4" w:rsidRPr="00C65794">
        <w:rPr>
          <w:rFonts w:ascii="GHEA Grapalat" w:hAnsi="GHEA Grapalat"/>
          <w:sz w:val="24"/>
          <w:szCs w:val="24"/>
          <w:lang w:val="af-ZA"/>
        </w:rPr>
        <w:t>927-</w:t>
      </w:r>
      <w:r w:rsidR="00285AD4" w:rsidRPr="00C65794">
        <w:rPr>
          <w:rFonts w:ascii="GHEA Grapalat" w:hAnsi="GHEA Grapalat"/>
          <w:sz w:val="24"/>
          <w:szCs w:val="24"/>
          <w:lang w:val="en-US"/>
        </w:rPr>
        <w:t>Ն</w:t>
      </w:r>
      <w:r w:rsidR="00285AD4" w:rsidRPr="00C6579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հրամանով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794">
        <w:rPr>
          <w:rFonts w:ascii="GHEA Grapalat" w:hAnsi="GHEA Grapalat" w:cs="Sylfaen"/>
          <w:sz w:val="24"/>
          <w:szCs w:val="24"/>
        </w:rPr>
        <w:t>հաստատվել</w:t>
      </w: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794">
        <w:rPr>
          <w:rFonts w:ascii="GHEA Grapalat" w:hAnsi="GHEA Grapalat" w:cs="Sylfaen"/>
          <w:sz w:val="24"/>
          <w:szCs w:val="24"/>
        </w:rPr>
        <w:t>են</w:t>
      </w: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հաշվետվության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ձևերը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>,</w:t>
      </w:r>
      <w:r w:rsidR="00285AD4" w:rsidRPr="00285AD4">
        <w:rPr>
          <w:rFonts w:ascii="GHEA Grapalat" w:hAnsi="GHEA Grapalat" w:cs="Sylfaen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որո</w:t>
      </w:r>
      <w:r w:rsidR="00285AD4">
        <w:rPr>
          <w:rFonts w:ascii="GHEA Grapalat" w:hAnsi="GHEA Grapalat" w:cs="Sylfaen"/>
          <w:sz w:val="24"/>
          <w:szCs w:val="24"/>
        </w:rPr>
        <w:t>նցո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վ սահմանվել են որոշակի պահանջներ</w:t>
      </w:r>
      <w:r w:rsidR="00D133F5" w:rsidRPr="00D02EFD">
        <w:rPr>
          <w:rFonts w:ascii="GHEA Grapalat" w:hAnsi="GHEA Grapalat" w:cs="Sylfaen"/>
          <w:sz w:val="24"/>
          <w:szCs w:val="24"/>
        </w:rPr>
        <w:t>՝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կրթական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ծրագիր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մասնագիտություն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սահմանային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տեղեր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ուսուցման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լեզուն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ուսուցման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տևողություն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և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այլն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: 2012 </w:t>
      </w:r>
      <w:r w:rsidR="00D133F5" w:rsidRPr="00D02EFD">
        <w:rPr>
          <w:rFonts w:ascii="GHEA Grapalat" w:hAnsi="GHEA Grapalat" w:cs="Sylfaen"/>
          <w:sz w:val="24"/>
          <w:szCs w:val="24"/>
        </w:rPr>
        <w:t>թվականից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հետո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ընդունվել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են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մի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շարք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իրավական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ակտեր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որոնցով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առաջացել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ներդիրներում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հաշվետվության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ձևերում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անհրաժեշտություն</w:t>
      </w:r>
      <w:r w:rsidR="00492B8B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: 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««</w:t>
      </w:r>
      <w:r w:rsidR="00492B8B" w:rsidRPr="00D02EFD">
        <w:rPr>
          <w:rFonts w:ascii="GHEA Grapalat" w:eastAsia="Calibri" w:hAnsi="GHEA Grapalat"/>
          <w:sz w:val="24"/>
          <w:szCs w:val="24"/>
        </w:rPr>
        <w:t>Կառավարության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կառուցվածքի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գործունեության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մասին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օրենքում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լրացումներ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կատարելու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մասին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օրենքով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նախատեսված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կառավարության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կառուցվածքային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արդյունքում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երիտասարդության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հարցերի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նախարարությունների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միավորման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արդյունքում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ստեղծվել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նախարարությունը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: </w:t>
      </w:r>
      <w:r w:rsidR="00492B8B" w:rsidRPr="00D02EFD">
        <w:rPr>
          <w:rFonts w:ascii="GHEA Grapalat" w:eastAsia="Calibri" w:hAnsi="GHEA Grapalat"/>
          <w:sz w:val="24"/>
          <w:szCs w:val="24"/>
        </w:rPr>
        <w:t>Հետևաբար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անհրաժեշտ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կատարել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կրթական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ծրագրերի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իրականացման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լիցենզավորմանն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առընչվող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այն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իրավական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ակտերում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որոնց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մեջ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որպես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լիցենզավորման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lastRenderedPageBreak/>
        <w:t>գործընթացն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ապահովող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լիազոր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մարմին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նշված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նախարարությունը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 (</w:t>
      </w:r>
      <w:r w:rsidR="00492B8B" w:rsidRPr="00D02EFD">
        <w:rPr>
          <w:rFonts w:ascii="GHEA Grapalat" w:eastAsia="Calibri" w:hAnsi="GHEA Grapalat"/>
          <w:sz w:val="24"/>
          <w:szCs w:val="24"/>
        </w:rPr>
        <w:t>այժմ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` 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>):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ծրագրերի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իրականացման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լիցենզիաների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հանդիսացող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ներդիրների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ձևաթղթերում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որը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հաստատվում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հրամանով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գիտության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նախարարություն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սակայն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լիցենզիաներ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տվող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մարմինը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այժմ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գիտության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մշակույթի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սպորտի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նախարարությունն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Միաժամանակ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ընդունված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իր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>ավական ակտերում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լիցենզավորման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ենթակա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միջին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E7E49" w:rsidRPr="00D02EFD">
        <w:rPr>
          <w:rFonts w:ascii="GHEA Grapalat" w:hAnsi="GHEA Grapalat"/>
          <w:sz w:val="24"/>
          <w:szCs w:val="24"/>
          <w:shd w:val="clear" w:color="auto" w:fill="FFFFFF"/>
        </w:rPr>
        <w:t>տարիքայ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փուլը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(նախադպրոցականի մասով), </w:t>
      </w:r>
      <w:r w:rsidR="00A75FD5" w:rsidRPr="00D02EFD">
        <w:rPr>
          <w:rFonts w:ascii="GHEA Grapalat" w:hAnsi="GHEA Grapalat" w:cs="Sylfaen"/>
          <w:sz w:val="24"/>
          <w:szCs w:val="24"/>
        </w:rPr>
        <w:t>նախնական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/</w:t>
      </w:r>
      <w:r w:rsidR="00A75FD5" w:rsidRPr="00D02EFD">
        <w:rPr>
          <w:rFonts w:ascii="GHEA Grapalat" w:hAnsi="GHEA Grapalat" w:cs="Sylfaen"/>
          <w:sz w:val="24"/>
          <w:szCs w:val="24"/>
        </w:rPr>
        <w:t>արհեստագործական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 w:rsidR="00A75FD5" w:rsidRPr="00D02EFD">
        <w:rPr>
          <w:rFonts w:ascii="GHEA Grapalat" w:hAnsi="GHEA Grapalat" w:cs="Sylfaen"/>
          <w:sz w:val="24"/>
          <w:szCs w:val="24"/>
        </w:rPr>
        <w:t>և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միջին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մասնագիտական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կրթական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ծրագրով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գործունեություն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իրականացնող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ուսումնական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հաստատությունները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լիցենզավորվում են ըստ մասնագիտությունների և որակավորումների, բարձրագույն մասնագիտականով</w:t>
      </w:r>
      <w:r w:rsidR="00A75FD5" w:rsidRPr="00D02EFD">
        <w:rPr>
          <w:rFonts w:ascii="GHEA Grapalat" w:hAnsi="GHEA Grapalat" w:cs="Sylfaen"/>
          <w:sz w:val="24"/>
          <w:szCs w:val="24"/>
        </w:rPr>
        <w:t>՝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ըստ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մասնագիտությունների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և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կրթական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ծրագրերի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>: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Փոփոխություններ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կան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որ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կապված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են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2E7E49" w:rsidRPr="00D02EFD">
        <w:rPr>
          <w:rFonts w:ascii="GHEA Grapalat" w:hAnsi="GHEA Grapalat" w:cs="Sylfaen"/>
          <w:sz w:val="24"/>
          <w:szCs w:val="24"/>
        </w:rPr>
        <w:t>մի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շարք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պահանջների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 w:cs="Sylfaen"/>
          <w:sz w:val="24"/>
          <w:szCs w:val="24"/>
        </w:rPr>
        <w:t>սահմանման</w:t>
      </w:r>
      <w:r w:rsidR="0023719E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3719E" w:rsidRPr="00D02EFD">
        <w:rPr>
          <w:rFonts w:ascii="GHEA Grapalat" w:hAnsi="GHEA Grapalat" w:cs="Sylfaen"/>
          <w:sz w:val="24"/>
          <w:szCs w:val="24"/>
        </w:rPr>
        <w:t>հետ</w:t>
      </w:r>
      <w:r w:rsidR="00681A11" w:rsidRPr="00D02EFD">
        <w:rPr>
          <w:rFonts w:ascii="GHEA Grapalat" w:hAnsi="GHEA Grapalat" w:cs="Sylfaen"/>
          <w:sz w:val="24"/>
          <w:szCs w:val="24"/>
        </w:rPr>
        <w:t>՝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ուսումնական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նվազագույն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տարածքը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շինությունների նպատակային նշանակության համապատասխանությունը հասարակական շենքերին և շինություններին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2E7E49" w:rsidRPr="00D02EFD">
        <w:rPr>
          <w:rFonts w:ascii="GHEA Grapalat" w:hAnsi="GHEA Grapalat" w:cs="Sylfaen"/>
          <w:sz w:val="24"/>
          <w:szCs w:val="24"/>
        </w:rPr>
        <w:t>որոնք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3719E" w:rsidRPr="00D02EFD">
        <w:rPr>
          <w:rFonts w:ascii="GHEA Grapalat" w:hAnsi="GHEA Grapalat" w:cs="Sylfaen"/>
          <w:sz w:val="24"/>
          <w:szCs w:val="24"/>
        </w:rPr>
        <w:t>բխում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են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 w:cs="Times Armenian"/>
          <w:sz w:val="24"/>
          <w:szCs w:val="24"/>
          <w:lang w:val="fr-FR"/>
        </w:rPr>
        <w:t>«</w:t>
      </w:r>
      <w:r w:rsidR="004739C8" w:rsidRPr="00D02EFD">
        <w:rPr>
          <w:rFonts w:ascii="GHEA Grapalat" w:hAnsi="GHEA Grapalat" w:cs="Times Armenian"/>
          <w:sz w:val="24"/>
          <w:szCs w:val="24"/>
        </w:rPr>
        <w:t>Լիցենզավորման</w:t>
      </w:r>
      <w:r w:rsidR="004739C8" w:rsidRPr="00D02EFD">
        <w:rPr>
          <w:rFonts w:ascii="GHEA Grapalat" w:hAnsi="GHEA Grapalat" w:cs="Times Armenian"/>
          <w:sz w:val="24"/>
          <w:szCs w:val="24"/>
          <w:lang w:val="fr-FR"/>
        </w:rPr>
        <w:t xml:space="preserve"> մասին</w:t>
      </w:r>
      <w:r w:rsidR="004739C8" w:rsidRPr="00D02EF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739C8" w:rsidRPr="00D02EFD">
        <w:rPr>
          <w:rFonts w:ascii="GHEA Grapalat" w:hAnsi="GHEA Grapalat"/>
          <w:sz w:val="24"/>
          <w:szCs w:val="24"/>
        </w:rPr>
        <w:t>ՀՀ</w:t>
      </w:r>
      <w:r w:rsidR="004739C8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/>
          <w:sz w:val="24"/>
          <w:szCs w:val="24"/>
        </w:rPr>
        <w:t>օրենքի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18-</w:t>
      </w:r>
      <w:r w:rsidR="009968C5" w:rsidRPr="00D02EFD">
        <w:rPr>
          <w:rFonts w:ascii="GHEA Grapalat" w:hAnsi="GHEA Grapalat"/>
          <w:sz w:val="24"/>
          <w:szCs w:val="24"/>
        </w:rPr>
        <w:t>րդ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հոդվածի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2.1 </w:t>
      </w:r>
      <w:r w:rsidR="009968C5" w:rsidRPr="00D02EFD">
        <w:rPr>
          <w:rFonts w:ascii="GHEA Grapalat" w:hAnsi="GHEA Grapalat"/>
          <w:sz w:val="24"/>
          <w:szCs w:val="24"/>
        </w:rPr>
        <w:t>մասի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պահանջից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9968C5" w:rsidRPr="00D02EFD">
        <w:rPr>
          <w:rFonts w:ascii="GHEA Grapalat" w:hAnsi="GHEA Grapalat"/>
          <w:sz w:val="24"/>
          <w:szCs w:val="24"/>
        </w:rPr>
        <w:t>ըստ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որի</w:t>
      </w:r>
      <w:r w:rsidR="009968C5" w:rsidRPr="00D02EFD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 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ներդիրների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տրամադրում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նախատեսվել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կարգերով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համապատասխանության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Այդ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պահանջները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սահմանվել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է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հաշվի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առնելով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սովորողների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այլ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քաղաքացիների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շահերը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որպեսզի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պահպանվի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տարածքի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նվազագույնը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հիմքով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հաստատությունը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լիցենզիա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է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ստացել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որպեսզի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հաստատությունները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ստիպված</w:t>
      </w:r>
      <w:r w:rsidRPr="00C6579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լինեն</w:t>
      </w:r>
      <w:r w:rsidR="00D02EFD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երկարաժամկետ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/>
          <w:sz w:val="24"/>
          <w:szCs w:val="24"/>
        </w:rPr>
        <w:t>օգտագործել</w:t>
      </w:r>
      <w:r w:rsidR="00D02EFD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/>
          <w:sz w:val="24"/>
          <w:szCs w:val="24"/>
        </w:rPr>
        <w:t>տարածքները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և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տարվա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ինչ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փուլում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չտեղափոխվեն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վայր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ուսուցում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իրականացնելու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խոչնդոտներ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ստեղծելով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սովորողների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համար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>(</w:t>
      </w:r>
      <w:r w:rsidR="00681A11" w:rsidRPr="00D02EFD">
        <w:rPr>
          <w:rFonts w:ascii="GHEA Grapalat" w:hAnsi="GHEA Grapalat" w:cs="Sylfaen"/>
          <w:sz w:val="24"/>
          <w:szCs w:val="24"/>
        </w:rPr>
        <w:t>միաժամանակ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, շատ հաճախ ի հաշիվ գրադարանի, մարզադահլիճի և այլ </w:t>
      </w:r>
      <w:r w:rsidR="003928DF">
        <w:rPr>
          <w:rFonts w:ascii="GHEA Grapalat" w:hAnsi="GHEA Grapalat" w:cs="Sylfaen"/>
          <w:sz w:val="24"/>
          <w:szCs w:val="24"/>
        </w:rPr>
        <w:t>տարածքների</w:t>
      </w:r>
      <w:r w:rsidR="003928DF" w:rsidRPr="003928D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ուսումնական տարածքները </w:t>
      </w:r>
      <w:r w:rsidR="00681A11" w:rsidRPr="00D02EFD">
        <w:rPr>
          <w:rFonts w:ascii="GHEA Grapalat" w:hAnsi="GHEA Grapalat" w:cs="Sylfaen"/>
          <w:sz w:val="24"/>
          <w:szCs w:val="24"/>
        </w:rPr>
        <w:t>կարող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 w:cs="Sylfaen"/>
          <w:sz w:val="24"/>
          <w:szCs w:val="24"/>
        </w:rPr>
        <w:t>են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 նվազել): 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Նախարարությունը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ստանում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բազմաթիվ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ահազանգներ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քաղաքացիներից՝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բնակելի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շենքերում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285AD4" w:rsidRPr="00285A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85A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Հաշվետվության</w:t>
      </w:r>
      <w:r w:rsidR="00285AD4" w:rsidRPr="00285A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85A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(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)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,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պետական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տուրքի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վճարման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անդորրագրերի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,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առարկաների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գծով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օտար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լեզվով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դասավանդող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դասախոսների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դեպքում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նախարարության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յուրաքանչյուր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երեք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տարին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մեկ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անգամ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ատեստավորված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երաշխավորություն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ստացած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միջազգայնորեն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ընդունված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lastRenderedPageBreak/>
        <w:t>իմացության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պահանջը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հնարավորություն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կտա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ուսումնական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հաստատություննեում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վերահսկողության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3928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ընթացը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դարձնել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առավել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արդյունավետ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:</w:t>
      </w:r>
    </w:p>
    <w:p w:rsidR="0075110D" w:rsidRPr="00E801EB" w:rsidRDefault="00D02EFD" w:rsidP="0075110D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E801EB">
        <w:rPr>
          <w:rFonts w:ascii="GHEA Grapalat" w:hAnsi="GHEA Grapalat"/>
          <w:b/>
          <w:sz w:val="24"/>
          <w:szCs w:val="24"/>
          <w:lang w:val="pt-BR"/>
        </w:rPr>
        <w:t xml:space="preserve">    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>3.</w:t>
      </w:r>
      <w:r w:rsidR="0075110D" w:rsidRPr="00E801EB">
        <w:rPr>
          <w:rFonts w:ascii="GHEA Grapalat" w:hAnsi="GHEA Grapalat"/>
          <w:b/>
          <w:sz w:val="24"/>
          <w:szCs w:val="24"/>
        </w:rPr>
        <w:t>Կարգավորման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նպատակը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և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բնույթը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E801EB">
        <w:rPr>
          <w:rFonts w:ascii="GHEA Grapalat" w:hAnsi="GHEA Grapalat"/>
          <w:sz w:val="24"/>
          <w:szCs w:val="24"/>
          <w:lang w:val="pt-BR"/>
        </w:rPr>
        <w:t xml:space="preserve">   </w:t>
      </w:r>
      <w:r w:rsidR="00270DBA" w:rsidRPr="00E801EB">
        <w:rPr>
          <w:rFonts w:ascii="GHEA Grapalat" w:hAnsi="GHEA Grapalat"/>
          <w:sz w:val="24"/>
          <w:szCs w:val="24"/>
        </w:rPr>
        <w:t>Նախագծի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ընդունման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նպատակն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է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բնագավառում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որոշակի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չափանիշներ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8F5C48" w:rsidRPr="00E801EB">
        <w:rPr>
          <w:rFonts w:ascii="GHEA Grapalat" w:hAnsi="GHEA Grapalat"/>
          <w:sz w:val="24"/>
          <w:szCs w:val="24"/>
        </w:rPr>
        <w:t>ներդնել</w:t>
      </w:r>
      <w:r w:rsidR="00270DBA" w:rsidRPr="00E801EB">
        <w:rPr>
          <w:rFonts w:ascii="GHEA Grapalat" w:hAnsi="GHEA Grapalat"/>
          <w:sz w:val="24"/>
          <w:szCs w:val="24"/>
        </w:rPr>
        <w:t>ով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համապատասխանեցնել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իրավական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ակտերը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270DBA" w:rsidRPr="00E801EB">
        <w:rPr>
          <w:rFonts w:ascii="GHEA Grapalat" w:hAnsi="GHEA Grapalat"/>
          <w:sz w:val="24"/>
          <w:szCs w:val="24"/>
        </w:rPr>
        <w:t>բարելավել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8F5C48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ուսումնական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հաստատությունների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լիցենզավորման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պայմաններն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ու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պահանջները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270DBA" w:rsidRPr="00E801EB">
        <w:rPr>
          <w:rFonts w:ascii="GHEA Grapalat" w:hAnsi="GHEA Grapalat"/>
          <w:sz w:val="24"/>
          <w:szCs w:val="24"/>
        </w:rPr>
        <w:t>որը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կնպաստի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ուսումնական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հաստատությունների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նկատմամբ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պատաս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softHyphen/>
      </w:r>
      <w:r w:rsidR="0075110D" w:rsidRPr="00E801EB">
        <w:rPr>
          <w:rFonts w:ascii="GHEA Grapalat" w:hAnsi="GHEA Grapalat"/>
          <w:sz w:val="24"/>
          <w:szCs w:val="24"/>
        </w:rPr>
        <w:t>խանատվության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բարձրացմանը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` </w:t>
      </w:r>
      <w:r w:rsidR="0075110D" w:rsidRPr="00E801EB">
        <w:rPr>
          <w:rFonts w:ascii="GHEA Grapalat" w:hAnsi="GHEA Grapalat"/>
          <w:sz w:val="24"/>
          <w:szCs w:val="24"/>
        </w:rPr>
        <w:t>էապես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բարձրացնելով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համակարգում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առկա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հիմնախնդիրների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լուծման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արդյունավետությունը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>: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801E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5110D" w:rsidRPr="00E801EB">
        <w:rPr>
          <w:rFonts w:ascii="GHEA Grapalat" w:hAnsi="GHEA Grapalat"/>
          <w:b/>
          <w:sz w:val="24"/>
          <w:szCs w:val="24"/>
          <w:lang w:val="pt-BR"/>
        </w:rPr>
        <w:t>4.</w:t>
      </w:r>
      <w:r w:rsidR="0075110D" w:rsidRPr="00E801EB">
        <w:rPr>
          <w:rFonts w:ascii="GHEA Grapalat" w:hAnsi="GHEA Grapalat"/>
          <w:b/>
          <w:sz w:val="24"/>
          <w:szCs w:val="24"/>
        </w:rPr>
        <w:t>Ակնկալվող</w:t>
      </w:r>
      <w:r w:rsidR="0075110D" w:rsidRPr="00E801E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արդյունքը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E801EB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75110D" w:rsidRPr="00E801EB">
        <w:rPr>
          <w:rFonts w:ascii="GHEA Grapalat" w:hAnsi="GHEA Grapalat"/>
          <w:sz w:val="24"/>
          <w:szCs w:val="24"/>
        </w:rPr>
        <w:t>Նախագծերի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ընդունմամբ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ակնկալվում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է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ունենալ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կրթական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ծրագրերով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 w:cs="Sylfaen"/>
          <w:sz w:val="24"/>
          <w:szCs w:val="24"/>
        </w:rPr>
        <w:t>գործունեության</w:t>
      </w:r>
      <w:r w:rsidR="0075110D" w:rsidRPr="00E801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 w:cs="Sylfaen"/>
          <w:sz w:val="24"/>
          <w:szCs w:val="24"/>
        </w:rPr>
        <w:t>լիցենզիայի</w:t>
      </w:r>
      <w:r w:rsidR="0075110D" w:rsidRPr="00E801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պայմանների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պահանջների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պահպանման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նկատմամբ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էապես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կարևոր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պահանջների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ներդրում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դրանք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չպահպանելու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դեպքում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 w:rsidRPr="00E801EB">
        <w:rPr>
          <w:rFonts w:ascii="GHEA Grapalat" w:hAnsi="GHEA Grapalat"/>
          <w:sz w:val="24"/>
          <w:szCs w:val="24"/>
        </w:rPr>
        <w:t>ուսումնական</w:t>
      </w:r>
      <w:r w:rsidR="006C422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 w:rsidRPr="00E801EB">
        <w:rPr>
          <w:rFonts w:ascii="GHEA Grapalat" w:hAnsi="GHEA Grapalat"/>
          <w:sz w:val="24"/>
          <w:szCs w:val="24"/>
        </w:rPr>
        <w:t>հաստատությունների</w:t>
      </w:r>
      <w:r w:rsidR="006C422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նկատմամբ</w:t>
      </w:r>
      <w:r w:rsidR="006C422A" w:rsidRPr="006C422A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պատժամիջոցների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կիրառման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հստակ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չափանիշեր</w:t>
      </w:r>
      <w:r w:rsidR="00604563" w:rsidRPr="00E801EB">
        <w:rPr>
          <w:rFonts w:ascii="GHEA Grapalat" w:hAnsi="GHEA Grapalat"/>
          <w:sz w:val="24"/>
          <w:szCs w:val="24"/>
        </w:rPr>
        <w:t>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սահմանում</w:t>
      </w:r>
      <w:r w:rsidR="006C422A">
        <w:rPr>
          <w:rFonts w:ascii="GHEA Grapalat" w:hAnsi="GHEA Grapalat"/>
          <w:sz w:val="24"/>
          <w:szCs w:val="24"/>
          <w:lang w:val="pt-BR"/>
        </w:rPr>
        <w:t>`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ապահովելով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լիցենզավորման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պայմանների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ու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պահանջների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լավարկմանը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արդյունավետ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գործունեությունը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75110D" w:rsidRPr="003F305B" w:rsidRDefault="0075110D" w:rsidP="0075110D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75110D" w:rsidRDefault="0075110D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Pr="003F305B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75110D" w:rsidRPr="00C13233" w:rsidRDefault="0075110D" w:rsidP="0075110D">
      <w:pPr>
        <w:ind w:left="12" w:firstLine="708"/>
        <w:rPr>
          <w:rFonts w:ascii="GHEA Grapalat" w:hAnsi="GHEA Grapalat"/>
          <w:lang w:val="hy-AM"/>
        </w:rPr>
      </w:pPr>
      <w:r w:rsidRPr="003F305B">
        <w:rPr>
          <w:rFonts w:ascii="GHEA Grapalat" w:hAnsi="GHEA Grapalat"/>
          <w:b/>
          <w:lang w:val="pt-BR"/>
        </w:rPr>
        <w:t xml:space="preserve">                                                    </w:t>
      </w:r>
      <w:r w:rsidRPr="00C13233">
        <w:rPr>
          <w:rFonts w:ascii="GHEA Grapalat" w:hAnsi="GHEA Grapalat"/>
          <w:lang w:val="hy-AM"/>
        </w:rPr>
        <w:t>Տեղեկանք</w:t>
      </w:r>
    </w:p>
    <w:p w:rsidR="00C13233" w:rsidRPr="00C13233" w:rsidRDefault="00767951" w:rsidP="00C132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փետրվարի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109-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 w:rsidRPr="00C13233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հոկտեմբերի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927-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մշակույթի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սպորտի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հրամանների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lang w:val="hy-AM"/>
        </w:rPr>
        <w:t xml:space="preserve">ընդունումը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13233" w:rsidRPr="00C13233">
        <w:rPr>
          <w:rFonts w:ascii="GHEA Grapalat" w:hAnsi="GHEA Grapalat" w:cs="Sylfaen"/>
          <w:sz w:val="24"/>
          <w:szCs w:val="24"/>
          <w:lang w:val="fr-FR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767951" w:rsidRPr="00C13233" w:rsidRDefault="00767951" w:rsidP="00767951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</w:p>
    <w:p w:rsidR="00767951" w:rsidRPr="00C13233" w:rsidRDefault="00767951" w:rsidP="0076795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</w:pPr>
    </w:p>
    <w:p w:rsidR="00767951" w:rsidRPr="00C13233" w:rsidRDefault="00767951" w:rsidP="0075110D">
      <w:pPr>
        <w:ind w:left="12" w:firstLine="708"/>
        <w:rPr>
          <w:rFonts w:ascii="GHEA Grapalat" w:hAnsi="GHEA Grapalat"/>
          <w:lang w:val="af-ZA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spacing w:line="360" w:lineRule="auto"/>
        <w:ind w:right="353" w:firstLine="540"/>
        <w:jc w:val="center"/>
        <w:rPr>
          <w:rFonts w:ascii="GHEA Grapalat" w:hAnsi="GHEA Grapalat"/>
          <w:lang w:val="hy-AM"/>
        </w:rPr>
      </w:pPr>
      <w:r w:rsidRPr="00C13233">
        <w:rPr>
          <w:rFonts w:ascii="GHEA Grapalat" w:hAnsi="GHEA Grapalat"/>
          <w:lang w:val="hy-AM"/>
        </w:rPr>
        <w:t>Տեղեկանք</w:t>
      </w:r>
    </w:p>
    <w:p w:rsidR="00C13233" w:rsidRPr="00C13233" w:rsidRDefault="00C13233" w:rsidP="00C1323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փետրվարի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109-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 w:rsidRPr="00C13233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հոկտեմբերի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927-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մշակույթի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սպորտի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հրամանների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lang w:val="hy-AM"/>
        </w:rPr>
        <w:t xml:space="preserve">ընդունմամբ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այլ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նորմատիվ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իրավական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ակտեր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ընդունել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անհրաժեշտ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չէ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75110D" w:rsidRPr="003F305B" w:rsidRDefault="00C13233" w:rsidP="00C1323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F305B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 xml:space="preserve"> </w:t>
      </w: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>
      <w:pPr>
        <w:rPr>
          <w:rFonts w:ascii="GHEA Grapalat" w:hAnsi="GHEA Grapalat"/>
          <w:lang w:val="pt-BR"/>
        </w:rPr>
      </w:pPr>
    </w:p>
    <w:sectPr w:rsidR="0075110D" w:rsidRPr="003F305B" w:rsidSect="006F2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60" w:rsidRDefault="00E57660" w:rsidP="00DC469F">
      <w:pPr>
        <w:spacing w:after="0" w:line="240" w:lineRule="auto"/>
      </w:pPr>
      <w:r>
        <w:separator/>
      </w:r>
    </w:p>
  </w:endnote>
  <w:endnote w:type="continuationSeparator" w:id="0">
    <w:p w:rsidR="00E57660" w:rsidRDefault="00E57660" w:rsidP="00DC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60" w:rsidRDefault="00E57660" w:rsidP="00DC469F">
      <w:pPr>
        <w:spacing w:after="0" w:line="240" w:lineRule="auto"/>
      </w:pPr>
      <w:r>
        <w:separator/>
      </w:r>
    </w:p>
  </w:footnote>
  <w:footnote w:type="continuationSeparator" w:id="0">
    <w:p w:rsidR="00E57660" w:rsidRDefault="00E57660" w:rsidP="00DC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1B"/>
    <w:rsid w:val="00003451"/>
    <w:rsid w:val="0004310A"/>
    <w:rsid w:val="000516C3"/>
    <w:rsid w:val="00091F4D"/>
    <w:rsid w:val="00093F0C"/>
    <w:rsid w:val="000A1320"/>
    <w:rsid w:val="000B5012"/>
    <w:rsid w:val="000E4275"/>
    <w:rsid w:val="000F4B27"/>
    <w:rsid w:val="00191B45"/>
    <w:rsid w:val="001B1437"/>
    <w:rsid w:val="001B3958"/>
    <w:rsid w:val="001D2B55"/>
    <w:rsid w:val="001F656B"/>
    <w:rsid w:val="002122BC"/>
    <w:rsid w:val="002176F6"/>
    <w:rsid w:val="00223803"/>
    <w:rsid w:val="00224C0C"/>
    <w:rsid w:val="0023719E"/>
    <w:rsid w:val="00267C12"/>
    <w:rsid w:val="00270DBA"/>
    <w:rsid w:val="00277F7F"/>
    <w:rsid w:val="00285AD4"/>
    <w:rsid w:val="002D20AD"/>
    <w:rsid w:val="002D5E33"/>
    <w:rsid w:val="002E2928"/>
    <w:rsid w:val="002E3CA8"/>
    <w:rsid w:val="002E7E49"/>
    <w:rsid w:val="002F5800"/>
    <w:rsid w:val="00312B7B"/>
    <w:rsid w:val="0032625B"/>
    <w:rsid w:val="00363925"/>
    <w:rsid w:val="003928DF"/>
    <w:rsid w:val="003C303F"/>
    <w:rsid w:val="003F305B"/>
    <w:rsid w:val="004051B4"/>
    <w:rsid w:val="00436C7F"/>
    <w:rsid w:val="00441B09"/>
    <w:rsid w:val="00453B2B"/>
    <w:rsid w:val="004739C8"/>
    <w:rsid w:val="00492B8B"/>
    <w:rsid w:val="004A0222"/>
    <w:rsid w:val="004A3346"/>
    <w:rsid w:val="004C5DBF"/>
    <w:rsid w:val="004E4A76"/>
    <w:rsid w:val="00507A70"/>
    <w:rsid w:val="005160AE"/>
    <w:rsid w:val="00516193"/>
    <w:rsid w:val="005923F1"/>
    <w:rsid w:val="00592F1D"/>
    <w:rsid w:val="005930E5"/>
    <w:rsid w:val="00596854"/>
    <w:rsid w:val="005B5E12"/>
    <w:rsid w:val="0060339B"/>
    <w:rsid w:val="00604563"/>
    <w:rsid w:val="00610C46"/>
    <w:rsid w:val="00613383"/>
    <w:rsid w:val="0061799B"/>
    <w:rsid w:val="00664484"/>
    <w:rsid w:val="00681A11"/>
    <w:rsid w:val="006867FC"/>
    <w:rsid w:val="006C422A"/>
    <w:rsid w:val="006F2086"/>
    <w:rsid w:val="007110B2"/>
    <w:rsid w:val="0074291B"/>
    <w:rsid w:val="0075110D"/>
    <w:rsid w:val="00753EE3"/>
    <w:rsid w:val="00767951"/>
    <w:rsid w:val="00773275"/>
    <w:rsid w:val="007A7793"/>
    <w:rsid w:val="007C519C"/>
    <w:rsid w:val="0086148C"/>
    <w:rsid w:val="00872823"/>
    <w:rsid w:val="008B5F2F"/>
    <w:rsid w:val="008C77B3"/>
    <w:rsid w:val="008F5C48"/>
    <w:rsid w:val="009022E8"/>
    <w:rsid w:val="009140E1"/>
    <w:rsid w:val="00924873"/>
    <w:rsid w:val="00925769"/>
    <w:rsid w:val="00942EB9"/>
    <w:rsid w:val="009968C5"/>
    <w:rsid w:val="009B3593"/>
    <w:rsid w:val="00A03682"/>
    <w:rsid w:val="00A1425D"/>
    <w:rsid w:val="00A477C8"/>
    <w:rsid w:val="00A61E7C"/>
    <w:rsid w:val="00A624EE"/>
    <w:rsid w:val="00A75FD5"/>
    <w:rsid w:val="00A8529B"/>
    <w:rsid w:val="00AA1B6E"/>
    <w:rsid w:val="00AD16C8"/>
    <w:rsid w:val="00AF59C7"/>
    <w:rsid w:val="00B44F9A"/>
    <w:rsid w:val="00B61F2E"/>
    <w:rsid w:val="00B72F53"/>
    <w:rsid w:val="00B76A60"/>
    <w:rsid w:val="00BD5D6B"/>
    <w:rsid w:val="00C1210F"/>
    <w:rsid w:val="00C13233"/>
    <w:rsid w:val="00C378CF"/>
    <w:rsid w:val="00C472D7"/>
    <w:rsid w:val="00C55EA3"/>
    <w:rsid w:val="00C63339"/>
    <w:rsid w:val="00C65794"/>
    <w:rsid w:val="00CE5C7C"/>
    <w:rsid w:val="00D02EFD"/>
    <w:rsid w:val="00D111A3"/>
    <w:rsid w:val="00D133F5"/>
    <w:rsid w:val="00D155BB"/>
    <w:rsid w:val="00D17418"/>
    <w:rsid w:val="00D372E7"/>
    <w:rsid w:val="00D521A7"/>
    <w:rsid w:val="00DB3B7B"/>
    <w:rsid w:val="00DB774F"/>
    <w:rsid w:val="00DC469F"/>
    <w:rsid w:val="00DC75E6"/>
    <w:rsid w:val="00E008D6"/>
    <w:rsid w:val="00E35F24"/>
    <w:rsid w:val="00E37051"/>
    <w:rsid w:val="00E57660"/>
    <w:rsid w:val="00E606DB"/>
    <w:rsid w:val="00E6252A"/>
    <w:rsid w:val="00E6279C"/>
    <w:rsid w:val="00E801EB"/>
    <w:rsid w:val="00EB0272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606DB"/>
    <w:rPr>
      <w:b/>
      <w:bCs/>
    </w:rPr>
  </w:style>
  <w:style w:type="character" w:styleId="Emphasis">
    <w:name w:val="Emphasis"/>
    <w:basedOn w:val="DefaultParagraphFont"/>
    <w:qFormat/>
    <w:rsid w:val="00E606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9F"/>
  </w:style>
  <w:style w:type="paragraph" w:styleId="Footer">
    <w:name w:val="footer"/>
    <w:basedOn w:val="Normal"/>
    <w:link w:val="Foot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9F"/>
  </w:style>
  <w:style w:type="paragraph" w:styleId="BodyText">
    <w:name w:val="Body Text"/>
    <w:basedOn w:val="Normal"/>
    <w:link w:val="BodyTextChar"/>
    <w:uiPriority w:val="99"/>
    <w:semiHidden/>
    <w:unhideWhenUsed/>
    <w:rsid w:val="0075110D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10D"/>
    <w:rPr>
      <w:rFonts w:ascii="Arial Armenian" w:eastAsia="Times New Roman" w:hAnsi="Arial Armenian" w:cs="Times New Roman"/>
      <w:szCs w:val="24"/>
      <w:lang w:val="en-US"/>
    </w:rPr>
  </w:style>
  <w:style w:type="character" w:customStyle="1" w:styleId="FontStyle12">
    <w:name w:val="Font Style12"/>
    <w:uiPriority w:val="99"/>
    <w:rsid w:val="00C13233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606DB"/>
    <w:rPr>
      <w:b/>
      <w:bCs/>
    </w:rPr>
  </w:style>
  <w:style w:type="character" w:styleId="Emphasis">
    <w:name w:val="Emphasis"/>
    <w:basedOn w:val="DefaultParagraphFont"/>
    <w:qFormat/>
    <w:rsid w:val="00E606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9F"/>
  </w:style>
  <w:style w:type="paragraph" w:styleId="Footer">
    <w:name w:val="footer"/>
    <w:basedOn w:val="Normal"/>
    <w:link w:val="Foot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9F"/>
  </w:style>
  <w:style w:type="paragraph" w:styleId="BodyText">
    <w:name w:val="Body Text"/>
    <w:basedOn w:val="Normal"/>
    <w:link w:val="BodyTextChar"/>
    <w:uiPriority w:val="99"/>
    <w:semiHidden/>
    <w:unhideWhenUsed/>
    <w:rsid w:val="0075110D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10D"/>
    <w:rPr>
      <w:rFonts w:ascii="Arial Armenian" w:eastAsia="Times New Roman" w:hAnsi="Arial Armenian" w:cs="Times New Roman"/>
      <w:szCs w:val="24"/>
      <w:lang w:val="en-US"/>
    </w:rPr>
  </w:style>
  <w:style w:type="character" w:customStyle="1" w:styleId="FontStyle12">
    <w:name w:val="Font Style12"/>
    <w:uiPriority w:val="99"/>
    <w:rsid w:val="00C13233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AD4D-F546-46A6-8383-948B547B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3124</Words>
  <Characters>17808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2021-03-18T05:13:00Z</cp:lastPrinted>
  <dcterms:created xsi:type="dcterms:W3CDTF">2021-04-01T11:11:00Z</dcterms:created>
  <dcterms:modified xsi:type="dcterms:W3CDTF">2021-04-01T11:11:00Z</dcterms:modified>
</cp:coreProperties>
</file>